
<file path=[Content_Types].xml><?xml version="1.0" encoding="utf-8"?>
<Types xmlns="http://schemas.openxmlformats.org/package/2006/content-types">
  <Override PartName="/customXml/itemProps3.xml" ContentType="application/vnd.openxmlformats-officedocument.customXmlProperties+xml"/>
  <Override PartName="/customXml/itemProps15.xml" ContentType="application/vnd.openxmlformats-officedocument.customXmlProperties+xml"/>
  <Override PartName="/customXml/itemProps26.xml" ContentType="application/vnd.openxmlformats-officedocument.customXmlProperties+xml"/>
  <Override PartName="/customXml/itemProps35.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Override PartName="/customXml/itemProps13.xml" ContentType="application/vnd.openxmlformats-officedocument.customXmlProperties+xml"/>
  <Override PartName="/customXml/itemProps24.xml" ContentType="application/vnd.openxmlformats-officedocument.customXmlProperties+xml"/>
  <Override PartName="/customXml/itemProps33.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30.xml" ContentType="application/vnd.openxmlformats-officedocument.customXmlProperties+xml"/>
  <Override PartName="/customXml/itemProps3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0.xml" ContentType="application/vnd.openxmlformats-officedocument.customXmlProperties+xml"/>
  <Override PartName="/customXml/itemProps20.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customXml/itemProps8.xml" ContentType="application/vnd.openxmlformats-officedocument.customXmlProperties+xml"/>
  <Override PartName="/customXml/itemProps9.xml" ContentType="application/vnd.openxmlformats-officedocument.customXmlProperties+xml"/>
  <Override PartName="/word/footer1.xml" ContentType="application/vnd.openxmlformats-officedocument.wordprocessingml.footer+xml"/>
  <Override PartName="/word/theme/theme1.xml" ContentType="application/vnd.openxmlformats-officedocument.theme+xml"/>
  <Override PartName="/customXml/itemProps6.xml" ContentType="application/vnd.openxmlformats-officedocument.customXmlProperties+xml"/>
  <Override PartName="/customXml/itemProps7.xml" ContentType="application/vnd.openxmlformats-officedocument.customXmlProperties+xml"/>
  <Override PartName="/customXml/itemProps29.xml" ContentType="application/vnd.openxmlformats-officedocument.customXmlProperties+xml"/>
  <Default Extension="xlsx" ContentType="application/vnd.openxmlformats-officedocument.spreadsheetml.sheet"/>
  <Override PartName="/word/fontTable.xml" ContentType="application/vnd.openxmlformats-officedocument.wordprocessingml.fontTable+xml"/>
  <Override PartName="/word/commentsExtended.xml" ContentType="application/vnd.openxmlformats-officedocument.wordprocessingml.commentsExtended+xml"/>
  <Override PartName="/customXml/itemProps4.xml" ContentType="application/vnd.openxmlformats-officedocument.customXmlProperties+xml"/>
  <Override PartName="/customXml/itemProps5.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7.xml" ContentType="application/vnd.openxmlformats-officedocument.customXmlProperties+xml"/>
  <Override PartName="/customXml/itemProps28.xml" ContentType="application/vnd.openxmlformats-officedocument.customXmlProperties+xml"/>
  <Override PartName="/customXml/itemProps36.xml" ContentType="application/vnd.openxmlformats-officedocument.customXmlProperties+xml"/>
  <Override PartName="/customXml/itemProps37.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Override PartName="/customXml/itemProps2.xml" ContentType="application/vnd.openxmlformats-officedocument.customXmlProperties+xml"/>
  <Override PartName="/customXml/itemProps16.xml" ContentType="application/vnd.openxmlformats-officedocument.customXmlProperties+xml"/>
  <Override PartName="/customXml/itemProps25.xml" ContentType="application/vnd.openxmlformats-officedocument.customXmlProperties+xml"/>
  <Override PartName="/customXml/itemProps34.xml" ContentType="application/vnd.openxmlformats-officedocument.customXmlProperties+xml"/>
  <Default Extension="png" ContentType="image/png"/>
  <Default Extension="bin" ContentType="application/vnd.openxmlformats-officedocument.oleObject"/>
  <Override PartName="/customXml/itemProps14.xml" ContentType="application/vnd.openxmlformats-officedocument.customXmlProperties+xml"/>
  <Override PartName="/customXml/itemProps23.xml" ContentType="application/vnd.openxmlformats-officedocument.customXmlProperties+xml"/>
  <Override PartName="/customXml/itemProps32.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C33F7" w:rsidRPr="00982143" w:rsidRDefault="006A5CCC" w:rsidP="009A0EC9">
      <w:pPr>
        <w:jc w:val="center"/>
      </w:pPr>
      <w:r w:rsidRPr="00982143">
        <w:rPr>
          <w:rFonts w:ascii="Calibri" w:eastAsia="Calibri" w:hAnsi="Calibri"/>
          <w:noProof/>
          <w:sz w:val="22"/>
          <w:szCs w:val="22"/>
          <w:lang w:val="en-US"/>
        </w:rPr>
        <w:drawing>
          <wp:inline distT="0" distB="0" distL="0" distR="0">
            <wp:extent cx="847725" cy="581025"/>
            <wp:effectExtent l="0" t="0" r="9525"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44"/>
                    <a:srcRect/>
                    <a:stretch>
                      <a:fillRect/>
                    </a:stretch>
                  </pic:blipFill>
                  <pic:spPr bwMode="auto">
                    <a:xfrm>
                      <a:off x="0" y="0"/>
                      <a:ext cx="847725" cy="581025"/>
                    </a:xfrm>
                    <a:prstGeom prst="rect">
                      <a:avLst/>
                    </a:prstGeom>
                    <a:noFill/>
                    <a:ln w="9525">
                      <a:noFill/>
                      <a:miter lim="800000"/>
                      <a:headEnd/>
                      <a:tailEnd/>
                    </a:ln>
                  </pic:spPr>
                </pic:pic>
              </a:graphicData>
            </a:graphic>
          </wp:inline>
        </w:drawing>
      </w:r>
    </w:p>
    <w:p w:rsidR="00BC33F7" w:rsidRPr="00982143" w:rsidRDefault="00BC33F7" w:rsidP="00BC33F7"/>
    <w:p w:rsidR="00BC33F7" w:rsidRPr="00982143" w:rsidRDefault="00BC33F7" w:rsidP="00BC33F7"/>
    <w:p w:rsidR="00BC33F7" w:rsidRPr="00982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Layout w:type="fixed"/>
        <w:tblCellMar>
          <w:top w:w="29" w:type="dxa"/>
          <w:left w:w="28" w:type="dxa"/>
          <w:bottom w:w="29" w:type="dxa"/>
          <w:right w:w="115" w:type="dxa"/>
        </w:tblCellMar>
        <w:tblLook w:val="0000"/>
      </w:tblPr>
      <w:tblGrid>
        <w:gridCol w:w="2512"/>
        <w:gridCol w:w="6951"/>
      </w:tblGrid>
      <w:tr w:rsidR="00424964" w:rsidRPr="00982143" w:rsidTr="00642269">
        <w:trPr>
          <w:jc w:val="center"/>
        </w:trPr>
        <w:tc>
          <w:tcPr>
            <w:tcW w:w="9463" w:type="dxa"/>
            <w:gridSpan w:val="2"/>
            <w:shd w:val="clear" w:color="auto" w:fill="B42025"/>
          </w:tcPr>
          <w:p w:rsidR="00CE407D" w:rsidRPr="00982143" w:rsidRDefault="00B75AC2" w:rsidP="00CE407D">
            <w:pPr>
              <w:shd w:val="clear" w:color="auto" w:fill="B42025"/>
              <w:overflowPunct/>
              <w:autoSpaceDE/>
              <w:autoSpaceDN/>
              <w:adjustRightInd/>
              <w:spacing w:after="0"/>
              <w:ind w:right="10"/>
              <w:jc w:val="center"/>
              <w:textAlignment w:val="auto"/>
              <w:rPr>
                <w:rFonts w:ascii="Arial" w:hAnsi="Arial" w:cs="Tahoma"/>
                <w:b/>
                <w:smallCaps/>
                <w:color w:val="FFFFFF"/>
                <w:spacing w:val="30"/>
                <w:sz w:val="36"/>
                <w:szCs w:val="24"/>
              </w:rPr>
            </w:pPr>
            <w:bookmarkStart w:id="1" w:name="page2"/>
            <w:bookmarkEnd w:id="0"/>
            <w:r w:rsidRPr="00982143">
              <w:rPr>
                <w:rFonts w:ascii="Arial" w:hAnsi="Arial" w:cs="Tahoma"/>
                <w:b/>
                <w:smallCaps/>
                <w:color w:val="FFFFFF"/>
                <w:spacing w:val="30"/>
                <w:sz w:val="36"/>
                <w:szCs w:val="24"/>
              </w:rPr>
              <w:t>o</w:t>
            </w:r>
            <w:r w:rsidR="00CE407D" w:rsidRPr="00982143">
              <w:rPr>
                <w:rFonts w:ascii="Arial" w:hAnsi="Arial" w:cs="Tahoma"/>
                <w:b/>
                <w:smallCaps/>
                <w:color w:val="FFFFFF"/>
                <w:spacing w:val="30"/>
                <w:sz w:val="36"/>
                <w:szCs w:val="24"/>
              </w:rPr>
              <w:t>neM2M</w:t>
            </w:r>
          </w:p>
          <w:p w:rsidR="00424964" w:rsidRPr="00982143" w:rsidRDefault="00424964" w:rsidP="00CE407D">
            <w:pPr>
              <w:shd w:val="clear" w:color="auto" w:fill="B42025"/>
              <w:overflowPunct/>
              <w:autoSpaceDE/>
              <w:autoSpaceDN/>
              <w:adjustRightInd/>
              <w:spacing w:after="0"/>
              <w:ind w:right="10"/>
              <w:jc w:val="center"/>
              <w:textAlignment w:val="auto"/>
              <w:rPr>
                <w:rFonts w:ascii="Arial" w:hAnsi="Arial" w:cs="Tahoma"/>
                <w:b/>
                <w:smallCaps/>
                <w:color w:val="FFFFFF"/>
                <w:spacing w:val="30"/>
                <w:sz w:val="36"/>
                <w:szCs w:val="24"/>
              </w:rPr>
            </w:pPr>
            <w:r w:rsidRPr="00982143">
              <w:rPr>
                <w:rFonts w:ascii="Arial" w:hAnsi="Arial" w:cs="Tahoma"/>
                <w:b/>
                <w:smallCaps/>
                <w:color w:val="FFFFFF"/>
                <w:spacing w:val="30"/>
                <w:sz w:val="36"/>
                <w:szCs w:val="24"/>
              </w:rPr>
              <w:t xml:space="preserve">Technical </w:t>
            </w:r>
            <w:r w:rsidR="00CE407D" w:rsidRPr="00982143">
              <w:rPr>
                <w:rFonts w:ascii="Arial" w:hAnsi="Arial" w:cs="Tahoma"/>
                <w:b/>
                <w:smallCaps/>
                <w:color w:val="FFFFFF"/>
                <w:spacing w:val="30"/>
                <w:sz w:val="36"/>
                <w:szCs w:val="24"/>
              </w:rPr>
              <w:t>Specification</w:t>
            </w:r>
          </w:p>
        </w:tc>
      </w:tr>
      <w:tr w:rsidR="00424964" w:rsidRPr="00982143" w:rsidTr="00642269">
        <w:trPr>
          <w:jc w:val="center"/>
        </w:trPr>
        <w:tc>
          <w:tcPr>
            <w:tcW w:w="2512" w:type="dxa"/>
            <w:shd w:val="clear" w:color="auto" w:fill="A0A0A3"/>
          </w:tcPr>
          <w:p w:rsidR="00424964" w:rsidRPr="00982143" w:rsidRDefault="00424964" w:rsidP="00424964">
            <w:pPr>
              <w:overflowPunct/>
              <w:autoSpaceDE/>
              <w:autoSpaceDN/>
              <w:adjustRightInd/>
              <w:spacing w:after="0"/>
              <w:ind w:right="10"/>
              <w:textAlignment w:val="auto"/>
              <w:rPr>
                <w:rFonts w:ascii="Arial" w:hAnsi="Arial"/>
                <w:bCs/>
                <w:color w:val="FFFFFF"/>
                <w:sz w:val="24"/>
                <w:szCs w:val="24"/>
              </w:rPr>
            </w:pPr>
            <w:r w:rsidRPr="00982143">
              <w:rPr>
                <w:rFonts w:ascii="Arial" w:hAnsi="Arial"/>
                <w:bCs/>
                <w:color w:val="FFFFFF"/>
                <w:sz w:val="24"/>
                <w:szCs w:val="24"/>
              </w:rPr>
              <w:t>Document Number</w:t>
            </w:r>
          </w:p>
        </w:tc>
        <w:tc>
          <w:tcPr>
            <w:tcW w:w="6951" w:type="dxa"/>
            <w:shd w:val="clear" w:color="auto" w:fill="FFFFFF"/>
          </w:tcPr>
          <w:p w:rsidR="00424964" w:rsidRPr="00982143" w:rsidRDefault="004B66C3" w:rsidP="00D6230E">
            <w:pPr>
              <w:keepNext/>
              <w:keepLines/>
              <w:overflowPunct/>
              <w:autoSpaceDE/>
              <w:autoSpaceDN/>
              <w:adjustRightInd/>
              <w:spacing w:before="60" w:after="60"/>
              <w:ind w:right="10"/>
              <w:textAlignment w:val="auto"/>
              <w:rPr>
                <w:rFonts w:ascii="Arial" w:eastAsia="BatangChe" w:hAnsi="Arial"/>
                <w:sz w:val="22"/>
                <w:szCs w:val="24"/>
              </w:rPr>
            </w:pPr>
            <w:r w:rsidRPr="00982143">
              <w:rPr>
                <w:rFonts w:ascii="Arial" w:eastAsia="BatangChe" w:hAnsi="Arial"/>
                <w:sz w:val="22"/>
                <w:szCs w:val="24"/>
              </w:rPr>
              <w:t>TS-0007</w:t>
            </w:r>
            <w:r w:rsidR="00006394" w:rsidRPr="00982143">
              <w:rPr>
                <w:rFonts w:ascii="Arial" w:eastAsia="BatangChe" w:hAnsi="Arial"/>
                <w:sz w:val="22"/>
                <w:szCs w:val="24"/>
              </w:rPr>
              <w:t>-V0.</w:t>
            </w:r>
            <w:r w:rsidR="00DD5EC1" w:rsidRPr="00982143">
              <w:rPr>
                <w:rFonts w:ascii="Arial" w:eastAsia="BatangChe" w:hAnsi="Arial"/>
                <w:sz w:val="22"/>
                <w:szCs w:val="24"/>
              </w:rPr>
              <w:t>8</w:t>
            </w:r>
            <w:r w:rsidR="00006394" w:rsidRPr="00982143">
              <w:rPr>
                <w:rFonts w:ascii="Arial" w:eastAsia="BatangChe" w:hAnsi="Arial"/>
                <w:sz w:val="22"/>
                <w:szCs w:val="24"/>
              </w:rPr>
              <w:t>.</w:t>
            </w:r>
            <w:r w:rsidR="00D6230E">
              <w:rPr>
                <w:rFonts w:ascii="Arial" w:eastAsia="BatangChe" w:hAnsi="Arial"/>
                <w:sz w:val="22"/>
                <w:szCs w:val="24"/>
              </w:rPr>
              <w:t>2</w:t>
            </w:r>
          </w:p>
        </w:tc>
      </w:tr>
      <w:tr w:rsidR="00424964" w:rsidRPr="00982143" w:rsidTr="00642269">
        <w:trPr>
          <w:jc w:val="center"/>
        </w:trPr>
        <w:tc>
          <w:tcPr>
            <w:tcW w:w="2512" w:type="dxa"/>
            <w:shd w:val="clear" w:color="auto" w:fill="A0A0A3"/>
          </w:tcPr>
          <w:p w:rsidR="00424964" w:rsidRPr="00982143" w:rsidRDefault="00424964" w:rsidP="00424964">
            <w:pPr>
              <w:overflowPunct/>
              <w:autoSpaceDE/>
              <w:autoSpaceDN/>
              <w:adjustRightInd/>
              <w:spacing w:after="0"/>
              <w:ind w:right="10"/>
              <w:textAlignment w:val="auto"/>
              <w:rPr>
                <w:rFonts w:ascii="Arial" w:hAnsi="Arial"/>
                <w:bCs/>
                <w:color w:val="FFFFFF"/>
                <w:sz w:val="24"/>
                <w:szCs w:val="24"/>
              </w:rPr>
            </w:pPr>
            <w:r w:rsidRPr="00982143">
              <w:rPr>
                <w:rFonts w:ascii="Arial" w:hAnsi="Arial"/>
                <w:bCs/>
                <w:color w:val="FFFFFF"/>
                <w:sz w:val="24"/>
                <w:szCs w:val="24"/>
              </w:rPr>
              <w:t>Document Name:</w:t>
            </w:r>
          </w:p>
        </w:tc>
        <w:tc>
          <w:tcPr>
            <w:tcW w:w="6951" w:type="dxa"/>
            <w:shd w:val="clear" w:color="auto" w:fill="FFFFFF"/>
          </w:tcPr>
          <w:p w:rsidR="00424964" w:rsidRPr="00982143" w:rsidRDefault="001A4AEA" w:rsidP="00424964">
            <w:pPr>
              <w:keepNext/>
              <w:keepLines/>
              <w:overflowPunct/>
              <w:autoSpaceDE/>
              <w:autoSpaceDN/>
              <w:adjustRightInd/>
              <w:spacing w:before="60" w:after="60"/>
              <w:ind w:right="10"/>
              <w:textAlignment w:val="auto"/>
              <w:rPr>
                <w:rFonts w:ascii="Arial" w:eastAsia="BatangChe" w:hAnsi="Arial"/>
                <w:sz w:val="22"/>
                <w:szCs w:val="24"/>
              </w:rPr>
            </w:pPr>
            <w:r w:rsidRPr="00982143">
              <w:rPr>
                <w:rFonts w:ascii="Arial" w:eastAsia="BatangChe" w:hAnsi="Arial"/>
                <w:sz w:val="22"/>
                <w:szCs w:val="24"/>
              </w:rPr>
              <w:t>Service Component</w:t>
            </w:r>
            <w:r w:rsidR="009137BD" w:rsidRPr="00982143">
              <w:rPr>
                <w:rFonts w:ascii="Arial" w:eastAsia="BatangChe" w:hAnsi="Arial"/>
                <w:sz w:val="22"/>
                <w:szCs w:val="24"/>
              </w:rPr>
              <w:t>s</w:t>
            </w:r>
          </w:p>
        </w:tc>
      </w:tr>
      <w:tr w:rsidR="00424964" w:rsidRPr="00982143" w:rsidTr="00642269">
        <w:trPr>
          <w:jc w:val="center"/>
        </w:trPr>
        <w:tc>
          <w:tcPr>
            <w:tcW w:w="2512" w:type="dxa"/>
            <w:shd w:val="clear" w:color="auto" w:fill="A0A0A3"/>
          </w:tcPr>
          <w:p w:rsidR="00424964" w:rsidRPr="00982143" w:rsidRDefault="00424964" w:rsidP="00424964">
            <w:pPr>
              <w:overflowPunct/>
              <w:autoSpaceDE/>
              <w:autoSpaceDN/>
              <w:adjustRightInd/>
              <w:spacing w:after="0"/>
              <w:ind w:right="10"/>
              <w:textAlignment w:val="auto"/>
              <w:rPr>
                <w:rFonts w:ascii="Arial" w:hAnsi="Arial"/>
                <w:bCs/>
                <w:color w:val="FFFFFF"/>
                <w:sz w:val="24"/>
                <w:szCs w:val="24"/>
              </w:rPr>
            </w:pPr>
            <w:r w:rsidRPr="00982143">
              <w:rPr>
                <w:rFonts w:ascii="Arial" w:hAnsi="Arial"/>
                <w:bCs/>
                <w:color w:val="FFFFFF"/>
                <w:sz w:val="24"/>
                <w:szCs w:val="24"/>
              </w:rPr>
              <w:t>Date:</w:t>
            </w:r>
          </w:p>
        </w:tc>
        <w:tc>
          <w:tcPr>
            <w:tcW w:w="6951" w:type="dxa"/>
            <w:shd w:val="clear" w:color="auto" w:fill="FFFFFF"/>
          </w:tcPr>
          <w:p w:rsidR="00B95CCF" w:rsidRPr="00982143" w:rsidRDefault="001A4AEA" w:rsidP="00F7000B">
            <w:pPr>
              <w:keepNext/>
              <w:keepLines/>
              <w:overflowPunct/>
              <w:autoSpaceDE/>
              <w:autoSpaceDN/>
              <w:adjustRightInd/>
              <w:spacing w:before="60" w:after="60"/>
              <w:ind w:right="10"/>
              <w:textAlignment w:val="auto"/>
              <w:rPr>
                <w:rFonts w:ascii="Arial" w:eastAsia="BatangChe" w:hAnsi="Arial"/>
                <w:sz w:val="22"/>
                <w:szCs w:val="24"/>
              </w:rPr>
            </w:pPr>
            <w:r w:rsidRPr="00982143">
              <w:rPr>
                <w:rFonts w:ascii="Arial" w:eastAsia="BatangChe" w:hAnsi="Arial"/>
                <w:sz w:val="22"/>
                <w:szCs w:val="24"/>
              </w:rPr>
              <w:t>201</w:t>
            </w:r>
            <w:r w:rsidR="00D6230E">
              <w:rPr>
                <w:rFonts w:ascii="Arial" w:eastAsia="BatangChe" w:hAnsi="Arial"/>
                <w:sz w:val="22"/>
                <w:szCs w:val="24"/>
              </w:rPr>
              <w:t>6</w:t>
            </w:r>
            <w:r w:rsidR="00D43E20" w:rsidRPr="00982143">
              <w:rPr>
                <w:rFonts w:ascii="Arial" w:eastAsia="BatangChe" w:hAnsi="Arial"/>
                <w:sz w:val="22"/>
                <w:szCs w:val="24"/>
              </w:rPr>
              <w:t>-</w:t>
            </w:r>
            <w:r w:rsidR="00F7000B">
              <w:rPr>
                <w:rFonts w:ascii="Arial" w:eastAsia="BatangChe" w:hAnsi="Arial"/>
                <w:sz w:val="22"/>
                <w:szCs w:val="24"/>
              </w:rPr>
              <w:t>June</w:t>
            </w:r>
            <w:r w:rsidR="007454B2" w:rsidRPr="00982143">
              <w:rPr>
                <w:rFonts w:ascii="Arial" w:eastAsia="BatangChe" w:hAnsi="Arial"/>
                <w:sz w:val="22"/>
                <w:szCs w:val="24"/>
              </w:rPr>
              <w:t>-</w:t>
            </w:r>
            <w:r w:rsidR="00F7000B">
              <w:rPr>
                <w:rFonts w:ascii="Arial" w:eastAsia="BatangChe" w:hAnsi="Arial"/>
                <w:sz w:val="22"/>
                <w:szCs w:val="24"/>
              </w:rPr>
              <w:t>13</w:t>
            </w:r>
          </w:p>
        </w:tc>
      </w:tr>
      <w:tr w:rsidR="00424964" w:rsidRPr="00982143" w:rsidTr="00642269">
        <w:trPr>
          <w:jc w:val="center"/>
        </w:trPr>
        <w:tc>
          <w:tcPr>
            <w:tcW w:w="2512" w:type="dxa"/>
            <w:shd w:val="clear" w:color="auto" w:fill="A0A0A3"/>
          </w:tcPr>
          <w:p w:rsidR="00424964" w:rsidRPr="00982143" w:rsidRDefault="00424964" w:rsidP="00424964">
            <w:pPr>
              <w:overflowPunct/>
              <w:autoSpaceDE/>
              <w:autoSpaceDN/>
              <w:adjustRightInd/>
              <w:spacing w:after="0"/>
              <w:ind w:right="10"/>
              <w:textAlignment w:val="auto"/>
              <w:rPr>
                <w:rFonts w:ascii="Arial" w:hAnsi="Arial"/>
                <w:bCs/>
                <w:color w:val="FFFFFF"/>
                <w:sz w:val="24"/>
                <w:szCs w:val="24"/>
              </w:rPr>
            </w:pPr>
            <w:r w:rsidRPr="00982143">
              <w:rPr>
                <w:rFonts w:ascii="Arial" w:hAnsi="Arial"/>
                <w:bCs/>
                <w:color w:val="FFFFFF"/>
                <w:sz w:val="24"/>
                <w:szCs w:val="24"/>
              </w:rPr>
              <w:t>Abstract</w:t>
            </w:r>
            <w:r w:rsidR="00C40550" w:rsidRPr="00982143">
              <w:rPr>
                <w:rFonts w:ascii="Arial" w:hAnsi="Arial"/>
                <w:bCs/>
                <w:color w:val="FFFFFF"/>
                <w:sz w:val="24"/>
                <w:szCs w:val="24"/>
              </w:rPr>
              <w:t>:</w:t>
            </w:r>
          </w:p>
        </w:tc>
        <w:tc>
          <w:tcPr>
            <w:tcW w:w="6951" w:type="dxa"/>
            <w:shd w:val="clear" w:color="auto" w:fill="FFFFFF"/>
          </w:tcPr>
          <w:p w:rsidR="00424964" w:rsidRPr="00982143" w:rsidRDefault="007C1583" w:rsidP="007C1583">
            <w:pPr>
              <w:keepNext/>
              <w:keepLines/>
              <w:overflowPunct/>
              <w:autoSpaceDE/>
              <w:autoSpaceDN/>
              <w:adjustRightInd/>
              <w:spacing w:before="60" w:after="60"/>
              <w:ind w:right="10"/>
              <w:textAlignment w:val="auto"/>
              <w:rPr>
                <w:rFonts w:ascii="Arial" w:eastAsia="BatangChe" w:hAnsi="Arial"/>
                <w:sz w:val="22"/>
                <w:szCs w:val="24"/>
                <w:lang w:eastAsia="ja-JP"/>
              </w:rPr>
            </w:pPr>
            <w:r w:rsidRPr="00982143">
              <w:rPr>
                <w:rFonts w:ascii="Arial" w:eastAsia="BatangChe" w:hAnsi="Arial"/>
                <w:sz w:val="22"/>
                <w:szCs w:val="24"/>
                <w:lang w:eastAsia="ja-JP"/>
              </w:rPr>
              <w:t>This document specifies the M2M Services provided by the M2M Services Platform</w:t>
            </w:r>
            <w:r w:rsidR="00B759EB" w:rsidRPr="00982143">
              <w:rPr>
                <w:rFonts w:ascii="Arial" w:eastAsia="BatangChe" w:hAnsi="Arial"/>
                <w:sz w:val="22"/>
                <w:szCs w:val="24"/>
                <w:lang w:eastAsia="ja-JP"/>
              </w:rPr>
              <w:t>, the</w:t>
            </w:r>
            <w:r w:rsidRPr="00982143">
              <w:rPr>
                <w:rFonts w:ascii="Arial" w:eastAsia="BatangChe" w:hAnsi="Arial"/>
                <w:sz w:val="22"/>
                <w:szCs w:val="24"/>
                <w:lang w:eastAsia="ja-JP"/>
              </w:rPr>
              <w:t xml:space="preserve"> integration and interworking of the M2M Services functional architecture of the oneM2M Services Platform and informatively illustrates the use of the M2M Services within the context of complex business services.</w:t>
            </w:r>
          </w:p>
        </w:tc>
      </w:tr>
    </w:tbl>
    <w:p w:rsidR="00424964" w:rsidRPr="00982143" w:rsidRDefault="00424964" w:rsidP="00424964">
      <w:pPr>
        <w:tabs>
          <w:tab w:val="left" w:pos="284"/>
        </w:tabs>
        <w:overflowPunct/>
        <w:autoSpaceDE/>
        <w:autoSpaceDN/>
        <w:adjustRightInd/>
        <w:spacing w:before="120" w:after="0"/>
        <w:textAlignment w:val="auto"/>
        <w:rPr>
          <w:rFonts w:ascii="Arial" w:hAnsi="Arial"/>
          <w:sz w:val="24"/>
          <w:szCs w:val="24"/>
        </w:rPr>
      </w:pPr>
    </w:p>
    <w:p w:rsidR="00424964" w:rsidRPr="00982143" w:rsidRDefault="00424964" w:rsidP="00424964">
      <w:pPr>
        <w:tabs>
          <w:tab w:val="left" w:pos="284"/>
        </w:tabs>
        <w:overflowPunct/>
        <w:autoSpaceDE/>
        <w:autoSpaceDN/>
        <w:adjustRightInd/>
        <w:spacing w:before="120" w:after="0"/>
        <w:textAlignment w:val="auto"/>
        <w:rPr>
          <w:rFonts w:ascii="Arial" w:hAnsi="Arial"/>
          <w:sz w:val="24"/>
          <w:szCs w:val="24"/>
        </w:rPr>
      </w:pPr>
    </w:p>
    <w:p w:rsidR="00E278AD" w:rsidRPr="00982143" w:rsidRDefault="00E278AD" w:rsidP="00424964">
      <w:pPr>
        <w:tabs>
          <w:tab w:val="left" w:pos="284"/>
        </w:tabs>
        <w:overflowPunct/>
        <w:autoSpaceDE/>
        <w:autoSpaceDN/>
        <w:adjustRightInd/>
        <w:spacing w:before="120" w:after="0"/>
        <w:textAlignment w:val="auto"/>
        <w:rPr>
          <w:rFonts w:ascii="Arial" w:hAnsi="Arial"/>
          <w:sz w:val="24"/>
          <w:szCs w:val="24"/>
        </w:rPr>
      </w:pPr>
    </w:p>
    <w:p w:rsidR="00E278AD" w:rsidRPr="00982143" w:rsidRDefault="00E278AD" w:rsidP="00424964">
      <w:pPr>
        <w:tabs>
          <w:tab w:val="left" w:pos="284"/>
        </w:tabs>
        <w:overflowPunct/>
        <w:autoSpaceDE/>
        <w:autoSpaceDN/>
        <w:adjustRightInd/>
        <w:spacing w:before="120" w:after="0"/>
        <w:textAlignment w:val="auto"/>
        <w:rPr>
          <w:rFonts w:ascii="Arial" w:hAnsi="Arial"/>
          <w:sz w:val="24"/>
          <w:szCs w:val="24"/>
        </w:rPr>
      </w:pPr>
    </w:p>
    <w:p w:rsidR="00E278AD" w:rsidRPr="00982143" w:rsidRDefault="00E278AD" w:rsidP="00424964">
      <w:pPr>
        <w:tabs>
          <w:tab w:val="left" w:pos="284"/>
        </w:tabs>
        <w:overflowPunct/>
        <w:autoSpaceDE/>
        <w:autoSpaceDN/>
        <w:adjustRightInd/>
        <w:spacing w:before="120" w:after="0"/>
        <w:textAlignment w:val="auto"/>
        <w:rPr>
          <w:rFonts w:ascii="Arial" w:hAnsi="Arial"/>
          <w:sz w:val="24"/>
          <w:szCs w:val="24"/>
        </w:rPr>
      </w:pPr>
    </w:p>
    <w:p w:rsidR="00424964" w:rsidRPr="00982143" w:rsidRDefault="00424964" w:rsidP="00424964">
      <w:pPr>
        <w:tabs>
          <w:tab w:val="left" w:pos="284"/>
        </w:tabs>
        <w:overflowPunct/>
        <w:autoSpaceDE/>
        <w:autoSpaceDN/>
        <w:adjustRightInd/>
        <w:spacing w:before="120" w:after="0"/>
        <w:textAlignment w:val="auto"/>
        <w:rPr>
          <w:rFonts w:ascii="Arial" w:hAnsi="Arial"/>
          <w:sz w:val="24"/>
          <w:szCs w:val="24"/>
        </w:rPr>
      </w:pPr>
    </w:p>
    <w:p w:rsidR="00E278AD" w:rsidRPr="00982143" w:rsidRDefault="0068154D" w:rsidP="00195565">
      <w:pPr>
        <w:rPr>
          <w:rFonts w:eastAsia="Calibri"/>
        </w:rPr>
      </w:pPr>
      <w:r w:rsidRPr="00982143">
        <w:rPr>
          <w:rFonts w:eastAsia="Calibri"/>
        </w:rPr>
        <w:t>This Specification is provided for future development work within oneM2M only. The Partners accept no liability for any use of this Specification.</w:t>
      </w:r>
    </w:p>
    <w:p w:rsidR="00BC33F7" w:rsidRPr="00982143" w:rsidRDefault="0068154D" w:rsidP="00195565">
      <w:r w:rsidRPr="00982143">
        <w:rPr>
          <w:rFonts w:eastAsia="Calibri"/>
        </w:rPr>
        <w:t>The present document has not been subject to any approval process by the oneM2M Partners Type 1. Published oneM2M specifications and reports for implementation should be obtained via the oneM2M Partners</w:t>
      </w:r>
      <w:r w:rsidR="00A55D34" w:rsidRPr="00982143">
        <w:rPr>
          <w:rFonts w:eastAsia="Calibri"/>
        </w:rPr>
        <w:t>'</w:t>
      </w:r>
      <w:r w:rsidRPr="00982143">
        <w:rPr>
          <w:rFonts w:eastAsia="Calibri"/>
        </w:rPr>
        <w:t xml:space="preserve"> Publications Offices.</w:t>
      </w:r>
    </w:p>
    <w:p w:rsidR="00BC33F7" w:rsidRPr="00982143" w:rsidRDefault="00BC33F7" w:rsidP="00BC33F7"/>
    <w:p w:rsidR="00BC33F7" w:rsidRPr="00982143" w:rsidRDefault="00BC33F7" w:rsidP="00BC33F7"/>
    <w:bookmarkEnd w:id="1"/>
    <w:p w:rsidR="00E278AD" w:rsidRPr="00982143" w:rsidRDefault="00787554" w:rsidP="001048D3">
      <w:pPr>
        <w:spacing w:after="200"/>
        <w:ind w:left="720"/>
        <w:rPr>
          <w:rFonts w:eastAsia="Calibri"/>
          <w:sz w:val="22"/>
        </w:rPr>
      </w:pPr>
      <w:r w:rsidRPr="00982143">
        <w:rPr>
          <w:sz w:val="36"/>
          <w:szCs w:val="36"/>
        </w:rPr>
        <w:br w:type="page"/>
      </w:r>
      <w:r w:rsidR="00E278AD" w:rsidRPr="00982143">
        <w:rPr>
          <w:rFonts w:eastAsia="Calibri"/>
          <w:sz w:val="22"/>
        </w:rPr>
        <w:lastRenderedPageBreak/>
        <w:t xml:space="preserve">About oneM2M </w:t>
      </w:r>
    </w:p>
    <w:p w:rsidR="00E278AD" w:rsidRPr="00982143"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982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More information about oneM2M may be found at:</w:t>
      </w:r>
      <w:r w:rsidR="00B759EB" w:rsidRPr="00982143">
        <w:rPr>
          <w:rFonts w:eastAsia="Calibri"/>
          <w:sz w:val="22"/>
          <w:szCs w:val="22"/>
        </w:rPr>
        <w:t xml:space="preserve"> </w:t>
      </w:r>
      <w:r w:rsidRPr="00982143">
        <w:rPr>
          <w:rFonts w:eastAsia="Calibri"/>
          <w:sz w:val="22"/>
          <w:szCs w:val="22"/>
        </w:rPr>
        <w:t>http//www.oneM2M.org</w:t>
      </w:r>
    </w:p>
    <w:p w:rsidR="00E278AD" w:rsidRPr="00982143" w:rsidRDefault="00E278AD" w:rsidP="00E278AD">
      <w:pPr>
        <w:overflowPunct/>
        <w:autoSpaceDE/>
        <w:autoSpaceDN/>
        <w:adjustRightInd/>
        <w:spacing w:after="200"/>
        <w:ind w:left="720"/>
        <w:textAlignment w:val="auto"/>
        <w:rPr>
          <w:rFonts w:eastAsia="Calibri"/>
          <w:sz w:val="22"/>
          <w:szCs w:val="22"/>
        </w:rPr>
      </w:pPr>
      <w:r w:rsidRPr="00982143">
        <w:rPr>
          <w:rFonts w:eastAsia="Calibri"/>
          <w:sz w:val="22"/>
          <w:szCs w:val="22"/>
        </w:rPr>
        <w:t>Copyright Notification</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No part of this document may be reproduced, in an electronic retrieval system or otherwise, except as authorized by written permission.</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The copyright and the foregoing restriction extend to reproduction in all media.</w:t>
      </w:r>
    </w:p>
    <w:p w:rsidR="00E278AD" w:rsidRPr="00982143" w:rsidRDefault="00E278AD" w:rsidP="00E278AD">
      <w:pPr>
        <w:overflowPunct/>
        <w:autoSpaceDE/>
        <w:autoSpaceDN/>
        <w:adjustRightInd/>
        <w:spacing w:after="200"/>
        <w:ind w:left="1440"/>
        <w:textAlignment w:val="auto"/>
        <w:rPr>
          <w:rFonts w:eastAsia="Calibri"/>
          <w:sz w:val="22"/>
          <w:szCs w:val="22"/>
        </w:rPr>
      </w:pPr>
      <w:proofErr w:type="gramStart"/>
      <w:r w:rsidRPr="00982143">
        <w:rPr>
          <w:rFonts w:eastAsia="Calibri"/>
          <w:sz w:val="22"/>
          <w:szCs w:val="22"/>
        </w:rPr>
        <w:t xml:space="preserve">© </w:t>
      </w:r>
      <w:r w:rsidR="00E31881" w:rsidRPr="00982143">
        <w:rPr>
          <w:rFonts w:eastAsia="Calibri"/>
          <w:sz w:val="22"/>
          <w:szCs w:val="22"/>
        </w:rPr>
        <w:t>201</w:t>
      </w:r>
      <w:r w:rsidR="00D6230E">
        <w:rPr>
          <w:rFonts w:eastAsia="Calibri"/>
          <w:sz w:val="22"/>
          <w:szCs w:val="22"/>
        </w:rPr>
        <w:t>6</w:t>
      </w:r>
      <w:r w:rsidRPr="00982143">
        <w:rPr>
          <w:rFonts w:eastAsia="Calibri"/>
          <w:sz w:val="22"/>
          <w:szCs w:val="22"/>
        </w:rPr>
        <w:t xml:space="preserve">, oneM2M Partners Type 1 (ARIB, ATIS, CCSA, ETSI, TIA, </w:t>
      </w:r>
      <w:r w:rsidR="00D6230E">
        <w:rPr>
          <w:rFonts w:eastAsia="Calibri"/>
          <w:sz w:val="22"/>
          <w:szCs w:val="22"/>
        </w:rPr>
        <w:t xml:space="preserve">TSDSI, </w:t>
      </w:r>
      <w:r w:rsidRPr="00982143">
        <w:rPr>
          <w:rFonts w:eastAsia="Calibri"/>
          <w:sz w:val="22"/>
          <w:szCs w:val="22"/>
        </w:rPr>
        <w:t>TTA, TTC).</w:t>
      </w:r>
      <w:proofErr w:type="gramEnd"/>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All rights reserved.</w:t>
      </w:r>
    </w:p>
    <w:p w:rsidR="00E278AD" w:rsidRPr="00982143" w:rsidRDefault="00E278AD" w:rsidP="00E278AD">
      <w:pPr>
        <w:overflowPunct/>
        <w:autoSpaceDE/>
        <w:autoSpaceDN/>
        <w:adjustRightInd/>
        <w:spacing w:after="200"/>
        <w:ind w:left="720"/>
        <w:textAlignment w:val="auto"/>
        <w:rPr>
          <w:rFonts w:eastAsia="Calibri"/>
          <w:sz w:val="22"/>
          <w:szCs w:val="22"/>
        </w:rPr>
      </w:pPr>
      <w:r w:rsidRPr="00982143">
        <w:rPr>
          <w:rFonts w:eastAsia="Calibri"/>
          <w:sz w:val="22"/>
          <w:szCs w:val="22"/>
        </w:rPr>
        <w:t xml:space="preserve">Notice of Disclaimer &amp; Limitation of Liability </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982143">
        <w:rPr>
          <w:rFonts w:eastAsia="Calibri"/>
          <w:sz w:val="22"/>
          <w:szCs w:val="22"/>
        </w:rPr>
        <w:t>oneM2M</w:t>
      </w:r>
      <w:proofErr w:type="gramEnd"/>
      <w:r w:rsidRPr="00982143">
        <w:rPr>
          <w:rFonts w:eastAsia="Calibri"/>
          <w:sz w:val="22"/>
          <w:szCs w:val="22"/>
        </w:rPr>
        <w:t xml:space="preserve"> EXPRESSLY ADVISES ANY AND ALL USE OF OR RELIANCE UPON THIS INFORMATION PROVIDED IN THIS DOCUMENT IS AT THE RISK OF THE USER.</w:t>
      </w:r>
    </w:p>
    <w:p w:rsidR="00D6230E" w:rsidRDefault="00D6230E" w:rsidP="002E40A0">
      <w:pPr>
        <w:pStyle w:val="TT"/>
        <w:rPr>
          <w:szCs w:val="36"/>
        </w:rPr>
      </w:pPr>
    </w:p>
    <w:p w:rsidR="003A66AF" w:rsidRDefault="003A66AF" w:rsidP="003A66AF"/>
    <w:p w:rsidR="003A66AF" w:rsidRDefault="00D6230E" w:rsidP="003A66AF">
      <w:pPr>
        <w:pStyle w:val="TT"/>
        <w:tabs>
          <w:tab w:val="left" w:pos="7170"/>
        </w:tabs>
      </w:pPr>
      <w:r>
        <w:tab/>
      </w:r>
      <w:r>
        <w:tab/>
      </w:r>
    </w:p>
    <w:p w:rsidR="00BB6418" w:rsidRPr="00982143" w:rsidRDefault="00E278AD" w:rsidP="002E40A0">
      <w:pPr>
        <w:pStyle w:val="TT"/>
      </w:pPr>
      <w:r w:rsidRPr="00D6230E">
        <w:br w:type="page"/>
      </w:r>
      <w:r w:rsidR="00B91F03" w:rsidRPr="00982143">
        <w:rPr>
          <w:szCs w:val="36"/>
        </w:rPr>
        <w:lastRenderedPageBreak/>
        <w:t>C</w:t>
      </w:r>
      <w:r w:rsidR="00BB6418" w:rsidRPr="00982143">
        <w:t>ontents</w:t>
      </w:r>
    </w:p>
    <w:p w:rsidR="00BF5246" w:rsidRDefault="003A66AF">
      <w:pPr>
        <w:pStyle w:val="TOC1"/>
        <w:rPr>
          <w:rFonts w:asciiTheme="minorHAnsi" w:eastAsiaTheme="minorEastAsia" w:hAnsiTheme="minorHAnsi" w:cstheme="minorBidi"/>
          <w:szCs w:val="22"/>
          <w:lang w:val="en-US"/>
        </w:rPr>
      </w:pPr>
      <w:r w:rsidRPr="003A66AF">
        <w:fldChar w:fldCharType="begin"/>
      </w:r>
      <w:r w:rsidR="002A6148">
        <w:instrText xml:space="preserve"> TOC \o "1-4" \t "Heading 8,1" </w:instrText>
      </w:r>
      <w:r w:rsidRPr="003A66AF">
        <w:fldChar w:fldCharType="separate"/>
      </w:r>
      <w:r w:rsidR="00BF5246">
        <w:t>1</w:t>
      </w:r>
      <w:r w:rsidR="00BF5246">
        <w:rPr>
          <w:rFonts w:asciiTheme="minorHAnsi" w:eastAsiaTheme="minorEastAsia" w:hAnsiTheme="minorHAnsi" w:cstheme="minorBidi"/>
          <w:szCs w:val="22"/>
          <w:lang w:val="en-US"/>
        </w:rPr>
        <w:tab/>
      </w:r>
      <w:r w:rsidR="00BF5246">
        <w:t>Scope</w:t>
      </w:r>
      <w:r w:rsidR="00BF5246">
        <w:tab/>
      </w:r>
      <w:r w:rsidR="00BF5246">
        <w:fldChar w:fldCharType="begin"/>
      </w:r>
      <w:r w:rsidR="00BF5246">
        <w:instrText xml:space="preserve"> PAGEREF _Toc453581858 \h </w:instrText>
      </w:r>
      <w:r w:rsidR="00BF5246">
        <w:fldChar w:fldCharType="separate"/>
      </w:r>
      <w:r w:rsidR="00BF5246">
        <w:t>13</w:t>
      </w:r>
      <w:r w:rsidR="00BF5246">
        <w:fldChar w:fldCharType="end"/>
      </w:r>
    </w:p>
    <w:p w:rsidR="00BF5246" w:rsidRDefault="00BF5246">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_Toc453581859 \h </w:instrText>
      </w:r>
      <w:r>
        <w:fldChar w:fldCharType="separate"/>
      </w:r>
      <w:r>
        <w:t>13</w:t>
      </w:r>
      <w:r>
        <w:fldChar w:fldCharType="end"/>
      </w:r>
    </w:p>
    <w:p w:rsidR="00BF5246" w:rsidRDefault="00BF5246">
      <w:pPr>
        <w:pStyle w:val="TOC2"/>
        <w:rPr>
          <w:rFonts w:asciiTheme="minorHAnsi" w:eastAsiaTheme="minorEastAsia" w:hAnsiTheme="minorHAnsi" w:cstheme="minorBidi"/>
          <w:sz w:val="22"/>
          <w:szCs w:val="22"/>
          <w:lang w:val="en-US"/>
        </w:rPr>
      </w:pPr>
      <w:r>
        <w:t>2.1</w:t>
      </w:r>
      <w:r>
        <w:rPr>
          <w:rFonts w:asciiTheme="minorHAnsi" w:eastAsiaTheme="minorEastAsia" w:hAnsiTheme="minorHAnsi" w:cstheme="minorBidi"/>
          <w:sz w:val="22"/>
          <w:szCs w:val="22"/>
          <w:lang w:val="en-US"/>
        </w:rPr>
        <w:tab/>
      </w:r>
      <w:r>
        <w:t>Normative references</w:t>
      </w:r>
      <w:r>
        <w:tab/>
      </w:r>
      <w:r>
        <w:fldChar w:fldCharType="begin"/>
      </w:r>
      <w:r>
        <w:instrText xml:space="preserve"> PAGEREF _Toc453581860 \h </w:instrText>
      </w:r>
      <w:r>
        <w:fldChar w:fldCharType="separate"/>
      </w:r>
      <w:r>
        <w:t>13</w:t>
      </w:r>
      <w:r>
        <w:fldChar w:fldCharType="end"/>
      </w:r>
    </w:p>
    <w:p w:rsidR="00BF5246" w:rsidRDefault="00BF5246">
      <w:pPr>
        <w:pStyle w:val="TOC2"/>
        <w:rPr>
          <w:rFonts w:asciiTheme="minorHAnsi" w:eastAsiaTheme="minorEastAsia" w:hAnsiTheme="minorHAnsi" w:cstheme="minorBidi"/>
          <w:sz w:val="22"/>
          <w:szCs w:val="22"/>
          <w:lang w:val="en-US"/>
        </w:rPr>
      </w:pPr>
      <w:r>
        <w:t>2.2</w:t>
      </w:r>
      <w:r>
        <w:rPr>
          <w:rFonts w:asciiTheme="minorHAnsi" w:eastAsiaTheme="minorEastAsia" w:hAnsiTheme="minorHAnsi" w:cstheme="minorBidi"/>
          <w:sz w:val="22"/>
          <w:szCs w:val="22"/>
          <w:lang w:val="en-US"/>
        </w:rPr>
        <w:tab/>
      </w:r>
      <w:r>
        <w:t>Informative references</w:t>
      </w:r>
      <w:r>
        <w:tab/>
      </w:r>
      <w:r>
        <w:fldChar w:fldCharType="begin"/>
      </w:r>
      <w:r>
        <w:instrText xml:space="preserve"> PAGEREF _Toc453581861 \h </w:instrText>
      </w:r>
      <w:r>
        <w:fldChar w:fldCharType="separate"/>
      </w:r>
      <w:r>
        <w:t>13</w:t>
      </w:r>
      <w:r>
        <w:fldChar w:fldCharType="end"/>
      </w:r>
    </w:p>
    <w:p w:rsidR="00BF5246" w:rsidRDefault="00BF5246">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and abbreviations</w:t>
      </w:r>
      <w:r>
        <w:tab/>
      </w:r>
      <w:r>
        <w:fldChar w:fldCharType="begin"/>
      </w:r>
      <w:r>
        <w:instrText xml:space="preserve"> PAGEREF _Toc453581862 \h </w:instrText>
      </w:r>
      <w:r>
        <w:fldChar w:fldCharType="separate"/>
      </w:r>
      <w:r>
        <w:t>13</w:t>
      </w:r>
      <w:r>
        <w:fldChar w:fldCharType="end"/>
      </w:r>
    </w:p>
    <w:p w:rsidR="00BF5246" w:rsidRDefault="00BF5246">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Definitions</w:t>
      </w:r>
      <w:r>
        <w:tab/>
      </w:r>
      <w:r>
        <w:fldChar w:fldCharType="begin"/>
      </w:r>
      <w:r>
        <w:instrText xml:space="preserve"> PAGEREF _Toc453581863 \h </w:instrText>
      </w:r>
      <w:r>
        <w:fldChar w:fldCharType="separate"/>
      </w:r>
      <w:r>
        <w:t>13</w:t>
      </w:r>
      <w:r>
        <w:fldChar w:fldCharType="end"/>
      </w:r>
    </w:p>
    <w:p w:rsidR="00BF5246" w:rsidRDefault="00BF5246">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Abbreviations</w:t>
      </w:r>
      <w:r>
        <w:tab/>
      </w:r>
      <w:r>
        <w:fldChar w:fldCharType="begin"/>
      </w:r>
      <w:r>
        <w:instrText xml:space="preserve"> PAGEREF _Toc453581864 \h </w:instrText>
      </w:r>
      <w:r>
        <w:fldChar w:fldCharType="separate"/>
      </w:r>
      <w:r>
        <w:t>14</w:t>
      </w:r>
      <w:r>
        <w:fldChar w:fldCharType="end"/>
      </w:r>
    </w:p>
    <w:p w:rsidR="00BF5246" w:rsidRDefault="00BF5246">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Conventions</w:t>
      </w:r>
      <w:r>
        <w:tab/>
      </w:r>
      <w:r>
        <w:fldChar w:fldCharType="begin"/>
      </w:r>
      <w:r>
        <w:instrText xml:space="preserve"> PAGEREF _Toc453581865 \h </w:instrText>
      </w:r>
      <w:r>
        <w:fldChar w:fldCharType="separate"/>
      </w:r>
      <w:r>
        <w:t>15</w:t>
      </w:r>
      <w:r>
        <w:fldChar w:fldCharType="end"/>
      </w:r>
    </w:p>
    <w:p w:rsidR="00BF5246" w:rsidRDefault="00BF5246">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M2M Services Architecture</w:t>
      </w:r>
      <w:r>
        <w:tab/>
      </w:r>
      <w:r>
        <w:fldChar w:fldCharType="begin"/>
      </w:r>
      <w:r>
        <w:instrText xml:space="preserve"> PAGEREF _Toc453581866 \h </w:instrText>
      </w:r>
      <w:r>
        <w:fldChar w:fldCharType="separate"/>
      </w:r>
      <w:r>
        <w:t>15</w:t>
      </w:r>
      <w:r>
        <w:fldChar w:fldCharType="end"/>
      </w:r>
    </w:p>
    <w:p w:rsidR="00BF5246" w:rsidRDefault="00BF5246">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_Toc453581867 \h </w:instrText>
      </w:r>
      <w:r>
        <w:fldChar w:fldCharType="separate"/>
      </w:r>
      <w:r>
        <w:t>15</w:t>
      </w:r>
      <w:r>
        <w:fldChar w:fldCharType="end"/>
      </w:r>
    </w:p>
    <w:p w:rsidR="00BF5246" w:rsidRDefault="00BF5246">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Points</w:t>
      </w:r>
      <w:r>
        <w:tab/>
      </w:r>
      <w:r>
        <w:fldChar w:fldCharType="begin"/>
      </w:r>
      <w:r>
        <w:instrText xml:space="preserve"> PAGEREF _Toc453581868 \h </w:instrText>
      </w:r>
      <w:r>
        <w:fldChar w:fldCharType="separate"/>
      </w:r>
      <w:r>
        <w:t>17</w:t>
      </w:r>
      <w:r>
        <w:fldChar w:fldCharType="end"/>
      </w:r>
    </w:p>
    <w:p w:rsidR="00BF5246" w:rsidRDefault="00BF5246">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_Toc453581869 \h </w:instrText>
      </w:r>
      <w:r>
        <w:fldChar w:fldCharType="separate"/>
      </w:r>
      <w:r>
        <w:t>17</w:t>
      </w:r>
      <w:r>
        <w:fldChar w:fldCharType="end"/>
      </w:r>
    </w:p>
    <w:p w:rsidR="00BF5246" w:rsidRDefault="00BF5246">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Mca Reference Point</w:t>
      </w:r>
      <w:r>
        <w:tab/>
      </w:r>
      <w:r>
        <w:fldChar w:fldCharType="begin"/>
      </w:r>
      <w:r>
        <w:instrText xml:space="preserve"> PAGEREF _Toc453581870 \h </w:instrText>
      </w:r>
      <w:r>
        <w:fldChar w:fldCharType="separate"/>
      </w:r>
      <w:r>
        <w:t>17</w:t>
      </w:r>
      <w:r>
        <w:fldChar w:fldCharType="end"/>
      </w:r>
    </w:p>
    <w:p w:rsidR="00BF5246" w:rsidRDefault="00BF5246">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Msc Reference Point</w:t>
      </w:r>
      <w:r>
        <w:tab/>
      </w:r>
      <w:r>
        <w:fldChar w:fldCharType="begin"/>
      </w:r>
      <w:r>
        <w:instrText xml:space="preserve"> PAGEREF _Toc453581871 \h </w:instrText>
      </w:r>
      <w:r>
        <w:fldChar w:fldCharType="separate"/>
      </w:r>
      <w:r>
        <w:t>17</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5.2.3.1</w:t>
      </w:r>
      <w:r w:rsidRPr="00BF5246">
        <w:rPr>
          <w:rFonts w:asciiTheme="minorHAnsi" w:eastAsiaTheme="minorEastAsia" w:hAnsiTheme="minorHAnsi" w:cstheme="minorBidi"/>
          <w:sz w:val="22"/>
          <w:szCs w:val="22"/>
          <w:lang w:val="fr-FR"/>
        </w:rPr>
        <w:tab/>
      </w:r>
      <w:r w:rsidRPr="00BF5246">
        <w:rPr>
          <w:lang w:val="fr-FR"/>
        </w:rPr>
        <w:t>Introduction</w:t>
      </w:r>
      <w:r w:rsidRPr="00BF5246">
        <w:rPr>
          <w:lang w:val="fr-FR"/>
        </w:rPr>
        <w:tab/>
      </w:r>
      <w:r>
        <w:fldChar w:fldCharType="begin"/>
      </w:r>
      <w:r w:rsidRPr="00BF5246">
        <w:rPr>
          <w:lang w:val="fr-FR"/>
        </w:rPr>
        <w:instrText xml:space="preserve"> PAGEREF _Toc453581872 \h </w:instrText>
      </w:r>
      <w:r>
        <w:fldChar w:fldCharType="separate"/>
      </w:r>
      <w:r w:rsidRPr="00BF5246">
        <w:rPr>
          <w:lang w:val="fr-FR"/>
        </w:rPr>
        <w:t>17</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5.2.3.2</w:t>
      </w:r>
      <w:r w:rsidRPr="00BF5246">
        <w:rPr>
          <w:rFonts w:asciiTheme="minorHAnsi" w:eastAsiaTheme="minorEastAsia" w:hAnsiTheme="minorHAnsi" w:cstheme="minorBidi"/>
          <w:sz w:val="22"/>
          <w:szCs w:val="22"/>
          <w:lang w:val="fr-FR"/>
        </w:rPr>
        <w:tab/>
      </w:r>
      <w:r w:rsidRPr="00BF5246">
        <w:rPr>
          <w:lang w:val="fr-FR"/>
        </w:rPr>
        <w:t>Message Exchange Patterns</w:t>
      </w:r>
      <w:r w:rsidRPr="00BF5246">
        <w:rPr>
          <w:lang w:val="fr-FR"/>
        </w:rPr>
        <w:tab/>
      </w:r>
      <w:r>
        <w:fldChar w:fldCharType="begin"/>
      </w:r>
      <w:r w:rsidRPr="00BF5246">
        <w:rPr>
          <w:lang w:val="fr-FR"/>
        </w:rPr>
        <w:instrText xml:space="preserve"> PAGEREF _Toc453581873 \h </w:instrText>
      </w:r>
      <w:r>
        <w:fldChar w:fldCharType="separate"/>
      </w:r>
      <w:r w:rsidRPr="00BF5246">
        <w:rPr>
          <w:lang w:val="fr-FR"/>
        </w:rPr>
        <w:t>17</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5.2.3.2</w:t>
      </w:r>
      <w:r w:rsidRPr="00BF5246">
        <w:rPr>
          <w:rFonts w:asciiTheme="minorHAnsi" w:eastAsiaTheme="minorEastAsia" w:hAnsiTheme="minorHAnsi" w:cstheme="minorBidi"/>
          <w:sz w:val="22"/>
          <w:szCs w:val="22"/>
          <w:lang w:val="fr-FR"/>
        </w:rPr>
        <w:tab/>
      </w:r>
      <w:r w:rsidRPr="00BF5246">
        <w:rPr>
          <w:lang w:val="fr-FR"/>
        </w:rPr>
        <w:t>M2M Identifiers</w:t>
      </w:r>
      <w:r w:rsidRPr="00BF5246">
        <w:rPr>
          <w:lang w:val="fr-FR"/>
        </w:rPr>
        <w:tab/>
      </w:r>
      <w:r>
        <w:fldChar w:fldCharType="begin"/>
      </w:r>
      <w:r w:rsidRPr="00BF5246">
        <w:rPr>
          <w:lang w:val="fr-FR"/>
        </w:rPr>
        <w:instrText xml:space="preserve"> PAGEREF _Toc453581874 \h </w:instrText>
      </w:r>
      <w:r>
        <w:fldChar w:fldCharType="separate"/>
      </w:r>
      <w:r w:rsidRPr="00BF5246">
        <w:rPr>
          <w:lang w:val="fr-FR"/>
        </w:rPr>
        <w:t>18</w:t>
      </w:r>
      <w:r>
        <w:fldChar w:fldCharType="end"/>
      </w:r>
    </w:p>
    <w:p w:rsidR="00BF5246" w:rsidRDefault="00BF5246">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Mcc' Reference Point</w:t>
      </w:r>
      <w:r>
        <w:tab/>
      </w:r>
      <w:r>
        <w:fldChar w:fldCharType="begin"/>
      </w:r>
      <w:r>
        <w:instrText xml:space="preserve"> PAGEREF _Toc453581875 \h </w:instrText>
      </w:r>
      <w:r>
        <w:fldChar w:fldCharType="separate"/>
      </w:r>
      <w:r>
        <w:t>19</w:t>
      </w:r>
      <w:r>
        <w:fldChar w:fldCharType="end"/>
      </w:r>
    </w:p>
    <w:p w:rsidR="00BF5246" w:rsidRDefault="00BF5246">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Mcn Reference Point</w:t>
      </w:r>
      <w:r>
        <w:tab/>
      </w:r>
      <w:r>
        <w:fldChar w:fldCharType="begin"/>
      </w:r>
      <w:r>
        <w:instrText xml:space="preserve"> PAGEREF _Toc453581876 \h </w:instrText>
      </w:r>
      <w:r>
        <w:fldChar w:fldCharType="separate"/>
      </w:r>
      <w:r>
        <w:t>19</w:t>
      </w:r>
      <w:r>
        <w:fldChar w:fldCharType="end"/>
      </w:r>
    </w:p>
    <w:p w:rsidR="00BF5246" w:rsidRDefault="00BF5246">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Configurations support by M2M Service Architecture</w:t>
      </w:r>
      <w:r>
        <w:tab/>
      </w:r>
      <w:r>
        <w:fldChar w:fldCharType="begin"/>
      </w:r>
      <w:r>
        <w:instrText xml:space="preserve"> PAGEREF _Toc453581877 \h </w:instrText>
      </w:r>
      <w:r>
        <w:fldChar w:fldCharType="separate"/>
      </w:r>
      <w:r>
        <w:t>20</w:t>
      </w:r>
      <w:r>
        <w:fldChar w:fldCharType="end"/>
      </w:r>
    </w:p>
    <w:p w:rsidR="00BF5246" w:rsidRDefault="00BF5246">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M2M Services</w:t>
      </w:r>
      <w:r>
        <w:tab/>
      </w:r>
      <w:r>
        <w:fldChar w:fldCharType="begin"/>
      </w:r>
      <w:r>
        <w:instrText xml:space="preserve"> PAGEREF _Toc453581878 \h </w:instrText>
      </w:r>
      <w:r>
        <w:fldChar w:fldCharType="separate"/>
      </w:r>
      <w:r>
        <w:t>20</w:t>
      </w:r>
      <w:r>
        <w:fldChar w:fldCharType="end"/>
      </w:r>
    </w:p>
    <w:p w:rsidR="00BF5246" w:rsidRDefault="00BF5246">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_Toc453581879 \h </w:instrText>
      </w:r>
      <w:r>
        <w:fldChar w:fldCharType="separate"/>
      </w:r>
      <w:r>
        <w:t>20</w:t>
      </w:r>
      <w:r>
        <w:fldChar w:fldCharType="end"/>
      </w:r>
    </w:p>
    <w:p w:rsidR="00BF5246" w:rsidRDefault="00BF5246">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Service Subscription</w:t>
      </w:r>
      <w:r>
        <w:tab/>
      </w:r>
      <w:r>
        <w:fldChar w:fldCharType="begin"/>
      </w:r>
      <w:r>
        <w:instrText xml:space="preserve"> PAGEREF _Toc453581880 \h </w:instrText>
      </w:r>
      <w:r>
        <w:fldChar w:fldCharType="separate"/>
      </w:r>
      <w:r>
        <w:t>20</w:t>
      </w:r>
      <w:r>
        <w:fldChar w:fldCharType="end"/>
      </w:r>
    </w:p>
    <w:p w:rsidR="00BF5246" w:rsidRDefault="00BF5246">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Overview</w:t>
      </w:r>
      <w:r>
        <w:tab/>
      </w:r>
      <w:r>
        <w:fldChar w:fldCharType="begin"/>
      </w:r>
      <w:r>
        <w:instrText xml:space="preserve"> PAGEREF _Toc453581881 \h </w:instrText>
      </w:r>
      <w:r>
        <w:fldChar w:fldCharType="separate"/>
      </w:r>
      <w:r>
        <w:t>20</w:t>
      </w:r>
      <w:r>
        <w:fldChar w:fldCharType="end"/>
      </w:r>
    </w:p>
    <w:p w:rsidR="00BF5246" w:rsidRDefault="00BF5246">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M2M Service Subscription Entities</w:t>
      </w:r>
      <w:r>
        <w:tab/>
      </w:r>
      <w:r>
        <w:fldChar w:fldCharType="begin"/>
      </w:r>
      <w:r>
        <w:instrText xml:space="preserve"> PAGEREF _Toc453581882 \h </w:instrText>
      </w:r>
      <w:r>
        <w:fldChar w:fldCharType="separate"/>
      </w:r>
      <w:r>
        <w:t>20</w:t>
      </w:r>
      <w:r>
        <w:fldChar w:fldCharType="end"/>
      </w:r>
    </w:p>
    <w:p w:rsidR="00BF5246" w:rsidRDefault="00BF5246">
      <w:pPr>
        <w:pStyle w:val="TOC4"/>
        <w:rPr>
          <w:rFonts w:asciiTheme="minorHAnsi" w:eastAsiaTheme="minorEastAsia" w:hAnsiTheme="minorHAnsi" w:cstheme="minorBidi"/>
          <w:sz w:val="22"/>
          <w:szCs w:val="22"/>
          <w:lang w:val="en-US"/>
        </w:rPr>
      </w:pPr>
      <w:r>
        <w:t>6.2.2.1</w:t>
      </w:r>
      <w:r>
        <w:rPr>
          <w:rFonts w:asciiTheme="minorHAnsi" w:eastAsiaTheme="minorEastAsia" w:hAnsiTheme="minorHAnsi" w:cstheme="minorBidi"/>
          <w:sz w:val="22"/>
          <w:szCs w:val="22"/>
          <w:lang w:val="en-US"/>
        </w:rPr>
        <w:tab/>
      </w:r>
      <w:r>
        <w:t>Overview</w:t>
      </w:r>
      <w:r>
        <w:tab/>
      </w:r>
      <w:r>
        <w:fldChar w:fldCharType="begin"/>
      </w:r>
      <w:r>
        <w:instrText xml:space="preserve"> PAGEREF _Toc453581883 \h </w:instrText>
      </w:r>
      <w:r>
        <w:fldChar w:fldCharType="separate"/>
      </w:r>
      <w:r>
        <w:t>20</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6.2.2.2</w:t>
      </w:r>
      <w:r w:rsidRPr="00BF5246">
        <w:rPr>
          <w:rFonts w:asciiTheme="minorHAnsi" w:eastAsiaTheme="minorEastAsia" w:hAnsiTheme="minorHAnsi" w:cstheme="minorBidi"/>
          <w:sz w:val="22"/>
          <w:szCs w:val="22"/>
          <w:lang w:val="fr-FR"/>
        </w:rPr>
        <w:tab/>
      </w:r>
      <w:r w:rsidRPr="00BF5246">
        <w:rPr>
          <w:lang w:val="fr-FR"/>
        </w:rPr>
        <w:t>M2M Service Subscription Broker Entities</w:t>
      </w:r>
      <w:r w:rsidRPr="00BF5246">
        <w:rPr>
          <w:lang w:val="fr-FR"/>
        </w:rPr>
        <w:tab/>
      </w:r>
      <w:r>
        <w:fldChar w:fldCharType="begin"/>
      </w:r>
      <w:r w:rsidRPr="00BF5246">
        <w:rPr>
          <w:lang w:val="fr-FR"/>
        </w:rPr>
        <w:instrText xml:space="preserve"> PAGEREF _Toc453581884 \h </w:instrText>
      </w:r>
      <w:r>
        <w:fldChar w:fldCharType="separate"/>
      </w:r>
      <w:r w:rsidRPr="00BF5246">
        <w:rPr>
          <w:lang w:val="fr-FR"/>
        </w:rPr>
        <w:t>21</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206B0F">
        <w:rPr>
          <w:lang w:val="fr-FR"/>
        </w:rPr>
        <w:t>6.2.2.3</w:t>
      </w:r>
      <w:r w:rsidRPr="00BF5246">
        <w:rPr>
          <w:rFonts w:asciiTheme="minorHAnsi" w:eastAsiaTheme="minorEastAsia" w:hAnsiTheme="minorHAnsi" w:cstheme="minorBidi"/>
          <w:sz w:val="22"/>
          <w:szCs w:val="22"/>
          <w:lang w:val="fr-FR"/>
        </w:rPr>
        <w:tab/>
      </w:r>
      <w:r w:rsidRPr="00206B0F">
        <w:rPr>
          <w:lang w:val="fr-FR"/>
        </w:rPr>
        <w:t>M2M Service Subscription Management Adapter Entities</w:t>
      </w:r>
      <w:r w:rsidRPr="00BF5246">
        <w:rPr>
          <w:lang w:val="fr-FR"/>
        </w:rPr>
        <w:tab/>
      </w:r>
      <w:r>
        <w:fldChar w:fldCharType="begin"/>
      </w:r>
      <w:r w:rsidRPr="00BF5246">
        <w:rPr>
          <w:lang w:val="fr-FR"/>
        </w:rPr>
        <w:instrText xml:space="preserve"> PAGEREF _Toc453581885 \h </w:instrText>
      </w:r>
      <w:r>
        <w:fldChar w:fldCharType="separate"/>
      </w:r>
      <w:r w:rsidRPr="00BF5246">
        <w:rPr>
          <w:lang w:val="fr-FR"/>
        </w:rPr>
        <w:t>21</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6.2.2.4</w:t>
      </w:r>
      <w:r w:rsidRPr="00BF5246">
        <w:rPr>
          <w:rFonts w:asciiTheme="minorHAnsi" w:eastAsiaTheme="minorEastAsia" w:hAnsiTheme="minorHAnsi" w:cstheme="minorBidi"/>
          <w:sz w:val="22"/>
          <w:szCs w:val="22"/>
          <w:lang w:val="fr-FR"/>
        </w:rPr>
        <w:tab/>
      </w:r>
      <w:r w:rsidRPr="00BF5246">
        <w:rPr>
          <w:lang w:val="fr-FR"/>
        </w:rPr>
        <w:t>M2M Service Subscription Transport Adapter Entities</w:t>
      </w:r>
      <w:r w:rsidRPr="00BF5246">
        <w:rPr>
          <w:lang w:val="fr-FR"/>
        </w:rPr>
        <w:tab/>
      </w:r>
      <w:r>
        <w:fldChar w:fldCharType="begin"/>
      </w:r>
      <w:r w:rsidRPr="00BF5246">
        <w:rPr>
          <w:lang w:val="fr-FR"/>
        </w:rPr>
        <w:instrText xml:space="preserve"> PAGEREF _Toc453581886 \h </w:instrText>
      </w:r>
      <w:r>
        <w:fldChar w:fldCharType="separate"/>
      </w:r>
      <w:r w:rsidRPr="00BF5246">
        <w:rPr>
          <w:lang w:val="fr-FR"/>
        </w:rPr>
        <w:t>22</w:t>
      </w:r>
      <w:r>
        <w:fldChar w:fldCharType="end"/>
      </w:r>
    </w:p>
    <w:p w:rsidR="00BF5246" w:rsidRDefault="00BF5246">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_Toc453581887 \h </w:instrText>
      </w:r>
      <w:r>
        <w:fldChar w:fldCharType="separate"/>
      </w:r>
      <w:r>
        <w:t>23</w:t>
      </w:r>
      <w:r>
        <w:fldChar w:fldCharType="end"/>
      </w:r>
    </w:p>
    <w:p w:rsidR="00BF5246" w:rsidRDefault="00BF5246">
      <w:pPr>
        <w:pStyle w:val="TOC4"/>
        <w:rPr>
          <w:rFonts w:asciiTheme="minorHAnsi" w:eastAsiaTheme="minorEastAsia" w:hAnsiTheme="minorHAnsi" w:cstheme="minorBidi"/>
          <w:sz w:val="22"/>
          <w:szCs w:val="22"/>
          <w:lang w:val="en-US"/>
        </w:rPr>
      </w:pPr>
      <w:r>
        <w:t>6.2.3.1</w:t>
      </w:r>
      <w:r>
        <w:rPr>
          <w:rFonts w:asciiTheme="minorHAnsi" w:eastAsiaTheme="minorEastAsia" w:hAnsiTheme="minorHAnsi" w:cstheme="minorBidi"/>
          <w:sz w:val="22"/>
          <w:szCs w:val="22"/>
          <w:lang w:val="en-US"/>
        </w:rPr>
        <w:tab/>
      </w:r>
      <w:r>
        <w:t>validateServiceSubscription</w:t>
      </w:r>
      <w:r>
        <w:tab/>
      </w:r>
      <w:r>
        <w:fldChar w:fldCharType="begin"/>
      </w:r>
      <w:r>
        <w:instrText xml:space="preserve"> PAGEREF _Toc453581888 \h </w:instrText>
      </w:r>
      <w:r>
        <w:fldChar w:fldCharType="separate"/>
      </w:r>
      <w:r>
        <w:t>23</w:t>
      </w:r>
      <w:r>
        <w:fldChar w:fldCharType="end"/>
      </w:r>
    </w:p>
    <w:p w:rsidR="00BF5246" w:rsidRDefault="00BF5246">
      <w:pPr>
        <w:pStyle w:val="TOC4"/>
        <w:rPr>
          <w:rFonts w:asciiTheme="minorHAnsi" w:eastAsiaTheme="minorEastAsia" w:hAnsiTheme="minorHAnsi" w:cstheme="minorBidi"/>
          <w:sz w:val="22"/>
          <w:szCs w:val="22"/>
          <w:lang w:val="en-US"/>
        </w:rPr>
      </w:pPr>
      <w:r>
        <w:t>6.2.3.2</w:t>
      </w:r>
      <w:r>
        <w:rPr>
          <w:rFonts w:asciiTheme="minorHAnsi" w:eastAsiaTheme="minorEastAsia" w:hAnsiTheme="minorHAnsi" w:cstheme="minorBidi"/>
          <w:sz w:val="22"/>
          <w:szCs w:val="22"/>
          <w:lang w:val="en-US"/>
        </w:rPr>
        <w:tab/>
      </w:r>
      <w:r>
        <w:t>getAE</w:t>
      </w:r>
      <w:r>
        <w:tab/>
      </w:r>
      <w:r>
        <w:fldChar w:fldCharType="begin"/>
      </w:r>
      <w:r>
        <w:instrText xml:space="preserve"> PAGEREF _Toc453581889 \h </w:instrText>
      </w:r>
      <w:r>
        <w:fldChar w:fldCharType="separate"/>
      </w:r>
      <w:r>
        <w:t>23</w:t>
      </w:r>
      <w:r>
        <w:fldChar w:fldCharType="end"/>
      </w:r>
    </w:p>
    <w:p w:rsidR="00BF5246" w:rsidRDefault="00BF5246">
      <w:pPr>
        <w:pStyle w:val="TOC4"/>
        <w:rPr>
          <w:rFonts w:asciiTheme="minorHAnsi" w:eastAsiaTheme="minorEastAsia" w:hAnsiTheme="minorHAnsi" w:cstheme="minorBidi"/>
          <w:sz w:val="22"/>
          <w:szCs w:val="22"/>
          <w:lang w:val="en-US"/>
        </w:rPr>
      </w:pPr>
      <w:r>
        <w:t>6.2.3.3</w:t>
      </w:r>
      <w:r>
        <w:rPr>
          <w:rFonts w:asciiTheme="minorHAnsi" w:eastAsiaTheme="minorEastAsia" w:hAnsiTheme="minorHAnsi" w:cstheme="minorBidi"/>
          <w:sz w:val="22"/>
          <w:szCs w:val="22"/>
          <w:lang w:val="en-US"/>
        </w:rPr>
        <w:tab/>
      </w:r>
      <w:r>
        <w:t>getBroker</w:t>
      </w:r>
      <w:r>
        <w:tab/>
      </w:r>
      <w:r>
        <w:fldChar w:fldCharType="begin"/>
      </w:r>
      <w:r>
        <w:instrText xml:space="preserve"> PAGEREF _Toc453581890 \h </w:instrText>
      </w:r>
      <w:r>
        <w:fldChar w:fldCharType="separate"/>
      </w:r>
      <w:r>
        <w:t>25</w:t>
      </w:r>
      <w:r>
        <w:fldChar w:fldCharType="end"/>
      </w:r>
    </w:p>
    <w:p w:rsidR="00BF5246" w:rsidRDefault="00BF5246">
      <w:pPr>
        <w:pStyle w:val="TOC4"/>
        <w:rPr>
          <w:rFonts w:asciiTheme="minorHAnsi" w:eastAsiaTheme="minorEastAsia" w:hAnsiTheme="minorHAnsi" w:cstheme="minorBidi"/>
          <w:sz w:val="22"/>
          <w:szCs w:val="22"/>
          <w:lang w:val="en-US"/>
        </w:rPr>
      </w:pPr>
      <w:r>
        <w:t>6.2.3.4</w:t>
      </w:r>
      <w:r>
        <w:rPr>
          <w:rFonts w:asciiTheme="minorHAnsi" w:eastAsiaTheme="minorEastAsia" w:hAnsiTheme="minorHAnsi" w:cstheme="minorBidi"/>
          <w:sz w:val="22"/>
          <w:szCs w:val="22"/>
          <w:lang w:val="en-US"/>
        </w:rPr>
        <w:tab/>
      </w:r>
      <w:r>
        <w:t>getManagementAdapter</w:t>
      </w:r>
      <w:r>
        <w:tab/>
      </w:r>
      <w:r>
        <w:fldChar w:fldCharType="begin"/>
      </w:r>
      <w:r>
        <w:instrText xml:space="preserve"> PAGEREF _Toc453581891 \h </w:instrText>
      </w:r>
      <w:r>
        <w:fldChar w:fldCharType="separate"/>
      </w:r>
      <w:r>
        <w:t>25</w:t>
      </w:r>
      <w:r>
        <w:fldChar w:fldCharType="end"/>
      </w:r>
    </w:p>
    <w:p w:rsidR="00BF5246" w:rsidRDefault="00BF5246">
      <w:pPr>
        <w:pStyle w:val="TOC4"/>
        <w:rPr>
          <w:rFonts w:asciiTheme="minorHAnsi" w:eastAsiaTheme="minorEastAsia" w:hAnsiTheme="minorHAnsi" w:cstheme="minorBidi"/>
          <w:sz w:val="22"/>
          <w:szCs w:val="22"/>
          <w:lang w:val="en-US"/>
        </w:rPr>
      </w:pPr>
      <w:r>
        <w:t>6.2.3.5</w:t>
      </w:r>
      <w:r>
        <w:rPr>
          <w:rFonts w:asciiTheme="minorHAnsi" w:eastAsiaTheme="minorEastAsia" w:hAnsiTheme="minorHAnsi" w:cstheme="minorBidi"/>
          <w:sz w:val="22"/>
          <w:szCs w:val="22"/>
          <w:lang w:val="en-US"/>
        </w:rPr>
        <w:tab/>
      </w:r>
      <w:r>
        <w:t>getTransportAdapter</w:t>
      </w:r>
      <w:r>
        <w:tab/>
      </w:r>
      <w:r>
        <w:fldChar w:fldCharType="begin"/>
      </w:r>
      <w:r>
        <w:instrText xml:space="preserve"> PAGEREF _Toc453581892 \h </w:instrText>
      </w:r>
      <w:r>
        <w:fldChar w:fldCharType="separate"/>
      </w:r>
      <w:r>
        <w:t>26</w:t>
      </w:r>
      <w:r>
        <w:fldChar w:fldCharType="end"/>
      </w:r>
    </w:p>
    <w:p w:rsidR="00BF5246" w:rsidRDefault="00BF5246">
      <w:pPr>
        <w:pStyle w:val="TOC4"/>
        <w:rPr>
          <w:rFonts w:asciiTheme="minorHAnsi" w:eastAsiaTheme="minorEastAsia" w:hAnsiTheme="minorHAnsi" w:cstheme="minorBidi"/>
          <w:sz w:val="22"/>
          <w:szCs w:val="22"/>
          <w:lang w:val="en-US"/>
        </w:rPr>
      </w:pPr>
      <w:r>
        <w:t>6.2.3.6</w:t>
      </w:r>
      <w:r>
        <w:rPr>
          <w:rFonts w:asciiTheme="minorHAnsi" w:eastAsiaTheme="minorEastAsia" w:hAnsiTheme="minorHAnsi" w:cstheme="minorBidi"/>
          <w:sz w:val="22"/>
          <w:szCs w:val="22"/>
          <w:lang w:val="en-US"/>
        </w:rPr>
        <w:tab/>
      </w:r>
      <w:r>
        <w:t>associateAEWithServiceSubscription</w:t>
      </w:r>
      <w:r>
        <w:tab/>
      </w:r>
      <w:r>
        <w:fldChar w:fldCharType="begin"/>
      </w:r>
      <w:r>
        <w:instrText xml:space="preserve"> PAGEREF _Toc453581893 \h </w:instrText>
      </w:r>
      <w:r>
        <w:fldChar w:fldCharType="separate"/>
      </w:r>
      <w:r>
        <w:t>27</w:t>
      </w:r>
      <w:r>
        <w:fldChar w:fldCharType="end"/>
      </w:r>
    </w:p>
    <w:p w:rsidR="00BF5246" w:rsidRDefault="00BF5246">
      <w:pPr>
        <w:pStyle w:val="TOC4"/>
        <w:rPr>
          <w:rFonts w:asciiTheme="minorHAnsi" w:eastAsiaTheme="minorEastAsia" w:hAnsiTheme="minorHAnsi" w:cstheme="minorBidi"/>
          <w:sz w:val="22"/>
          <w:szCs w:val="22"/>
          <w:lang w:val="en-US"/>
        </w:rPr>
      </w:pPr>
      <w:r>
        <w:t>6.2.3.7</w:t>
      </w:r>
      <w:r>
        <w:rPr>
          <w:rFonts w:asciiTheme="minorHAnsi" w:eastAsiaTheme="minorEastAsia" w:hAnsiTheme="minorHAnsi" w:cstheme="minorBidi"/>
          <w:sz w:val="22"/>
          <w:szCs w:val="22"/>
          <w:lang w:val="en-US"/>
        </w:rPr>
        <w:tab/>
      </w:r>
      <w:r>
        <w:t>disassociateAEFromServiceSubscription</w:t>
      </w:r>
      <w:r>
        <w:tab/>
      </w:r>
      <w:r>
        <w:fldChar w:fldCharType="begin"/>
      </w:r>
      <w:r>
        <w:instrText xml:space="preserve"> PAGEREF _Toc453581894 \h </w:instrText>
      </w:r>
      <w:r>
        <w:fldChar w:fldCharType="separate"/>
      </w:r>
      <w:r>
        <w:t>28</w:t>
      </w:r>
      <w:r>
        <w:fldChar w:fldCharType="end"/>
      </w:r>
    </w:p>
    <w:p w:rsidR="00BF5246" w:rsidRDefault="00BF5246">
      <w:pPr>
        <w:pStyle w:val="TOC4"/>
        <w:rPr>
          <w:rFonts w:asciiTheme="minorHAnsi" w:eastAsiaTheme="minorEastAsia" w:hAnsiTheme="minorHAnsi" w:cstheme="minorBidi"/>
          <w:sz w:val="22"/>
          <w:szCs w:val="22"/>
          <w:lang w:val="en-US"/>
        </w:rPr>
      </w:pPr>
      <w:r>
        <w:t>6.2.3.8</w:t>
      </w:r>
      <w:r>
        <w:rPr>
          <w:rFonts w:asciiTheme="minorHAnsi" w:eastAsiaTheme="minorEastAsia" w:hAnsiTheme="minorHAnsi" w:cstheme="minorBidi"/>
          <w:sz w:val="22"/>
          <w:szCs w:val="22"/>
          <w:lang w:val="en-US"/>
        </w:rPr>
        <w:tab/>
      </w:r>
      <w:r>
        <w:t>refreshAEAssociationWithServiceSubscription</w:t>
      </w:r>
      <w:r>
        <w:tab/>
      </w:r>
      <w:r>
        <w:fldChar w:fldCharType="begin"/>
      </w:r>
      <w:r>
        <w:instrText xml:space="preserve"> PAGEREF _Toc453581895 \h </w:instrText>
      </w:r>
      <w:r>
        <w:fldChar w:fldCharType="separate"/>
      </w:r>
      <w:r>
        <w:t>29</w:t>
      </w:r>
      <w:r>
        <w:fldChar w:fldCharType="end"/>
      </w:r>
    </w:p>
    <w:p w:rsidR="00BF5246" w:rsidRDefault="00BF5246">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Authorization</w:t>
      </w:r>
      <w:r>
        <w:tab/>
      </w:r>
      <w:r>
        <w:fldChar w:fldCharType="begin"/>
      </w:r>
      <w:r>
        <w:instrText xml:space="preserve"> PAGEREF _Toc453581896 \h </w:instrText>
      </w:r>
      <w:r>
        <w:fldChar w:fldCharType="separate"/>
      </w:r>
      <w:r>
        <w:t>30</w:t>
      </w:r>
      <w:r>
        <w:fldChar w:fldCharType="end"/>
      </w:r>
    </w:p>
    <w:p w:rsidR="00BF5246" w:rsidRDefault="00BF5246">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Overview</w:t>
      </w:r>
      <w:r>
        <w:tab/>
      </w:r>
      <w:r>
        <w:fldChar w:fldCharType="begin"/>
      </w:r>
      <w:r>
        <w:instrText xml:space="preserve"> PAGEREF _Toc453581897 \h </w:instrText>
      </w:r>
      <w:r>
        <w:fldChar w:fldCharType="separate"/>
      </w:r>
      <w:r>
        <w:t>30</w:t>
      </w:r>
      <w:r>
        <w:fldChar w:fldCharType="end"/>
      </w:r>
    </w:p>
    <w:p w:rsidR="00BF5246" w:rsidRDefault="00BF5246">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_Toc453581898 \h </w:instrText>
      </w:r>
      <w:r>
        <w:fldChar w:fldCharType="separate"/>
      </w:r>
      <w:r>
        <w:t>31</w:t>
      </w:r>
      <w:r>
        <w:fldChar w:fldCharType="end"/>
      </w:r>
    </w:p>
    <w:p w:rsidR="00BF5246" w:rsidRDefault="00BF5246">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authorizeServiceCapability</w:t>
      </w:r>
      <w:r>
        <w:tab/>
      </w:r>
      <w:r>
        <w:fldChar w:fldCharType="begin"/>
      </w:r>
      <w:r>
        <w:instrText xml:space="preserve"> PAGEREF _Toc453581899 \h </w:instrText>
      </w:r>
      <w:r>
        <w:fldChar w:fldCharType="separate"/>
      </w:r>
      <w:r>
        <w:t>31</w:t>
      </w:r>
      <w:r>
        <w:fldChar w:fldCharType="end"/>
      </w:r>
    </w:p>
    <w:p w:rsidR="00BF5246" w:rsidRDefault="00BF5246">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Data Exchange</w:t>
      </w:r>
      <w:r>
        <w:tab/>
      </w:r>
      <w:r>
        <w:fldChar w:fldCharType="begin"/>
      </w:r>
      <w:r>
        <w:instrText xml:space="preserve"> PAGEREF _Toc453581900 \h </w:instrText>
      </w:r>
      <w:r>
        <w:fldChar w:fldCharType="separate"/>
      </w:r>
      <w:r>
        <w:t>32</w:t>
      </w:r>
      <w:r>
        <w:fldChar w:fldCharType="end"/>
      </w:r>
    </w:p>
    <w:p w:rsidR="00BF5246" w:rsidRDefault="00BF5246">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Overview</w:t>
      </w:r>
      <w:r>
        <w:tab/>
      </w:r>
      <w:r>
        <w:fldChar w:fldCharType="begin"/>
      </w:r>
      <w:r>
        <w:instrText xml:space="preserve"> PAGEREF _Toc453581901 \h </w:instrText>
      </w:r>
      <w:r>
        <w:fldChar w:fldCharType="separate"/>
      </w:r>
      <w:r>
        <w:t>32</w:t>
      </w:r>
      <w:r>
        <w:fldChar w:fldCharType="end"/>
      </w:r>
    </w:p>
    <w:p w:rsidR="00BF5246" w:rsidRDefault="00BF5246">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Data Exchange Entities</w:t>
      </w:r>
      <w:r>
        <w:tab/>
      </w:r>
      <w:r>
        <w:fldChar w:fldCharType="begin"/>
      </w:r>
      <w:r>
        <w:instrText xml:space="preserve"> PAGEREF _Toc453581902 \h </w:instrText>
      </w:r>
      <w:r>
        <w:fldChar w:fldCharType="separate"/>
      </w:r>
      <w:r>
        <w:t>32</w:t>
      </w:r>
      <w:r>
        <w:fldChar w:fldCharType="end"/>
      </w:r>
    </w:p>
    <w:p w:rsidR="00BF5246" w:rsidRDefault="00BF5246">
      <w:pPr>
        <w:pStyle w:val="TOC4"/>
        <w:rPr>
          <w:rFonts w:asciiTheme="minorHAnsi" w:eastAsiaTheme="minorEastAsia" w:hAnsiTheme="minorHAnsi" w:cstheme="minorBidi"/>
          <w:sz w:val="22"/>
          <w:szCs w:val="22"/>
          <w:lang w:val="en-US"/>
        </w:rPr>
      </w:pPr>
      <w:r>
        <w:t>6.4.2.1</w:t>
      </w:r>
      <w:r>
        <w:rPr>
          <w:rFonts w:asciiTheme="minorHAnsi" w:eastAsiaTheme="minorEastAsia" w:hAnsiTheme="minorHAnsi" w:cstheme="minorBidi"/>
          <w:sz w:val="22"/>
          <w:szCs w:val="22"/>
          <w:lang w:val="en-US"/>
        </w:rPr>
        <w:tab/>
      </w:r>
      <w:r>
        <w:t>Subscribe-Publish-Notify Data Exchange</w:t>
      </w:r>
      <w:r>
        <w:tab/>
      </w:r>
      <w:r>
        <w:fldChar w:fldCharType="begin"/>
      </w:r>
      <w:r>
        <w:instrText xml:space="preserve"> PAGEREF _Toc453581903 \h </w:instrText>
      </w:r>
      <w:r>
        <w:fldChar w:fldCharType="separate"/>
      </w:r>
      <w:r>
        <w:t>32</w:t>
      </w:r>
      <w:r>
        <w:fldChar w:fldCharType="end"/>
      </w:r>
    </w:p>
    <w:p w:rsidR="00BF5246" w:rsidRDefault="00BF5246">
      <w:pPr>
        <w:pStyle w:val="TOC4"/>
        <w:rPr>
          <w:rFonts w:asciiTheme="minorHAnsi" w:eastAsiaTheme="minorEastAsia" w:hAnsiTheme="minorHAnsi" w:cstheme="minorBidi"/>
          <w:sz w:val="22"/>
          <w:szCs w:val="22"/>
          <w:lang w:val="en-US"/>
        </w:rPr>
      </w:pPr>
      <w:r>
        <w:t>6.4.2.2</w:t>
      </w:r>
      <w:r>
        <w:rPr>
          <w:rFonts w:asciiTheme="minorHAnsi" w:eastAsiaTheme="minorEastAsia" w:hAnsiTheme="minorHAnsi" w:cstheme="minorBidi"/>
          <w:sz w:val="22"/>
          <w:szCs w:val="22"/>
          <w:lang w:val="en-US"/>
        </w:rPr>
        <w:tab/>
      </w:r>
      <w:r>
        <w:t>Request-Response Data Exchange</w:t>
      </w:r>
      <w:r>
        <w:tab/>
      </w:r>
      <w:r>
        <w:fldChar w:fldCharType="begin"/>
      </w:r>
      <w:r>
        <w:instrText xml:space="preserve"> PAGEREF _Toc453581904 \h </w:instrText>
      </w:r>
      <w:r>
        <w:fldChar w:fldCharType="separate"/>
      </w:r>
      <w:r>
        <w:t>33</w:t>
      </w:r>
      <w:r>
        <w:fldChar w:fldCharType="end"/>
      </w:r>
    </w:p>
    <w:p w:rsidR="00BF5246" w:rsidRDefault="00BF5246">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_Toc453581905 \h </w:instrText>
      </w:r>
      <w:r>
        <w:fldChar w:fldCharType="separate"/>
      </w:r>
      <w:r>
        <w:t>33</w:t>
      </w:r>
      <w:r>
        <w:fldChar w:fldCharType="end"/>
      </w:r>
    </w:p>
    <w:p w:rsidR="00BF5246" w:rsidRDefault="00BF5246">
      <w:pPr>
        <w:pStyle w:val="TOC4"/>
        <w:rPr>
          <w:rFonts w:asciiTheme="minorHAnsi" w:eastAsiaTheme="minorEastAsia" w:hAnsiTheme="minorHAnsi" w:cstheme="minorBidi"/>
          <w:sz w:val="22"/>
          <w:szCs w:val="22"/>
          <w:lang w:val="en-US"/>
        </w:rPr>
      </w:pPr>
      <w:r>
        <w:t>6.4.3.1</w:t>
      </w:r>
      <w:r>
        <w:rPr>
          <w:rFonts w:asciiTheme="minorHAnsi" w:eastAsiaTheme="minorEastAsia" w:hAnsiTheme="minorHAnsi" w:cstheme="minorBidi"/>
          <w:sz w:val="22"/>
          <w:szCs w:val="22"/>
          <w:lang w:val="en-US"/>
        </w:rPr>
        <w:tab/>
      </w:r>
      <w:r>
        <w:t>subscribe</w:t>
      </w:r>
      <w:r>
        <w:tab/>
      </w:r>
      <w:r>
        <w:fldChar w:fldCharType="begin"/>
      </w:r>
      <w:r>
        <w:instrText xml:space="preserve"> PAGEREF _Toc453581906 \h </w:instrText>
      </w:r>
      <w:r>
        <w:fldChar w:fldCharType="separate"/>
      </w:r>
      <w:r>
        <w:t>33</w:t>
      </w:r>
      <w:r>
        <w:fldChar w:fldCharType="end"/>
      </w:r>
    </w:p>
    <w:p w:rsidR="00BF5246" w:rsidRDefault="00BF5246">
      <w:pPr>
        <w:pStyle w:val="TOC4"/>
        <w:rPr>
          <w:rFonts w:asciiTheme="minorHAnsi" w:eastAsiaTheme="minorEastAsia" w:hAnsiTheme="minorHAnsi" w:cstheme="minorBidi"/>
          <w:sz w:val="22"/>
          <w:szCs w:val="22"/>
          <w:lang w:val="en-US"/>
        </w:rPr>
      </w:pPr>
      <w:r>
        <w:t>6.4.3.2</w:t>
      </w:r>
      <w:r>
        <w:rPr>
          <w:rFonts w:asciiTheme="minorHAnsi" w:eastAsiaTheme="minorEastAsia" w:hAnsiTheme="minorHAnsi" w:cstheme="minorBidi"/>
          <w:sz w:val="22"/>
          <w:szCs w:val="22"/>
          <w:lang w:val="en-US"/>
        </w:rPr>
        <w:tab/>
      </w:r>
      <w:r>
        <w:t>publish</w:t>
      </w:r>
      <w:r>
        <w:tab/>
      </w:r>
      <w:r>
        <w:fldChar w:fldCharType="begin"/>
      </w:r>
      <w:r>
        <w:instrText xml:space="preserve"> PAGEREF _Toc453581907 \h </w:instrText>
      </w:r>
      <w:r>
        <w:fldChar w:fldCharType="separate"/>
      </w:r>
      <w:r>
        <w:t>36</w:t>
      </w:r>
      <w:r>
        <w:fldChar w:fldCharType="end"/>
      </w:r>
    </w:p>
    <w:p w:rsidR="00BF5246" w:rsidRDefault="00BF5246">
      <w:pPr>
        <w:pStyle w:val="TOC4"/>
        <w:rPr>
          <w:rFonts w:asciiTheme="minorHAnsi" w:eastAsiaTheme="minorEastAsia" w:hAnsiTheme="minorHAnsi" w:cstheme="minorBidi"/>
          <w:sz w:val="22"/>
          <w:szCs w:val="22"/>
          <w:lang w:val="en-US"/>
        </w:rPr>
      </w:pPr>
      <w:r>
        <w:t>6.4.3.3</w:t>
      </w:r>
      <w:r>
        <w:rPr>
          <w:rFonts w:asciiTheme="minorHAnsi" w:eastAsiaTheme="minorEastAsia" w:hAnsiTheme="minorHAnsi" w:cstheme="minorBidi"/>
          <w:sz w:val="22"/>
          <w:szCs w:val="22"/>
          <w:lang w:val="en-US"/>
        </w:rPr>
        <w:tab/>
      </w:r>
      <w:r>
        <w:t>notify</w:t>
      </w:r>
      <w:r>
        <w:tab/>
      </w:r>
      <w:r>
        <w:fldChar w:fldCharType="begin"/>
      </w:r>
      <w:r>
        <w:instrText xml:space="preserve"> PAGEREF _Toc453581908 \h </w:instrText>
      </w:r>
      <w:r>
        <w:fldChar w:fldCharType="separate"/>
      </w:r>
      <w:r>
        <w:t>38</w:t>
      </w:r>
      <w:r>
        <w:fldChar w:fldCharType="end"/>
      </w:r>
    </w:p>
    <w:p w:rsidR="00BF5246" w:rsidRDefault="00BF5246">
      <w:pPr>
        <w:pStyle w:val="TOC4"/>
        <w:rPr>
          <w:rFonts w:asciiTheme="minorHAnsi" w:eastAsiaTheme="minorEastAsia" w:hAnsiTheme="minorHAnsi" w:cstheme="minorBidi"/>
          <w:sz w:val="22"/>
          <w:szCs w:val="22"/>
          <w:lang w:val="en-US"/>
        </w:rPr>
      </w:pPr>
      <w:r>
        <w:t>6.4.3.4</w:t>
      </w:r>
      <w:r>
        <w:rPr>
          <w:rFonts w:asciiTheme="minorHAnsi" w:eastAsiaTheme="minorEastAsia" w:hAnsiTheme="minorHAnsi" w:cstheme="minorBidi"/>
          <w:sz w:val="22"/>
          <w:szCs w:val="22"/>
          <w:lang w:val="en-US"/>
        </w:rPr>
        <w:tab/>
      </w:r>
      <w:r>
        <w:t>sendMessage</w:t>
      </w:r>
      <w:r>
        <w:tab/>
      </w:r>
      <w:r>
        <w:fldChar w:fldCharType="begin"/>
      </w:r>
      <w:r>
        <w:instrText xml:space="preserve"> PAGEREF _Toc453581909 \h </w:instrText>
      </w:r>
      <w:r>
        <w:fldChar w:fldCharType="separate"/>
      </w:r>
      <w:r>
        <w:t>38</w:t>
      </w:r>
      <w:r>
        <w:fldChar w:fldCharType="end"/>
      </w:r>
    </w:p>
    <w:p w:rsidR="00BF5246" w:rsidRDefault="00BF5246">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Broker</w:t>
      </w:r>
      <w:r>
        <w:tab/>
      </w:r>
      <w:r>
        <w:fldChar w:fldCharType="begin"/>
      </w:r>
      <w:r>
        <w:instrText xml:space="preserve"> PAGEREF _Toc453581910 \h </w:instrText>
      </w:r>
      <w:r>
        <w:fldChar w:fldCharType="separate"/>
      </w:r>
      <w:r>
        <w:t>41</w:t>
      </w:r>
      <w:r>
        <w:fldChar w:fldCharType="end"/>
      </w:r>
    </w:p>
    <w:p w:rsidR="00BF5246" w:rsidRDefault="00BF5246">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Overview</w:t>
      </w:r>
      <w:r>
        <w:tab/>
      </w:r>
      <w:r>
        <w:fldChar w:fldCharType="begin"/>
      </w:r>
      <w:r>
        <w:instrText xml:space="preserve"> PAGEREF _Toc453581911 \h </w:instrText>
      </w:r>
      <w:r>
        <w:fldChar w:fldCharType="separate"/>
      </w:r>
      <w:r>
        <w:t>41</w:t>
      </w:r>
      <w:r>
        <w:fldChar w:fldCharType="end"/>
      </w:r>
    </w:p>
    <w:p w:rsidR="00BF5246" w:rsidRDefault="00BF5246">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_Toc453581912 \h </w:instrText>
      </w:r>
      <w:r>
        <w:fldChar w:fldCharType="separate"/>
      </w:r>
      <w:r>
        <w:t>41</w:t>
      </w:r>
      <w:r>
        <w:fldChar w:fldCharType="end"/>
      </w:r>
    </w:p>
    <w:p w:rsidR="00BF5246" w:rsidRDefault="00BF5246">
      <w:pPr>
        <w:pStyle w:val="TOC4"/>
        <w:rPr>
          <w:rFonts w:asciiTheme="minorHAnsi" w:eastAsiaTheme="minorEastAsia" w:hAnsiTheme="minorHAnsi" w:cstheme="minorBidi"/>
          <w:sz w:val="22"/>
          <w:szCs w:val="22"/>
          <w:lang w:val="en-US"/>
        </w:rPr>
      </w:pPr>
      <w:r>
        <w:lastRenderedPageBreak/>
        <w:t>6.5.2.1</w:t>
      </w:r>
      <w:r>
        <w:rPr>
          <w:rFonts w:asciiTheme="minorHAnsi" w:eastAsiaTheme="minorEastAsia" w:hAnsiTheme="minorHAnsi" w:cstheme="minorBidi"/>
          <w:sz w:val="22"/>
          <w:szCs w:val="22"/>
          <w:lang w:val="en-US"/>
        </w:rPr>
        <w:tab/>
      </w:r>
      <w:r>
        <w:t>subscribe</w:t>
      </w:r>
      <w:r>
        <w:tab/>
      </w:r>
      <w:r>
        <w:fldChar w:fldCharType="begin"/>
      </w:r>
      <w:r>
        <w:instrText xml:space="preserve"> PAGEREF _Toc453581913 \h </w:instrText>
      </w:r>
      <w:r>
        <w:fldChar w:fldCharType="separate"/>
      </w:r>
      <w:r>
        <w:t>41</w:t>
      </w:r>
      <w:r>
        <w:fldChar w:fldCharType="end"/>
      </w:r>
    </w:p>
    <w:p w:rsidR="00BF5246" w:rsidRDefault="00BF5246">
      <w:pPr>
        <w:pStyle w:val="TOC4"/>
        <w:rPr>
          <w:rFonts w:asciiTheme="minorHAnsi" w:eastAsiaTheme="minorEastAsia" w:hAnsiTheme="minorHAnsi" w:cstheme="minorBidi"/>
          <w:sz w:val="22"/>
          <w:szCs w:val="22"/>
          <w:lang w:val="en-US"/>
        </w:rPr>
      </w:pPr>
      <w:r>
        <w:t>6.5.2.2</w:t>
      </w:r>
      <w:r>
        <w:rPr>
          <w:rFonts w:asciiTheme="minorHAnsi" w:eastAsiaTheme="minorEastAsia" w:hAnsiTheme="minorHAnsi" w:cstheme="minorBidi"/>
          <w:sz w:val="22"/>
          <w:szCs w:val="22"/>
          <w:lang w:val="en-US"/>
        </w:rPr>
        <w:tab/>
      </w:r>
      <w:r>
        <w:t>publish</w:t>
      </w:r>
      <w:r>
        <w:tab/>
      </w:r>
      <w:r>
        <w:fldChar w:fldCharType="begin"/>
      </w:r>
      <w:r>
        <w:instrText xml:space="preserve"> PAGEREF _Toc453581914 \h </w:instrText>
      </w:r>
      <w:r>
        <w:fldChar w:fldCharType="separate"/>
      </w:r>
      <w:r>
        <w:t>41</w:t>
      </w:r>
      <w:r>
        <w:fldChar w:fldCharType="end"/>
      </w:r>
    </w:p>
    <w:p w:rsidR="00BF5246" w:rsidRDefault="00BF5246">
      <w:pPr>
        <w:pStyle w:val="TOC4"/>
        <w:rPr>
          <w:rFonts w:asciiTheme="minorHAnsi" w:eastAsiaTheme="minorEastAsia" w:hAnsiTheme="minorHAnsi" w:cstheme="minorBidi"/>
          <w:sz w:val="22"/>
          <w:szCs w:val="22"/>
          <w:lang w:val="en-US"/>
        </w:rPr>
      </w:pPr>
      <w:r>
        <w:t>6.5.2.3</w:t>
      </w:r>
      <w:r>
        <w:rPr>
          <w:rFonts w:asciiTheme="minorHAnsi" w:eastAsiaTheme="minorEastAsia" w:hAnsiTheme="minorHAnsi" w:cstheme="minorBidi"/>
          <w:sz w:val="22"/>
          <w:szCs w:val="22"/>
          <w:lang w:val="en-US"/>
        </w:rPr>
        <w:tab/>
      </w:r>
      <w:r>
        <w:t>notify</w:t>
      </w:r>
      <w:r>
        <w:tab/>
      </w:r>
      <w:r>
        <w:fldChar w:fldCharType="begin"/>
      </w:r>
      <w:r>
        <w:instrText xml:space="preserve"> PAGEREF _Toc453581915 \h </w:instrText>
      </w:r>
      <w:r>
        <w:fldChar w:fldCharType="separate"/>
      </w:r>
      <w:r>
        <w:t>42</w:t>
      </w:r>
      <w:r>
        <w:fldChar w:fldCharType="end"/>
      </w:r>
    </w:p>
    <w:p w:rsidR="00BF5246" w:rsidRDefault="00BF5246">
      <w:pPr>
        <w:pStyle w:val="TOC4"/>
        <w:rPr>
          <w:rFonts w:asciiTheme="minorHAnsi" w:eastAsiaTheme="minorEastAsia" w:hAnsiTheme="minorHAnsi" w:cstheme="minorBidi"/>
          <w:sz w:val="22"/>
          <w:szCs w:val="22"/>
          <w:lang w:val="en-US"/>
        </w:rPr>
      </w:pPr>
      <w:r>
        <w:t>6.5.2.4</w:t>
      </w:r>
      <w:r>
        <w:rPr>
          <w:rFonts w:asciiTheme="minorHAnsi" w:eastAsiaTheme="minorEastAsia" w:hAnsiTheme="minorHAnsi" w:cstheme="minorBidi"/>
          <w:sz w:val="22"/>
          <w:szCs w:val="22"/>
          <w:lang w:val="en-US"/>
        </w:rPr>
        <w:tab/>
      </w:r>
      <w:r>
        <w:t>sendMessage</w:t>
      </w:r>
      <w:r>
        <w:tab/>
      </w:r>
      <w:r>
        <w:fldChar w:fldCharType="begin"/>
      </w:r>
      <w:r>
        <w:instrText xml:space="preserve"> PAGEREF _Toc453581916 \h </w:instrText>
      </w:r>
      <w:r>
        <w:fldChar w:fldCharType="separate"/>
      </w:r>
      <w:r>
        <w:t>45</w:t>
      </w:r>
      <w:r>
        <w:fldChar w:fldCharType="end"/>
      </w:r>
    </w:p>
    <w:p w:rsidR="00BF5246" w:rsidRDefault="00BF5246">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Device Management</w:t>
      </w:r>
      <w:r>
        <w:tab/>
      </w:r>
      <w:r>
        <w:fldChar w:fldCharType="begin"/>
      </w:r>
      <w:r>
        <w:instrText xml:space="preserve"> PAGEREF _Toc453581917 \h </w:instrText>
      </w:r>
      <w:r>
        <w:fldChar w:fldCharType="separate"/>
      </w:r>
      <w:r>
        <w:t>45</w:t>
      </w:r>
      <w:r>
        <w:fldChar w:fldCharType="end"/>
      </w:r>
    </w:p>
    <w:p w:rsidR="00BF5246" w:rsidRDefault="00BF5246">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Overview</w:t>
      </w:r>
      <w:r>
        <w:tab/>
      </w:r>
      <w:r>
        <w:fldChar w:fldCharType="begin"/>
      </w:r>
      <w:r>
        <w:instrText xml:space="preserve"> PAGEREF _Toc453581918 \h </w:instrText>
      </w:r>
      <w:r>
        <w:fldChar w:fldCharType="separate"/>
      </w:r>
      <w:r>
        <w:t>45</w:t>
      </w:r>
      <w:r>
        <w:fldChar w:fldCharType="end"/>
      </w:r>
    </w:p>
    <w:p w:rsidR="00BF5246" w:rsidRDefault="00BF5246">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Device Management Entities</w:t>
      </w:r>
      <w:r>
        <w:tab/>
      </w:r>
      <w:r>
        <w:fldChar w:fldCharType="begin"/>
      </w:r>
      <w:r>
        <w:instrText xml:space="preserve"> PAGEREF _Toc453581919 \h </w:instrText>
      </w:r>
      <w:r>
        <w:fldChar w:fldCharType="separate"/>
      </w:r>
      <w:r>
        <w:t>46</w:t>
      </w:r>
      <w:r>
        <w:fldChar w:fldCharType="end"/>
      </w:r>
    </w:p>
    <w:p w:rsidR="00BF5246" w:rsidRDefault="00BF5246">
      <w:pPr>
        <w:pStyle w:val="TOC4"/>
        <w:rPr>
          <w:rFonts w:asciiTheme="minorHAnsi" w:eastAsiaTheme="minorEastAsia" w:hAnsiTheme="minorHAnsi" w:cstheme="minorBidi"/>
          <w:sz w:val="22"/>
          <w:szCs w:val="22"/>
          <w:lang w:val="en-US"/>
        </w:rPr>
      </w:pPr>
      <w:r>
        <w:t>6.6.2.1</w:t>
      </w:r>
      <w:r>
        <w:rPr>
          <w:rFonts w:asciiTheme="minorHAnsi" w:eastAsiaTheme="minorEastAsia" w:hAnsiTheme="minorHAnsi" w:cstheme="minorBidi"/>
          <w:sz w:val="22"/>
          <w:szCs w:val="22"/>
          <w:lang w:val="en-US"/>
        </w:rPr>
        <w:tab/>
      </w:r>
      <w:r>
        <w:t>Overview</w:t>
      </w:r>
      <w:r>
        <w:tab/>
      </w:r>
      <w:r>
        <w:fldChar w:fldCharType="begin"/>
      </w:r>
      <w:r>
        <w:instrText xml:space="preserve"> PAGEREF _Toc453581920 \h </w:instrText>
      </w:r>
      <w:r>
        <w:fldChar w:fldCharType="separate"/>
      </w:r>
      <w:r>
        <w:t>46</w:t>
      </w:r>
      <w:r>
        <w:fldChar w:fldCharType="end"/>
      </w:r>
    </w:p>
    <w:p w:rsidR="00BF5246" w:rsidRDefault="00BF5246">
      <w:pPr>
        <w:pStyle w:val="TOC4"/>
        <w:rPr>
          <w:rFonts w:asciiTheme="minorHAnsi" w:eastAsiaTheme="minorEastAsia" w:hAnsiTheme="minorHAnsi" w:cstheme="minorBidi"/>
          <w:sz w:val="22"/>
          <w:szCs w:val="22"/>
          <w:lang w:val="en-US"/>
        </w:rPr>
      </w:pPr>
      <w:r>
        <w:t>6.6.2.2</w:t>
      </w:r>
      <w:r>
        <w:rPr>
          <w:rFonts w:asciiTheme="minorHAnsi" w:eastAsiaTheme="minorEastAsia" w:hAnsiTheme="minorHAnsi" w:cstheme="minorBidi"/>
          <w:sz w:val="22"/>
          <w:szCs w:val="22"/>
          <w:lang w:val="en-US"/>
        </w:rPr>
        <w:tab/>
      </w:r>
      <w:r>
        <w:t>Supporting Rules</w:t>
      </w:r>
      <w:r>
        <w:tab/>
      </w:r>
      <w:r>
        <w:fldChar w:fldCharType="begin"/>
      </w:r>
      <w:r>
        <w:instrText xml:space="preserve"> PAGEREF _Toc453581921 \h </w:instrText>
      </w:r>
      <w:r>
        <w:fldChar w:fldCharType="separate"/>
      </w:r>
      <w:r>
        <w:t>46</w:t>
      </w:r>
      <w:r>
        <w:fldChar w:fldCharType="end"/>
      </w:r>
    </w:p>
    <w:p w:rsidR="00BF5246" w:rsidRDefault="00BF5246">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_Toc453581922 \h </w:instrText>
      </w:r>
      <w:r>
        <w:fldChar w:fldCharType="separate"/>
      </w:r>
      <w:r>
        <w:t>53</w:t>
      </w:r>
      <w:r>
        <w:fldChar w:fldCharType="end"/>
      </w:r>
    </w:p>
    <w:p w:rsidR="00BF5246" w:rsidRDefault="00BF5246">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downloadFirmware</w:t>
      </w:r>
      <w:r>
        <w:tab/>
      </w:r>
      <w:r>
        <w:fldChar w:fldCharType="begin"/>
      </w:r>
      <w:r>
        <w:instrText xml:space="preserve"> PAGEREF _Toc453581923 \h </w:instrText>
      </w:r>
      <w:r>
        <w:fldChar w:fldCharType="separate"/>
      </w:r>
      <w:r>
        <w:t>53</w:t>
      </w:r>
      <w:r>
        <w:fldChar w:fldCharType="end"/>
      </w:r>
    </w:p>
    <w:p w:rsidR="00BF5246" w:rsidRDefault="00BF5246">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rPr>
          <w:lang w:eastAsia="zh-CN"/>
        </w:rPr>
        <w:t>installFirmware</w:t>
      </w:r>
      <w:r>
        <w:tab/>
      </w:r>
      <w:r>
        <w:fldChar w:fldCharType="begin"/>
      </w:r>
      <w:r>
        <w:instrText xml:space="preserve"> PAGEREF _Toc453581924 \h </w:instrText>
      </w:r>
      <w:r>
        <w:fldChar w:fldCharType="separate"/>
      </w:r>
      <w:r>
        <w:t>54</w:t>
      </w:r>
      <w:r>
        <w:fldChar w:fldCharType="end"/>
      </w:r>
    </w:p>
    <w:p w:rsidR="00BF5246" w:rsidRDefault="00BF5246">
      <w:pPr>
        <w:pStyle w:val="TOC4"/>
        <w:rPr>
          <w:rFonts w:asciiTheme="minorHAnsi" w:eastAsiaTheme="minorEastAsia" w:hAnsiTheme="minorHAnsi" w:cstheme="minorBidi"/>
          <w:sz w:val="22"/>
          <w:szCs w:val="22"/>
          <w:lang w:val="en-US"/>
        </w:rPr>
      </w:pPr>
      <w:r>
        <w:t>6.6.3.</w:t>
      </w:r>
      <w:r>
        <w:rPr>
          <w:lang w:eastAsia="zh-CN"/>
        </w:rPr>
        <w:t>3</w:t>
      </w:r>
      <w:r>
        <w:rPr>
          <w:rFonts w:asciiTheme="minorHAnsi" w:eastAsiaTheme="minorEastAsia" w:hAnsiTheme="minorHAnsi" w:cstheme="minorBidi"/>
          <w:sz w:val="22"/>
          <w:szCs w:val="22"/>
          <w:lang w:val="en-US"/>
        </w:rPr>
        <w:tab/>
      </w:r>
      <w:r>
        <w:t>getFirmwareInformation</w:t>
      </w:r>
      <w:r>
        <w:tab/>
      </w:r>
      <w:r>
        <w:fldChar w:fldCharType="begin"/>
      </w:r>
      <w:r>
        <w:instrText xml:space="preserve"> PAGEREF _Toc453581925 \h </w:instrText>
      </w:r>
      <w:r>
        <w:fldChar w:fldCharType="separate"/>
      </w:r>
      <w:r>
        <w:t>55</w:t>
      </w:r>
      <w:r>
        <w:fldChar w:fldCharType="end"/>
      </w:r>
    </w:p>
    <w:p w:rsidR="00BF5246" w:rsidRDefault="00BF5246">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getFirmwareExecStatus</w:t>
      </w:r>
      <w:r>
        <w:tab/>
      </w:r>
      <w:r>
        <w:fldChar w:fldCharType="begin"/>
      </w:r>
      <w:r>
        <w:instrText xml:space="preserve"> PAGEREF _Toc453581926 \h </w:instrText>
      </w:r>
      <w:r>
        <w:fldChar w:fldCharType="separate"/>
      </w:r>
      <w:r>
        <w:t>57</w:t>
      </w:r>
      <w:r>
        <w:fldChar w:fldCharType="end"/>
      </w:r>
    </w:p>
    <w:p w:rsidR="00BF5246" w:rsidRDefault="00BF5246">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rPr>
          <w:lang w:eastAsia="zh-CN"/>
        </w:rPr>
        <w:t>deviceManagementReport</w:t>
      </w:r>
      <w:r>
        <w:tab/>
      </w:r>
      <w:r>
        <w:fldChar w:fldCharType="begin"/>
      </w:r>
      <w:r>
        <w:instrText xml:space="preserve"> PAGEREF _Toc453581927 \h </w:instrText>
      </w:r>
      <w:r>
        <w:fldChar w:fldCharType="separate"/>
      </w:r>
      <w:r>
        <w:t>58</w:t>
      </w:r>
      <w:r>
        <w:fldChar w:fldCharType="end"/>
      </w:r>
    </w:p>
    <w:p w:rsidR="00BF5246" w:rsidRDefault="00BF5246">
      <w:pPr>
        <w:pStyle w:val="TOC4"/>
        <w:rPr>
          <w:rFonts w:asciiTheme="minorHAnsi" w:eastAsiaTheme="minorEastAsia" w:hAnsiTheme="minorHAnsi" w:cstheme="minorBidi"/>
          <w:sz w:val="22"/>
          <w:szCs w:val="22"/>
          <w:lang w:val="en-US"/>
        </w:rPr>
      </w:pPr>
      <w:r>
        <w:t>6.6.3.</w:t>
      </w:r>
      <w:r>
        <w:rPr>
          <w:lang w:eastAsia="zh-CN"/>
        </w:rPr>
        <w:t>6</w:t>
      </w:r>
      <w:r>
        <w:rPr>
          <w:rFonts w:asciiTheme="minorHAnsi" w:eastAsiaTheme="minorEastAsia" w:hAnsiTheme="minorHAnsi" w:cstheme="minorBidi"/>
          <w:sz w:val="22"/>
          <w:szCs w:val="22"/>
          <w:lang w:val="en-US"/>
        </w:rPr>
        <w:tab/>
      </w:r>
      <w:r>
        <w:rPr>
          <w:lang w:eastAsia="zh-CN"/>
        </w:rPr>
        <w:t>upgrade</w:t>
      </w:r>
      <w:r>
        <w:t>Firmware</w:t>
      </w:r>
      <w:r>
        <w:tab/>
      </w:r>
      <w:r>
        <w:fldChar w:fldCharType="begin"/>
      </w:r>
      <w:r>
        <w:instrText xml:space="preserve"> PAGEREF _Toc453581928 \h </w:instrText>
      </w:r>
      <w:r>
        <w:fldChar w:fldCharType="separate"/>
      </w:r>
      <w:r>
        <w:t>59</w:t>
      </w:r>
      <w:r>
        <w:fldChar w:fldCharType="end"/>
      </w:r>
    </w:p>
    <w:p w:rsidR="00BF5246" w:rsidRDefault="00BF5246">
      <w:pPr>
        <w:pStyle w:val="TOC4"/>
        <w:rPr>
          <w:rFonts w:asciiTheme="minorHAnsi" w:eastAsiaTheme="minorEastAsia" w:hAnsiTheme="minorHAnsi" w:cstheme="minorBidi"/>
          <w:sz w:val="22"/>
          <w:szCs w:val="22"/>
          <w:lang w:val="en-US"/>
        </w:rPr>
      </w:pPr>
      <w:r>
        <w:t>6.6.3.</w:t>
      </w:r>
      <w:r>
        <w:rPr>
          <w:lang w:eastAsia="zh-CN"/>
        </w:rPr>
        <w:t>7</w:t>
      </w:r>
      <w:r>
        <w:rPr>
          <w:rFonts w:asciiTheme="minorHAnsi" w:eastAsiaTheme="minorEastAsia" w:hAnsiTheme="minorHAnsi" w:cstheme="minorBidi"/>
          <w:sz w:val="22"/>
          <w:szCs w:val="22"/>
          <w:lang w:val="en-US"/>
        </w:rPr>
        <w:tab/>
      </w:r>
      <w:r>
        <w:rPr>
          <w:lang w:eastAsia="zh-CN"/>
        </w:rPr>
        <w:t>get</w:t>
      </w:r>
      <w:r>
        <w:t>DeviceInformation</w:t>
      </w:r>
      <w:r>
        <w:tab/>
      </w:r>
      <w:r>
        <w:fldChar w:fldCharType="begin"/>
      </w:r>
      <w:r>
        <w:instrText xml:space="preserve"> PAGEREF _Toc453581929 \h </w:instrText>
      </w:r>
      <w:r>
        <w:fldChar w:fldCharType="separate"/>
      </w:r>
      <w:r>
        <w:t>60</w:t>
      </w:r>
      <w:r>
        <w:fldChar w:fldCharType="end"/>
      </w:r>
    </w:p>
    <w:p w:rsidR="00BF5246" w:rsidRDefault="00BF5246">
      <w:pPr>
        <w:pStyle w:val="TOC4"/>
        <w:rPr>
          <w:rFonts w:asciiTheme="minorHAnsi" w:eastAsiaTheme="minorEastAsia" w:hAnsiTheme="minorHAnsi" w:cstheme="minorBidi"/>
          <w:sz w:val="22"/>
          <w:szCs w:val="22"/>
          <w:lang w:val="en-US"/>
        </w:rPr>
      </w:pPr>
      <w:r>
        <w:t>6.6.3.</w:t>
      </w:r>
      <w:r>
        <w:rPr>
          <w:lang w:eastAsia="zh-CN"/>
        </w:rPr>
        <w:t>8</w:t>
      </w:r>
      <w:r>
        <w:rPr>
          <w:rFonts w:asciiTheme="minorHAnsi" w:eastAsiaTheme="minorEastAsia" w:hAnsiTheme="minorHAnsi" w:cstheme="minorBidi"/>
          <w:sz w:val="22"/>
          <w:szCs w:val="22"/>
          <w:lang w:val="en-US"/>
        </w:rPr>
        <w:tab/>
      </w:r>
      <w:r>
        <w:rPr>
          <w:lang w:eastAsia="zh-CN"/>
        </w:rPr>
        <w:t>getDeviceCapabilities</w:t>
      </w:r>
      <w:r>
        <w:tab/>
      </w:r>
      <w:r>
        <w:fldChar w:fldCharType="begin"/>
      </w:r>
      <w:r>
        <w:instrText xml:space="preserve"> PAGEREF _Toc453581930 \h </w:instrText>
      </w:r>
      <w:r>
        <w:fldChar w:fldCharType="separate"/>
      </w:r>
      <w:r>
        <w:t>62</w:t>
      </w:r>
      <w:r>
        <w:fldChar w:fldCharType="end"/>
      </w:r>
    </w:p>
    <w:p w:rsidR="00BF5246" w:rsidRDefault="00BF5246">
      <w:pPr>
        <w:pStyle w:val="TOC4"/>
        <w:rPr>
          <w:rFonts w:asciiTheme="minorHAnsi" w:eastAsiaTheme="minorEastAsia" w:hAnsiTheme="minorHAnsi" w:cstheme="minorBidi"/>
          <w:sz w:val="22"/>
          <w:szCs w:val="22"/>
          <w:lang w:val="en-US"/>
        </w:rPr>
      </w:pPr>
      <w:r>
        <w:t>6.6.3.</w:t>
      </w:r>
      <w:r>
        <w:rPr>
          <w:lang w:eastAsia="zh-CN"/>
        </w:rPr>
        <w:t>9</w:t>
      </w:r>
      <w:r>
        <w:rPr>
          <w:rFonts w:asciiTheme="minorHAnsi" w:eastAsiaTheme="minorEastAsia" w:hAnsiTheme="minorHAnsi" w:cstheme="minorBidi"/>
          <w:sz w:val="22"/>
          <w:szCs w:val="22"/>
          <w:lang w:val="en-US"/>
        </w:rPr>
        <w:tab/>
      </w:r>
      <w:r>
        <w:rPr>
          <w:lang w:eastAsia="zh-CN"/>
        </w:rPr>
        <w:t>enableDeviceCapability</w:t>
      </w:r>
      <w:r>
        <w:tab/>
      </w:r>
      <w:r>
        <w:fldChar w:fldCharType="begin"/>
      </w:r>
      <w:r>
        <w:instrText xml:space="preserve"> PAGEREF _Toc453581931 \h </w:instrText>
      </w:r>
      <w:r>
        <w:fldChar w:fldCharType="separate"/>
      </w:r>
      <w:r>
        <w:t>63</w:t>
      </w:r>
      <w:r>
        <w:fldChar w:fldCharType="end"/>
      </w:r>
    </w:p>
    <w:p w:rsidR="00BF5246" w:rsidRDefault="00BF5246">
      <w:pPr>
        <w:pStyle w:val="TOC4"/>
        <w:rPr>
          <w:rFonts w:asciiTheme="minorHAnsi" w:eastAsiaTheme="minorEastAsia" w:hAnsiTheme="minorHAnsi" w:cstheme="minorBidi"/>
          <w:sz w:val="22"/>
          <w:szCs w:val="22"/>
          <w:lang w:val="en-US"/>
        </w:rPr>
      </w:pPr>
      <w:r>
        <w:t>6.6.3.</w:t>
      </w:r>
      <w:r>
        <w:rPr>
          <w:lang w:eastAsia="zh-CN"/>
        </w:rPr>
        <w:t>10</w:t>
      </w:r>
      <w:r>
        <w:rPr>
          <w:rFonts w:asciiTheme="minorHAnsi" w:eastAsiaTheme="minorEastAsia" w:hAnsiTheme="minorHAnsi" w:cstheme="minorBidi"/>
          <w:sz w:val="22"/>
          <w:szCs w:val="22"/>
          <w:lang w:val="en-US"/>
        </w:rPr>
        <w:tab/>
      </w:r>
      <w:r>
        <w:rPr>
          <w:lang w:eastAsia="zh-CN"/>
        </w:rPr>
        <w:t>disableDeviceCapability</w:t>
      </w:r>
      <w:r>
        <w:tab/>
      </w:r>
      <w:r>
        <w:fldChar w:fldCharType="begin"/>
      </w:r>
      <w:r>
        <w:instrText xml:space="preserve"> PAGEREF _Toc453581932 \h </w:instrText>
      </w:r>
      <w:r>
        <w:fldChar w:fldCharType="separate"/>
      </w:r>
      <w:r>
        <w:t>64</w:t>
      </w:r>
      <w:r>
        <w:fldChar w:fldCharType="end"/>
      </w:r>
    </w:p>
    <w:p w:rsidR="00BF5246" w:rsidRDefault="00BF5246">
      <w:pPr>
        <w:pStyle w:val="TOC4"/>
        <w:rPr>
          <w:rFonts w:asciiTheme="minorHAnsi" w:eastAsiaTheme="minorEastAsia" w:hAnsiTheme="minorHAnsi" w:cstheme="minorBidi"/>
          <w:sz w:val="22"/>
          <w:szCs w:val="22"/>
          <w:lang w:val="en-US"/>
        </w:rPr>
      </w:pPr>
      <w:r>
        <w:t>6.6.3.11</w:t>
      </w:r>
      <w:r>
        <w:rPr>
          <w:rFonts w:asciiTheme="minorHAnsi" w:eastAsiaTheme="minorEastAsia" w:hAnsiTheme="minorHAnsi" w:cstheme="minorBidi"/>
          <w:sz w:val="22"/>
          <w:szCs w:val="22"/>
          <w:lang w:val="en-US"/>
        </w:rPr>
        <w:tab/>
      </w:r>
      <w:r>
        <w:rPr>
          <w:lang w:eastAsia="zh-CN"/>
        </w:rPr>
        <w:t>getAreaNetworks</w:t>
      </w:r>
      <w:r>
        <w:tab/>
      </w:r>
      <w:r>
        <w:fldChar w:fldCharType="begin"/>
      </w:r>
      <w:r>
        <w:instrText xml:space="preserve"> PAGEREF _Toc453581933 \h </w:instrText>
      </w:r>
      <w:r>
        <w:fldChar w:fldCharType="separate"/>
      </w:r>
      <w:r>
        <w:t>66</w:t>
      </w:r>
      <w:r>
        <w:fldChar w:fldCharType="end"/>
      </w:r>
    </w:p>
    <w:p w:rsidR="00BF5246" w:rsidRDefault="00BF5246">
      <w:pPr>
        <w:pStyle w:val="TOC4"/>
        <w:rPr>
          <w:rFonts w:asciiTheme="minorHAnsi" w:eastAsiaTheme="minorEastAsia" w:hAnsiTheme="minorHAnsi" w:cstheme="minorBidi"/>
          <w:sz w:val="22"/>
          <w:szCs w:val="22"/>
          <w:lang w:val="en-US"/>
        </w:rPr>
      </w:pPr>
      <w:r>
        <w:t>6.6.3.12</w:t>
      </w:r>
      <w:r>
        <w:rPr>
          <w:rFonts w:asciiTheme="minorHAnsi" w:eastAsiaTheme="minorEastAsia" w:hAnsiTheme="minorHAnsi" w:cstheme="minorBidi"/>
          <w:sz w:val="22"/>
          <w:szCs w:val="22"/>
          <w:lang w:val="en-US"/>
        </w:rPr>
        <w:tab/>
      </w:r>
      <w:r>
        <w:rPr>
          <w:lang w:eastAsia="zh-CN"/>
        </w:rPr>
        <w:t>updateDeviceForAreaNetwork</w:t>
      </w:r>
      <w:r>
        <w:tab/>
      </w:r>
      <w:r>
        <w:fldChar w:fldCharType="begin"/>
      </w:r>
      <w:r>
        <w:instrText xml:space="preserve"> PAGEREF _Toc453581934 \h </w:instrText>
      </w:r>
      <w:r>
        <w:fldChar w:fldCharType="separate"/>
      </w:r>
      <w:r>
        <w:t>67</w:t>
      </w:r>
      <w:r>
        <w:fldChar w:fldCharType="end"/>
      </w:r>
    </w:p>
    <w:p w:rsidR="00BF5246" w:rsidRDefault="00BF5246">
      <w:pPr>
        <w:pStyle w:val="TOC4"/>
        <w:rPr>
          <w:rFonts w:asciiTheme="minorHAnsi" w:eastAsiaTheme="minorEastAsia" w:hAnsiTheme="minorHAnsi" w:cstheme="minorBidi"/>
          <w:sz w:val="22"/>
          <w:szCs w:val="22"/>
          <w:lang w:val="en-US"/>
        </w:rPr>
      </w:pPr>
      <w:r>
        <w:t>6.6.3.</w:t>
      </w:r>
      <w:r>
        <w:rPr>
          <w:lang w:eastAsia="zh-CN"/>
        </w:rPr>
        <w:t>13</w:t>
      </w:r>
      <w:r>
        <w:rPr>
          <w:rFonts w:asciiTheme="minorHAnsi" w:eastAsiaTheme="minorEastAsia" w:hAnsiTheme="minorHAnsi" w:cstheme="minorBidi"/>
          <w:sz w:val="22"/>
          <w:szCs w:val="22"/>
          <w:lang w:val="en-US"/>
        </w:rPr>
        <w:tab/>
      </w:r>
      <w:r>
        <w:rPr>
          <w:lang w:eastAsia="zh-CN"/>
        </w:rPr>
        <w:t>rebootDevice</w:t>
      </w:r>
      <w:r>
        <w:tab/>
      </w:r>
      <w:r>
        <w:fldChar w:fldCharType="begin"/>
      </w:r>
      <w:r>
        <w:instrText xml:space="preserve"> PAGEREF _Toc453581935 \h </w:instrText>
      </w:r>
      <w:r>
        <w:fldChar w:fldCharType="separate"/>
      </w:r>
      <w:r>
        <w:t>68</w:t>
      </w:r>
      <w:r>
        <w:fldChar w:fldCharType="end"/>
      </w:r>
    </w:p>
    <w:p w:rsidR="00BF5246" w:rsidRDefault="00BF5246">
      <w:pPr>
        <w:pStyle w:val="TOC4"/>
        <w:rPr>
          <w:rFonts w:asciiTheme="minorHAnsi" w:eastAsiaTheme="minorEastAsia" w:hAnsiTheme="minorHAnsi" w:cstheme="minorBidi"/>
          <w:sz w:val="22"/>
          <w:szCs w:val="22"/>
          <w:lang w:val="en-US"/>
        </w:rPr>
      </w:pPr>
      <w:r>
        <w:t>6.6.3.</w:t>
      </w:r>
      <w:r>
        <w:rPr>
          <w:lang w:eastAsia="zh-CN"/>
        </w:rPr>
        <w:t>14</w:t>
      </w:r>
      <w:r>
        <w:rPr>
          <w:rFonts w:asciiTheme="minorHAnsi" w:eastAsiaTheme="minorEastAsia" w:hAnsiTheme="minorHAnsi" w:cstheme="minorBidi"/>
          <w:sz w:val="22"/>
          <w:szCs w:val="22"/>
          <w:lang w:val="en-US"/>
        </w:rPr>
        <w:tab/>
      </w:r>
      <w:r>
        <w:rPr>
          <w:lang w:eastAsia="zh-CN"/>
        </w:rPr>
        <w:t>resetDevice</w:t>
      </w:r>
      <w:r>
        <w:tab/>
      </w:r>
      <w:r>
        <w:fldChar w:fldCharType="begin"/>
      </w:r>
      <w:r>
        <w:instrText xml:space="preserve"> PAGEREF _Toc453581936 \h </w:instrText>
      </w:r>
      <w:r>
        <w:fldChar w:fldCharType="separate"/>
      </w:r>
      <w:r>
        <w:t>69</w:t>
      </w:r>
      <w:r>
        <w:fldChar w:fldCharType="end"/>
      </w:r>
    </w:p>
    <w:p w:rsidR="00BF5246" w:rsidRDefault="00BF5246">
      <w:pPr>
        <w:pStyle w:val="TOC4"/>
        <w:rPr>
          <w:rFonts w:asciiTheme="minorHAnsi" w:eastAsiaTheme="minorEastAsia" w:hAnsiTheme="minorHAnsi" w:cstheme="minorBidi"/>
          <w:sz w:val="22"/>
          <w:szCs w:val="22"/>
          <w:lang w:val="en-US"/>
        </w:rPr>
      </w:pPr>
      <w:r>
        <w:t>6.6.3.</w:t>
      </w:r>
      <w:r>
        <w:rPr>
          <w:lang w:eastAsia="zh-CN"/>
        </w:rPr>
        <w:t>15</w:t>
      </w:r>
      <w:r>
        <w:rPr>
          <w:rFonts w:asciiTheme="minorHAnsi" w:eastAsiaTheme="minorEastAsia" w:hAnsiTheme="minorHAnsi" w:cstheme="minorBidi"/>
          <w:sz w:val="22"/>
          <w:szCs w:val="22"/>
          <w:lang w:val="en-US"/>
        </w:rPr>
        <w:tab/>
      </w:r>
      <w:r>
        <w:rPr>
          <w:lang w:eastAsia="zh-CN"/>
        </w:rPr>
        <w:t>uploadDeviceLog</w:t>
      </w:r>
      <w:r>
        <w:tab/>
      </w:r>
      <w:r>
        <w:fldChar w:fldCharType="begin"/>
      </w:r>
      <w:r>
        <w:instrText xml:space="preserve"> PAGEREF _Toc453581937 \h </w:instrText>
      </w:r>
      <w:r>
        <w:fldChar w:fldCharType="separate"/>
      </w:r>
      <w:r>
        <w:t>71</w:t>
      </w:r>
      <w:r>
        <w:fldChar w:fldCharType="end"/>
      </w:r>
    </w:p>
    <w:p w:rsidR="00BF5246" w:rsidRDefault="00BF5246">
      <w:pPr>
        <w:pStyle w:val="TOC4"/>
        <w:rPr>
          <w:rFonts w:asciiTheme="minorHAnsi" w:eastAsiaTheme="minorEastAsia" w:hAnsiTheme="minorHAnsi" w:cstheme="minorBidi"/>
          <w:sz w:val="22"/>
          <w:szCs w:val="22"/>
          <w:lang w:val="en-US"/>
        </w:rPr>
      </w:pPr>
      <w:r>
        <w:t>6.6.3.</w:t>
      </w:r>
      <w:r>
        <w:rPr>
          <w:lang w:eastAsia="zh-CN"/>
        </w:rPr>
        <w:t>16</w:t>
      </w:r>
      <w:r>
        <w:rPr>
          <w:rFonts w:asciiTheme="minorHAnsi" w:eastAsiaTheme="minorEastAsia" w:hAnsiTheme="minorHAnsi" w:cstheme="minorBidi"/>
          <w:sz w:val="22"/>
          <w:szCs w:val="22"/>
          <w:lang w:val="en-US"/>
        </w:rPr>
        <w:tab/>
      </w:r>
      <w:r>
        <w:rPr>
          <w:lang w:eastAsia="zh-CN"/>
        </w:rPr>
        <w:t>getDeviceLogs</w:t>
      </w:r>
      <w:r>
        <w:tab/>
      </w:r>
      <w:r>
        <w:fldChar w:fldCharType="begin"/>
      </w:r>
      <w:r>
        <w:instrText xml:space="preserve"> PAGEREF _Toc453581938 \h </w:instrText>
      </w:r>
      <w:r>
        <w:fldChar w:fldCharType="separate"/>
      </w:r>
      <w:r>
        <w:t>72</w:t>
      </w:r>
      <w:r>
        <w:fldChar w:fldCharType="end"/>
      </w:r>
    </w:p>
    <w:p w:rsidR="00BF5246" w:rsidRDefault="00BF5246">
      <w:pPr>
        <w:pStyle w:val="TOC4"/>
        <w:rPr>
          <w:rFonts w:asciiTheme="minorHAnsi" w:eastAsiaTheme="minorEastAsia" w:hAnsiTheme="minorHAnsi" w:cstheme="minorBidi"/>
          <w:sz w:val="22"/>
          <w:szCs w:val="22"/>
          <w:lang w:val="en-US"/>
        </w:rPr>
      </w:pPr>
      <w:r>
        <w:t>6.6.3.</w:t>
      </w:r>
      <w:r>
        <w:rPr>
          <w:lang w:eastAsia="zh-CN"/>
        </w:rPr>
        <w:t>17</w:t>
      </w:r>
      <w:r>
        <w:rPr>
          <w:rFonts w:asciiTheme="minorHAnsi" w:eastAsiaTheme="minorEastAsia" w:hAnsiTheme="minorHAnsi" w:cstheme="minorBidi"/>
          <w:sz w:val="22"/>
          <w:szCs w:val="22"/>
          <w:lang w:val="en-US"/>
        </w:rPr>
        <w:tab/>
      </w:r>
      <w:r>
        <w:rPr>
          <w:lang w:eastAsia="zh-CN"/>
        </w:rPr>
        <w:t>getDeviceLogInformation</w:t>
      </w:r>
      <w:r>
        <w:tab/>
      </w:r>
      <w:r>
        <w:fldChar w:fldCharType="begin"/>
      </w:r>
      <w:r>
        <w:instrText xml:space="preserve"> PAGEREF _Toc453581939 \h </w:instrText>
      </w:r>
      <w:r>
        <w:fldChar w:fldCharType="separate"/>
      </w:r>
      <w:r>
        <w:t>73</w:t>
      </w:r>
      <w:r>
        <w:fldChar w:fldCharType="end"/>
      </w:r>
    </w:p>
    <w:p w:rsidR="00BF5246" w:rsidRDefault="00BF5246">
      <w:pPr>
        <w:pStyle w:val="TOC4"/>
        <w:rPr>
          <w:rFonts w:asciiTheme="minorHAnsi" w:eastAsiaTheme="minorEastAsia" w:hAnsiTheme="minorHAnsi" w:cstheme="minorBidi"/>
          <w:sz w:val="22"/>
          <w:szCs w:val="22"/>
          <w:lang w:val="en-US"/>
        </w:rPr>
      </w:pPr>
      <w:r>
        <w:t>6.6.3.1</w:t>
      </w:r>
      <w:r>
        <w:rPr>
          <w:lang w:eastAsia="zh-CN"/>
        </w:rPr>
        <w:t>8</w:t>
      </w:r>
      <w:r>
        <w:rPr>
          <w:rFonts w:asciiTheme="minorHAnsi" w:eastAsiaTheme="minorEastAsia" w:hAnsiTheme="minorHAnsi" w:cstheme="minorBidi"/>
          <w:sz w:val="22"/>
          <w:szCs w:val="22"/>
          <w:lang w:val="en-US"/>
        </w:rPr>
        <w:tab/>
      </w:r>
      <w:r>
        <w:rPr>
          <w:lang w:eastAsia="zh-CN"/>
        </w:rPr>
        <w:t>getSoftwareInformation</w:t>
      </w:r>
      <w:r>
        <w:tab/>
      </w:r>
      <w:r>
        <w:fldChar w:fldCharType="begin"/>
      </w:r>
      <w:r>
        <w:instrText xml:space="preserve"> PAGEREF _Toc453581940 \h </w:instrText>
      </w:r>
      <w:r>
        <w:fldChar w:fldCharType="separate"/>
      </w:r>
      <w:r>
        <w:t>74</w:t>
      </w:r>
      <w:r>
        <w:fldChar w:fldCharType="end"/>
      </w:r>
    </w:p>
    <w:p w:rsidR="00BF5246" w:rsidRDefault="00BF5246">
      <w:pPr>
        <w:pStyle w:val="TOC4"/>
        <w:rPr>
          <w:rFonts w:asciiTheme="minorHAnsi" w:eastAsiaTheme="minorEastAsia" w:hAnsiTheme="minorHAnsi" w:cstheme="minorBidi"/>
          <w:sz w:val="22"/>
          <w:szCs w:val="22"/>
          <w:lang w:val="en-US"/>
        </w:rPr>
      </w:pPr>
      <w:r>
        <w:t>6.6.3.</w:t>
      </w:r>
      <w:r>
        <w:rPr>
          <w:lang w:eastAsia="zh-CN"/>
        </w:rPr>
        <w:t>19</w:t>
      </w:r>
      <w:r>
        <w:rPr>
          <w:rFonts w:asciiTheme="minorHAnsi" w:eastAsiaTheme="minorEastAsia" w:hAnsiTheme="minorHAnsi" w:cstheme="minorBidi"/>
          <w:sz w:val="22"/>
          <w:szCs w:val="22"/>
          <w:lang w:val="en-US"/>
        </w:rPr>
        <w:tab/>
      </w:r>
      <w:r>
        <w:rPr>
          <w:lang w:eastAsia="zh-CN"/>
        </w:rPr>
        <w:t>downloadSoftware</w:t>
      </w:r>
      <w:r>
        <w:tab/>
      </w:r>
      <w:r>
        <w:fldChar w:fldCharType="begin"/>
      </w:r>
      <w:r>
        <w:instrText xml:space="preserve"> PAGEREF _Toc453581941 \h </w:instrText>
      </w:r>
      <w:r>
        <w:fldChar w:fldCharType="separate"/>
      </w:r>
      <w:r>
        <w:t>76</w:t>
      </w:r>
      <w:r>
        <w:fldChar w:fldCharType="end"/>
      </w:r>
    </w:p>
    <w:p w:rsidR="00BF5246" w:rsidRDefault="00BF5246">
      <w:pPr>
        <w:pStyle w:val="TOC4"/>
        <w:rPr>
          <w:rFonts w:asciiTheme="minorHAnsi" w:eastAsiaTheme="minorEastAsia" w:hAnsiTheme="minorHAnsi" w:cstheme="minorBidi"/>
          <w:sz w:val="22"/>
          <w:szCs w:val="22"/>
          <w:lang w:val="en-US"/>
        </w:rPr>
      </w:pPr>
      <w:r>
        <w:t>6.6.3.2</w:t>
      </w:r>
      <w:r>
        <w:rPr>
          <w:lang w:eastAsia="zh-CN"/>
        </w:rPr>
        <w:t>0</w:t>
      </w:r>
      <w:r>
        <w:rPr>
          <w:rFonts w:asciiTheme="minorHAnsi" w:eastAsiaTheme="minorEastAsia" w:hAnsiTheme="minorHAnsi" w:cstheme="minorBidi"/>
          <w:sz w:val="22"/>
          <w:szCs w:val="22"/>
          <w:lang w:val="en-US"/>
        </w:rPr>
        <w:tab/>
      </w:r>
      <w:r>
        <w:rPr>
          <w:lang w:eastAsia="zh-CN"/>
        </w:rPr>
        <w:t>installSoftware</w:t>
      </w:r>
      <w:r>
        <w:tab/>
      </w:r>
      <w:r>
        <w:fldChar w:fldCharType="begin"/>
      </w:r>
      <w:r>
        <w:instrText xml:space="preserve"> PAGEREF _Toc453581942 \h </w:instrText>
      </w:r>
      <w:r>
        <w:fldChar w:fldCharType="separate"/>
      </w:r>
      <w:r>
        <w:t>77</w:t>
      </w:r>
      <w:r>
        <w:fldChar w:fldCharType="end"/>
      </w:r>
    </w:p>
    <w:p w:rsidR="00BF5246" w:rsidRDefault="00BF5246">
      <w:pPr>
        <w:pStyle w:val="TOC4"/>
        <w:rPr>
          <w:rFonts w:asciiTheme="minorHAnsi" w:eastAsiaTheme="minorEastAsia" w:hAnsiTheme="minorHAnsi" w:cstheme="minorBidi"/>
          <w:sz w:val="22"/>
          <w:szCs w:val="22"/>
          <w:lang w:val="en-US"/>
        </w:rPr>
      </w:pPr>
      <w:r>
        <w:t>6.6.3.2</w:t>
      </w:r>
      <w:r>
        <w:rPr>
          <w:lang w:eastAsia="zh-CN"/>
        </w:rPr>
        <w:t>1</w:t>
      </w:r>
      <w:r>
        <w:rPr>
          <w:rFonts w:asciiTheme="minorHAnsi" w:eastAsiaTheme="minorEastAsia" w:hAnsiTheme="minorHAnsi" w:cstheme="minorBidi"/>
          <w:sz w:val="22"/>
          <w:szCs w:val="22"/>
          <w:lang w:val="en-US"/>
        </w:rPr>
        <w:tab/>
      </w:r>
      <w:r>
        <w:rPr>
          <w:lang w:eastAsia="zh-CN"/>
        </w:rPr>
        <w:t>activateSoftware</w:t>
      </w:r>
      <w:r>
        <w:tab/>
      </w:r>
      <w:r>
        <w:fldChar w:fldCharType="begin"/>
      </w:r>
      <w:r>
        <w:instrText xml:space="preserve"> PAGEREF _Toc453581943 \h </w:instrText>
      </w:r>
      <w:r>
        <w:fldChar w:fldCharType="separate"/>
      </w:r>
      <w:r>
        <w:t>78</w:t>
      </w:r>
      <w:r>
        <w:fldChar w:fldCharType="end"/>
      </w:r>
    </w:p>
    <w:p w:rsidR="00BF5246" w:rsidRDefault="00BF5246">
      <w:pPr>
        <w:pStyle w:val="TOC4"/>
        <w:rPr>
          <w:rFonts w:asciiTheme="minorHAnsi" w:eastAsiaTheme="minorEastAsia" w:hAnsiTheme="minorHAnsi" w:cstheme="minorBidi"/>
          <w:sz w:val="22"/>
          <w:szCs w:val="22"/>
          <w:lang w:val="en-US"/>
        </w:rPr>
      </w:pPr>
      <w:r>
        <w:t>6.6.3.2</w:t>
      </w:r>
      <w:r>
        <w:rPr>
          <w:lang w:eastAsia="zh-CN"/>
        </w:rPr>
        <w:t>2</w:t>
      </w:r>
      <w:r>
        <w:rPr>
          <w:rFonts w:asciiTheme="minorHAnsi" w:eastAsiaTheme="minorEastAsia" w:hAnsiTheme="minorHAnsi" w:cstheme="minorBidi"/>
          <w:sz w:val="22"/>
          <w:szCs w:val="22"/>
          <w:lang w:val="en-US"/>
        </w:rPr>
        <w:tab/>
      </w:r>
      <w:r>
        <w:rPr>
          <w:lang w:eastAsia="zh-CN"/>
        </w:rPr>
        <w:t>deactivateSoftware</w:t>
      </w:r>
      <w:r>
        <w:tab/>
      </w:r>
      <w:r>
        <w:fldChar w:fldCharType="begin"/>
      </w:r>
      <w:r>
        <w:instrText xml:space="preserve"> PAGEREF _Toc453581944 \h </w:instrText>
      </w:r>
      <w:r>
        <w:fldChar w:fldCharType="separate"/>
      </w:r>
      <w:r>
        <w:t>80</w:t>
      </w:r>
      <w:r>
        <w:fldChar w:fldCharType="end"/>
      </w:r>
    </w:p>
    <w:p w:rsidR="00BF5246" w:rsidRDefault="00BF5246">
      <w:pPr>
        <w:pStyle w:val="TOC4"/>
        <w:rPr>
          <w:rFonts w:asciiTheme="minorHAnsi" w:eastAsiaTheme="minorEastAsia" w:hAnsiTheme="minorHAnsi" w:cstheme="minorBidi"/>
          <w:sz w:val="22"/>
          <w:szCs w:val="22"/>
          <w:lang w:val="en-US"/>
        </w:rPr>
      </w:pPr>
      <w:r>
        <w:t>6.6.3.2</w:t>
      </w:r>
      <w:r>
        <w:rPr>
          <w:lang w:eastAsia="zh-CN"/>
        </w:rPr>
        <w:t>3</w:t>
      </w:r>
      <w:r>
        <w:rPr>
          <w:rFonts w:asciiTheme="minorHAnsi" w:eastAsiaTheme="minorEastAsia" w:hAnsiTheme="minorHAnsi" w:cstheme="minorBidi"/>
          <w:sz w:val="22"/>
          <w:szCs w:val="22"/>
          <w:lang w:val="en-US"/>
        </w:rPr>
        <w:tab/>
      </w:r>
      <w:r>
        <w:rPr>
          <w:lang w:eastAsia="zh-CN"/>
        </w:rPr>
        <w:t>removeSoftware</w:t>
      </w:r>
      <w:r>
        <w:tab/>
      </w:r>
      <w:r>
        <w:fldChar w:fldCharType="begin"/>
      </w:r>
      <w:r>
        <w:instrText xml:space="preserve"> PAGEREF _Toc453581945 \h </w:instrText>
      </w:r>
      <w:r>
        <w:fldChar w:fldCharType="separate"/>
      </w:r>
      <w:r>
        <w:t>81</w:t>
      </w:r>
      <w:r>
        <w:fldChar w:fldCharType="end"/>
      </w:r>
    </w:p>
    <w:p w:rsidR="00BF5246" w:rsidRDefault="00BF5246">
      <w:pPr>
        <w:pStyle w:val="TOC2"/>
        <w:rPr>
          <w:rFonts w:asciiTheme="minorHAnsi" w:eastAsiaTheme="minorEastAsia" w:hAnsiTheme="minorHAnsi" w:cstheme="minorBidi"/>
          <w:sz w:val="22"/>
          <w:szCs w:val="22"/>
          <w:lang w:val="en-US"/>
        </w:rPr>
      </w:pPr>
      <w:r>
        <w:t>6.</w:t>
      </w:r>
      <w:r>
        <w:rPr>
          <w:lang w:eastAsia="zh-CN"/>
        </w:rPr>
        <w:t>7</w:t>
      </w:r>
      <w:r>
        <w:rPr>
          <w:rFonts w:asciiTheme="minorHAnsi" w:eastAsiaTheme="minorEastAsia" w:hAnsiTheme="minorHAnsi" w:cstheme="minorBidi"/>
          <w:sz w:val="22"/>
          <w:szCs w:val="22"/>
          <w:lang w:val="en-US"/>
        </w:rPr>
        <w:tab/>
      </w:r>
      <w:r>
        <w:t>Management Adapter</w:t>
      </w:r>
      <w:r>
        <w:tab/>
      </w:r>
      <w:r>
        <w:fldChar w:fldCharType="begin"/>
      </w:r>
      <w:r>
        <w:instrText xml:space="preserve"> PAGEREF _Toc453581946 \h </w:instrText>
      </w:r>
      <w:r>
        <w:fldChar w:fldCharType="separate"/>
      </w:r>
      <w:r>
        <w:t>82</w:t>
      </w:r>
      <w:r>
        <w:fldChar w:fldCharType="end"/>
      </w:r>
    </w:p>
    <w:p w:rsidR="00BF5246" w:rsidRDefault="00BF5246">
      <w:pPr>
        <w:pStyle w:val="TOC3"/>
        <w:rPr>
          <w:rFonts w:asciiTheme="minorHAnsi" w:eastAsiaTheme="minorEastAsia" w:hAnsiTheme="minorHAnsi" w:cstheme="minorBidi"/>
          <w:sz w:val="22"/>
          <w:szCs w:val="22"/>
          <w:lang w:val="en-US"/>
        </w:rPr>
      </w:pPr>
      <w:r>
        <w:t>6.</w:t>
      </w:r>
      <w:r>
        <w:rPr>
          <w:lang w:eastAsia="zh-CN"/>
        </w:rPr>
        <w:t>7</w:t>
      </w:r>
      <w:r>
        <w:t>.1</w:t>
      </w:r>
      <w:r>
        <w:rPr>
          <w:rFonts w:asciiTheme="minorHAnsi" w:eastAsiaTheme="minorEastAsia" w:hAnsiTheme="minorHAnsi" w:cstheme="minorBidi"/>
          <w:sz w:val="22"/>
          <w:szCs w:val="22"/>
          <w:lang w:val="en-US"/>
        </w:rPr>
        <w:tab/>
      </w:r>
      <w:r>
        <w:t>Overview</w:t>
      </w:r>
      <w:r>
        <w:tab/>
      </w:r>
      <w:r>
        <w:fldChar w:fldCharType="begin"/>
      </w:r>
      <w:r>
        <w:instrText xml:space="preserve"> PAGEREF _Toc453581947 \h </w:instrText>
      </w:r>
      <w:r>
        <w:fldChar w:fldCharType="separate"/>
      </w:r>
      <w:r>
        <w:t>82</w:t>
      </w:r>
      <w:r>
        <w:fldChar w:fldCharType="end"/>
      </w:r>
    </w:p>
    <w:p w:rsidR="00BF5246" w:rsidRDefault="00BF5246">
      <w:pPr>
        <w:pStyle w:val="TOC3"/>
        <w:rPr>
          <w:rFonts w:asciiTheme="minorHAnsi" w:eastAsiaTheme="minorEastAsia" w:hAnsiTheme="minorHAnsi" w:cstheme="minorBidi"/>
          <w:sz w:val="22"/>
          <w:szCs w:val="22"/>
          <w:lang w:val="en-US"/>
        </w:rPr>
      </w:pPr>
      <w:r>
        <w:t>6.</w:t>
      </w:r>
      <w:r>
        <w:rPr>
          <w:lang w:eastAsia="zh-CN"/>
        </w:rPr>
        <w:t>7</w:t>
      </w:r>
      <w:r>
        <w:t>.2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_Toc453581948 \h </w:instrText>
      </w:r>
      <w:r>
        <w:fldChar w:fldCharType="separate"/>
      </w:r>
      <w:r>
        <w:t>82</w:t>
      </w:r>
      <w:r>
        <w:fldChar w:fldCharType="end"/>
      </w:r>
    </w:p>
    <w:p w:rsidR="00BF5246" w:rsidRDefault="00BF5246">
      <w:pPr>
        <w:pStyle w:val="TOC4"/>
        <w:rPr>
          <w:rFonts w:asciiTheme="minorHAnsi" w:eastAsiaTheme="minorEastAsia" w:hAnsiTheme="minorHAnsi" w:cstheme="minorBidi"/>
          <w:sz w:val="22"/>
          <w:szCs w:val="22"/>
          <w:lang w:val="en-US"/>
        </w:rPr>
      </w:pPr>
      <w:r>
        <w:t>6.</w:t>
      </w:r>
      <w:r>
        <w:rPr>
          <w:lang w:eastAsia="zh-CN"/>
        </w:rPr>
        <w:t>7</w:t>
      </w:r>
      <w:r>
        <w:t>.2.1</w:t>
      </w:r>
      <w:r>
        <w:rPr>
          <w:rFonts w:asciiTheme="minorHAnsi" w:eastAsiaTheme="minorEastAsia" w:hAnsiTheme="minorHAnsi" w:cstheme="minorBidi"/>
          <w:sz w:val="22"/>
          <w:szCs w:val="22"/>
          <w:lang w:val="en-US"/>
        </w:rPr>
        <w:tab/>
      </w:r>
      <w:r>
        <w:t>downloadFirmware</w:t>
      </w:r>
      <w:r>
        <w:tab/>
      </w:r>
      <w:r>
        <w:fldChar w:fldCharType="begin"/>
      </w:r>
      <w:r>
        <w:instrText xml:space="preserve"> PAGEREF _Toc453581949 \h </w:instrText>
      </w:r>
      <w:r>
        <w:fldChar w:fldCharType="separate"/>
      </w:r>
      <w:r>
        <w:t>82</w:t>
      </w:r>
      <w:r>
        <w:fldChar w:fldCharType="end"/>
      </w:r>
    </w:p>
    <w:p w:rsidR="00BF5246" w:rsidRDefault="00BF5246">
      <w:pPr>
        <w:pStyle w:val="TOC4"/>
        <w:rPr>
          <w:rFonts w:asciiTheme="minorHAnsi" w:eastAsiaTheme="minorEastAsia" w:hAnsiTheme="minorHAnsi" w:cstheme="minorBidi"/>
          <w:sz w:val="22"/>
          <w:szCs w:val="22"/>
          <w:lang w:val="en-US"/>
        </w:rPr>
      </w:pPr>
      <w:r>
        <w:t>6.</w:t>
      </w:r>
      <w:r>
        <w:rPr>
          <w:lang w:eastAsia="zh-CN"/>
        </w:rPr>
        <w:t>7</w:t>
      </w:r>
      <w:r>
        <w:t>.2.2</w:t>
      </w:r>
      <w:r>
        <w:rPr>
          <w:rFonts w:asciiTheme="minorHAnsi" w:eastAsiaTheme="minorEastAsia" w:hAnsiTheme="minorHAnsi" w:cstheme="minorBidi"/>
          <w:sz w:val="22"/>
          <w:szCs w:val="22"/>
          <w:lang w:val="en-US"/>
        </w:rPr>
        <w:tab/>
      </w:r>
      <w:r>
        <w:rPr>
          <w:lang w:eastAsia="zh-CN"/>
        </w:rPr>
        <w:t>installFirmware</w:t>
      </w:r>
      <w:r>
        <w:tab/>
      </w:r>
      <w:r>
        <w:fldChar w:fldCharType="begin"/>
      </w:r>
      <w:r>
        <w:instrText xml:space="preserve"> PAGEREF _Toc453581950 \h </w:instrText>
      </w:r>
      <w:r>
        <w:fldChar w:fldCharType="separate"/>
      </w:r>
      <w:r>
        <w:t>83</w:t>
      </w:r>
      <w:r>
        <w:fldChar w:fldCharType="end"/>
      </w:r>
    </w:p>
    <w:p w:rsidR="00BF5246" w:rsidRDefault="00BF5246">
      <w:pPr>
        <w:pStyle w:val="TOC4"/>
        <w:rPr>
          <w:rFonts w:asciiTheme="minorHAnsi" w:eastAsiaTheme="minorEastAsia" w:hAnsiTheme="minorHAnsi" w:cstheme="minorBidi"/>
          <w:sz w:val="22"/>
          <w:szCs w:val="22"/>
          <w:lang w:val="en-US"/>
        </w:rPr>
      </w:pPr>
      <w:r>
        <w:t>6.</w:t>
      </w:r>
      <w:r>
        <w:rPr>
          <w:lang w:eastAsia="zh-CN"/>
        </w:rPr>
        <w:t>7</w:t>
      </w:r>
      <w:r>
        <w:t>.2.</w:t>
      </w:r>
      <w:r>
        <w:rPr>
          <w:lang w:eastAsia="zh-CN"/>
        </w:rPr>
        <w:t>3</w:t>
      </w:r>
      <w:r>
        <w:rPr>
          <w:rFonts w:asciiTheme="minorHAnsi" w:eastAsiaTheme="minorEastAsia" w:hAnsiTheme="minorHAnsi" w:cstheme="minorBidi"/>
          <w:sz w:val="22"/>
          <w:szCs w:val="22"/>
          <w:lang w:val="en-US"/>
        </w:rPr>
        <w:tab/>
      </w:r>
      <w:r>
        <w:t>getFirmwareInformation</w:t>
      </w:r>
      <w:r>
        <w:tab/>
      </w:r>
      <w:r>
        <w:fldChar w:fldCharType="begin"/>
      </w:r>
      <w:r>
        <w:instrText xml:space="preserve"> PAGEREF _Toc453581951 \h </w:instrText>
      </w:r>
      <w:r>
        <w:fldChar w:fldCharType="separate"/>
      </w:r>
      <w:r>
        <w:t>84</w:t>
      </w:r>
      <w:r>
        <w:fldChar w:fldCharType="end"/>
      </w:r>
    </w:p>
    <w:p w:rsidR="00BF5246" w:rsidRDefault="00BF5246">
      <w:pPr>
        <w:pStyle w:val="TOC4"/>
        <w:rPr>
          <w:rFonts w:asciiTheme="minorHAnsi" w:eastAsiaTheme="minorEastAsia" w:hAnsiTheme="minorHAnsi" w:cstheme="minorBidi"/>
          <w:sz w:val="22"/>
          <w:szCs w:val="22"/>
          <w:lang w:val="en-US"/>
        </w:rPr>
      </w:pPr>
      <w:r>
        <w:t>6.</w:t>
      </w:r>
      <w:r>
        <w:rPr>
          <w:lang w:eastAsia="zh-CN"/>
        </w:rPr>
        <w:t>7</w:t>
      </w:r>
      <w:r>
        <w:t>.2.</w:t>
      </w:r>
      <w:r>
        <w:rPr>
          <w:lang w:eastAsia="zh-CN"/>
        </w:rPr>
        <w:t>4</w:t>
      </w:r>
      <w:r>
        <w:rPr>
          <w:rFonts w:asciiTheme="minorHAnsi" w:eastAsiaTheme="minorEastAsia" w:hAnsiTheme="minorHAnsi" w:cstheme="minorBidi"/>
          <w:sz w:val="22"/>
          <w:szCs w:val="22"/>
          <w:lang w:val="en-US"/>
        </w:rPr>
        <w:tab/>
      </w:r>
      <w:r>
        <w:t>getFirmwareExecStatus</w:t>
      </w:r>
      <w:r>
        <w:tab/>
      </w:r>
      <w:r>
        <w:fldChar w:fldCharType="begin"/>
      </w:r>
      <w:r>
        <w:instrText xml:space="preserve"> PAGEREF _Toc453581952 \h </w:instrText>
      </w:r>
      <w:r>
        <w:fldChar w:fldCharType="separate"/>
      </w:r>
      <w:r>
        <w:t>85</w:t>
      </w:r>
      <w:r>
        <w:fldChar w:fldCharType="end"/>
      </w:r>
    </w:p>
    <w:p w:rsidR="00BF5246" w:rsidRDefault="00BF5246">
      <w:pPr>
        <w:pStyle w:val="TOC4"/>
        <w:rPr>
          <w:rFonts w:asciiTheme="minorHAnsi" w:eastAsiaTheme="minorEastAsia" w:hAnsiTheme="minorHAnsi" w:cstheme="minorBidi"/>
          <w:sz w:val="22"/>
          <w:szCs w:val="22"/>
          <w:lang w:val="en-US"/>
        </w:rPr>
      </w:pPr>
      <w:r>
        <w:t>6.</w:t>
      </w:r>
      <w:r>
        <w:rPr>
          <w:lang w:eastAsia="zh-CN"/>
        </w:rPr>
        <w:t>7</w:t>
      </w:r>
      <w:r>
        <w:t>.2.</w:t>
      </w:r>
      <w:r>
        <w:rPr>
          <w:lang w:eastAsia="zh-CN"/>
        </w:rPr>
        <w:t>5</w:t>
      </w:r>
      <w:r>
        <w:rPr>
          <w:rFonts w:asciiTheme="minorHAnsi" w:eastAsiaTheme="minorEastAsia" w:hAnsiTheme="minorHAnsi" w:cstheme="minorBidi"/>
          <w:sz w:val="22"/>
          <w:szCs w:val="22"/>
          <w:lang w:val="en-US"/>
        </w:rPr>
        <w:tab/>
      </w:r>
      <w:r>
        <w:rPr>
          <w:lang w:eastAsia="zh-CN"/>
        </w:rPr>
        <w:t>deviceManagementReport</w:t>
      </w:r>
      <w:r>
        <w:tab/>
      </w:r>
      <w:r>
        <w:fldChar w:fldCharType="begin"/>
      </w:r>
      <w:r>
        <w:instrText xml:space="preserve"> PAGEREF _Toc453581953 \h </w:instrText>
      </w:r>
      <w:r>
        <w:fldChar w:fldCharType="separate"/>
      </w:r>
      <w:r>
        <w:t>86</w:t>
      </w:r>
      <w:r>
        <w:fldChar w:fldCharType="end"/>
      </w:r>
    </w:p>
    <w:p w:rsidR="00BF5246" w:rsidRDefault="00BF5246">
      <w:pPr>
        <w:pStyle w:val="TOC4"/>
        <w:rPr>
          <w:rFonts w:asciiTheme="minorHAnsi" w:eastAsiaTheme="minorEastAsia" w:hAnsiTheme="minorHAnsi" w:cstheme="minorBidi"/>
          <w:sz w:val="22"/>
          <w:szCs w:val="22"/>
          <w:lang w:val="en-US"/>
        </w:rPr>
      </w:pPr>
      <w:r>
        <w:t>6.</w:t>
      </w:r>
      <w:r>
        <w:rPr>
          <w:lang w:eastAsia="zh-CN"/>
        </w:rPr>
        <w:t>7</w:t>
      </w:r>
      <w:r>
        <w:t>.2.</w:t>
      </w:r>
      <w:r>
        <w:rPr>
          <w:lang w:eastAsia="zh-CN"/>
        </w:rPr>
        <w:t>6</w:t>
      </w:r>
      <w:r>
        <w:rPr>
          <w:rFonts w:asciiTheme="minorHAnsi" w:eastAsiaTheme="minorEastAsia" w:hAnsiTheme="minorHAnsi" w:cstheme="minorBidi"/>
          <w:sz w:val="22"/>
          <w:szCs w:val="22"/>
          <w:lang w:val="en-US"/>
        </w:rPr>
        <w:tab/>
      </w:r>
      <w:r>
        <w:rPr>
          <w:lang w:eastAsia="zh-CN"/>
        </w:rPr>
        <w:t>get</w:t>
      </w:r>
      <w:r>
        <w:t>DeviceInformation</w:t>
      </w:r>
      <w:r>
        <w:tab/>
      </w:r>
      <w:r>
        <w:fldChar w:fldCharType="begin"/>
      </w:r>
      <w:r>
        <w:instrText xml:space="preserve"> PAGEREF _Toc453581954 \h </w:instrText>
      </w:r>
      <w:r>
        <w:fldChar w:fldCharType="separate"/>
      </w:r>
      <w:r>
        <w:t>87</w:t>
      </w:r>
      <w:r>
        <w:fldChar w:fldCharType="end"/>
      </w:r>
    </w:p>
    <w:p w:rsidR="00BF5246" w:rsidRDefault="00BF5246">
      <w:pPr>
        <w:pStyle w:val="TOC4"/>
        <w:rPr>
          <w:rFonts w:asciiTheme="minorHAnsi" w:eastAsiaTheme="minorEastAsia" w:hAnsiTheme="minorHAnsi" w:cstheme="minorBidi"/>
          <w:sz w:val="22"/>
          <w:szCs w:val="22"/>
          <w:lang w:val="en-US"/>
        </w:rPr>
      </w:pPr>
      <w:r>
        <w:t>6.</w:t>
      </w:r>
      <w:r>
        <w:rPr>
          <w:lang w:eastAsia="zh-CN"/>
        </w:rPr>
        <w:t>7</w:t>
      </w:r>
      <w:r>
        <w:t>.2.</w:t>
      </w:r>
      <w:r>
        <w:rPr>
          <w:lang w:eastAsia="zh-CN"/>
        </w:rPr>
        <w:t>7</w:t>
      </w:r>
      <w:r>
        <w:rPr>
          <w:rFonts w:asciiTheme="minorHAnsi" w:eastAsiaTheme="minorEastAsia" w:hAnsiTheme="minorHAnsi" w:cstheme="minorBidi"/>
          <w:sz w:val="22"/>
          <w:szCs w:val="22"/>
          <w:lang w:val="en-US"/>
        </w:rPr>
        <w:tab/>
      </w:r>
      <w:r>
        <w:rPr>
          <w:lang w:eastAsia="zh-CN"/>
        </w:rPr>
        <w:t>getDeviceCapabilities</w:t>
      </w:r>
      <w:r>
        <w:tab/>
      </w:r>
      <w:r>
        <w:fldChar w:fldCharType="begin"/>
      </w:r>
      <w:r>
        <w:instrText xml:space="preserve"> PAGEREF _Toc453581955 \h </w:instrText>
      </w:r>
      <w:r>
        <w:fldChar w:fldCharType="separate"/>
      </w:r>
      <w:r>
        <w:t>88</w:t>
      </w:r>
      <w:r>
        <w:fldChar w:fldCharType="end"/>
      </w:r>
    </w:p>
    <w:p w:rsidR="00BF5246" w:rsidRDefault="00BF5246">
      <w:pPr>
        <w:pStyle w:val="TOC4"/>
        <w:rPr>
          <w:rFonts w:asciiTheme="minorHAnsi" w:eastAsiaTheme="minorEastAsia" w:hAnsiTheme="minorHAnsi" w:cstheme="minorBidi"/>
          <w:sz w:val="22"/>
          <w:szCs w:val="22"/>
          <w:lang w:val="en-US"/>
        </w:rPr>
      </w:pPr>
      <w:r>
        <w:t>6.</w:t>
      </w:r>
      <w:r>
        <w:rPr>
          <w:lang w:eastAsia="zh-CN"/>
        </w:rPr>
        <w:t>7</w:t>
      </w:r>
      <w:r>
        <w:t>.2.</w:t>
      </w:r>
      <w:r>
        <w:rPr>
          <w:lang w:eastAsia="zh-CN"/>
        </w:rPr>
        <w:t>8</w:t>
      </w:r>
      <w:r>
        <w:rPr>
          <w:rFonts w:asciiTheme="minorHAnsi" w:eastAsiaTheme="minorEastAsia" w:hAnsiTheme="minorHAnsi" w:cstheme="minorBidi"/>
          <w:sz w:val="22"/>
          <w:szCs w:val="22"/>
          <w:lang w:val="en-US"/>
        </w:rPr>
        <w:tab/>
      </w:r>
      <w:r>
        <w:rPr>
          <w:lang w:eastAsia="zh-CN"/>
        </w:rPr>
        <w:t>enableDeviceCapability</w:t>
      </w:r>
      <w:r>
        <w:tab/>
      </w:r>
      <w:r>
        <w:fldChar w:fldCharType="begin"/>
      </w:r>
      <w:r>
        <w:instrText xml:space="preserve"> PAGEREF _Toc453581956 \h </w:instrText>
      </w:r>
      <w:r>
        <w:fldChar w:fldCharType="separate"/>
      </w:r>
      <w:r>
        <w:t>88</w:t>
      </w:r>
      <w:r>
        <w:fldChar w:fldCharType="end"/>
      </w:r>
    </w:p>
    <w:p w:rsidR="00BF5246" w:rsidRDefault="00BF5246">
      <w:pPr>
        <w:pStyle w:val="TOC4"/>
        <w:rPr>
          <w:rFonts w:asciiTheme="minorHAnsi" w:eastAsiaTheme="minorEastAsia" w:hAnsiTheme="minorHAnsi" w:cstheme="minorBidi"/>
          <w:sz w:val="22"/>
          <w:szCs w:val="22"/>
          <w:lang w:val="en-US"/>
        </w:rPr>
      </w:pPr>
      <w:r>
        <w:t>6.</w:t>
      </w:r>
      <w:r>
        <w:rPr>
          <w:lang w:eastAsia="zh-CN"/>
        </w:rPr>
        <w:t>7</w:t>
      </w:r>
      <w:r>
        <w:t>.2.</w:t>
      </w:r>
      <w:r>
        <w:rPr>
          <w:lang w:eastAsia="zh-CN"/>
        </w:rPr>
        <w:t>9</w:t>
      </w:r>
      <w:r>
        <w:rPr>
          <w:rFonts w:asciiTheme="minorHAnsi" w:eastAsiaTheme="minorEastAsia" w:hAnsiTheme="minorHAnsi" w:cstheme="minorBidi"/>
          <w:sz w:val="22"/>
          <w:szCs w:val="22"/>
          <w:lang w:val="en-US"/>
        </w:rPr>
        <w:tab/>
      </w:r>
      <w:r>
        <w:rPr>
          <w:lang w:eastAsia="zh-CN"/>
        </w:rPr>
        <w:t>disableDeviceCapability</w:t>
      </w:r>
      <w:r>
        <w:tab/>
      </w:r>
      <w:r>
        <w:fldChar w:fldCharType="begin"/>
      </w:r>
      <w:r>
        <w:instrText xml:space="preserve"> PAGEREF _Toc453581957 \h </w:instrText>
      </w:r>
      <w:r>
        <w:fldChar w:fldCharType="separate"/>
      </w:r>
      <w:r>
        <w:t>89</w:t>
      </w:r>
      <w:r>
        <w:fldChar w:fldCharType="end"/>
      </w:r>
    </w:p>
    <w:p w:rsidR="00BF5246" w:rsidRDefault="00BF5246">
      <w:pPr>
        <w:pStyle w:val="TOC4"/>
        <w:rPr>
          <w:rFonts w:asciiTheme="minorHAnsi" w:eastAsiaTheme="minorEastAsia" w:hAnsiTheme="minorHAnsi" w:cstheme="minorBidi"/>
          <w:sz w:val="22"/>
          <w:szCs w:val="22"/>
          <w:lang w:val="en-US"/>
        </w:rPr>
      </w:pPr>
      <w:r>
        <w:t>6.7.2.10</w:t>
      </w:r>
      <w:r>
        <w:rPr>
          <w:rFonts w:asciiTheme="minorHAnsi" w:eastAsiaTheme="minorEastAsia" w:hAnsiTheme="minorHAnsi" w:cstheme="minorBidi"/>
          <w:sz w:val="22"/>
          <w:szCs w:val="22"/>
          <w:lang w:val="en-US"/>
        </w:rPr>
        <w:tab/>
      </w:r>
      <w:r>
        <w:rPr>
          <w:lang w:eastAsia="zh-CN"/>
        </w:rPr>
        <w:t>getAreaNetworks</w:t>
      </w:r>
      <w:r>
        <w:tab/>
      </w:r>
      <w:r>
        <w:fldChar w:fldCharType="begin"/>
      </w:r>
      <w:r>
        <w:instrText xml:space="preserve"> PAGEREF _Toc453581958 \h </w:instrText>
      </w:r>
      <w:r>
        <w:fldChar w:fldCharType="separate"/>
      </w:r>
      <w:r>
        <w:t>90</w:t>
      </w:r>
      <w:r>
        <w:fldChar w:fldCharType="end"/>
      </w:r>
    </w:p>
    <w:p w:rsidR="00BF5246" w:rsidRDefault="00BF5246">
      <w:pPr>
        <w:pStyle w:val="TOC4"/>
        <w:rPr>
          <w:rFonts w:asciiTheme="minorHAnsi" w:eastAsiaTheme="minorEastAsia" w:hAnsiTheme="minorHAnsi" w:cstheme="minorBidi"/>
          <w:sz w:val="22"/>
          <w:szCs w:val="22"/>
          <w:lang w:val="en-US"/>
        </w:rPr>
      </w:pPr>
      <w:r>
        <w:t>6.7.2.11</w:t>
      </w:r>
      <w:r>
        <w:rPr>
          <w:rFonts w:asciiTheme="minorHAnsi" w:eastAsiaTheme="minorEastAsia" w:hAnsiTheme="minorHAnsi" w:cstheme="minorBidi"/>
          <w:sz w:val="22"/>
          <w:szCs w:val="22"/>
          <w:lang w:val="en-US"/>
        </w:rPr>
        <w:tab/>
      </w:r>
      <w:r>
        <w:t>updateDeviceForAreaNetwork</w:t>
      </w:r>
      <w:r>
        <w:tab/>
      </w:r>
      <w:r>
        <w:fldChar w:fldCharType="begin"/>
      </w:r>
      <w:r>
        <w:instrText xml:space="preserve"> PAGEREF _Toc453581959 \h </w:instrText>
      </w:r>
      <w:r>
        <w:fldChar w:fldCharType="separate"/>
      </w:r>
      <w:r>
        <w:t>90</w:t>
      </w:r>
      <w:r>
        <w:fldChar w:fldCharType="end"/>
      </w:r>
    </w:p>
    <w:p w:rsidR="00BF5246" w:rsidRDefault="00BF5246">
      <w:pPr>
        <w:pStyle w:val="TOC4"/>
        <w:rPr>
          <w:rFonts w:asciiTheme="minorHAnsi" w:eastAsiaTheme="minorEastAsia" w:hAnsiTheme="minorHAnsi" w:cstheme="minorBidi"/>
          <w:sz w:val="22"/>
          <w:szCs w:val="22"/>
          <w:lang w:val="en-US"/>
        </w:rPr>
      </w:pPr>
      <w:r>
        <w:t>6.</w:t>
      </w:r>
      <w:r>
        <w:rPr>
          <w:lang w:eastAsia="zh-CN"/>
        </w:rPr>
        <w:t>7</w:t>
      </w:r>
      <w:r>
        <w:t>.2.</w:t>
      </w:r>
      <w:r>
        <w:rPr>
          <w:lang w:eastAsia="zh-CN"/>
        </w:rPr>
        <w:t>12</w:t>
      </w:r>
      <w:r>
        <w:rPr>
          <w:rFonts w:asciiTheme="minorHAnsi" w:eastAsiaTheme="minorEastAsia" w:hAnsiTheme="minorHAnsi" w:cstheme="minorBidi"/>
          <w:sz w:val="22"/>
          <w:szCs w:val="22"/>
          <w:lang w:val="en-US"/>
        </w:rPr>
        <w:tab/>
      </w:r>
      <w:r>
        <w:rPr>
          <w:lang w:eastAsia="zh-CN"/>
        </w:rPr>
        <w:t>rebootDevice</w:t>
      </w:r>
      <w:r>
        <w:tab/>
      </w:r>
      <w:r>
        <w:fldChar w:fldCharType="begin"/>
      </w:r>
      <w:r>
        <w:instrText xml:space="preserve"> PAGEREF _Toc453581960 \h </w:instrText>
      </w:r>
      <w:r>
        <w:fldChar w:fldCharType="separate"/>
      </w:r>
      <w:r>
        <w:t>91</w:t>
      </w:r>
      <w:r>
        <w:fldChar w:fldCharType="end"/>
      </w:r>
    </w:p>
    <w:p w:rsidR="00BF5246" w:rsidRDefault="00BF5246">
      <w:pPr>
        <w:pStyle w:val="TOC4"/>
        <w:rPr>
          <w:rFonts w:asciiTheme="minorHAnsi" w:eastAsiaTheme="minorEastAsia" w:hAnsiTheme="minorHAnsi" w:cstheme="minorBidi"/>
          <w:sz w:val="22"/>
          <w:szCs w:val="22"/>
          <w:lang w:val="en-US"/>
        </w:rPr>
      </w:pPr>
      <w:r>
        <w:t>6.</w:t>
      </w:r>
      <w:r>
        <w:rPr>
          <w:lang w:eastAsia="zh-CN"/>
        </w:rPr>
        <w:t>7</w:t>
      </w:r>
      <w:r>
        <w:t>.2.</w:t>
      </w:r>
      <w:r>
        <w:rPr>
          <w:lang w:eastAsia="zh-CN"/>
        </w:rPr>
        <w:t>13</w:t>
      </w:r>
      <w:r>
        <w:rPr>
          <w:rFonts w:asciiTheme="minorHAnsi" w:eastAsiaTheme="minorEastAsia" w:hAnsiTheme="minorHAnsi" w:cstheme="minorBidi"/>
          <w:sz w:val="22"/>
          <w:szCs w:val="22"/>
          <w:lang w:val="en-US"/>
        </w:rPr>
        <w:tab/>
      </w:r>
      <w:r>
        <w:rPr>
          <w:lang w:eastAsia="zh-CN"/>
        </w:rPr>
        <w:t>resetDevice</w:t>
      </w:r>
      <w:r>
        <w:tab/>
      </w:r>
      <w:r>
        <w:fldChar w:fldCharType="begin"/>
      </w:r>
      <w:r>
        <w:instrText xml:space="preserve"> PAGEREF _Toc453581961 \h </w:instrText>
      </w:r>
      <w:r>
        <w:fldChar w:fldCharType="separate"/>
      </w:r>
      <w:r>
        <w:t>92</w:t>
      </w:r>
      <w:r>
        <w:fldChar w:fldCharType="end"/>
      </w:r>
    </w:p>
    <w:p w:rsidR="00BF5246" w:rsidRDefault="00BF5246">
      <w:pPr>
        <w:pStyle w:val="TOC4"/>
        <w:rPr>
          <w:rFonts w:asciiTheme="minorHAnsi" w:eastAsiaTheme="minorEastAsia" w:hAnsiTheme="minorHAnsi" w:cstheme="minorBidi"/>
          <w:sz w:val="22"/>
          <w:szCs w:val="22"/>
          <w:lang w:val="en-US"/>
        </w:rPr>
      </w:pPr>
      <w:r>
        <w:t>6.</w:t>
      </w:r>
      <w:r>
        <w:rPr>
          <w:lang w:eastAsia="zh-CN"/>
        </w:rPr>
        <w:t>7</w:t>
      </w:r>
      <w:r>
        <w:t>.2.</w:t>
      </w:r>
      <w:r>
        <w:rPr>
          <w:lang w:eastAsia="zh-CN"/>
        </w:rPr>
        <w:t>14</w:t>
      </w:r>
      <w:r>
        <w:rPr>
          <w:rFonts w:asciiTheme="minorHAnsi" w:eastAsiaTheme="minorEastAsia" w:hAnsiTheme="minorHAnsi" w:cstheme="minorBidi"/>
          <w:sz w:val="22"/>
          <w:szCs w:val="22"/>
          <w:lang w:val="en-US"/>
        </w:rPr>
        <w:tab/>
      </w:r>
      <w:r>
        <w:rPr>
          <w:lang w:eastAsia="zh-CN"/>
        </w:rPr>
        <w:t>uploadDeviceLog</w:t>
      </w:r>
      <w:r>
        <w:tab/>
      </w:r>
      <w:r>
        <w:fldChar w:fldCharType="begin"/>
      </w:r>
      <w:r>
        <w:instrText xml:space="preserve"> PAGEREF _Toc453581962 \h </w:instrText>
      </w:r>
      <w:r>
        <w:fldChar w:fldCharType="separate"/>
      </w:r>
      <w:r>
        <w:t>92</w:t>
      </w:r>
      <w:r>
        <w:fldChar w:fldCharType="end"/>
      </w:r>
    </w:p>
    <w:p w:rsidR="00BF5246" w:rsidRDefault="00BF5246">
      <w:pPr>
        <w:pStyle w:val="TOC4"/>
        <w:rPr>
          <w:rFonts w:asciiTheme="minorHAnsi" w:eastAsiaTheme="minorEastAsia" w:hAnsiTheme="minorHAnsi" w:cstheme="minorBidi"/>
          <w:sz w:val="22"/>
          <w:szCs w:val="22"/>
          <w:lang w:val="en-US"/>
        </w:rPr>
      </w:pPr>
      <w:r>
        <w:t>6.</w:t>
      </w:r>
      <w:r>
        <w:rPr>
          <w:lang w:eastAsia="zh-CN"/>
        </w:rPr>
        <w:t>7</w:t>
      </w:r>
      <w:r>
        <w:t>.2.</w:t>
      </w:r>
      <w:r>
        <w:rPr>
          <w:lang w:eastAsia="zh-CN"/>
        </w:rPr>
        <w:t>15</w:t>
      </w:r>
      <w:r>
        <w:rPr>
          <w:rFonts w:asciiTheme="minorHAnsi" w:eastAsiaTheme="minorEastAsia" w:hAnsiTheme="minorHAnsi" w:cstheme="minorBidi"/>
          <w:sz w:val="22"/>
          <w:szCs w:val="22"/>
          <w:lang w:val="en-US"/>
        </w:rPr>
        <w:tab/>
      </w:r>
      <w:r>
        <w:rPr>
          <w:lang w:eastAsia="zh-CN"/>
        </w:rPr>
        <w:t>getDeviceLogs</w:t>
      </w:r>
      <w:r>
        <w:tab/>
      </w:r>
      <w:r>
        <w:fldChar w:fldCharType="begin"/>
      </w:r>
      <w:r>
        <w:instrText xml:space="preserve"> PAGEREF _Toc453581963 \h </w:instrText>
      </w:r>
      <w:r>
        <w:fldChar w:fldCharType="separate"/>
      </w:r>
      <w:r>
        <w:t>93</w:t>
      </w:r>
      <w:r>
        <w:fldChar w:fldCharType="end"/>
      </w:r>
    </w:p>
    <w:p w:rsidR="00BF5246" w:rsidRDefault="00BF5246">
      <w:pPr>
        <w:pStyle w:val="TOC4"/>
        <w:rPr>
          <w:rFonts w:asciiTheme="minorHAnsi" w:eastAsiaTheme="minorEastAsia" w:hAnsiTheme="minorHAnsi" w:cstheme="minorBidi"/>
          <w:sz w:val="22"/>
          <w:szCs w:val="22"/>
          <w:lang w:val="en-US"/>
        </w:rPr>
      </w:pPr>
      <w:r>
        <w:t>6.</w:t>
      </w:r>
      <w:r>
        <w:rPr>
          <w:lang w:eastAsia="zh-CN"/>
        </w:rPr>
        <w:t>7</w:t>
      </w:r>
      <w:r>
        <w:t>.2.</w:t>
      </w:r>
      <w:r>
        <w:rPr>
          <w:lang w:eastAsia="zh-CN"/>
        </w:rPr>
        <w:t>16</w:t>
      </w:r>
      <w:r>
        <w:rPr>
          <w:rFonts w:asciiTheme="minorHAnsi" w:eastAsiaTheme="minorEastAsia" w:hAnsiTheme="minorHAnsi" w:cstheme="minorBidi"/>
          <w:sz w:val="22"/>
          <w:szCs w:val="22"/>
          <w:lang w:val="en-US"/>
        </w:rPr>
        <w:tab/>
      </w:r>
      <w:r>
        <w:rPr>
          <w:lang w:eastAsia="zh-CN"/>
        </w:rPr>
        <w:t>getDeviceLogInformation</w:t>
      </w:r>
      <w:r>
        <w:tab/>
      </w:r>
      <w:r>
        <w:fldChar w:fldCharType="begin"/>
      </w:r>
      <w:r>
        <w:instrText xml:space="preserve"> PAGEREF _Toc453581964 \h </w:instrText>
      </w:r>
      <w:r>
        <w:fldChar w:fldCharType="separate"/>
      </w:r>
      <w:r>
        <w:t>94</w:t>
      </w:r>
      <w:r>
        <w:fldChar w:fldCharType="end"/>
      </w:r>
    </w:p>
    <w:p w:rsidR="00BF5246" w:rsidRDefault="00BF5246">
      <w:pPr>
        <w:pStyle w:val="TOC4"/>
        <w:rPr>
          <w:rFonts w:asciiTheme="minorHAnsi" w:eastAsiaTheme="minorEastAsia" w:hAnsiTheme="minorHAnsi" w:cstheme="minorBidi"/>
          <w:sz w:val="22"/>
          <w:szCs w:val="22"/>
          <w:lang w:val="en-US"/>
        </w:rPr>
      </w:pPr>
      <w:r>
        <w:t>6.7.2.1</w:t>
      </w:r>
      <w:r>
        <w:rPr>
          <w:lang w:eastAsia="zh-CN"/>
        </w:rPr>
        <w:t>7</w:t>
      </w:r>
      <w:r>
        <w:rPr>
          <w:rFonts w:asciiTheme="minorHAnsi" w:eastAsiaTheme="minorEastAsia" w:hAnsiTheme="minorHAnsi" w:cstheme="minorBidi"/>
          <w:sz w:val="22"/>
          <w:szCs w:val="22"/>
          <w:lang w:val="en-US"/>
        </w:rPr>
        <w:tab/>
      </w:r>
      <w:r>
        <w:rPr>
          <w:lang w:eastAsia="zh-CN"/>
        </w:rPr>
        <w:t>getSoftwareInformation</w:t>
      </w:r>
      <w:r>
        <w:tab/>
      </w:r>
      <w:r>
        <w:fldChar w:fldCharType="begin"/>
      </w:r>
      <w:r>
        <w:instrText xml:space="preserve"> PAGEREF _Toc453581965 \h </w:instrText>
      </w:r>
      <w:r>
        <w:fldChar w:fldCharType="separate"/>
      </w:r>
      <w:r>
        <w:t>94</w:t>
      </w:r>
      <w:r>
        <w:fldChar w:fldCharType="end"/>
      </w:r>
    </w:p>
    <w:p w:rsidR="00BF5246" w:rsidRDefault="00BF5246">
      <w:pPr>
        <w:pStyle w:val="TOC4"/>
        <w:rPr>
          <w:rFonts w:asciiTheme="minorHAnsi" w:eastAsiaTheme="minorEastAsia" w:hAnsiTheme="minorHAnsi" w:cstheme="minorBidi"/>
          <w:sz w:val="22"/>
          <w:szCs w:val="22"/>
          <w:lang w:val="en-US"/>
        </w:rPr>
      </w:pPr>
      <w:r>
        <w:t>6.7.2.1</w:t>
      </w:r>
      <w:r>
        <w:rPr>
          <w:lang w:eastAsia="zh-CN"/>
        </w:rPr>
        <w:t>8</w:t>
      </w:r>
      <w:r>
        <w:rPr>
          <w:rFonts w:asciiTheme="minorHAnsi" w:eastAsiaTheme="minorEastAsia" w:hAnsiTheme="minorHAnsi" w:cstheme="minorBidi"/>
          <w:sz w:val="22"/>
          <w:szCs w:val="22"/>
          <w:lang w:val="en-US"/>
        </w:rPr>
        <w:tab/>
      </w:r>
      <w:r>
        <w:rPr>
          <w:lang w:eastAsia="zh-CN"/>
        </w:rPr>
        <w:t>downloadSoftware</w:t>
      </w:r>
      <w:r>
        <w:tab/>
      </w:r>
      <w:r>
        <w:fldChar w:fldCharType="begin"/>
      </w:r>
      <w:r>
        <w:instrText xml:space="preserve"> PAGEREF _Toc453581966 \h </w:instrText>
      </w:r>
      <w:r>
        <w:fldChar w:fldCharType="separate"/>
      </w:r>
      <w:r>
        <w:t>95</w:t>
      </w:r>
      <w:r>
        <w:fldChar w:fldCharType="end"/>
      </w:r>
    </w:p>
    <w:p w:rsidR="00BF5246" w:rsidRDefault="00BF5246">
      <w:pPr>
        <w:pStyle w:val="TOC4"/>
        <w:rPr>
          <w:rFonts w:asciiTheme="minorHAnsi" w:eastAsiaTheme="minorEastAsia" w:hAnsiTheme="minorHAnsi" w:cstheme="minorBidi"/>
          <w:sz w:val="22"/>
          <w:szCs w:val="22"/>
          <w:lang w:val="en-US"/>
        </w:rPr>
      </w:pPr>
      <w:r>
        <w:t>6.7.2.</w:t>
      </w:r>
      <w:r>
        <w:rPr>
          <w:lang w:eastAsia="zh-CN"/>
        </w:rPr>
        <w:t>19</w:t>
      </w:r>
      <w:r>
        <w:rPr>
          <w:rFonts w:asciiTheme="minorHAnsi" w:eastAsiaTheme="minorEastAsia" w:hAnsiTheme="minorHAnsi" w:cstheme="minorBidi"/>
          <w:sz w:val="22"/>
          <w:szCs w:val="22"/>
          <w:lang w:val="en-US"/>
        </w:rPr>
        <w:tab/>
      </w:r>
      <w:r>
        <w:rPr>
          <w:lang w:eastAsia="zh-CN"/>
        </w:rPr>
        <w:t>installSoftware</w:t>
      </w:r>
      <w:r>
        <w:tab/>
      </w:r>
      <w:r>
        <w:fldChar w:fldCharType="begin"/>
      </w:r>
      <w:r>
        <w:instrText xml:space="preserve"> PAGEREF _Toc453581967 \h </w:instrText>
      </w:r>
      <w:r>
        <w:fldChar w:fldCharType="separate"/>
      </w:r>
      <w:r>
        <w:t>96</w:t>
      </w:r>
      <w:r>
        <w:fldChar w:fldCharType="end"/>
      </w:r>
    </w:p>
    <w:p w:rsidR="00BF5246" w:rsidRDefault="00BF5246">
      <w:pPr>
        <w:pStyle w:val="TOC4"/>
        <w:rPr>
          <w:rFonts w:asciiTheme="minorHAnsi" w:eastAsiaTheme="minorEastAsia" w:hAnsiTheme="minorHAnsi" w:cstheme="minorBidi"/>
          <w:sz w:val="22"/>
          <w:szCs w:val="22"/>
          <w:lang w:val="en-US"/>
        </w:rPr>
      </w:pPr>
      <w:r>
        <w:t>6.7.2.2</w:t>
      </w:r>
      <w:r>
        <w:rPr>
          <w:lang w:eastAsia="zh-CN"/>
        </w:rPr>
        <w:t>0</w:t>
      </w:r>
      <w:r>
        <w:rPr>
          <w:rFonts w:asciiTheme="minorHAnsi" w:eastAsiaTheme="minorEastAsia" w:hAnsiTheme="minorHAnsi" w:cstheme="minorBidi"/>
          <w:sz w:val="22"/>
          <w:szCs w:val="22"/>
          <w:lang w:val="en-US"/>
        </w:rPr>
        <w:tab/>
      </w:r>
      <w:r>
        <w:rPr>
          <w:lang w:eastAsia="zh-CN"/>
        </w:rPr>
        <w:t>activateSoftware</w:t>
      </w:r>
      <w:r>
        <w:tab/>
      </w:r>
      <w:r>
        <w:fldChar w:fldCharType="begin"/>
      </w:r>
      <w:r>
        <w:instrText xml:space="preserve"> PAGEREF _Toc453581968 \h </w:instrText>
      </w:r>
      <w:r>
        <w:fldChar w:fldCharType="separate"/>
      </w:r>
      <w:r>
        <w:t>97</w:t>
      </w:r>
      <w:r>
        <w:fldChar w:fldCharType="end"/>
      </w:r>
    </w:p>
    <w:p w:rsidR="00BF5246" w:rsidRDefault="00BF5246">
      <w:pPr>
        <w:pStyle w:val="TOC4"/>
        <w:rPr>
          <w:rFonts w:asciiTheme="minorHAnsi" w:eastAsiaTheme="minorEastAsia" w:hAnsiTheme="minorHAnsi" w:cstheme="minorBidi"/>
          <w:sz w:val="22"/>
          <w:szCs w:val="22"/>
          <w:lang w:val="en-US"/>
        </w:rPr>
      </w:pPr>
      <w:r>
        <w:t>6.7.2.2</w:t>
      </w:r>
      <w:r>
        <w:rPr>
          <w:lang w:eastAsia="zh-CN"/>
        </w:rPr>
        <w:t>1</w:t>
      </w:r>
      <w:r>
        <w:rPr>
          <w:rFonts w:asciiTheme="minorHAnsi" w:eastAsiaTheme="minorEastAsia" w:hAnsiTheme="minorHAnsi" w:cstheme="minorBidi"/>
          <w:sz w:val="22"/>
          <w:szCs w:val="22"/>
          <w:lang w:val="en-US"/>
        </w:rPr>
        <w:tab/>
      </w:r>
      <w:r>
        <w:rPr>
          <w:lang w:eastAsia="zh-CN"/>
        </w:rPr>
        <w:t>deactivateSoftware</w:t>
      </w:r>
      <w:r>
        <w:tab/>
      </w:r>
      <w:r>
        <w:fldChar w:fldCharType="begin"/>
      </w:r>
      <w:r>
        <w:instrText xml:space="preserve"> PAGEREF _Toc453581969 \h </w:instrText>
      </w:r>
      <w:r>
        <w:fldChar w:fldCharType="separate"/>
      </w:r>
      <w:r>
        <w:t>97</w:t>
      </w:r>
      <w:r>
        <w:fldChar w:fldCharType="end"/>
      </w:r>
    </w:p>
    <w:p w:rsidR="00BF5246" w:rsidRDefault="00BF5246">
      <w:pPr>
        <w:pStyle w:val="TOC4"/>
        <w:rPr>
          <w:rFonts w:asciiTheme="minorHAnsi" w:eastAsiaTheme="minorEastAsia" w:hAnsiTheme="minorHAnsi" w:cstheme="minorBidi"/>
          <w:sz w:val="22"/>
          <w:szCs w:val="22"/>
          <w:lang w:val="en-US"/>
        </w:rPr>
      </w:pPr>
      <w:r>
        <w:t>6.7.2.2</w:t>
      </w:r>
      <w:r>
        <w:rPr>
          <w:lang w:eastAsia="zh-CN"/>
        </w:rPr>
        <w:t>2</w:t>
      </w:r>
      <w:r>
        <w:rPr>
          <w:rFonts w:asciiTheme="minorHAnsi" w:eastAsiaTheme="minorEastAsia" w:hAnsiTheme="minorHAnsi" w:cstheme="minorBidi"/>
          <w:sz w:val="22"/>
          <w:szCs w:val="22"/>
          <w:lang w:val="en-US"/>
        </w:rPr>
        <w:tab/>
      </w:r>
      <w:r>
        <w:rPr>
          <w:lang w:eastAsia="zh-CN"/>
        </w:rPr>
        <w:t>removeSoftware</w:t>
      </w:r>
      <w:r>
        <w:tab/>
      </w:r>
      <w:r>
        <w:fldChar w:fldCharType="begin"/>
      </w:r>
      <w:r>
        <w:instrText xml:space="preserve"> PAGEREF _Toc453581970 \h </w:instrText>
      </w:r>
      <w:r>
        <w:fldChar w:fldCharType="separate"/>
      </w:r>
      <w:r>
        <w:t>98</w:t>
      </w:r>
      <w:r>
        <w:fldChar w:fldCharType="end"/>
      </w:r>
    </w:p>
    <w:p w:rsidR="00BF5246" w:rsidRDefault="00BF5246">
      <w:pPr>
        <w:pStyle w:val="TOC2"/>
        <w:rPr>
          <w:rFonts w:asciiTheme="minorHAnsi" w:eastAsiaTheme="minorEastAsia" w:hAnsiTheme="minorHAnsi" w:cstheme="minorBidi"/>
          <w:sz w:val="22"/>
          <w:szCs w:val="22"/>
          <w:lang w:val="en-US"/>
        </w:rPr>
      </w:pPr>
      <w:r>
        <w:t>6.8</w:t>
      </w:r>
      <w:r>
        <w:rPr>
          <w:rFonts w:asciiTheme="minorHAnsi" w:eastAsiaTheme="minorEastAsia" w:hAnsiTheme="minorHAnsi" w:cstheme="minorBidi"/>
          <w:sz w:val="22"/>
          <w:szCs w:val="22"/>
          <w:lang w:val="en-US"/>
        </w:rPr>
        <w:tab/>
      </w:r>
      <w:r>
        <w:t>Service Administration</w:t>
      </w:r>
      <w:r>
        <w:tab/>
      </w:r>
      <w:r>
        <w:fldChar w:fldCharType="begin"/>
      </w:r>
      <w:r>
        <w:instrText xml:space="preserve"> PAGEREF _Toc453581971 \h </w:instrText>
      </w:r>
      <w:r>
        <w:fldChar w:fldCharType="separate"/>
      </w:r>
      <w:r>
        <w:t>99</w:t>
      </w:r>
      <w:r>
        <w:fldChar w:fldCharType="end"/>
      </w:r>
    </w:p>
    <w:p w:rsidR="00BF5246" w:rsidRDefault="00BF5246">
      <w:pPr>
        <w:pStyle w:val="TOC3"/>
        <w:rPr>
          <w:rFonts w:asciiTheme="minorHAnsi" w:eastAsiaTheme="minorEastAsia" w:hAnsiTheme="minorHAnsi" w:cstheme="minorBidi"/>
          <w:sz w:val="22"/>
          <w:szCs w:val="22"/>
          <w:lang w:val="en-US"/>
        </w:rPr>
      </w:pPr>
      <w:r>
        <w:t>6.8.1</w:t>
      </w:r>
      <w:r>
        <w:rPr>
          <w:rFonts w:asciiTheme="minorHAnsi" w:eastAsiaTheme="minorEastAsia" w:hAnsiTheme="minorHAnsi" w:cstheme="minorBidi"/>
          <w:sz w:val="22"/>
          <w:szCs w:val="22"/>
          <w:lang w:val="en-US"/>
        </w:rPr>
        <w:tab/>
      </w:r>
      <w:r>
        <w:t>Overview</w:t>
      </w:r>
      <w:r>
        <w:tab/>
      </w:r>
      <w:r>
        <w:fldChar w:fldCharType="begin"/>
      </w:r>
      <w:r>
        <w:instrText xml:space="preserve"> PAGEREF _Toc453581972 \h </w:instrText>
      </w:r>
      <w:r>
        <w:fldChar w:fldCharType="separate"/>
      </w:r>
      <w:r>
        <w:t>99</w:t>
      </w:r>
      <w:r>
        <w:fldChar w:fldCharType="end"/>
      </w:r>
    </w:p>
    <w:p w:rsidR="00BF5246" w:rsidRDefault="00BF5246">
      <w:pPr>
        <w:pStyle w:val="TOC3"/>
        <w:rPr>
          <w:rFonts w:asciiTheme="minorHAnsi" w:eastAsiaTheme="minorEastAsia" w:hAnsiTheme="minorHAnsi" w:cstheme="minorBidi"/>
          <w:sz w:val="22"/>
          <w:szCs w:val="22"/>
          <w:lang w:val="en-US"/>
        </w:rPr>
      </w:pPr>
      <w:r>
        <w:t>6.8.2</w:t>
      </w:r>
      <w:r>
        <w:rPr>
          <w:rFonts w:asciiTheme="minorHAnsi" w:eastAsiaTheme="minorEastAsia" w:hAnsiTheme="minorHAnsi" w:cstheme="minorBidi"/>
          <w:sz w:val="22"/>
          <w:szCs w:val="22"/>
          <w:lang w:val="en-US"/>
        </w:rPr>
        <w:tab/>
      </w:r>
      <w:r>
        <w:t>Service Administration Entities</w:t>
      </w:r>
      <w:r>
        <w:tab/>
      </w:r>
      <w:r>
        <w:fldChar w:fldCharType="begin"/>
      </w:r>
      <w:r>
        <w:instrText xml:space="preserve"> PAGEREF _Toc453581973 \h </w:instrText>
      </w:r>
      <w:r>
        <w:fldChar w:fldCharType="separate"/>
      </w:r>
      <w:r>
        <w:t>99</w:t>
      </w:r>
      <w:r>
        <w:fldChar w:fldCharType="end"/>
      </w:r>
    </w:p>
    <w:p w:rsidR="00BF5246" w:rsidRDefault="00BF5246">
      <w:pPr>
        <w:pStyle w:val="TOC4"/>
        <w:rPr>
          <w:rFonts w:asciiTheme="minorHAnsi" w:eastAsiaTheme="minorEastAsia" w:hAnsiTheme="minorHAnsi" w:cstheme="minorBidi"/>
          <w:sz w:val="22"/>
          <w:szCs w:val="22"/>
          <w:lang w:val="en-US"/>
        </w:rPr>
      </w:pPr>
      <w:r>
        <w:t>6.8.2.1</w:t>
      </w:r>
      <w:r>
        <w:rPr>
          <w:rFonts w:asciiTheme="minorHAnsi" w:eastAsiaTheme="minorEastAsia" w:hAnsiTheme="minorHAnsi" w:cstheme="minorBidi"/>
          <w:sz w:val="22"/>
          <w:szCs w:val="22"/>
          <w:lang w:val="en-US"/>
        </w:rPr>
        <w:tab/>
      </w:r>
      <w:r>
        <w:t>Overview</w:t>
      </w:r>
      <w:r>
        <w:tab/>
      </w:r>
      <w:r>
        <w:fldChar w:fldCharType="begin"/>
      </w:r>
      <w:r>
        <w:instrText xml:space="preserve"> PAGEREF _Toc453581974 \h </w:instrText>
      </w:r>
      <w:r>
        <w:fldChar w:fldCharType="separate"/>
      </w:r>
      <w:r>
        <w:t>99</w:t>
      </w:r>
      <w:r>
        <w:fldChar w:fldCharType="end"/>
      </w:r>
    </w:p>
    <w:p w:rsidR="00BF5246" w:rsidRDefault="00BF5246">
      <w:pPr>
        <w:pStyle w:val="TOC4"/>
        <w:rPr>
          <w:rFonts w:asciiTheme="minorHAnsi" w:eastAsiaTheme="minorEastAsia" w:hAnsiTheme="minorHAnsi" w:cstheme="minorBidi"/>
          <w:sz w:val="22"/>
          <w:szCs w:val="22"/>
          <w:lang w:val="en-US"/>
        </w:rPr>
      </w:pPr>
      <w:r>
        <w:lastRenderedPageBreak/>
        <w:t>6.8.2.2</w:t>
      </w:r>
      <w:r>
        <w:rPr>
          <w:rFonts w:asciiTheme="minorHAnsi" w:eastAsiaTheme="minorEastAsia" w:hAnsiTheme="minorHAnsi" w:cstheme="minorBidi"/>
          <w:sz w:val="22"/>
          <w:szCs w:val="22"/>
          <w:lang w:val="en-US"/>
        </w:rPr>
        <w:tab/>
      </w:r>
      <w:r>
        <w:t>M2M Service Entity</w:t>
      </w:r>
      <w:r>
        <w:tab/>
      </w:r>
      <w:r>
        <w:fldChar w:fldCharType="begin"/>
      </w:r>
      <w:r>
        <w:instrText xml:space="preserve"> PAGEREF _Toc453581975 \h </w:instrText>
      </w:r>
      <w:r>
        <w:fldChar w:fldCharType="separate"/>
      </w:r>
      <w:r>
        <w:t>100</w:t>
      </w:r>
      <w:r>
        <w:fldChar w:fldCharType="end"/>
      </w:r>
    </w:p>
    <w:p w:rsidR="00BF5246" w:rsidRDefault="00BF5246">
      <w:pPr>
        <w:pStyle w:val="TOC4"/>
        <w:rPr>
          <w:rFonts w:asciiTheme="minorHAnsi" w:eastAsiaTheme="minorEastAsia" w:hAnsiTheme="minorHAnsi" w:cstheme="minorBidi"/>
          <w:sz w:val="22"/>
          <w:szCs w:val="22"/>
          <w:lang w:val="en-US"/>
        </w:rPr>
      </w:pPr>
      <w:r>
        <w:t>6.8.2.3</w:t>
      </w:r>
      <w:r>
        <w:rPr>
          <w:rFonts w:asciiTheme="minorHAnsi" w:eastAsiaTheme="minorEastAsia" w:hAnsiTheme="minorHAnsi" w:cstheme="minorBidi"/>
          <w:sz w:val="22"/>
          <w:szCs w:val="22"/>
          <w:lang w:val="en-US"/>
        </w:rPr>
        <w:tab/>
      </w:r>
      <w:r>
        <w:t>M2M Service Filter Criteria</w:t>
      </w:r>
      <w:r>
        <w:tab/>
      </w:r>
      <w:r>
        <w:fldChar w:fldCharType="begin"/>
      </w:r>
      <w:r>
        <w:instrText xml:space="preserve"> PAGEREF _Toc453581976 \h </w:instrText>
      </w:r>
      <w:r>
        <w:fldChar w:fldCharType="separate"/>
      </w:r>
      <w:r>
        <w:t>100</w:t>
      </w:r>
      <w:r>
        <w:fldChar w:fldCharType="end"/>
      </w:r>
    </w:p>
    <w:p w:rsidR="00BF5246" w:rsidRDefault="00BF5246">
      <w:pPr>
        <w:pStyle w:val="TOC3"/>
        <w:rPr>
          <w:rFonts w:asciiTheme="minorHAnsi" w:eastAsiaTheme="minorEastAsia" w:hAnsiTheme="minorHAnsi" w:cstheme="minorBidi"/>
          <w:sz w:val="22"/>
          <w:szCs w:val="22"/>
          <w:lang w:val="en-US"/>
        </w:rPr>
      </w:pPr>
      <w:r>
        <w:t>6.8.3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_Toc453581977 \h </w:instrText>
      </w:r>
      <w:r>
        <w:fldChar w:fldCharType="separate"/>
      </w:r>
      <w:r>
        <w:t>100</w:t>
      </w:r>
      <w:r>
        <w:fldChar w:fldCharType="end"/>
      </w:r>
    </w:p>
    <w:p w:rsidR="00BF5246" w:rsidRDefault="00BF5246">
      <w:pPr>
        <w:pStyle w:val="TOC4"/>
        <w:rPr>
          <w:rFonts w:asciiTheme="minorHAnsi" w:eastAsiaTheme="minorEastAsia" w:hAnsiTheme="minorHAnsi" w:cstheme="minorBidi"/>
          <w:sz w:val="22"/>
          <w:szCs w:val="22"/>
          <w:lang w:val="en-US"/>
        </w:rPr>
      </w:pPr>
      <w:r>
        <w:t>6.8.3.1</w:t>
      </w:r>
      <w:r>
        <w:rPr>
          <w:rFonts w:asciiTheme="minorHAnsi" w:eastAsiaTheme="minorEastAsia" w:hAnsiTheme="minorHAnsi" w:cstheme="minorBidi"/>
          <w:sz w:val="22"/>
          <w:szCs w:val="22"/>
          <w:lang w:val="en-US"/>
        </w:rPr>
        <w:tab/>
      </w:r>
      <w:r>
        <w:t>createM2MService</w:t>
      </w:r>
      <w:r>
        <w:tab/>
      </w:r>
      <w:r>
        <w:fldChar w:fldCharType="begin"/>
      </w:r>
      <w:r>
        <w:instrText xml:space="preserve"> PAGEREF _Toc453581978 \h </w:instrText>
      </w:r>
      <w:r>
        <w:fldChar w:fldCharType="separate"/>
      </w:r>
      <w:r>
        <w:t>100</w:t>
      </w:r>
      <w:r>
        <w:fldChar w:fldCharType="end"/>
      </w:r>
    </w:p>
    <w:p w:rsidR="00BF5246" w:rsidRDefault="00BF5246">
      <w:pPr>
        <w:pStyle w:val="TOC4"/>
        <w:rPr>
          <w:rFonts w:asciiTheme="minorHAnsi" w:eastAsiaTheme="minorEastAsia" w:hAnsiTheme="minorHAnsi" w:cstheme="minorBidi"/>
          <w:sz w:val="22"/>
          <w:szCs w:val="22"/>
          <w:lang w:val="en-US"/>
        </w:rPr>
      </w:pPr>
      <w:r>
        <w:t>6.8.3.2</w:t>
      </w:r>
      <w:r>
        <w:rPr>
          <w:rFonts w:asciiTheme="minorHAnsi" w:eastAsiaTheme="minorEastAsia" w:hAnsiTheme="minorHAnsi" w:cstheme="minorBidi"/>
          <w:sz w:val="22"/>
          <w:szCs w:val="22"/>
          <w:lang w:val="en-US"/>
        </w:rPr>
        <w:tab/>
      </w:r>
      <w:r>
        <w:t>deleteM2MService</w:t>
      </w:r>
      <w:r>
        <w:tab/>
      </w:r>
      <w:r>
        <w:fldChar w:fldCharType="begin"/>
      </w:r>
      <w:r>
        <w:instrText xml:space="preserve"> PAGEREF _Toc453581979 \h </w:instrText>
      </w:r>
      <w:r>
        <w:fldChar w:fldCharType="separate"/>
      </w:r>
      <w:r>
        <w:t>101</w:t>
      </w:r>
      <w:r>
        <w:fldChar w:fldCharType="end"/>
      </w:r>
    </w:p>
    <w:p w:rsidR="00BF5246" w:rsidRDefault="00BF5246">
      <w:pPr>
        <w:pStyle w:val="TOC4"/>
        <w:rPr>
          <w:rFonts w:asciiTheme="minorHAnsi" w:eastAsiaTheme="minorEastAsia" w:hAnsiTheme="minorHAnsi" w:cstheme="minorBidi"/>
          <w:sz w:val="22"/>
          <w:szCs w:val="22"/>
          <w:lang w:val="en-US"/>
        </w:rPr>
      </w:pPr>
      <w:r>
        <w:t>6.8.3.3</w:t>
      </w:r>
      <w:r>
        <w:rPr>
          <w:rFonts w:asciiTheme="minorHAnsi" w:eastAsiaTheme="minorEastAsia" w:hAnsiTheme="minorHAnsi" w:cstheme="minorBidi"/>
          <w:sz w:val="22"/>
          <w:szCs w:val="22"/>
          <w:lang w:val="en-US"/>
        </w:rPr>
        <w:tab/>
      </w:r>
      <w:r>
        <w:t>addRoleToM2MService</w:t>
      </w:r>
      <w:r>
        <w:tab/>
      </w:r>
      <w:r>
        <w:fldChar w:fldCharType="begin"/>
      </w:r>
      <w:r>
        <w:instrText xml:space="preserve"> PAGEREF _Toc453581980 \h </w:instrText>
      </w:r>
      <w:r>
        <w:fldChar w:fldCharType="separate"/>
      </w:r>
      <w:r>
        <w:t>102</w:t>
      </w:r>
      <w:r>
        <w:fldChar w:fldCharType="end"/>
      </w:r>
    </w:p>
    <w:p w:rsidR="00BF5246" w:rsidRDefault="00BF5246">
      <w:pPr>
        <w:pStyle w:val="TOC4"/>
        <w:rPr>
          <w:rFonts w:asciiTheme="minorHAnsi" w:eastAsiaTheme="minorEastAsia" w:hAnsiTheme="minorHAnsi" w:cstheme="minorBidi"/>
          <w:sz w:val="22"/>
          <w:szCs w:val="22"/>
          <w:lang w:val="en-US"/>
        </w:rPr>
      </w:pPr>
      <w:r>
        <w:t>6.8.3.4</w:t>
      </w:r>
      <w:r>
        <w:rPr>
          <w:rFonts w:asciiTheme="minorHAnsi" w:eastAsiaTheme="minorEastAsia" w:hAnsiTheme="minorHAnsi" w:cstheme="minorBidi"/>
          <w:sz w:val="22"/>
          <w:szCs w:val="22"/>
          <w:lang w:val="en-US"/>
        </w:rPr>
        <w:tab/>
      </w:r>
      <w:r>
        <w:t>deleteRoleFromM2MService</w:t>
      </w:r>
      <w:r>
        <w:tab/>
      </w:r>
      <w:r>
        <w:fldChar w:fldCharType="begin"/>
      </w:r>
      <w:r>
        <w:instrText xml:space="preserve"> PAGEREF _Toc453581981 \h </w:instrText>
      </w:r>
      <w:r>
        <w:fldChar w:fldCharType="separate"/>
      </w:r>
      <w:r>
        <w:t>103</w:t>
      </w:r>
      <w:r>
        <w:fldChar w:fldCharType="end"/>
      </w:r>
    </w:p>
    <w:p w:rsidR="00BF5246" w:rsidRDefault="00BF5246">
      <w:pPr>
        <w:pStyle w:val="TOC4"/>
        <w:rPr>
          <w:rFonts w:asciiTheme="minorHAnsi" w:eastAsiaTheme="minorEastAsia" w:hAnsiTheme="minorHAnsi" w:cstheme="minorBidi"/>
          <w:sz w:val="22"/>
          <w:szCs w:val="22"/>
          <w:lang w:val="en-US"/>
        </w:rPr>
      </w:pPr>
      <w:r>
        <w:t>6.8.3.5</w:t>
      </w:r>
      <w:r>
        <w:rPr>
          <w:rFonts w:asciiTheme="minorHAnsi" w:eastAsiaTheme="minorEastAsia" w:hAnsiTheme="minorHAnsi" w:cstheme="minorBidi"/>
          <w:sz w:val="22"/>
          <w:szCs w:val="22"/>
          <w:lang w:val="en-US"/>
        </w:rPr>
        <w:tab/>
      </w:r>
      <w:r>
        <w:t>getM2MService</w:t>
      </w:r>
      <w:r>
        <w:tab/>
      </w:r>
      <w:r>
        <w:fldChar w:fldCharType="begin"/>
      </w:r>
      <w:r>
        <w:instrText xml:space="preserve"> PAGEREF _Toc453581982 \h </w:instrText>
      </w:r>
      <w:r>
        <w:fldChar w:fldCharType="separate"/>
      </w:r>
      <w:r>
        <w:t>104</w:t>
      </w:r>
      <w:r>
        <w:fldChar w:fldCharType="end"/>
      </w:r>
    </w:p>
    <w:p w:rsidR="00BF5246" w:rsidRDefault="00BF5246">
      <w:pPr>
        <w:pStyle w:val="TOC4"/>
        <w:rPr>
          <w:rFonts w:asciiTheme="minorHAnsi" w:eastAsiaTheme="minorEastAsia" w:hAnsiTheme="minorHAnsi" w:cstheme="minorBidi"/>
          <w:sz w:val="22"/>
          <w:szCs w:val="22"/>
          <w:lang w:val="en-US"/>
        </w:rPr>
      </w:pPr>
      <w:r>
        <w:t>6.8.3.6</w:t>
      </w:r>
      <w:r>
        <w:rPr>
          <w:rFonts w:asciiTheme="minorHAnsi" w:eastAsiaTheme="minorEastAsia" w:hAnsiTheme="minorHAnsi" w:cstheme="minorBidi"/>
          <w:sz w:val="22"/>
          <w:szCs w:val="22"/>
          <w:lang w:val="en-US"/>
        </w:rPr>
        <w:tab/>
      </w:r>
      <w:r>
        <w:t>addServiceCapabilityToRole</w:t>
      </w:r>
      <w:r>
        <w:tab/>
      </w:r>
      <w:r>
        <w:fldChar w:fldCharType="begin"/>
      </w:r>
      <w:r>
        <w:instrText xml:space="preserve"> PAGEREF _Toc453581983 \h </w:instrText>
      </w:r>
      <w:r>
        <w:fldChar w:fldCharType="separate"/>
      </w:r>
      <w:r>
        <w:t>105</w:t>
      </w:r>
      <w:r>
        <w:fldChar w:fldCharType="end"/>
      </w:r>
    </w:p>
    <w:p w:rsidR="00BF5246" w:rsidRDefault="00BF5246">
      <w:pPr>
        <w:pStyle w:val="TOC4"/>
        <w:rPr>
          <w:rFonts w:asciiTheme="minorHAnsi" w:eastAsiaTheme="minorEastAsia" w:hAnsiTheme="minorHAnsi" w:cstheme="minorBidi"/>
          <w:sz w:val="22"/>
          <w:szCs w:val="22"/>
          <w:lang w:val="en-US"/>
        </w:rPr>
      </w:pPr>
      <w:r>
        <w:t>6.8.3.7</w:t>
      </w:r>
      <w:r>
        <w:rPr>
          <w:rFonts w:asciiTheme="minorHAnsi" w:eastAsiaTheme="minorEastAsia" w:hAnsiTheme="minorHAnsi" w:cstheme="minorBidi"/>
          <w:sz w:val="22"/>
          <w:szCs w:val="22"/>
          <w:lang w:val="en-US"/>
        </w:rPr>
        <w:tab/>
      </w:r>
      <w:r>
        <w:t>deleteServiceCapabilityFromRole</w:t>
      </w:r>
      <w:r>
        <w:tab/>
      </w:r>
      <w:r>
        <w:fldChar w:fldCharType="begin"/>
      </w:r>
      <w:r>
        <w:instrText xml:space="preserve"> PAGEREF _Toc453581984 \h </w:instrText>
      </w:r>
      <w:r>
        <w:fldChar w:fldCharType="separate"/>
      </w:r>
      <w:r>
        <w:t>106</w:t>
      </w:r>
      <w:r>
        <w:fldChar w:fldCharType="end"/>
      </w:r>
    </w:p>
    <w:p w:rsidR="00BF5246" w:rsidRDefault="00BF5246">
      <w:pPr>
        <w:pStyle w:val="TOC4"/>
        <w:rPr>
          <w:rFonts w:asciiTheme="minorHAnsi" w:eastAsiaTheme="minorEastAsia" w:hAnsiTheme="minorHAnsi" w:cstheme="minorBidi"/>
          <w:sz w:val="22"/>
          <w:szCs w:val="22"/>
          <w:lang w:val="en-US"/>
        </w:rPr>
      </w:pPr>
      <w:r>
        <w:t>6.8.3.8</w:t>
      </w:r>
      <w:r>
        <w:rPr>
          <w:rFonts w:asciiTheme="minorHAnsi" w:eastAsiaTheme="minorEastAsia" w:hAnsiTheme="minorHAnsi" w:cstheme="minorBidi"/>
          <w:sz w:val="22"/>
          <w:szCs w:val="22"/>
          <w:lang w:val="en-US"/>
        </w:rPr>
        <w:tab/>
      </w:r>
      <w:r>
        <w:t>getServiceCapability</w:t>
      </w:r>
      <w:r>
        <w:tab/>
      </w:r>
      <w:r>
        <w:fldChar w:fldCharType="begin"/>
      </w:r>
      <w:r>
        <w:instrText xml:space="preserve"> PAGEREF _Toc453581985 \h </w:instrText>
      </w:r>
      <w:r>
        <w:fldChar w:fldCharType="separate"/>
      </w:r>
      <w:r>
        <w:t>107</w:t>
      </w:r>
      <w:r>
        <w:fldChar w:fldCharType="end"/>
      </w:r>
    </w:p>
    <w:p w:rsidR="00BF5246" w:rsidRDefault="00BF5246">
      <w:pPr>
        <w:pStyle w:val="TOC2"/>
        <w:rPr>
          <w:rFonts w:asciiTheme="minorHAnsi" w:eastAsiaTheme="minorEastAsia" w:hAnsiTheme="minorHAnsi" w:cstheme="minorBidi"/>
          <w:sz w:val="22"/>
          <w:szCs w:val="22"/>
          <w:lang w:val="en-US"/>
        </w:rPr>
      </w:pPr>
      <w:r>
        <w:t>6.9</w:t>
      </w:r>
      <w:r>
        <w:rPr>
          <w:rFonts w:asciiTheme="minorHAnsi" w:eastAsiaTheme="minorEastAsia" w:hAnsiTheme="minorHAnsi" w:cstheme="minorBidi"/>
          <w:sz w:val="22"/>
          <w:szCs w:val="22"/>
          <w:lang w:val="en-US"/>
        </w:rPr>
        <w:tab/>
      </w:r>
      <w:r>
        <w:t>Service Subscription Administration</w:t>
      </w:r>
      <w:r>
        <w:tab/>
      </w:r>
      <w:r>
        <w:fldChar w:fldCharType="begin"/>
      </w:r>
      <w:r>
        <w:instrText xml:space="preserve"> PAGEREF _Toc453581986 \h </w:instrText>
      </w:r>
      <w:r>
        <w:fldChar w:fldCharType="separate"/>
      </w:r>
      <w:r>
        <w:t>108</w:t>
      </w:r>
      <w:r>
        <w:fldChar w:fldCharType="end"/>
      </w:r>
    </w:p>
    <w:p w:rsidR="00BF5246" w:rsidRDefault="00BF5246">
      <w:pPr>
        <w:pStyle w:val="TOC3"/>
        <w:rPr>
          <w:rFonts w:asciiTheme="minorHAnsi" w:eastAsiaTheme="minorEastAsia" w:hAnsiTheme="minorHAnsi" w:cstheme="minorBidi"/>
          <w:sz w:val="22"/>
          <w:szCs w:val="22"/>
          <w:lang w:val="en-US"/>
        </w:rPr>
      </w:pPr>
      <w:r>
        <w:t>6.9.1</w:t>
      </w:r>
      <w:r>
        <w:rPr>
          <w:rFonts w:asciiTheme="minorHAnsi" w:eastAsiaTheme="minorEastAsia" w:hAnsiTheme="minorHAnsi" w:cstheme="minorBidi"/>
          <w:sz w:val="22"/>
          <w:szCs w:val="22"/>
          <w:lang w:val="en-US"/>
        </w:rPr>
        <w:tab/>
      </w:r>
      <w:r>
        <w:t>Overview</w:t>
      </w:r>
      <w:r>
        <w:tab/>
      </w:r>
      <w:r>
        <w:fldChar w:fldCharType="begin"/>
      </w:r>
      <w:r>
        <w:instrText xml:space="preserve"> PAGEREF _Toc453581987 \h </w:instrText>
      </w:r>
      <w:r>
        <w:fldChar w:fldCharType="separate"/>
      </w:r>
      <w:r>
        <w:t>108</w:t>
      </w:r>
      <w:r>
        <w:fldChar w:fldCharType="end"/>
      </w:r>
    </w:p>
    <w:p w:rsidR="00BF5246" w:rsidRDefault="00BF5246">
      <w:pPr>
        <w:pStyle w:val="TOC3"/>
        <w:rPr>
          <w:rFonts w:asciiTheme="minorHAnsi" w:eastAsiaTheme="minorEastAsia" w:hAnsiTheme="minorHAnsi" w:cstheme="minorBidi"/>
          <w:sz w:val="22"/>
          <w:szCs w:val="22"/>
          <w:lang w:val="en-US"/>
        </w:rPr>
      </w:pPr>
      <w:r w:rsidRPr="00BF5246">
        <w:rPr>
          <w:lang w:val="en-US"/>
        </w:rPr>
        <w:t>6.9.2</w:t>
      </w:r>
      <w:r>
        <w:rPr>
          <w:rFonts w:asciiTheme="minorHAnsi" w:eastAsiaTheme="minorEastAsia" w:hAnsiTheme="minorHAnsi" w:cstheme="minorBidi"/>
          <w:sz w:val="22"/>
          <w:szCs w:val="22"/>
          <w:lang w:val="en-US"/>
        </w:rPr>
        <w:tab/>
      </w:r>
      <w:r w:rsidRPr="00BF5246">
        <w:rPr>
          <w:lang w:val="en-US"/>
        </w:rPr>
        <w:t>Service Subscription Entities</w:t>
      </w:r>
      <w:r>
        <w:tab/>
      </w:r>
      <w:r>
        <w:fldChar w:fldCharType="begin"/>
      </w:r>
      <w:r>
        <w:instrText xml:space="preserve"> PAGEREF _Toc453581988 \h </w:instrText>
      </w:r>
      <w:r>
        <w:fldChar w:fldCharType="separate"/>
      </w:r>
      <w:r>
        <w:t>109</w:t>
      </w:r>
      <w:r>
        <w:fldChar w:fldCharType="end"/>
      </w:r>
    </w:p>
    <w:p w:rsidR="00BF5246" w:rsidRDefault="00BF5246">
      <w:pPr>
        <w:pStyle w:val="TOC4"/>
        <w:rPr>
          <w:rFonts w:asciiTheme="minorHAnsi" w:eastAsiaTheme="minorEastAsia" w:hAnsiTheme="minorHAnsi" w:cstheme="minorBidi"/>
          <w:sz w:val="22"/>
          <w:szCs w:val="22"/>
          <w:lang w:val="en-US"/>
        </w:rPr>
      </w:pPr>
      <w:r w:rsidRPr="00BF5246">
        <w:rPr>
          <w:lang w:val="en-US"/>
        </w:rPr>
        <w:t>6.9.2.1</w:t>
      </w:r>
      <w:r>
        <w:rPr>
          <w:rFonts w:asciiTheme="minorHAnsi" w:eastAsiaTheme="minorEastAsia" w:hAnsiTheme="minorHAnsi" w:cstheme="minorBidi"/>
          <w:sz w:val="22"/>
          <w:szCs w:val="22"/>
          <w:lang w:val="en-US"/>
        </w:rPr>
        <w:tab/>
      </w:r>
      <w:r w:rsidRPr="00BF5246">
        <w:rPr>
          <w:lang w:val="en-US"/>
        </w:rPr>
        <w:t>Service Subscription Entity</w:t>
      </w:r>
      <w:r>
        <w:tab/>
      </w:r>
      <w:r>
        <w:fldChar w:fldCharType="begin"/>
      </w:r>
      <w:r>
        <w:instrText xml:space="preserve"> PAGEREF _Toc453581989 \h </w:instrText>
      </w:r>
      <w:r>
        <w:fldChar w:fldCharType="separate"/>
      </w:r>
      <w:r>
        <w:t>109</w:t>
      </w:r>
      <w:r>
        <w:fldChar w:fldCharType="end"/>
      </w:r>
    </w:p>
    <w:p w:rsidR="00BF5246" w:rsidRDefault="00BF5246">
      <w:pPr>
        <w:pStyle w:val="TOC4"/>
        <w:rPr>
          <w:rFonts w:asciiTheme="minorHAnsi" w:eastAsiaTheme="minorEastAsia" w:hAnsiTheme="minorHAnsi" w:cstheme="minorBidi"/>
          <w:sz w:val="22"/>
          <w:szCs w:val="22"/>
          <w:lang w:val="en-US"/>
        </w:rPr>
      </w:pPr>
      <w:r>
        <w:t>6.9.2.2</w:t>
      </w:r>
      <w:r>
        <w:rPr>
          <w:rFonts w:asciiTheme="minorHAnsi" w:eastAsiaTheme="minorEastAsia" w:hAnsiTheme="minorHAnsi" w:cstheme="minorBidi"/>
          <w:sz w:val="22"/>
          <w:szCs w:val="22"/>
          <w:lang w:val="en-US"/>
        </w:rPr>
        <w:tab/>
      </w:r>
      <w:r>
        <w:t>Service Subscription Filter Criteria</w:t>
      </w:r>
      <w:r>
        <w:tab/>
      </w:r>
      <w:r>
        <w:fldChar w:fldCharType="begin"/>
      </w:r>
      <w:r>
        <w:instrText xml:space="preserve"> PAGEREF _Toc453581990 \h </w:instrText>
      </w:r>
      <w:r>
        <w:fldChar w:fldCharType="separate"/>
      </w:r>
      <w:r>
        <w:t>109</w:t>
      </w:r>
      <w:r>
        <w:fldChar w:fldCharType="end"/>
      </w:r>
    </w:p>
    <w:p w:rsidR="00BF5246" w:rsidRDefault="00BF5246">
      <w:pPr>
        <w:pStyle w:val="TOC4"/>
        <w:rPr>
          <w:rFonts w:asciiTheme="minorHAnsi" w:eastAsiaTheme="minorEastAsia" w:hAnsiTheme="minorHAnsi" w:cstheme="minorBidi"/>
          <w:sz w:val="22"/>
          <w:szCs w:val="22"/>
          <w:lang w:val="en-US"/>
        </w:rPr>
      </w:pPr>
      <w:r>
        <w:t>6.9.2.3</w:t>
      </w:r>
      <w:r>
        <w:rPr>
          <w:rFonts w:asciiTheme="minorHAnsi" w:eastAsiaTheme="minorEastAsia" w:hAnsiTheme="minorHAnsi" w:cstheme="minorBidi"/>
          <w:sz w:val="22"/>
          <w:szCs w:val="22"/>
          <w:lang w:val="en-US"/>
        </w:rPr>
        <w:tab/>
      </w:r>
      <w:r>
        <w:t>M2M Node Entity for Service Subscription</w:t>
      </w:r>
      <w:r>
        <w:tab/>
      </w:r>
      <w:r>
        <w:fldChar w:fldCharType="begin"/>
      </w:r>
      <w:r>
        <w:instrText xml:space="preserve"> PAGEREF _Toc453581991 \h </w:instrText>
      </w:r>
      <w:r>
        <w:fldChar w:fldCharType="separate"/>
      </w:r>
      <w:r>
        <w:t>109</w:t>
      </w:r>
      <w:r>
        <w:fldChar w:fldCharType="end"/>
      </w:r>
    </w:p>
    <w:p w:rsidR="00BF5246" w:rsidRDefault="00BF5246">
      <w:pPr>
        <w:pStyle w:val="TOC4"/>
        <w:rPr>
          <w:rFonts w:asciiTheme="minorHAnsi" w:eastAsiaTheme="minorEastAsia" w:hAnsiTheme="minorHAnsi" w:cstheme="minorBidi"/>
          <w:sz w:val="22"/>
          <w:szCs w:val="22"/>
          <w:lang w:val="en-US"/>
        </w:rPr>
      </w:pPr>
      <w:r>
        <w:t>6.9.2.4</w:t>
      </w:r>
      <w:r>
        <w:rPr>
          <w:rFonts w:asciiTheme="minorHAnsi" w:eastAsiaTheme="minorEastAsia" w:hAnsiTheme="minorHAnsi" w:cstheme="minorBidi"/>
          <w:sz w:val="22"/>
          <w:szCs w:val="22"/>
          <w:lang w:val="en-US"/>
        </w:rPr>
        <w:tab/>
      </w:r>
      <w:r>
        <w:t>M2M Node Filter Criteria</w:t>
      </w:r>
      <w:r>
        <w:tab/>
      </w:r>
      <w:r>
        <w:fldChar w:fldCharType="begin"/>
      </w:r>
      <w:r>
        <w:instrText xml:space="preserve"> PAGEREF _Toc453581992 \h </w:instrText>
      </w:r>
      <w:r>
        <w:fldChar w:fldCharType="separate"/>
      </w:r>
      <w:r>
        <w:t>109</w:t>
      </w:r>
      <w:r>
        <w:fldChar w:fldCharType="end"/>
      </w:r>
    </w:p>
    <w:p w:rsidR="00BF5246" w:rsidRDefault="00BF5246">
      <w:pPr>
        <w:pStyle w:val="TOC4"/>
        <w:rPr>
          <w:rFonts w:asciiTheme="minorHAnsi" w:eastAsiaTheme="minorEastAsia" w:hAnsiTheme="minorHAnsi" w:cstheme="minorBidi"/>
          <w:sz w:val="22"/>
          <w:szCs w:val="22"/>
          <w:lang w:val="en-US"/>
        </w:rPr>
      </w:pPr>
      <w:r>
        <w:t>6.9.2.5</w:t>
      </w:r>
      <w:r>
        <w:rPr>
          <w:rFonts w:asciiTheme="minorHAnsi" w:eastAsiaTheme="minorEastAsia" w:hAnsiTheme="minorHAnsi" w:cstheme="minorBidi"/>
          <w:sz w:val="22"/>
          <w:szCs w:val="22"/>
          <w:lang w:val="en-US"/>
        </w:rPr>
        <w:tab/>
      </w:r>
      <w:r>
        <w:t>Application Rule</w:t>
      </w:r>
      <w:r>
        <w:tab/>
      </w:r>
      <w:r>
        <w:fldChar w:fldCharType="begin"/>
      </w:r>
      <w:r>
        <w:instrText xml:space="preserve"> PAGEREF _Toc453581993 \h </w:instrText>
      </w:r>
      <w:r>
        <w:fldChar w:fldCharType="separate"/>
      </w:r>
      <w:r>
        <w:t>109</w:t>
      </w:r>
      <w:r>
        <w:fldChar w:fldCharType="end"/>
      </w:r>
    </w:p>
    <w:p w:rsidR="00BF5246" w:rsidRDefault="00BF5246">
      <w:pPr>
        <w:pStyle w:val="TOC4"/>
        <w:rPr>
          <w:rFonts w:asciiTheme="minorHAnsi" w:eastAsiaTheme="minorEastAsia" w:hAnsiTheme="minorHAnsi" w:cstheme="minorBidi"/>
          <w:sz w:val="22"/>
          <w:szCs w:val="22"/>
          <w:lang w:val="en-US"/>
        </w:rPr>
      </w:pPr>
      <w:r>
        <w:t>6.9.2.6</w:t>
      </w:r>
      <w:r>
        <w:rPr>
          <w:rFonts w:asciiTheme="minorHAnsi" w:eastAsiaTheme="minorEastAsia" w:hAnsiTheme="minorHAnsi" w:cstheme="minorBidi"/>
          <w:sz w:val="22"/>
          <w:szCs w:val="22"/>
          <w:lang w:val="en-US"/>
        </w:rPr>
        <w:tab/>
      </w:r>
      <w:r>
        <w:t>Application Rule Filter Criteria</w:t>
      </w:r>
      <w:r>
        <w:tab/>
      </w:r>
      <w:r>
        <w:fldChar w:fldCharType="begin"/>
      </w:r>
      <w:r>
        <w:instrText xml:space="preserve"> PAGEREF _Toc453581994 \h </w:instrText>
      </w:r>
      <w:r>
        <w:fldChar w:fldCharType="separate"/>
      </w:r>
      <w:r>
        <w:t>110</w:t>
      </w:r>
      <w:r>
        <w:fldChar w:fldCharType="end"/>
      </w:r>
    </w:p>
    <w:p w:rsidR="00BF5246" w:rsidRDefault="00BF5246">
      <w:pPr>
        <w:pStyle w:val="TOC4"/>
        <w:rPr>
          <w:rFonts w:asciiTheme="minorHAnsi" w:eastAsiaTheme="minorEastAsia" w:hAnsiTheme="minorHAnsi" w:cstheme="minorBidi"/>
          <w:sz w:val="22"/>
          <w:szCs w:val="22"/>
          <w:lang w:val="en-US"/>
        </w:rPr>
      </w:pPr>
      <w:r>
        <w:t>6.</w:t>
      </w:r>
      <w:r>
        <w:rPr>
          <w:lang w:eastAsia="zh-CN"/>
        </w:rPr>
        <w:t>9</w:t>
      </w:r>
      <w:r>
        <w:t>.2.</w:t>
      </w:r>
      <w:r>
        <w:rPr>
          <w:lang w:eastAsia="zh-CN"/>
        </w:rPr>
        <w:t>7</w:t>
      </w:r>
      <w:r>
        <w:rPr>
          <w:rFonts w:asciiTheme="minorHAnsi" w:eastAsiaTheme="minorEastAsia" w:hAnsiTheme="minorHAnsi" w:cstheme="minorBidi"/>
          <w:sz w:val="22"/>
          <w:szCs w:val="22"/>
          <w:lang w:val="en-US"/>
        </w:rPr>
        <w:tab/>
      </w:r>
      <w:r>
        <w:t>Supporting Rules</w:t>
      </w:r>
      <w:r>
        <w:tab/>
      </w:r>
      <w:r>
        <w:fldChar w:fldCharType="begin"/>
      </w:r>
      <w:r>
        <w:instrText xml:space="preserve"> PAGEREF _Toc453581995 \h </w:instrText>
      </w:r>
      <w:r>
        <w:fldChar w:fldCharType="separate"/>
      </w:r>
      <w:r>
        <w:t>110</w:t>
      </w:r>
      <w:r>
        <w:fldChar w:fldCharType="end"/>
      </w:r>
    </w:p>
    <w:p w:rsidR="00BF5246" w:rsidRDefault="00BF5246">
      <w:pPr>
        <w:pStyle w:val="TOC3"/>
        <w:rPr>
          <w:rFonts w:asciiTheme="minorHAnsi" w:eastAsiaTheme="minorEastAsia" w:hAnsiTheme="minorHAnsi" w:cstheme="minorBidi"/>
          <w:sz w:val="22"/>
          <w:szCs w:val="22"/>
          <w:lang w:val="en-US"/>
        </w:rPr>
      </w:pPr>
      <w:r>
        <w:t>6.9.3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_Toc453581996 \h </w:instrText>
      </w:r>
      <w:r>
        <w:fldChar w:fldCharType="separate"/>
      </w:r>
      <w:r>
        <w:t>110</w:t>
      </w:r>
      <w:r>
        <w:fldChar w:fldCharType="end"/>
      </w:r>
    </w:p>
    <w:p w:rsidR="00BF5246" w:rsidRDefault="00BF5246">
      <w:pPr>
        <w:pStyle w:val="TOC4"/>
        <w:rPr>
          <w:rFonts w:asciiTheme="minorHAnsi" w:eastAsiaTheme="minorEastAsia" w:hAnsiTheme="minorHAnsi" w:cstheme="minorBidi"/>
          <w:sz w:val="22"/>
          <w:szCs w:val="22"/>
          <w:lang w:val="en-US"/>
        </w:rPr>
      </w:pPr>
      <w:r>
        <w:t>6.9.3.1</w:t>
      </w:r>
      <w:r>
        <w:rPr>
          <w:rFonts w:asciiTheme="minorHAnsi" w:eastAsiaTheme="minorEastAsia" w:hAnsiTheme="minorHAnsi" w:cstheme="minorBidi"/>
          <w:sz w:val="22"/>
          <w:szCs w:val="22"/>
          <w:lang w:val="en-US"/>
        </w:rPr>
        <w:tab/>
      </w:r>
      <w:r>
        <w:t>createServiceSubscription</w:t>
      </w:r>
      <w:r>
        <w:tab/>
      </w:r>
      <w:r>
        <w:fldChar w:fldCharType="begin"/>
      </w:r>
      <w:r>
        <w:instrText xml:space="preserve"> PAGEREF _Toc453581997 \h </w:instrText>
      </w:r>
      <w:r>
        <w:fldChar w:fldCharType="separate"/>
      </w:r>
      <w:r>
        <w:t>110</w:t>
      </w:r>
      <w:r>
        <w:fldChar w:fldCharType="end"/>
      </w:r>
    </w:p>
    <w:p w:rsidR="00BF5246" w:rsidRDefault="00BF5246">
      <w:pPr>
        <w:pStyle w:val="TOC4"/>
        <w:rPr>
          <w:rFonts w:asciiTheme="minorHAnsi" w:eastAsiaTheme="minorEastAsia" w:hAnsiTheme="minorHAnsi" w:cstheme="minorBidi"/>
          <w:sz w:val="22"/>
          <w:szCs w:val="22"/>
          <w:lang w:val="en-US"/>
        </w:rPr>
      </w:pPr>
      <w:r>
        <w:t>6.9.3.2</w:t>
      </w:r>
      <w:r>
        <w:rPr>
          <w:rFonts w:asciiTheme="minorHAnsi" w:eastAsiaTheme="minorEastAsia" w:hAnsiTheme="minorHAnsi" w:cstheme="minorBidi"/>
          <w:sz w:val="22"/>
          <w:szCs w:val="22"/>
          <w:lang w:val="en-US"/>
        </w:rPr>
        <w:tab/>
      </w:r>
      <w:r>
        <w:t>deleteServiceSubscription</w:t>
      </w:r>
      <w:r>
        <w:tab/>
      </w:r>
      <w:r>
        <w:fldChar w:fldCharType="begin"/>
      </w:r>
      <w:r>
        <w:instrText xml:space="preserve"> PAGEREF _Toc453581998 \h </w:instrText>
      </w:r>
      <w:r>
        <w:fldChar w:fldCharType="separate"/>
      </w:r>
      <w:r>
        <w:t>111</w:t>
      </w:r>
      <w:r>
        <w:fldChar w:fldCharType="end"/>
      </w:r>
    </w:p>
    <w:p w:rsidR="00BF5246" w:rsidRDefault="00BF5246">
      <w:pPr>
        <w:pStyle w:val="TOC4"/>
        <w:rPr>
          <w:rFonts w:asciiTheme="minorHAnsi" w:eastAsiaTheme="minorEastAsia" w:hAnsiTheme="minorHAnsi" w:cstheme="minorBidi"/>
          <w:sz w:val="22"/>
          <w:szCs w:val="22"/>
          <w:lang w:val="en-US"/>
        </w:rPr>
      </w:pPr>
      <w:r>
        <w:t>6.9.3.3</w:t>
      </w:r>
      <w:r>
        <w:rPr>
          <w:rFonts w:asciiTheme="minorHAnsi" w:eastAsiaTheme="minorEastAsia" w:hAnsiTheme="minorHAnsi" w:cstheme="minorBidi"/>
          <w:sz w:val="22"/>
          <w:szCs w:val="22"/>
          <w:lang w:val="en-US"/>
        </w:rPr>
        <w:tab/>
      </w:r>
      <w:r>
        <w:t>updateServiceSubscription</w:t>
      </w:r>
      <w:r>
        <w:tab/>
      </w:r>
      <w:r>
        <w:fldChar w:fldCharType="begin"/>
      </w:r>
      <w:r>
        <w:instrText xml:space="preserve"> PAGEREF _Toc453581999 \h </w:instrText>
      </w:r>
      <w:r>
        <w:fldChar w:fldCharType="separate"/>
      </w:r>
      <w:r>
        <w:t>112</w:t>
      </w:r>
      <w:r>
        <w:fldChar w:fldCharType="end"/>
      </w:r>
    </w:p>
    <w:p w:rsidR="00BF5246" w:rsidRDefault="00BF5246">
      <w:pPr>
        <w:pStyle w:val="TOC4"/>
        <w:rPr>
          <w:rFonts w:asciiTheme="minorHAnsi" w:eastAsiaTheme="minorEastAsia" w:hAnsiTheme="minorHAnsi" w:cstheme="minorBidi"/>
          <w:sz w:val="22"/>
          <w:szCs w:val="22"/>
          <w:lang w:val="en-US"/>
        </w:rPr>
      </w:pPr>
      <w:r>
        <w:t>6.9.3.4</w:t>
      </w:r>
      <w:r>
        <w:rPr>
          <w:rFonts w:asciiTheme="minorHAnsi" w:eastAsiaTheme="minorEastAsia" w:hAnsiTheme="minorHAnsi" w:cstheme="minorBidi"/>
          <w:sz w:val="22"/>
          <w:szCs w:val="22"/>
          <w:lang w:val="en-US"/>
        </w:rPr>
        <w:tab/>
      </w:r>
      <w:r>
        <w:t>addRoleToServiceSubscription</w:t>
      </w:r>
      <w:r>
        <w:tab/>
      </w:r>
      <w:r>
        <w:fldChar w:fldCharType="begin"/>
      </w:r>
      <w:r>
        <w:instrText xml:space="preserve"> PAGEREF _Toc453582000 \h </w:instrText>
      </w:r>
      <w:r>
        <w:fldChar w:fldCharType="separate"/>
      </w:r>
      <w:r>
        <w:t>114</w:t>
      </w:r>
      <w:r>
        <w:fldChar w:fldCharType="end"/>
      </w:r>
    </w:p>
    <w:p w:rsidR="00BF5246" w:rsidRDefault="00BF5246">
      <w:pPr>
        <w:pStyle w:val="TOC4"/>
        <w:rPr>
          <w:rFonts w:asciiTheme="minorHAnsi" w:eastAsiaTheme="minorEastAsia" w:hAnsiTheme="minorHAnsi" w:cstheme="minorBidi"/>
          <w:sz w:val="22"/>
          <w:szCs w:val="22"/>
          <w:lang w:val="en-US"/>
        </w:rPr>
      </w:pPr>
      <w:r>
        <w:t>6.9.3.5</w:t>
      </w:r>
      <w:r>
        <w:rPr>
          <w:rFonts w:asciiTheme="minorHAnsi" w:eastAsiaTheme="minorEastAsia" w:hAnsiTheme="minorHAnsi" w:cstheme="minorBidi"/>
          <w:sz w:val="22"/>
          <w:szCs w:val="22"/>
          <w:lang w:val="en-US"/>
        </w:rPr>
        <w:tab/>
      </w:r>
      <w:r>
        <w:t>deleteRoleFromServiceSubscription</w:t>
      </w:r>
      <w:r>
        <w:tab/>
      </w:r>
      <w:r>
        <w:fldChar w:fldCharType="begin"/>
      </w:r>
      <w:r>
        <w:instrText xml:space="preserve"> PAGEREF _Toc453582001 \h </w:instrText>
      </w:r>
      <w:r>
        <w:fldChar w:fldCharType="separate"/>
      </w:r>
      <w:r>
        <w:t>115</w:t>
      </w:r>
      <w:r>
        <w:fldChar w:fldCharType="end"/>
      </w:r>
    </w:p>
    <w:p w:rsidR="00BF5246" w:rsidRDefault="00BF5246">
      <w:pPr>
        <w:pStyle w:val="TOC4"/>
        <w:rPr>
          <w:rFonts w:asciiTheme="minorHAnsi" w:eastAsiaTheme="minorEastAsia" w:hAnsiTheme="minorHAnsi" w:cstheme="minorBidi"/>
          <w:sz w:val="22"/>
          <w:szCs w:val="22"/>
          <w:lang w:val="en-US"/>
        </w:rPr>
      </w:pPr>
      <w:r>
        <w:t>6.9.3.6</w:t>
      </w:r>
      <w:r>
        <w:rPr>
          <w:rFonts w:asciiTheme="minorHAnsi" w:eastAsiaTheme="minorEastAsia" w:hAnsiTheme="minorHAnsi" w:cstheme="minorBidi"/>
          <w:sz w:val="22"/>
          <w:szCs w:val="22"/>
          <w:lang w:val="en-US"/>
        </w:rPr>
        <w:tab/>
      </w:r>
      <w:r>
        <w:t>getServiceSubscription</w:t>
      </w:r>
      <w:r>
        <w:tab/>
      </w:r>
      <w:r>
        <w:fldChar w:fldCharType="begin"/>
      </w:r>
      <w:r>
        <w:instrText xml:space="preserve"> PAGEREF _Toc453582002 \h </w:instrText>
      </w:r>
      <w:r>
        <w:fldChar w:fldCharType="separate"/>
      </w:r>
      <w:r>
        <w:t>116</w:t>
      </w:r>
      <w:r>
        <w:fldChar w:fldCharType="end"/>
      </w:r>
    </w:p>
    <w:p w:rsidR="00BF5246" w:rsidRDefault="00BF5246">
      <w:pPr>
        <w:pStyle w:val="TOC4"/>
        <w:rPr>
          <w:rFonts w:asciiTheme="minorHAnsi" w:eastAsiaTheme="minorEastAsia" w:hAnsiTheme="minorHAnsi" w:cstheme="minorBidi"/>
          <w:sz w:val="22"/>
          <w:szCs w:val="22"/>
          <w:lang w:val="en-US"/>
        </w:rPr>
      </w:pPr>
      <w:r>
        <w:t>6.9.3.7</w:t>
      </w:r>
      <w:r>
        <w:rPr>
          <w:rFonts w:asciiTheme="minorHAnsi" w:eastAsiaTheme="minorEastAsia" w:hAnsiTheme="minorHAnsi" w:cstheme="minorBidi"/>
          <w:sz w:val="22"/>
          <w:szCs w:val="22"/>
          <w:lang w:val="en-US"/>
        </w:rPr>
        <w:tab/>
      </w:r>
      <w:r>
        <w:t>addNodeToServiceSubscription</w:t>
      </w:r>
      <w:r>
        <w:tab/>
      </w:r>
      <w:r>
        <w:fldChar w:fldCharType="begin"/>
      </w:r>
      <w:r>
        <w:instrText xml:space="preserve"> PAGEREF _Toc453582003 \h </w:instrText>
      </w:r>
      <w:r>
        <w:fldChar w:fldCharType="separate"/>
      </w:r>
      <w:r>
        <w:t>117</w:t>
      </w:r>
      <w:r>
        <w:fldChar w:fldCharType="end"/>
      </w:r>
    </w:p>
    <w:p w:rsidR="00BF5246" w:rsidRDefault="00BF5246">
      <w:pPr>
        <w:pStyle w:val="TOC4"/>
        <w:rPr>
          <w:rFonts w:asciiTheme="minorHAnsi" w:eastAsiaTheme="minorEastAsia" w:hAnsiTheme="minorHAnsi" w:cstheme="minorBidi"/>
          <w:sz w:val="22"/>
          <w:szCs w:val="22"/>
          <w:lang w:val="en-US"/>
        </w:rPr>
      </w:pPr>
      <w:r>
        <w:t>6.9.3.8</w:t>
      </w:r>
      <w:r>
        <w:rPr>
          <w:rFonts w:asciiTheme="minorHAnsi" w:eastAsiaTheme="minorEastAsia" w:hAnsiTheme="minorHAnsi" w:cstheme="minorBidi"/>
          <w:sz w:val="22"/>
          <w:szCs w:val="22"/>
          <w:lang w:val="en-US"/>
        </w:rPr>
        <w:tab/>
      </w:r>
      <w:r>
        <w:t>deleteNodesFromServiceSubscription</w:t>
      </w:r>
      <w:r>
        <w:tab/>
      </w:r>
      <w:r>
        <w:fldChar w:fldCharType="begin"/>
      </w:r>
      <w:r>
        <w:instrText xml:space="preserve"> PAGEREF _Toc453582004 \h </w:instrText>
      </w:r>
      <w:r>
        <w:fldChar w:fldCharType="separate"/>
      </w:r>
      <w:r>
        <w:t>118</w:t>
      </w:r>
      <w:r>
        <w:fldChar w:fldCharType="end"/>
      </w:r>
    </w:p>
    <w:p w:rsidR="00BF5246" w:rsidRDefault="00BF5246">
      <w:pPr>
        <w:pStyle w:val="TOC4"/>
        <w:rPr>
          <w:rFonts w:asciiTheme="minorHAnsi" w:eastAsiaTheme="minorEastAsia" w:hAnsiTheme="minorHAnsi" w:cstheme="minorBidi"/>
          <w:sz w:val="22"/>
          <w:szCs w:val="22"/>
          <w:lang w:val="en-US"/>
        </w:rPr>
      </w:pPr>
      <w:r>
        <w:t>6.9.3.9</w:t>
      </w:r>
      <w:r>
        <w:rPr>
          <w:rFonts w:asciiTheme="minorHAnsi" w:eastAsiaTheme="minorEastAsia" w:hAnsiTheme="minorHAnsi" w:cstheme="minorBidi"/>
          <w:sz w:val="22"/>
          <w:szCs w:val="22"/>
          <w:lang w:val="en-US"/>
        </w:rPr>
        <w:tab/>
      </w:r>
      <w:r>
        <w:t>getNodesForServiceSubscription</w:t>
      </w:r>
      <w:r>
        <w:tab/>
      </w:r>
      <w:r>
        <w:fldChar w:fldCharType="begin"/>
      </w:r>
      <w:r>
        <w:instrText xml:space="preserve"> PAGEREF _Toc453582005 \h </w:instrText>
      </w:r>
      <w:r>
        <w:fldChar w:fldCharType="separate"/>
      </w:r>
      <w:r>
        <w:t>119</w:t>
      </w:r>
      <w:r>
        <w:fldChar w:fldCharType="end"/>
      </w:r>
    </w:p>
    <w:p w:rsidR="00BF5246" w:rsidRDefault="00BF5246">
      <w:pPr>
        <w:pStyle w:val="TOC4"/>
        <w:rPr>
          <w:rFonts w:asciiTheme="minorHAnsi" w:eastAsiaTheme="minorEastAsia" w:hAnsiTheme="minorHAnsi" w:cstheme="minorBidi"/>
          <w:sz w:val="22"/>
          <w:szCs w:val="22"/>
          <w:lang w:val="en-US"/>
        </w:rPr>
      </w:pPr>
      <w:r>
        <w:t>6.9.3.10</w:t>
      </w:r>
      <w:r>
        <w:rPr>
          <w:rFonts w:asciiTheme="minorHAnsi" w:eastAsiaTheme="minorEastAsia" w:hAnsiTheme="minorHAnsi" w:cstheme="minorBidi"/>
          <w:sz w:val="22"/>
          <w:szCs w:val="22"/>
          <w:lang w:val="en-US"/>
        </w:rPr>
        <w:tab/>
      </w:r>
      <w:r>
        <w:t>createApplicationRule</w:t>
      </w:r>
      <w:r>
        <w:tab/>
      </w:r>
      <w:r>
        <w:fldChar w:fldCharType="begin"/>
      </w:r>
      <w:r>
        <w:instrText xml:space="preserve"> PAGEREF _Toc453582006 \h </w:instrText>
      </w:r>
      <w:r>
        <w:fldChar w:fldCharType="separate"/>
      </w:r>
      <w:r>
        <w:t>120</w:t>
      </w:r>
      <w:r>
        <w:fldChar w:fldCharType="end"/>
      </w:r>
    </w:p>
    <w:p w:rsidR="00BF5246" w:rsidRDefault="00BF5246">
      <w:pPr>
        <w:pStyle w:val="TOC4"/>
        <w:rPr>
          <w:rFonts w:asciiTheme="minorHAnsi" w:eastAsiaTheme="minorEastAsia" w:hAnsiTheme="minorHAnsi" w:cstheme="minorBidi"/>
          <w:sz w:val="22"/>
          <w:szCs w:val="22"/>
          <w:lang w:val="en-US"/>
        </w:rPr>
      </w:pPr>
      <w:r>
        <w:t>6.9.3.11</w:t>
      </w:r>
      <w:r>
        <w:rPr>
          <w:rFonts w:asciiTheme="minorHAnsi" w:eastAsiaTheme="minorEastAsia" w:hAnsiTheme="minorHAnsi" w:cstheme="minorBidi"/>
          <w:sz w:val="22"/>
          <w:szCs w:val="22"/>
          <w:lang w:val="en-US"/>
        </w:rPr>
        <w:tab/>
      </w:r>
      <w:r>
        <w:t>deleteApplicationRules</w:t>
      </w:r>
      <w:r>
        <w:tab/>
      </w:r>
      <w:r>
        <w:fldChar w:fldCharType="begin"/>
      </w:r>
      <w:r>
        <w:instrText xml:space="preserve"> PAGEREF _Toc453582007 \h </w:instrText>
      </w:r>
      <w:r>
        <w:fldChar w:fldCharType="separate"/>
      </w:r>
      <w:r>
        <w:t>121</w:t>
      </w:r>
      <w:r>
        <w:fldChar w:fldCharType="end"/>
      </w:r>
    </w:p>
    <w:p w:rsidR="00BF5246" w:rsidRDefault="00BF5246">
      <w:pPr>
        <w:pStyle w:val="TOC4"/>
        <w:rPr>
          <w:rFonts w:asciiTheme="minorHAnsi" w:eastAsiaTheme="minorEastAsia" w:hAnsiTheme="minorHAnsi" w:cstheme="minorBidi"/>
          <w:sz w:val="22"/>
          <w:szCs w:val="22"/>
          <w:lang w:val="en-US"/>
        </w:rPr>
      </w:pPr>
      <w:r>
        <w:t>6.9.3.12</w:t>
      </w:r>
      <w:r>
        <w:rPr>
          <w:rFonts w:asciiTheme="minorHAnsi" w:eastAsiaTheme="minorEastAsia" w:hAnsiTheme="minorHAnsi" w:cstheme="minorBidi"/>
          <w:sz w:val="22"/>
          <w:szCs w:val="22"/>
          <w:lang w:val="en-US"/>
        </w:rPr>
        <w:tab/>
      </w:r>
      <w:r>
        <w:t>getApplicationRules</w:t>
      </w:r>
      <w:r>
        <w:tab/>
      </w:r>
      <w:r>
        <w:fldChar w:fldCharType="begin"/>
      </w:r>
      <w:r>
        <w:instrText xml:space="preserve"> PAGEREF _Toc453582008 \h </w:instrText>
      </w:r>
      <w:r>
        <w:fldChar w:fldCharType="separate"/>
      </w:r>
      <w:r>
        <w:t>122</w:t>
      </w:r>
      <w:r>
        <w:fldChar w:fldCharType="end"/>
      </w:r>
    </w:p>
    <w:p w:rsidR="00BF5246" w:rsidRDefault="00BF5246">
      <w:pPr>
        <w:pStyle w:val="TOC4"/>
        <w:rPr>
          <w:rFonts w:asciiTheme="minorHAnsi" w:eastAsiaTheme="minorEastAsia" w:hAnsiTheme="minorHAnsi" w:cstheme="minorBidi"/>
          <w:sz w:val="22"/>
          <w:szCs w:val="22"/>
          <w:lang w:val="en-US"/>
        </w:rPr>
      </w:pPr>
      <w:r>
        <w:t>6.9.3.13</w:t>
      </w:r>
      <w:r>
        <w:rPr>
          <w:rFonts w:asciiTheme="minorHAnsi" w:eastAsiaTheme="minorEastAsia" w:hAnsiTheme="minorHAnsi" w:cstheme="minorBidi"/>
          <w:sz w:val="22"/>
          <w:szCs w:val="22"/>
          <w:lang w:val="en-US"/>
        </w:rPr>
        <w:tab/>
      </w:r>
      <w:r>
        <w:t>updateNodeForServiceSubscription</w:t>
      </w:r>
      <w:r>
        <w:tab/>
      </w:r>
      <w:r>
        <w:fldChar w:fldCharType="begin"/>
      </w:r>
      <w:r>
        <w:instrText xml:space="preserve"> PAGEREF _Toc453582009 \h </w:instrText>
      </w:r>
      <w:r>
        <w:fldChar w:fldCharType="separate"/>
      </w:r>
      <w:r>
        <w:t>123</w:t>
      </w:r>
      <w:r>
        <w:fldChar w:fldCharType="end"/>
      </w:r>
    </w:p>
    <w:p w:rsidR="00BF5246" w:rsidRDefault="00BF5246">
      <w:pPr>
        <w:pStyle w:val="TOC4"/>
        <w:rPr>
          <w:rFonts w:asciiTheme="minorHAnsi" w:eastAsiaTheme="minorEastAsia" w:hAnsiTheme="minorHAnsi" w:cstheme="minorBidi"/>
          <w:sz w:val="22"/>
          <w:szCs w:val="22"/>
          <w:lang w:val="en-US"/>
        </w:rPr>
      </w:pPr>
      <w:r>
        <w:t>6.9.3.14</w:t>
      </w:r>
      <w:r>
        <w:rPr>
          <w:rFonts w:asciiTheme="minorHAnsi" w:eastAsiaTheme="minorEastAsia" w:hAnsiTheme="minorHAnsi" w:cstheme="minorBidi"/>
          <w:sz w:val="22"/>
          <w:szCs w:val="22"/>
          <w:lang w:val="en-US"/>
        </w:rPr>
        <w:tab/>
      </w:r>
      <w:r>
        <w:t>updateApplicationRule</w:t>
      </w:r>
      <w:r>
        <w:tab/>
      </w:r>
      <w:r>
        <w:fldChar w:fldCharType="begin"/>
      </w:r>
      <w:r>
        <w:instrText xml:space="preserve"> PAGEREF _Toc453582010 \h </w:instrText>
      </w:r>
      <w:r>
        <w:fldChar w:fldCharType="separate"/>
      </w:r>
      <w:r>
        <w:t>125</w:t>
      </w:r>
      <w:r>
        <w:fldChar w:fldCharType="end"/>
      </w:r>
    </w:p>
    <w:p w:rsidR="00BF5246" w:rsidRDefault="00BF5246">
      <w:pPr>
        <w:pStyle w:val="TOC4"/>
        <w:rPr>
          <w:rFonts w:asciiTheme="minorHAnsi" w:eastAsiaTheme="minorEastAsia" w:hAnsiTheme="minorHAnsi" w:cstheme="minorBidi"/>
          <w:sz w:val="22"/>
          <w:szCs w:val="22"/>
          <w:lang w:val="en-US"/>
        </w:rPr>
      </w:pPr>
      <w:r>
        <w:t>6.9.3.</w:t>
      </w:r>
      <w:r>
        <w:rPr>
          <w:lang w:eastAsia="zh-CN"/>
        </w:rPr>
        <w:t>15</w:t>
      </w:r>
      <w:r>
        <w:rPr>
          <w:rFonts w:asciiTheme="minorHAnsi" w:eastAsiaTheme="minorEastAsia" w:hAnsiTheme="minorHAnsi" w:cstheme="minorBidi"/>
          <w:sz w:val="22"/>
          <w:szCs w:val="22"/>
          <w:lang w:val="en-US"/>
        </w:rPr>
        <w:tab/>
      </w:r>
      <w:r>
        <w:rPr>
          <w:lang w:eastAsia="zh-CN"/>
        </w:rPr>
        <w:t>addReachabilitySchedule</w:t>
      </w:r>
      <w:r>
        <w:tab/>
      </w:r>
      <w:r>
        <w:fldChar w:fldCharType="begin"/>
      </w:r>
      <w:r>
        <w:instrText xml:space="preserve"> PAGEREF _Toc453582011 \h </w:instrText>
      </w:r>
      <w:r>
        <w:fldChar w:fldCharType="separate"/>
      </w:r>
      <w:r>
        <w:t>126</w:t>
      </w:r>
      <w:r>
        <w:fldChar w:fldCharType="end"/>
      </w:r>
    </w:p>
    <w:p w:rsidR="00BF5246" w:rsidRDefault="00BF5246">
      <w:pPr>
        <w:pStyle w:val="TOC4"/>
        <w:rPr>
          <w:rFonts w:asciiTheme="minorHAnsi" w:eastAsiaTheme="minorEastAsia" w:hAnsiTheme="minorHAnsi" w:cstheme="minorBidi"/>
          <w:sz w:val="22"/>
          <w:szCs w:val="22"/>
          <w:lang w:val="en-US"/>
        </w:rPr>
      </w:pPr>
      <w:r>
        <w:t>6.9.3.</w:t>
      </w:r>
      <w:r>
        <w:rPr>
          <w:lang w:eastAsia="zh-CN"/>
        </w:rPr>
        <w:t>16</w:t>
      </w:r>
      <w:r>
        <w:rPr>
          <w:rFonts w:asciiTheme="minorHAnsi" w:eastAsiaTheme="minorEastAsia" w:hAnsiTheme="minorHAnsi" w:cstheme="minorBidi"/>
          <w:sz w:val="22"/>
          <w:szCs w:val="22"/>
          <w:lang w:val="en-US"/>
        </w:rPr>
        <w:tab/>
      </w:r>
      <w:r>
        <w:rPr>
          <w:lang w:eastAsia="zh-CN"/>
        </w:rPr>
        <w:t>updateReachabilitySchedule</w:t>
      </w:r>
      <w:r>
        <w:tab/>
      </w:r>
      <w:r>
        <w:fldChar w:fldCharType="begin"/>
      </w:r>
      <w:r>
        <w:instrText xml:space="preserve"> PAGEREF _Toc453582012 \h </w:instrText>
      </w:r>
      <w:r>
        <w:fldChar w:fldCharType="separate"/>
      </w:r>
      <w:r>
        <w:t>127</w:t>
      </w:r>
      <w:r>
        <w:fldChar w:fldCharType="end"/>
      </w:r>
    </w:p>
    <w:p w:rsidR="00BF5246" w:rsidRDefault="00BF5246">
      <w:pPr>
        <w:pStyle w:val="TOC4"/>
        <w:rPr>
          <w:rFonts w:asciiTheme="minorHAnsi" w:eastAsiaTheme="minorEastAsia" w:hAnsiTheme="minorHAnsi" w:cstheme="minorBidi"/>
          <w:sz w:val="22"/>
          <w:szCs w:val="22"/>
          <w:lang w:val="en-US"/>
        </w:rPr>
      </w:pPr>
      <w:r>
        <w:t>6.9.3.</w:t>
      </w:r>
      <w:r>
        <w:rPr>
          <w:lang w:eastAsia="zh-CN"/>
        </w:rPr>
        <w:t>17</w:t>
      </w:r>
      <w:r>
        <w:rPr>
          <w:rFonts w:asciiTheme="minorHAnsi" w:eastAsiaTheme="minorEastAsia" w:hAnsiTheme="minorHAnsi" w:cstheme="minorBidi"/>
          <w:sz w:val="22"/>
          <w:szCs w:val="22"/>
          <w:lang w:val="en-US"/>
        </w:rPr>
        <w:tab/>
      </w:r>
      <w:r>
        <w:rPr>
          <w:lang w:eastAsia="zh-CN"/>
        </w:rPr>
        <w:t>getReachabilitySchedule</w:t>
      </w:r>
      <w:r>
        <w:tab/>
      </w:r>
      <w:r>
        <w:fldChar w:fldCharType="begin"/>
      </w:r>
      <w:r>
        <w:instrText xml:space="preserve"> PAGEREF _Toc453582013 \h </w:instrText>
      </w:r>
      <w:r>
        <w:fldChar w:fldCharType="separate"/>
      </w:r>
      <w:r>
        <w:t>128</w:t>
      </w:r>
      <w:r>
        <w:fldChar w:fldCharType="end"/>
      </w:r>
    </w:p>
    <w:p w:rsidR="00BF5246" w:rsidRDefault="00BF5246">
      <w:pPr>
        <w:pStyle w:val="TOC4"/>
        <w:rPr>
          <w:rFonts w:asciiTheme="minorHAnsi" w:eastAsiaTheme="minorEastAsia" w:hAnsiTheme="minorHAnsi" w:cstheme="minorBidi"/>
          <w:sz w:val="22"/>
          <w:szCs w:val="22"/>
          <w:lang w:val="en-US"/>
        </w:rPr>
      </w:pPr>
      <w:r>
        <w:t>6.9.3.</w:t>
      </w:r>
      <w:r>
        <w:rPr>
          <w:lang w:eastAsia="zh-CN"/>
        </w:rPr>
        <w:t>18</w:t>
      </w:r>
      <w:r>
        <w:rPr>
          <w:rFonts w:asciiTheme="minorHAnsi" w:eastAsiaTheme="minorEastAsia" w:hAnsiTheme="minorHAnsi" w:cstheme="minorBidi"/>
          <w:sz w:val="22"/>
          <w:szCs w:val="22"/>
          <w:lang w:val="en-US"/>
        </w:rPr>
        <w:tab/>
      </w:r>
      <w:r>
        <w:rPr>
          <w:lang w:eastAsia="zh-CN"/>
        </w:rPr>
        <w:t>deleteReachabilitySchedule</w:t>
      </w:r>
      <w:r>
        <w:tab/>
      </w:r>
      <w:r>
        <w:fldChar w:fldCharType="begin"/>
      </w:r>
      <w:r>
        <w:instrText xml:space="preserve"> PAGEREF _Toc453582014 \h </w:instrText>
      </w:r>
      <w:r>
        <w:fldChar w:fldCharType="separate"/>
      </w:r>
      <w:r>
        <w:t>129</w:t>
      </w:r>
      <w:r>
        <w:fldChar w:fldCharType="end"/>
      </w:r>
    </w:p>
    <w:p w:rsidR="00BF5246" w:rsidRDefault="00BF5246">
      <w:pPr>
        <w:pStyle w:val="TOC2"/>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Event Collection</w:t>
      </w:r>
      <w:r>
        <w:tab/>
      </w:r>
      <w:r>
        <w:fldChar w:fldCharType="begin"/>
      </w:r>
      <w:r>
        <w:instrText xml:space="preserve"> PAGEREF _Toc453582015 \h </w:instrText>
      </w:r>
      <w:r>
        <w:fldChar w:fldCharType="separate"/>
      </w:r>
      <w:r>
        <w:t>130</w:t>
      </w:r>
      <w:r>
        <w:fldChar w:fldCharType="end"/>
      </w:r>
    </w:p>
    <w:p w:rsidR="00BF5246" w:rsidRDefault="00BF5246">
      <w:pPr>
        <w:pStyle w:val="TOC3"/>
        <w:rPr>
          <w:rFonts w:asciiTheme="minorHAnsi" w:eastAsiaTheme="minorEastAsia" w:hAnsiTheme="minorHAnsi" w:cstheme="minorBidi"/>
          <w:sz w:val="22"/>
          <w:szCs w:val="22"/>
          <w:lang w:val="en-US"/>
        </w:rPr>
      </w:pPr>
      <w:r>
        <w:t>6.10.1</w:t>
      </w:r>
      <w:r>
        <w:rPr>
          <w:rFonts w:asciiTheme="minorHAnsi" w:eastAsiaTheme="minorEastAsia" w:hAnsiTheme="minorHAnsi" w:cstheme="minorBidi"/>
          <w:sz w:val="22"/>
          <w:szCs w:val="22"/>
          <w:lang w:val="en-US"/>
        </w:rPr>
        <w:tab/>
      </w:r>
      <w:r>
        <w:t>Overview</w:t>
      </w:r>
      <w:r>
        <w:tab/>
      </w:r>
      <w:r>
        <w:fldChar w:fldCharType="begin"/>
      </w:r>
      <w:r>
        <w:instrText xml:space="preserve"> PAGEREF _Toc453582016 \h </w:instrText>
      </w:r>
      <w:r>
        <w:fldChar w:fldCharType="separate"/>
      </w:r>
      <w:r>
        <w:t>130</w:t>
      </w:r>
      <w:r>
        <w:fldChar w:fldCharType="end"/>
      </w:r>
    </w:p>
    <w:p w:rsidR="00BF5246" w:rsidRDefault="00BF5246">
      <w:pPr>
        <w:pStyle w:val="TOC3"/>
        <w:rPr>
          <w:rFonts w:asciiTheme="minorHAnsi" w:eastAsiaTheme="minorEastAsia" w:hAnsiTheme="minorHAnsi" w:cstheme="minorBidi"/>
          <w:sz w:val="22"/>
          <w:szCs w:val="22"/>
          <w:lang w:val="en-US"/>
        </w:rPr>
      </w:pPr>
      <w:r>
        <w:t>6.10.2</w:t>
      </w:r>
      <w:r>
        <w:rPr>
          <w:rFonts w:asciiTheme="minorHAnsi" w:eastAsiaTheme="minorEastAsia" w:hAnsiTheme="minorHAnsi" w:cstheme="minorBidi"/>
          <w:sz w:val="22"/>
          <w:szCs w:val="22"/>
          <w:lang w:val="en-US"/>
        </w:rPr>
        <w:tab/>
      </w:r>
      <w:r>
        <w:t>Event Collection Entities</w:t>
      </w:r>
      <w:r>
        <w:tab/>
      </w:r>
      <w:r>
        <w:fldChar w:fldCharType="begin"/>
      </w:r>
      <w:r>
        <w:instrText xml:space="preserve"> PAGEREF _Toc453582017 \h </w:instrText>
      </w:r>
      <w:r>
        <w:fldChar w:fldCharType="separate"/>
      </w:r>
      <w:r>
        <w:t>130</w:t>
      </w:r>
      <w:r>
        <w:fldChar w:fldCharType="end"/>
      </w:r>
    </w:p>
    <w:p w:rsidR="00BF5246" w:rsidRDefault="00BF5246">
      <w:pPr>
        <w:pStyle w:val="TOC4"/>
        <w:rPr>
          <w:rFonts w:asciiTheme="minorHAnsi" w:eastAsiaTheme="minorEastAsia" w:hAnsiTheme="minorHAnsi" w:cstheme="minorBidi"/>
          <w:sz w:val="22"/>
          <w:szCs w:val="22"/>
          <w:lang w:val="en-US"/>
        </w:rPr>
      </w:pPr>
      <w:r>
        <w:t>6.10.2.1</w:t>
      </w:r>
      <w:r>
        <w:rPr>
          <w:rFonts w:asciiTheme="minorHAnsi" w:eastAsiaTheme="minorEastAsia" w:hAnsiTheme="minorHAnsi" w:cstheme="minorBidi"/>
          <w:sz w:val="22"/>
          <w:szCs w:val="22"/>
          <w:lang w:val="en-US"/>
        </w:rPr>
        <w:tab/>
      </w:r>
      <w:r>
        <w:t>Event Collection Types</w:t>
      </w:r>
      <w:r>
        <w:tab/>
      </w:r>
      <w:r>
        <w:fldChar w:fldCharType="begin"/>
      </w:r>
      <w:r>
        <w:instrText xml:space="preserve"> PAGEREF _Toc453582018 \h </w:instrText>
      </w:r>
      <w:r>
        <w:fldChar w:fldCharType="separate"/>
      </w:r>
      <w:r>
        <w:t>130</w:t>
      </w:r>
      <w:r>
        <w:fldChar w:fldCharType="end"/>
      </w:r>
    </w:p>
    <w:p w:rsidR="00BF5246" w:rsidRDefault="00BF5246">
      <w:pPr>
        <w:pStyle w:val="TOC3"/>
        <w:rPr>
          <w:rFonts w:asciiTheme="minorHAnsi" w:eastAsiaTheme="minorEastAsia" w:hAnsiTheme="minorHAnsi" w:cstheme="minorBidi"/>
          <w:sz w:val="22"/>
          <w:szCs w:val="22"/>
          <w:lang w:val="en-US"/>
        </w:rPr>
      </w:pPr>
      <w:r>
        <w:t>6.10.3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_Toc453582019 \h </w:instrText>
      </w:r>
      <w:r>
        <w:fldChar w:fldCharType="separate"/>
      </w:r>
      <w:r>
        <w:t>131</w:t>
      </w:r>
      <w:r>
        <w:fldChar w:fldCharType="end"/>
      </w:r>
    </w:p>
    <w:p w:rsidR="00BF5246" w:rsidRDefault="00BF5246">
      <w:pPr>
        <w:pStyle w:val="TOC4"/>
        <w:rPr>
          <w:rFonts w:asciiTheme="minorHAnsi" w:eastAsiaTheme="minorEastAsia" w:hAnsiTheme="minorHAnsi" w:cstheme="minorBidi"/>
          <w:sz w:val="22"/>
          <w:szCs w:val="22"/>
          <w:lang w:val="en-US"/>
        </w:rPr>
      </w:pPr>
      <w:r>
        <w:t>6.10.3.1</w:t>
      </w:r>
      <w:r>
        <w:rPr>
          <w:rFonts w:asciiTheme="minorHAnsi" w:eastAsiaTheme="minorEastAsia" w:hAnsiTheme="minorHAnsi" w:cstheme="minorBidi"/>
          <w:sz w:val="22"/>
          <w:szCs w:val="22"/>
          <w:lang w:val="en-US"/>
        </w:rPr>
        <w:tab/>
      </w:r>
      <w:r>
        <w:t>setEventCollectionPolicy</w:t>
      </w:r>
      <w:r>
        <w:tab/>
      </w:r>
      <w:r>
        <w:fldChar w:fldCharType="begin"/>
      </w:r>
      <w:r>
        <w:instrText xml:space="preserve"> PAGEREF _Toc453582020 \h </w:instrText>
      </w:r>
      <w:r>
        <w:fldChar w:fldCharType="separate"/>
      </w:r>
      <w:r>
        <w:t>131</w:t>
      </w:r>
      <w:r>
        <w:fldChar w:fldCharType="end"/>
      </w:r>
    </w:p>
    <w:p w:rsidR="00BF5246" w:rsidRDefault="00BF5246">
      <w:pPr>
        <w:pStyle w:val="TOC4"/>
        <w:rPr>
          <w:rFonts w:asciiTheme="minorHAnsi" w:eastAsiaTheme="minorEastAsia" w:hAnsiTheme="minorHAnsi" w:cstheme="minorBidi"/>
          <w:sz w:val="22"/>
          <w:szCs w:val="22"/>
          <w:lang w:val="en-US"/>
        </w:rPr>
      </w:pPr>
      <w:r>
        <w:t>6.10.3.2</w:t>
      </w:r>
      <w:r>
        <w:rPr>
          <w:rFonts w:asciiTheme="minorHAnsi" w:eastAsiaTheme="minorEastAsia" w:hAnsiTheme="minorHAnsi" w:cstheme="minorBidi"/>
          <w:sz w:val="22"/>
          <w:szCs w:val="22"/>
          <w:lang w:val="en-US"/>
        </w:rPr>
        <w:tab/>
      </w:r>
      <w:r>
        <w:t>getEventCollectionPolicy</w:t>
      </w:r>
      <w:r>
        <w:tab/>
      </w:r>
      <w:r>
        <w:fldChar w:fldCharType="begin"/>
      </w:r>
      <w:r>
        <w:instrText xml:space="preserve"> PAGEREF _Toc453582021 \h </w:instrText>
      </w:r>
      <w:r>
        <w:fldChar w:fldCharType="separate"/>
      </w:r>
      <w:r>
        <w:t>133</w:t>
      </w:r>
      <w:r>
        <w:fldChar w:fldCharType="end"/>
      </w:r>
    </w:p>
    <w:p w:rsidR="00BF5246" w:rsidRDefault="00BF5246">
      <w:pPr>
        <w:pStyle w:val="TOC4"/>
        <w:rPr>
          <w:rFonts w:asciiTheme="minorHAnsi" w:eastAsiaTheme="minorEastAsia" w:hAnsiTheme="minorHAnsi" w:cstheme="minorBidi"/>
          <w:sz w:val="22"/>
          <w:szCs w:val="22"/>
          <w:lang w:val="en-US"/>
        </w:rPr>
      </w:pPr>
      <w:r>
        <w:t>6.10.3.3</w:t>
      </w:r>
      <w:r>
        <w:rPr>
          <w:rFonts w:asciiTheme="minorHAnsi" w:eastAsiaTheme="minorEastAsia" w:hAnsiTheme="minorHAnsi" w:cstheme="minorBidi"/>
          <w:sz w:val="22"/>
          <w:szCs w:val="22"/>
          <w:lang w:val="en-US"/>
        </w:rPr>
        <w:tab/>
      </w:r>
      <w:r>
        <w:t>setEventCollectionTriggers</w:t>
      </w:r>
      <w:r>
        <w:tab/>
      </w:r>
      <w:r>
        <w:fldChar w:fldCharType="begin"/>
      </w:r>
      <w:r>
        <w:instrText xml:space="preserve"> PAGEREF _Toc453582022 \h </w:instrText>
      </w:r>
      <w:r>
        <w:fldChar w:fldCharType="separate"/>
      </w:r>
      <w:r>
        <w:t>134</w:t>
      </w:r>
      <w:r>
        <w:fldChar w:fldCharType="end"/>
      </w:r>
    </w:p>
    <w:p w:rsidR="00BF5246" w:rsidRDefault="00BF5246">
      <w:pPr>
        <w:pStyle w:val="TOC4"/>
        <w:rPr>
          <w:rFonts w:asciiTheme="minorHAnsi" w:eastAsiaTheme="minorEastAsia" w:hAnsiTheme="minorHAnsi" w:cstheme="minorBidi"/>
          <w:sz w:val="22"/>
          <w:szCs w:val="22"/>
          <w:lang w:val="en-US"/>
        </w:rPr>
      </w:pPr>
      <w:r>
        <w:t>6.10.3.4</w:t>
      </w:r>
      <w:r>
        <w:rPr>
          <w:rFonts w:asciiTheme="minorHAnsi" w:eastAsiaTheme="minorEastAsia" w:hAnsiTheme="minorHAnsi" w:cstheme="minorBidi"/>
          <w:sz w:val="22"/>
          <w:szCs w:val="22"/>
          <w:lang w:val="en-US"/>
        </w:rPr>
        <w:tab/>
      </w:r>
      <w:r>
        <w:t>getEventCollectionTriggers</w:t>
      </w:r>
      <w:r>
        <w:tab/>
      </w:r>
      <w:r>
        <w:fldChar w:fldCharType="begin"/>
      </w:r>
      <w:r>
        <w:instrText xml:space="preserve"> PAGEREF _Toc453582023 \h </w:instrText>
      </w:r>
      <w:r>
        <w:fldChar w:fldCharType="separate"/>
      </w:r>
      <w:r>
        <w:t>136</w:t>
      </w:r>
      <w:r>
        <w:fldChar w:fldCharType="end"/>
      </w:r>
    </w:p>
    <w:p w:rsidR="00BF5246" w:rsidRDefault="00BF5246">
      <w:pPr>
        <w:pStyle w:val="TOC4"/>
        <w:rPr>
          <w:rFonts w:asciiTheme="minorHAnsi" w:eastAsiaTheme="minorEastAsia" w:hAnsiTheme="minorHAnsi" w:cstheme="minorBidi"/>
          <w:sz w:val="22"/>
          <w:szCs w:val="22"/>
          <w:lang w:val="en-US"/>
        </w:rPr>
      </w:pPr>
      <w:r>
        <w:t>6.10.3.5</w:t>
      </w:r>
      <w:r>
        <w:rPr>
          <w:rFonts w:asciiTheme="minorHAnsi" w:eastAsiaTheme="minorEastAsia" w:hAnsiTheme="minorHAnsi" w:cstheme="minorBidi"/>
          <w:sz w:val="22"/>
          <w:szCs w:val="22"/>
          <w:lang w:val="en-US"/>
        </w:rPr>
        <w:tab/>
      </w:r>
      <w:r>
        <w:t>recordEvent</w:t>
      </w:r>
      <w:r>
        <w:tab/>
      </w:r>
      <w:r>
        <w:fldChar w:fldCharType="begin"/>
      </w:r>
      <w:r>
        <w:instrText xml:space="preserve"> PAGEREF _Toc453582024 \h </w:instrText>
      </w:r>
      <w:r>
        <w:fldChar w:fldCharType="separate"/>
      </w:r>
      <w:r>
        <w:t>137</w:t>
      </w:r>
      <w:r>
        <w:fldChar w:fldCharType="end"/>
      </w:r>
    </w:p>
    <w:p w:rsidR="00BF5246" w:rsidRDefault="00BF5246">
      <w:pPr>
        <w:pStyle w:val="TOC4"/>
        <w:rPr>
          <w:rFonts w:asciiTheme="minorHAnsi" w:eastAsiaTheme="minorEastAsia" w:hAnsiTheme="minorHAnsi" w:cstheme="minorBidi"/>
          <w:sz w:val="22"/>
          <w:szCs w:val="22"/>
          <w:lang w:val="en-US"/>
        </w:rPr>
      </w:pPr>
      <w:r>
        <w:t>6.10.3.6</w:t>
      </w:r>
      <w:r>
        <w:rPr>
          <w:rFonts w:asciiTheme="minorHAnsi" w:eastAsiaTheme="minorEastAsia" w:hAnsiTheme="minorHAnsi" w:cstheme="minorBidi"/>
          <w:sz w:val="22"/>
          <w:szCs w:val="22"/>
          <w:lang w:val="en-US"/>
        </w:rPr>
        <w:tab/>
      </w:r>
      <w:r>
        <w:t>getEventRecords</w:t>
      </w:r>
      <w:r>
        <w:tab/>
      </w:r>
      <w:r>
        <w:fldChar w:fldCharType="begin"/>
      </w:r>
      <w:r>
        <w:instrText xml:space="preserve"> PAGEREF _Toc453582025 \h </w:instrText>
      </w:r>
      <w:r>
        <w:fldChar w:fldCharType="separate"/>
      </w:r>
      <w:r>
        <w:t>139</w:t>
      </w:r>
      <w:r>
        <w:fldChar w:fldCharType="end"/>
      </w:r>
    </w:p>
    <w:p w:rsidR="00BF5246" w:rsidRDefault="00BF5246">
      <w:pPr>
        <w:pStyle w:val="TOC2"/>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Registration</w:t>
      </w:r>
      <w:r>
        <w:tab/>
      </w:r>
      <w:r>
        <w:fldChar w:fldCharType="begin"/>
      </w:r>
      <w:r>
        <w:instrText xml:space="preserve"> PAGEREF _Toc453582026 \h </w:instrText>
      </w:r>
      <w:r>
        <w:fldChar w:fldCharType="separate"/>
      </w:r>
      <w:r>
        <w:t>140</w:t>
      </w:r>
      <w:r>
        <w:fldChar w:fldCharType="end"/>
      </w:r>
    </w:p>
    <w:p w:rsidR="00BF5246" w:rsidRDefault="00BF5246">
      <w:pPr>
        <w:pStyle w:val="TOC3"/>
        <w:rPr>
          <w:rFonts w:asciiTheme="minorHAnsi" w:eastAsiaTheme="minorEastAsia" w:hAnsiTheme="minorHAnsi" w:cstheme="minorBidi"/>
          <w:sz w:val="22"/>
          <w:szCs w:val="22"/>
          <w:lang w:val="en-US"/>
        </w:rPr>
      </w:pPr>
      <w:r>
        <w:t>6.11.1</w:t>
      </w:r>
      <w:r>
        <w:rPr>
          <w:rFonts w:asciiTheme="minorHAnsi" w:eastAsiaTheme="minorEastAsia" w:hAnsiTheme="minorHAnsi" w:cstheme="minorBidi"/>
          <w:sz w:val="22"/>
          <w:szCs w:val="22"/>
          <w:lang w:val="en-US"/>
        </w:rPr>
        <w:tab/>
      </w:r>
      <w:r>
        <w:t>Overview</w:t>
      </w:r>
      <w:r>
        <w:tab/>
      </w:r>
      <w:r>
        <w:fldChar w:fldCharType="begin"/>
      </w:r>
      <w:r>
        <w:instrText xml:space="preserve"> PAGEREF _Toc453582027 \h </w:instrText>
      </w:r>
      <w:r>
        <w:fldChar w:fldCharType="separate"/>
      </w:r>
      <w:r>
        <w:t>140</w:t>
      </w:r>
      <w:r>
        <w:fldChar w:fldCharType="end"/>
      </w:r>
    </w:p>
    <w:p w:rsidR="00BF5246" w:rsidRDefault="00BF5246">
      <w:pPr>
        <w:pStyle w:val="TOC3"/>
        <w:rPr>
          <w:rFonts w:asciiTheme="minorHAnsi" w:eastAsiaTheme="minorEastAsia" w:hAnsiTheme="minorHAnsi" w:cstheme="minorBidi"/>
          <w:sz w:val="22"/>
          <w:szCs w:val="22"/>
          <w:lang w:val="en-US"/>
        </w:rPr>
      </w:pPr>
      <w:r>
        <w:t>6.11.2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_Toc453582028 \h </w:instrText>
      </w:r>
      <w:r>
        <w:fldChar w:fldCharType="separate"/>
      </w:r>
      <w:r>
        <w:t>141</w:t>
      </w:r>
      <w:r>
        <w:fldChar w:fldCharType="end"/>
      </w:r>
    </w:p>
    <w:p w:rsidR="00BF5246" w:rsidRDefault="00BF5246">
      <w:pPr>
        <w:pStyle w:val="TOC4"/>
        <w:rPr>
          <w:rFonts w:asciiTheme="minorHAnsi" w:eastAsiaTheme="minorEastAsia" w:hAnsiTheme="minorHAnsi" w:cstheme="minorBidi"/>
          <w:sz w:val="22"/>
          <w:szCs w:val="22"/>
          <w:lang w:val="en-US"/>
        </w:rPr>
      </w:pPr>
      <w:r>
        <w:t>6.11.2.1</w:t>
      </w:r>
      <w:r>
        <w:rPr>
          <w:rFonts w:asciiTheme="minorHAnsi" w:eastAsiaTheme="minorEastAsia" w:hAnsiTheme="minorHAnsi" w:cstheme="minorBidi"/>
          <w:sz w:val="22"/>
          <w:szCs w:val="22"/>
          <w:lang w:val="en-US"/>
        </w:rPr>
        <w:tab/>
      </w:r>
      <w:r>
        <w:t>registerAE</w:t>
      </w:r>
      <w:r>
        <w:tab/>
      </w:r>
      <w:r>
        <w:fldChar w:fldCharType="begin"/>
      </w:r>
      <w:r>
        <w:instrText xml:space="preserve"> PAGEREF _Toc453582029 \h </w:instrText>
      </w:r>
      <w:r>
        <w:fldChar w:fldCharType="separate"/>
      </w:r>
      <w:r>
        <w:t>141</w:t>
      </w:r>
      <w:r>
        <w:fldChar w:fldCharType="end"/>
      </w:r>
    </w:p>
    <w:p w:rsidR="00BF5246" w:rsidRDefault="00BF5246">
      <w:pPr>
        <w:pStyle w:val="TOC4"/>
        <w:rPr>
          <w:rFonts w:asciiTheme="minorHAnsi" w:eastAsiaTheme="minorEastAsia" w:hAnsiTheme="minorHAnsi" w:cstheme="minorBidi"/>
          <w:sz w:val="22"/>
          <w:szCs w:val="22"/>
          <w:lang w:val="en-US"/>
        </w:rPr>
      </w:pPr>
      <w:r>
        <w:t>6.11.2.2</w:t>
      </w:r>
      <w:r>
        <w:rPr>
          <w:rFonts w:asciiTheme="minorHAnsi" w:eastAsiaTheme="minorEastAsia" w:hAnsiTheme="minorHAnsi" w:cstheme="minorBidi"/>
          <w:sz w:val="22"/>
          <w:szCs w:val="22"/>
          <w:lang w:val="en-US"/>
        </w:rPr>
        <w:tab/>
      </w:r>
      <w:r>
        <w:t>refreshAERegistration</w:t>
      </w:r>
      <w:r>
        <w:tab/>
      </w:r>
      <w:r>
        <w:fldChar w:fldCharType="begin"/>
      </w:r>
      <w:r>
        <w:instrText xml:space="preserve"> PAGEREF _Toc453582030 \h </w:instrText>
      </w:r>
      <w:r>
        <w:fldChar w:fldCharType="separate"/>
      </w:r>
      <w:r>
        <w:t>143</w:t>
      </w:r>
      <w:r>
        <w:fldChar w:fldCharType="end"/>
      </w:r>
    </w:p>
    <w:p w:rsidR="00BF5246" w:rsidRDefault="00BF5246">
      <w:pPr>
        <w:pStyle w:val="TOC4"/>
        <w:rPr>
          <w:rFonts w:asciiTheme="minorHAnsi" w:eastAsiaTheme="minorEastAsia" w:hAnsiTheme="minorHAnsi" w:cstheme="minorBidi"/>
          <w:sz w:val="22"/>
          <w:szCs w:val="22"/>
          <w:lang w:val="en-US"/>
        </w:rPr>
      </w:pPr>
      <w:r>
        <w:t>6.11.2.3</w:t>
      </w:r>
      <w:r>
        <w:rPr>
          <w:rFonts w:asciiTheme="minorHAnsi" w:eastAsiaTheme="minorEastAsia" w:hAnsiTheme="minorHAnsi" w:cstheme="minorBidi"/>
          <w:sz w:val="22"/>
          <w:szCs w:val="22"/>
          <w:lang w:val="en-US"/>
        </w:rPr>
        <w:tab/>
      </w:r>
      <w:r>
        <w:t>deregisterAE</w:t>
      </w:r>
      <w:r>
        <w:tab/>
      </w:r>
      <w:r>
        <w:fldChar w:fldCharType="begin"/>
      </w:r>
      <w:r>
        <w:instrText xml:space="preserve"> PAGEREF _Toc453582031 \h </w:instrText>
      </w:r>
      <w:r>
        <w:fldChar w:fldCharType="separate"/>
      </w:r>
      <w:r>
        <w:t>144</w:t>
      </w:r>
      <w:r>
        <w:fldChar w:fldCharType="end"/>
      </w:r>
    </w:p>
    <w:p w:rsidR="00BF5246" w:rsidRDefault="00BF5246">
      <w:pPr>
        <w:pStyle w:val="TOC2"/>
        <w:rPr>
          <w:rFonts w:asciiTheme="minorHAnsi" w:eastAsiaTheme="minorEastAsia" w:hAnsiTheme="minorHAnsi" w:cstheme="minorBidi"/>
          <w:sz w:val="22"/>
          <w:szCs w:val="22"/>
          <w:lang w:val="en-US"/>
        </w:rPr>
      </w:pPr>
      <w:r>
        <w:t>6.12</w:t>
      </w:r>
      <w:r>
        <w:rPr>
          <w:rFonts w:asciiTheme="minorHAnsi" w:eastAsiaTheme="minorEastAsia" w:hAnsiTheme="minorHAnsi" w:cstheme="minorBidi"/>
          <w:sz w:val="22"/>
          <w:szCs w:val="22"/>
          <w:lang w:val="en-US"/>
        </w:rPr>
        <w:tab/>
      </w:r>
      <w:r>
        <w:t>Registration Administration</w:t>
      </w:r>
      <w:r>
        <w:tab/>
      </w:r>
      <w:r>
        <w:fldChar w:fldCharType="begin"/>
      </w:r>
      <w:r>
        <w:instrText xml:space="preserve"> PAGEREF _Toc453582032 \h </w:instrText>
      </w:r>
      <w:r>
        <w:fldChar w:fldCharType="separate"/>
      </w:r>
      <w:r>
        <w:t>145</w:t>
      </w:r>
      <w:r>
        <w:fldChar w:fldCharType="end"/>
      </w:r>
    </w:p>
    <w:p w:rsidR="00BF5246" w:rsidRDefault="00BF5246">
      <w:pPr>
        <w:pStyle w:val="TOC3"/>
        <w:rPr>
          <w:rFonts w:asciiTheme="minorHAnsi" w:eastAsiaTheme="minorEastAsia" w:hAnsiTheme="minorHAnsi" w:cstheme="minorBidi"/>
          <w:sz w:val="22"/>
          <w:szCs w:val="22"/>
          <w:lang w:val="en-US"/>
        </w:rPr>
      </w:pPr>
      <w:r>
        <w:t>6.12.1</w:t>
      </w:r>
      <w:r>
        <w:rPr>
          <w:rFonts w:asciiTheme="minorHAnsi" w:eastAsiaTheme="minorEastAsia" w:hAnsiTheme="minorHAnsi" w:cstheme="minorBidi"/>
          <w:sz w:val="22"/>
          <w:szCs w:val="22"/>
          <w:lang w:val="en-US"/>
        </w:rPr>
        <w:tab/>
      </w:r>
      <w:r>
        <w:t>Overview</w:t>
      </w:r>
      <w:r>
        <w:tab/>
      </w:r>
      <w:r>
        <w:fldChar w:fldCharType="begin"/>
      </w:r>
      <w:r>
        <w:instrText xml:space="preserve"> PAGEREF _Toc453582033 \h </w:instrText>
      </w:r>
      <w:r>
        <w:fldChar w:fldCharType="separate"/>
      </w:r>
      <w:r>
        <w:t>145</w:t>
      </w:r>
      <w:r>
        <w:fldChar w:fldCharType="end"/>
      </w:r>
    </w:p>
    <w:p w:rsidR="00BF5246" w:rsidRDefault="00BF5246">
      <w:pPr>
        <w:pStyle w:val="TOC3"/>
        <w:rPr>
          <w:rFonts w:asciiTheme="minorHAnsi" w:eastAsiaTheme="minorEastAsia" w:hAnsiTheme="minorHAnsi" w:cstheme="minorBidi"/>
          <w:sz w:val="22"/>
          <w:szCs w:val="22"/>
          <w:lang w:val="en-US"/>
        </w:rPr>
      </w:pPr>
      <w:r>
        <w:t>6.12.2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_Toc453582034 \h </w:instrText>
      </w:r>
      <w:r>
        <w:fldChar w:fldCharType="separate"/>
      </w:r>
      <w:r>
        <w:t>146</w:t>
      </w:r>
      <w:r>
        <w:fldChar w:fldCharType="end"/>
      </w:r>
    </w:p>
    <w:p w:rsidR="00BF5246" w:rsidRDefault="00BF5246">
      <w:pPr>
        <w:pStyle w:val="TOC4"/>
        <w:rPr>
          <w:rFonts w:asciiTheme="minorHAnsi" w:eastAsiaTheme="minorEastAsia" w:hAnsiTheme="minorHAnsi" w:cstheme="minorBidi"/>
          <w:sz w:val="22"/>
          <w:szCs w:val="22"/>
          <w:lang w:val="en-US"/>
        </w:rPr>
      </w:pPr>
      <w:r>
        <w:t>6.12.2.1</w:t>
      </w:r>
      <w:r>
        <w:rPr>
          <w:rFonts w:asciiTheme="minorHAnsi" w:eastAsiaTheme="minorEastAsia" w:hAnsiTheme="minorHAnsi" w:cstheme="minorBidi"/>
          <w:sz w:val="22"/>
          <w:szCs w:val="22"/>
          <w:lang w:val="en-US"/>
        </w:rPr>
        <w:tab/>
      </w:r>
      <w:r>
        <w:t>getRegistrationStatus</w:t>
      </w:r>
      <w:r>
        <w:tab/>
      </w:r>
      <w:r>
        <w:fldChar w:fldCharType="begin"/>
      </w:r>
      <w:r>
        <w:instrText xml:space="preserve"> PAGEREF _Toc453582035 \h </w:instrText>
      </w:r>
      <w:r>
        <w:fldChar w:fldCharType="separate"/>
      </w:r>
      <w:r>
        <w:t>146</w:t>
      </w:r>
      <w:r>
        <w:fldChar w:fldCharType="end"/>
      </w:r>
    </w:p>
    <w:p w:rsidR="00BF5246" w:rsidRDefault="00BF5246">
      <w:pPr>
        <w:pStyle w:val="TOC4"/>
        <w:rPr>
          <w:rFonts w:asciiTheme="minorHAnsi" w:eastAsiaTheme="minorEastAsia" w:hAnsiTheme="minorHAnsi" w:cstheme="minorBidi"/>
          <w:sz w:val="22"/>
          <w:szCs w:val="22"/>
          <w:lang w:val="en-US"/>
        </w:rPr>
      </w:pPr>
      <w:r>
        <w:t>6.12.2.2</w:t>
      </w:r>
      <w:r>
        <w:rPr>
          <w:rFonts w:asciiTheme="minorHAnsi" w:eastAsiaTheme="minorEastAsia" w:hAnsiTheme="minorHAnsi" w:cstheme="minorBidi"/>
          <w:sz w:val="22"/>
          <w:szCs w:val="22"/>
          <w:lang w:val="en-US"/>
        </w:rPr>
        <w:tab/>
      </w:r>
      <w:r>
        <w:t>revokeAERegistration</w:t>
      </w:r>
      <w:r>
        <w:tab/>
      </w:r>
      <w:r>
        <w:fldChar w:fldCharType="begin"/>
      </w:r>
      <w:r>
        <w:instrText xml:space="preserve"> PAGEREF _Toc453582036 \h </w:instrText>
      </w:r>
      <w:r>
        <w:fldChar w:fldCharType="separate"/>
      </w:r>
      <w:r>
        <w:t>147</w:t>
      </w:r>
      <w:r>
        <w:fldChar w:fldCharType="end"/>
      </w:r>
    </w:p>
    <w:p w:rsidR="00BF5246" w:rsidRDefault="00BF5246">
      <w:pPr>
        <w:pStyle w:val="TOC4"/>
        <w:rPr>
          <w:rFonts w:asciiTheme="minorHAnsi" w:eastAsiaTheme="minorEastAsia" w:hAnsiTheme="minorHAnsi" w:cstheme="minorBidi"/>
          <w:sz w:val="22"/>
          <w:szCs w:val="22"/>
          <w:lang w:val="en-US"/>
        </w:rPr>
      </w:pPr>
      <w:r>
        <w:lastRenderedPageBreak/>
        <w:t>6.12.2.3</w:t>
      </w:r>
      <w:r>
        <w:rPr>
          <w:rFonts w:asciiTheme="minorHAnsi" w:eastAsiaTheme="minorEastAsia" w:hAnsiTheme="minorHAnsi" w:cstheme="minorBidi"/>
          <w:sz w:val="22"/>
          <w:szCs w:val="22"/>
          <w:lang w:val="en-US"/>
        </w:rPr>
        <w:tab/>
      </w:r>
      <w:r>
        <w:t>subscribeInitialAERegistrationEvent</w:t>
      </w:r>
      <w:r>
        <w:tab/>
      </w:r>
      <w:r>
        <w:fldChar w:fldCharType="begin"/>
      </w:r>
      <w:r>
        <w:instrText xml:space="preserve"> PAGEREF _Toc453582037 \h </w:instrText>
      </w:r>
      <w:r>
        <w:fldChar w:fldCharType="separate"/>
      </w:r>
      <w:r>
        <w:t>148</w:t>
      </w:r>
      <w:r>
        <w:fldChar w:fldCharType="end"/>
      </w:r>
    </w:p>
    <w:p w:rsidR="00BF5246" w:rsidRDefault="00BF5246">
      <w:pPr>
        <w:pStyle w:val="TOC4"/>
        <w:rPr>
          <w:rFonts w:asciiTheme="minorHAnsi" w:eastAsiaTheme="minorEastAsia" w:hAnsiTheme="minorHAnsi" w:cstheme="minorBidi"/>
          <w:sz w:val="22"/>
          <w:szCs w:val="22"/>
          <w:lang w:val="en-US"/>
        </w:rPr>
      </w:pPr>
      <w:r>
        <w:t>6.12.2.4</w:t>
      </w:r>
      <w:r>
        <w:rPr>
          <w:rFonts w:asciiTheme="minorHAnsi" w:eastAsiaTheme="minorEastAsia" w:hAnsiTheme="minorHAnsi" w:cstheme="minorBidi"/>
          <w:sz w:val="22"/>
          <w:szCs w:val="22"/>
          <w:lang w:val="en-US"/>
        </w:rPr>
        <w:tab/>
      </w:r>
      <w:r>
        <w:t>unsubscribeInitialAERegistrationEvent</w:t>
      </w:r>
      <w:r>
        <w:tab/>
      </w:r>
      <w:r>
        <w:fldChar w:fldCharType="begin"/>
      </w:r>
      <w:r>
        <w:instrText xml:space="preserve"> PAGEREF _Toc453582038 \h </w:instrText>
      </w:r>
      <w:r>
        <w:fldChar w:fldCharType="separate"/>
      </w:r>
      <w:r>
        <w:t>149</w:t>
      </w:r>
      <w:r>
        <w:fldChar w:fldCharType="end"/>
      </w:r>
    </w:p>
    <w:p w:rsidR="00BF5246" w:rsidRDefault="00BF5246">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M2M Service Components</w:t>
      </w:r>
      <w:r>
        <w:tab/>
      </w:r>
      <w:r>
        <w:fldChar w:fldCharType="begin"/>
      </w:r>
      <w:r>
        <w:instrText xml:space="preserve"> PAGEREF _Toc453582039 \h </w:instrText>
      </w:r>
      <w:r>
        <w:fldChar w:fldCharType="separate"/>
      </w:r>
      <w:r>
        <w:t>151</w:t>
      </w:r>
      <w:r>
        <w:fldChar w:fldCharType="end"/>
      </w:r>
    </w:p>
    <w:p w:rsidR="00BF5246" w:rsidRDefault="00BF5246">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_Toc453582040 \h </w:instrText>
      </w:r>
      <w:r>
        <w:fldChar w:fldCharType="separate"/>
      </w:r>
      <w:r>
        <w:t>151</w:t>
      </w:r>
      <w:r>
        <w:fldChar w:fldCharType="end"/>
      </w:r>
    </w:p>
    <w:p w:rsidR="00BF5246" w:rsidRDefault="00BF5246">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Service Component Interaction Cross Reference</w:t>
      </w:r>
      <w:r>
        <w:tab/>
      </w:r>
      <w:r>
        <w:fldChar w:fldCharType="begin"/>
      </w:r>
      <w:r>
        <w:instrText xml:space="preserve"> PAGEREF _Toc453582041 \h </w:instrText>
      </w:r>
      <w:r>
        <w:fldChar w:fldCharType="separate"/>
      </w:r>
      <w:r>
        <w:t>151</w:t>
      </w:r>
      <w:r>
        <w:fldChar w:fldCharType="end"/>
      </w:r>
    </w:p>
    <w:p w:rsidR="00BF5246" w:rsidRDefault="00BF5246">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Infrastructure Component (INF)</w:t>
      </w:r>
      <w:r>
        <w:tab/>
      </w:r>
      <w:r>
        <w:fldChar w:fldCharType="begin"/>
      </w:r>
      <w:r>
        <w:instrText xml:space="preserve"> PAGEREF _Toc453582042 \h </w:instrText>
      </w:r>
      <w:r>
        <w:fldChar w:fldCharType="separate"/>
      </w:r>
      <w:r>
        <w:t>151</w:t>
      </w:r>
      <w:r>
        <w:fldChar w:fldCharType="end"/>
      </w:r>
    </w:p>
    <w:p w:rsidR="00BF5246" w:rsidRDefault="00BF5246">
      <w:pPr>
        <w:pStyle w:val="TOC3"/>
        <w:rPr>
          <w:rFonts w:asciiTheme="minorHAnsi" w:eastAsiaTheme="minorEastAsia" w:hAnsiTheme="minorHAnsi" w:cstheme="minorBidi"/>
          <w:sz w:val="22"/>
          <w:szCs w:val="22"/>
          <w:lang w:val="en-US"/>
        </w:rPr>
      </w:pPr>
      <w:r>
        <w:t>7.3.1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_Toc453582043 \h </w:instrText>
      </w:r>
      <w:r>
        <w:fldChar w:fldCharType="separate"/>
      </w:r>
      <w:r>
        <w:t>151</w:t>
      </w:r>
      <w:r>
        <w:fldChar w:fldCharType="end"/>
      </w:r>
    </w:p>
    <w:p w:rsidR="00BF5246" w:rsidRDefault="00BF5246">
      <w:pPr>
        <w:pStyle w:val="TOC3"/>
        <w:rPr>
          <w:rFonts w:asciiTheme="minorHAnsi" w:eastAsiaTheme="minorEastAsia" w:hAnsiTheme="minorHAnsi" w:cstheme="minorBidi"/>
          <w:sz w:val="22"/>
          <w:szCs w:val="22"/>
          <w:lang w:val="en-US"/>
        </w:rPr>
      </w:pPr>
      <w:r>
        <w:t>7.3.2</w:t>
      </w:r>
      <w:r>
        <w:rPr>
          <w:rFonts w:asciiTheme="minorHAnsi" w:eastAsiaTheme="minorEastAsia" w:hAnsiTheme="minorHAnsi" w:cstheme="minorBidi"/>
          <w:sz w:val="22"/>
          <w:szCs w:val="22"/>
          <w:lang w:val="en-US"/>
        </w:rPr>
        <w:tab/>
      </w:r>
      <w:r>
        <w:t>INF to Service Cross Reference</w:t>
      </w:r>
      <w:r>
        <w:tab/>
      </w:r>
      <w:r>
        <w:fldChar w:fldCharType="begin"/>
      </w:r>
      <w:r>
        <w:instrText xml:space="preserve"> PAGEREF _Toc453582044 \h </w:instrText>
      </w:r>
      <w:r>
        <w:fldChar w:fldCharType="separate"/>
      </w:r>
      <w:r>
        <w:t>151</w:t>
      </w:r>
      <w:r>
        <w:fldChar w:fldCharType="end"/>
      </w:r>
    </w:p>
    <w:p w:rsidR="00BF5246" w:rsidRDefault="00BF5246">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Service Subscription Component (SSUB)</w:t>
      </w:r>
      <w:r>
        <w:tab/>
      </w:r>
      <w:r>
        <w:fldChar w:fldCharType="begin"/>
      </w:r>
      <w:r>
        <w:instrText xml:space="preserve"> PAGEREF _Toc453582045 \h </w:instrText>
      </w:r>
      <w:r>
        <w:fldChar w:fldCharType="separate"/>
      </w:r>
      <w:r>
        <w:t>152</w:t>
      </w:r>
      <w:r>
        <w:fldChar w:fldCharType="end"/>
      </w:r>
    </w:p>
    <w:p w:rsidR="00BF5246" w:rsidRDefault="00BF5246">
      <w:pPr>
        <w:pStyle w:val="TOC3"/>
        <w:rPr>
          <w:rFonts w:asciiTheme="minorHAnsi" w:eastAsiaTheme="minorEastAsia" w:hAnsiTheme="minorHAnsi" w:cstheme="minorBidi"/>
          <w:sz w:val="22"/>
          <w:szCs w:val="22"/>
          <w:lang w:val="en-US"/>
        </w:rPr>
      </w:pPr>
      <w:r>
        <w:t>7.4.1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_Toc453582046 \h </w:instrText>
      </w:r>
      <w:r>
        <w:fldChar w:fldCharType="separate"/>
      </w:r>
      <w:r>
        <w:t>152</w:t>
      </w:r>
      <w:r>
        <w:fldChar w:fldCharType="end"/>
      </w:r>
    </w:p>
    <w:p w:rsidR="00BF5246" w:rsidRDefault="00BF5246">
      <w:pPr>
        <w:pStyle w:val="TOC3"/>
        <w:rPr>
          <w:rFonts w:asciiTheme="minorHAnsi" w:eastAsiaTheme="minorEastAsia" w:hAnsiTheme="minorHAnsi" w:cstheme="minorBidi"/>
          <w:sz w:val="22"/>
          <w:szCs w:val="22"/>
          <w:lang w:val="en-US"/>
        </w:rPr>
      </w:pPr>
      <w:r>
        <w:t>7.4.2</w:t>
      </w:r>
      <w:r>
        <w:rPr>
          <w:rFonts w:asciiTheme="minorHAnsi" w:eastAsiaTheme="minorEastAsia" w:hAnsiTheme="minorHAnsi" w:cstheme="minorBidi"/>
          <w:sz w:val="22"/>
          <w:szCs w:val="22"/>
          <w:lang w:val="en-US"/>
        </w:rPr>
        <w:tab/>
      </w:r>
      <w:r>
        <w:t>SSUB to Service Cross Reference</w:t>
      </w:r>
      <w:r>
        <w:tab/>
      </w:r>
      <w:r>
        <w:fldChar w:fldCharType="begin"/>
      </w:r>
      <w:r>
        <w:instrText xml:space="preserve"> PAGEREF _Toc453582047 \h </w:instrText>
      </w:r>
      <w:r>
        <w:fldChar w:fldCharType="separate"/>
      </w:r>
      <w:r>
        <w:t>152</w:t>
      </w:r>
      <w:r>
        <w:fldChar w:fldCharType="end"/>
      </w:r>
    </w:p>
    <w:p w:rsidR="00BF5246" w:rsidRDefault="00BF5246">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Transport Adapter (TRA)</w:t>
      </w:r>
      <w:r>
        <w:tab/>
      </w:r>
      <w:r>
        <w:fldChar w:fldCharType="begin"/>
      </w:r>
      <w:r>
        <w:instrText xml:space="preserve"> PAGEREF _Toc453582048 \h </w:instrText>
      </w:r>
      <w:r>
        <w:fldChar w:fldCharType="separate"/>
      </w:r>
      <w:r>
        <w:t>152</w:t>
      </w:r>
      <w:r>
        <w:fldChar w:fldCharType="end"/>
      </w:r>
    </w:p>
    <w:p w:rsidR="00BF5246" w:rsidRDefault="00BF5246">
      <w:pPr>
        <w:pStyle w:val="TOC3"/>
        <w:rPr>
          <w:rFonts w:asciiTheme="minorHAnsi" w:eastAsiaTheme="minorEastAsia" w:hAnsiTheme="minorHAnsi" w:cstheme="minorBidi"/>
          <w:sz w:val="22"/>
          <w:szCs w:val="22"/>
          <w:lang w:val="en-US"/>
        </w:rPr>
      </w:pPr>
      <w:r>
        <w:t>7.5.1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_Toc453582049 \h </w:instrText>
      </w:r>
      <w:r>
        <w:fldChar w:fldCharType="separate"/>
      </w:r>
      <w:r>
        <w:t>152</w:t>
      </w:r>
      <w:r>
        <w:fldChar w:fldCharType="end"/>
      </w:r>
    </w:p>
    <w:p w:rsidR="00BF5246" w:rsidRDefault="00BF5246">
      <w:pPr>
        <w:pStyle w:val="TOC3"/>
        <w:rPr>
          <w:rFonts w:asciiTheme="minorHAnsi" w:eastAsiaTheme="minorEastAsia" w:hAnsiTheme="minorHAnsi" w:cstheme="minorBidi"/>
          <w:sz w:val="22"/>
          <w:szCs w:val="22"/>
          <w:lang w:val="en-US"/>
        </w:rPr>
      </w:pPr>
      <w:r>
        <w:t>7.5.2</w:t>
      </w:r>
      <w:r>
        <w:rPr>
          <w:rFonts w:asciiTheme="minorHAnsi" w:eastAsiaTheme="minorEastAsia" w:hAnsiTheme="minorHAnsi" w:cstheme="minorBidi"/>
          <w:sz w:val="22"/>
          <w:szCs w:val="22"/>
          <w:lang w:val="en-US"/>
        </w:rPr>
        <w:tab/>
      </w:r>
      <w:r>
        <w:t>TRA to Service Cross Reference</w:t>
      </w:r>
      <w:r>
        <w:tab/>
      </w:r>
      <w:r>
        <w:fldChar w:fldCharType="begin"/>
      </w:r>
      <w:r>
        <w:instrText xml:space="preserve"> PAGEREF _Toc453582050 \h </w:instrText>
      </w:r>
      <w:r>
        <w:fldChar w:fldCharType="separate"/>
      </w:r>
      <w:r>
        <w:t>152</w:t>
      </w:r>
      <w:r>
        <w:fldChar w:fldCharType="end"/>
      </w:r>
    </w:p>
    <w:p w:rsidR="00BF5246" w:rsidRDefault="00BF5246">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Accounting (ACC)</w:t>
      </w:r>
      <w:r>
        <w:tab/>
      </w:r>
      <w:r>
        <w:fldChar w:fldCharType="begin"/>
      </w:r>
      <w:r>
        <w:instrText xml:space="preserve"> PAGEREF _Toc453582051 \h </w:instrText>
      </w:r>
      <w:r>
        <w:fldChar w:fldCharType="separate"/>
      </w:r>
      <w:r>
        <w:t>152</w:t>
      </w:r>
      <w:r>
        <w:fldChar w:fldCharType="end"/>
      </w:r>
    </w:p>
    <w:p w:rsidR="00BF5246" w:rsidRDefault="00BF5246">
      <w:pPr>
        <w:pStyle w:val="TOC3"/>
        <w:rPr>
          <w:rFonts w:asciiTheme="minorHAnsi" w:eastAsiaTheme="minorEastAsia" w:hAnsiTheme="minorHAnsi" w:cstheme="minorBidi"/>
          <w:sz w:val="22"/>
          <w:szCs w:val="22"/>
          <w:lang w:val="en-US"/>
        </w:rPr>
      </w:pPr>
      <w:r>
        <w:t>7.6.1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_Toc453582052 \h </w:instrText>
      </w:r>
      <w:r>
        <w:fldChar w:fldCharType="separate"/>
      </w:r>
      <w:r>
        <w:t>152</w:t>
      </w:r>
      <w:r>
        <w:fldChar w:fldCharType="end"/>
      </w:r>
    </w:p>
    <w:p w:rsidR="00BF5246" w:rsidRDefault="00BF5246">
      <w:pPr>
        <w:pStyle w:val="TOC3"/>
        <w:rPr>
          <w:rFonts w:asciiTheme="minorHAnsi" w:eastAsiaTheme="minorEastAsia" w:hAnsiTheme="minorHAnsi" w:cstheme="minorBidi"/>
          <w:sz w:val="22"/>
          <w:szCs w:val="22"/>
          <w:lang w:val="en-US"/>
        </w:rPr>
      </w:pPr>
      <w:r>
        <w:t>7.6.2</w:t>
      </w:r>
      <w:r>
        <w:rPr>
          <w:rFonts w:asciiTheme="minorHAnsi" w:eastAsiaTheme="minorEastAsia" w:hAnsiTheme="minorHAnsi" w:cstheme="minorBidi"/>
          <w:sz w:val="22"/>
          <w:szCs w:val="22"/>
          <w:lang w:val="en-US"/>
        </w:rPr>
        <w:tab/>
      </w:r>
      <w:r>
        <w:t>Accounting to Service Cross Reference</w:t>
      </w:r>
      <w:r>
        <w:tab/>
      </w:r>
      <w:r>
        <w:fldChar w:fldCharType="begin"/>
      </w:r>
      <w:r>
        <w:instrText xml:space="preserve"> PAGEREF _Toc453582053 \h </w:instrText>
      </w:r>
      <w:r>
        <w:fldChar w:fldCharType="separate"/>
      </w:r>
      <w:r>
        <w:t>152</w:t>
      </w:r>
      <w:r>
        <w:fldChar w:fldCharType="end"/>
      </w:r>
    </w:p>
    <w:p w:rsidR="00BF5246" w:rsidRDefault="00BF5246">
      <w:pPr>
        <w:pStyle w:val="TOC2"/>
        <w:rPr>
          <w:rFonts w:asciiTheme="minorHAnsi" w:eastAsiaTheme="minorEastAsia" w:hAnsiTheme="minorHAnsi" w:cstheme="minorBidi"/>
          <w:sz w:val="22"/>
          <w:szCs w:val="22"/>
          <w:lang w:val="en-US"/>
        </w:rPr>
      </w:pPr>
      <w:r>
        <w:t>7.7</w:t>
      </w:r>
      <w:r>
        <w:rPr>
          <w:rFonts w:asciiTheme="minorHAnsi" w:eastAsiaTheme="minorEastAsia" w:hAnsiTheme="minorHAnsi" w:cstheme="minorBidi"/>
          <w:sz w:val="22"/>
          <w:szCs w:val="22"/>
          <w:lang w:val="en-US"/>
        </w:rPr>
        <w:tab/>
      </w:r>
      <w:r>
        <w:t>Service Exposure (SE)</w:t>
      </w:r>
      <w:r>
        <w:tab/>
      </w:r>
      <w:r>
        <w:fldChar w:fldCharType="begin"/>
      </w:r>
      <w:r>
        <w:instrText xml:space="preserve"> PAGEREF _Toc453582054 \h </w:instrText>
      </w:r>
      <w:r>
        <w:fldChar w:fldCharType="separate"/>
      </w:r>
      <w:r>
        <w:t>152</w:t>
      </w:r>
      <w:r>
        <w:fldChar w:fldCharType="end"/>
      </w:r>
    </w:p>
    <w:p w:rsidR="00BF5246" w:rsidRDefault="00BF5246">
      <w:pPr>
        <w:pStyle w:val="TOC3"/>
        <w:rPr>
          <w:rFonts w:asciiTheme="minorHAnsi" w:eastAsiaTheme="minorEastAsia" w:hAnsiTheme="minorHAnsi" w:cstheme="minorBidi"/>
          <w:sz w:val="22"/>
          <w:szCs w:val="22"/>
          <w:lang w:val="en-US"/>
        </w:rPr>
      </w:pPr>
      <w:r>
        <w:t>7.7.1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_Toc453582055 \h </w:instrText>
      </w:r>
      <w:r>
        <w:fldChar w:fldCharType="separate"/>
      </w:r>
      <w:r>
        <w:t>152</w:t>
      </w:r>
      <w:r>
        <w:fldChar w:fldCharType="end"/>
      </w:r>
    </w:p>
    <w:p w:rsidR="00BF5246" w:rsidRDefault="00BF5246">
      <w:pPr>
        <w:pStyle w:val="TOC3"/>
        <w:rPr>
          <w:rFonts w:asciiTheme="minorHAnsi" w:eastAsiaTheme="minorEastAsia" w:hAnsiTheme="minorHAnsi" w:cstheme="minorBidi"/>
          <w:sz w:val="22"/>
          <w:szCs w:val="22"/>
          <w:lang w:val="en-US"/>
        </w:rPr>
      </w:pPr>
      <w:r>
        <w:t>7.7.2</w:t>
      </w:r>
      <w:r>
        <w:rPr>
          <w:rFonts w:asciiTheme="minorHAnsi" w:eastAsiaTheme="minorEastAsia" w:hAnsiTheme="minorHAnsi" w:cstheme="minorBidi"/>
          <w:sz w:val="22"/>
          <w:szCs w:val="22"/>
          <w:lang w:val="en-US"/>
        </w:rPr>
        <w:tab/>
      </w:r>
      <w:r>
        <w:t>Service Exposure to Service Cross Reference</w:t>
      </w:r>
      <w:r>
        <w:tab/>
      </w:r>
      <w:r>
        <w:fldChar w:fldCharType="begin"/>
      </w:r>
      <w:r>
        <w:instrText xml:space="preserve"> PAGEREF _Toc453582056 \h </w:instrText>
      </w:r>
      <w:r>
        <w:fldChar w:fldCharType="separate"/>
      </w:r>
      <w:r>
        <w:t>152</w:t>
      </w:r>
      <w:r>
        <w:fldChar w:fldCharType="end"/>
      </w:r>
    </w:p>
    <w:p w:rsidR="00BF5246" w:rsidRDefault="00BF5246">
      <w:pPr>
        <w:pStyle w:val="TOC2"/>
        <w:rPr>
          <w:rFonts w:asciiTheme="minorHAnsi" w:eastAsiaTheme="minorEastAsia" w:hAnsiTheme="minorHAnsi" w:cstheme="minorBidi"/>
          <w:sz w:val="22"/>
          <w:szCs w:val="22"/>
          <w:lang w:val="en-US"/>
        </w:rPr>
      </w:pPr>
      <w:r>
        <w:t>7.</w:t>
      </w:r>
      <w:r>
        <w:rPr>
          <w:lang w:eastAsia="zh-CN"/>
        </w:rPr>
        <w:t>8</w:t>
      </w:r>
      <w:r>
        <w:rPr>
          <w:rFonts w:asciiTheme="minorHAnsi" w:eastAsiaTheme="minorEastAsia" w:hAnsiTheme="minorHAnsi" w:cstheme="minorBidi"/>
          <w:sz w:val="22"/>
          <w:szCs w:val="22"/>
          <w:lang w:val="en-US"/>
        </w:rPr>
        <w:tab/>
      </w:r>
      <w:r>
        <w:t>Management Adapter (MA)</w:t>
      </w:r>
      <w:r>
        <w:tab/>
      </w:r>
      <w:r>
        <w:fldChar w:fldCharType="begin"/>
      </w:r>
      <w:r>
        <w:instrText xml:space="preserve"> PAGEREF _Toc453582057 \h </w:instrText>
      </w:r>
      <w:r>
        <w:fldChar w:fldCharType="separate"/>
      </w:r>
      <w:r>
        <w:t>153</w:t>
      </w:r>
      <w:r>
        <w:fldChar w:fldCharType="end"/>
      </w:r>
    </w:p>
    <w:p w:rsidR="00BF5246" w:rsidRDefault="00BF5246">
      <w:pPr>
        <w:pStyle w:val="TOC3"/>
        <w:rPr>
          <w:rFonts w:asciiTheme="minorHAnsi" w:eastAsiaTheme="minorEastAsia" w:hAnsiTheme="minorHAnsi" w:cstheme="minorBidi"/>
          <w:sz w:val="22"/>
          <w:szCs w:val="22"/>
          <w:lang w:val="en-US"/>
        </w:rPr>
      </w:pPr>
      <w:r>
        <w:t>7.8.1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_Toc453582058 \h </w:instrText>
      </w:r>
      <w:r>
        <w:fldChar w:fldCharType="separate"/>
      </w:r>
      <w:r>
        <w:t>153</w:t>
      </w:r>
      <w:r>
        <w:fldChar w:fldCharType="end"/>
      </w:r>
    </w:p>
    <w:p w:rsidR="00BF5246" w:rsidRDefault="00BF5246">
      <w:pPr>
        <w:pStyle w:val="TOC3"/>
        <w:rPr>
          <w:rFonts w:asciiTheme="minorHAnsi" w:eastAsiaTheme="minorEastAsia" w:hAnsiTheme="minorHAnsi" w:cstheme="minorBidi"/>
          <w:sz w:val="22"/>
          <w:szCs w:val="22"/>
          <w:lang w:val="en-US"/>
        </w:rPr>
      </w:pPr>
      <w:r>
        <w:t>7.</w:t>
      </w:r>
      <w:r>
        <w:rPr>
          <w:lang w:eastAsia="zh-CN"/>
        </w:rPr>
        <w:t>8</w:t>
      </w:r>
      <w:r>
        <w:t>.2</w:t>
      </w:r>
      <w:r>
        <w:rPr>
          <w:rFonts w:asciiTheme="minorHAnsi" w:eastAsiaTheme="minorEastAsia" w:hAnsiTheme="minorHAnsi" w:cstheme="minorBidi"/>
          <w:sz w:val="22"/>
          <w:szCs w:val="22"/>
          <w:lang w:val="en-US"/>
        </w:rPr>
        <w:tab/>
      </w:r>
      <w:r>
        <w:t>Management Adapter to Service Cross Reference</w:t>
      </w:r>
      <w:r>
        <w:tab/>
      </w:r>
      <w:r>
        <w:fldChar w:fldCharType="begin"/>
      </w:r>
      <w:r>
        <w:instrText xml:space="preserve"> PAGEREF _Toc453582059 \h </w:instrText>
      </w:r>
      <w:r>
        <w:fldChar w:fldCharType="separate"/>
      </w:r>
      <w:r>
        <w:t>153</w:t>
      </w:r>
      <w:r>
        <w:fldChar w:fldCharType="end"/>
      </w:r>
    </w:p>
    <w:p w:rsidR="00BF5246" w:rsidRDefault="00BF5246">
      <w:pPr>
        <w:pStyle w:val="TOC2"/>
        <w:rPr>
          <w:rFonts w:asciiTheme="minorHAnsi" w:eastAsiaTheme="minorEastAsia" w:hAnsiTheme="minorHAnsi" w:cstheme="minorBidi"/>
          <w:sz w:val="22"/>
          <w:szCs w:val="22"/>
          <w:lang w:val="en-US"/>
        </w:rPr>
      </w:pPr>
      <w:r>
        <w:t>7.</w:t>
      </w:r>
      <w:r>
        <w:rPr>
          <w:lang w:eastAsia="zh-CN"/>
        </w:rPr>
        <w:t>9</w:t>
      </w:r>
      <w:r>
        <w:rPr>
          <w:rFonts w:asciiTheme="minorHAnsi" w:eastAsiaTheme="minorEastAsia" w:hAnsiTheme="minorHAnsi" w:cstheme="minorBidi"/>
          <w:sz w:val="22"/>
          <w:szCs w:val="22"/>
          <w:lang w:val="en-US"/>
        </w:rPr>
        <w:tab/>
      </w:r>
      <w:r>
        <w:t>Device Management (DM)</w:t>
      </w:r>
      <w:r>
        <w:tab/>
      </w:r>
      <w:r>
        <w:fldChar w:fldCharType="begin"/>
      </w:r>
      <w:r>
        <w:instrText xml:space="preserve"> PAGEREF _Toc453582060 \h </w:instrText>
      </w:r>
      <w:r>
        <w:fldChar w:fldCharType="separate"/>
      </w:r>
      <w:r>
        <w:t>153</w:t>
      </w:r>
      <w:r>
        <w:fldChar w:fldCharType="end"/>
      </w:r>
    </w:p>
    <w:p w:rsidR="00BF5246" w:rsidRDefault="00BF5246">
      <w:pPr>
        <w:pStyle w:val="TOC3"/>
        <w:rPr>
          <w:rFonts w:asciiTheme="minorHAnsi" w:eastAsiaTheme="minorEastAsia" w:hAnsiTheme="minorHAnsi" w:cstheme="minorBidi"/>
          <w:sz w:val="22"/>
          <w:szCs w:val="22"/>
          <w:lang w:val="en-US"/>
        </w:rPr>
      </w:pPr>
      <w:r>
        <w:t>7.9.1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_Toc453582061 \h </w:instrText>
      </w:r>
      <w:r>
        <w:fldChar w:fldCharType="separate"/>
      </w:r>
      <w:r>
        <w:t>153</w:t>
      </w:r>
      <w:r>
        <w:fldChar w:fldCharType="end"/>
      </w:r>
    </w:p>
    <w:p w:rsidR="00BF5246" w:rsidRDefault="00BF5246">
      <w:pPr>
        <w:pStyle w:val="TOC3"/>
        <w:rPr>
          <w:rFonts w:asciiTheme="minorHAnsi" w:eastAsiaTheme="minorEastAsia" w:hAnsiTheme="minorHAnsi" w:cstheme="minorBidi"/>
          <w:sz w:val="22"/>
          <w:szCs w:val="22"/>
          <w:lang w:val="en-US"/>
        </w:rPr>
      </w:pPr>
      <w:r>
        <w:t>7.9.2</w:t>
      </w:r>
      <w:r>
        <w:rPr>
          <w:rFonts w:asciiTheme="minorHAnsi" w:eastAsiaTheme="minorEastAsia" w:hAnsiTheme="minorHAnsi" w:cstheme="minorBidi"/>
          <w:sz w:val="22"/>
          <w:szCs w:val="22"/>
          <w:lang w:val="en-US"/>
        </w:rPr>
        <w:tab/>
      </w:r>
      <w:r>
        <w:t>Device Management to Service Cross Reference</w:t>
      </w:r>
      <w:r>
        <w:tab/>
      </w:r>
      <w:r>
        <w:fldChar w:fldCharType="begin"/>
      </w:r>
      <w:r>
        <w:instrText xml:space="preserve"> PAGEREF _Toc453582062 \h </w:instrText>
      </w:r>
      <w:r>
        <w:fldChar w:fldCharType="separate"/>
      </w:r>
      <w:r>
        <w:t>153</w:t>
      </w:r>
      <w:r>
        <w:fldChar w:fldCharType="end"/>
      </w:r>
    </w:p>
    <w:p w:rsidR="00BF5246" w:rsidRDefault="00BF5246">
      <w:pPr>
        <w:pStyle w:val="TOC1"/>
        <w:rPr>
          <w:rFonts w:asciiTheme="minorHAnsi" w:eastAsiaTheme="minorEastAsia" w:hAnsiTheme="minorHAnsi" w:cstheme="minorBidi"/>
          <w:szCs w:val="22"/>
          <w:lang w:val="en-US"/>
        </w:rPr>
      </w:pPr>
      <w:r>
        <w:t>Annex A (informative): Common Request Processing</w:t>
      </w:r>
      <w:r>
        <w:tab/>
      </w:r>
      <w:r>
        <w:fldChar w:fldCharType="begin"/>
      </w:r>
      <w:r>
        <w:instrText xml:space="preserve"> PAGEREF _Toc453582063 \h </w:instrText>
      </w:r>
      <w:r>
        <w:fldChar w:fldCharType="separate"/>
      </w:r>
      <w:r>
        <w:t>154</w:t>
      </w:r>
      <w:r>
        <w:fldChar w:fldCharType="end"/>
      </w:r>
    </w:p>
    <w:p w:rsidR="00BF5246" w:rsidRDefault="00BF5246">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Overview</w:t>
      </w:r>
      <w:r>
        <w:tab/>
      </w:r>
      <w:r>
        <w:fldChar w:fldCharType="begin"/>
      </w:r>
      <w:r>
        <w:instrText xml:space="preserve"> PAGEREF _Toc453582064 \h </w:instrText>
      </w:r>
      <w:r>
        <w:fldChar w:fldCharType="separate"/>
      </w:r>
      <w:r>
        <w:t>154</w:t>
      </w:r>
      <w:r>
        <w:fldChar w:fldCharType="end"/>
      </w:r>
    </w:p>
    <w:p w:rsidR="00BF5246" w:rsidRDefault="00BF5246">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Mca Common Request Processing</w:t>
      </w:r>
      <w:r>
        <w:tab/>
      </w:r>
      <w:r>
        <w:fldChar w:fldCharType="begin"/>
      </w:r>
      <w:r>
        <w:instrText xml:space="preserve"> PAGEREF _Toc453582065 \h </w:instrText>
      </w:r>
      <w:r>
        <w:fldChar w:fldCharType="separate"/>
      </w:r>
      <w:r>
        <w:t>154</w:t>
      </w:r>
      <w:r>
        <w:fldChar w:fldCharType="end"/>
      </w:r>
    </w:p>
    <w:p w:rsidR="00BF5246" w:rsidRDefault="00BF5246">
      <w:pPr>
        <w:pStyle w:val="TOC2"/>
        <w:rPr>
          <w:rFonts w:asciiTheme="minorHAnsi" w:eastAsiaTheme="minorEastAsia" w:hAnsiTheme="minorHAnsi" w:cstheme="minorBidi"/>
          <w:sz w:val="22"/>
          <w:szCs w:val="22"/>
          <w:lang w:val="en-US"/>
        </w:rPr>
      </w:pPr>
      <w:r>
        <w:t>A.2.1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_Toc453582066 \h </w:instrText>
      </w:r>
      <w:r>
        <w:fldChar w:fldCharType="separate"/>
      </w:r>
      <w:r>
        <w:t>154</w:t>
      </w:r>
      <w:r>
        <w:fldChar w:fldCharType="end"/>
      </w:r>
    </w:p>
    <w:p w:rsidR="00BF5246" w:rsidRDefault="00BF5246">
      <w:pPr>
        <w:pStyle w:val="TOC2"/>
        <w:rPr>
          <w:rFonts w:asciiTheme="minorHAnsi" w:eastAsiaTheme="minorEastAsia" w:hAnsiTheme="minorHAnsi" w:cstheme="minorBidi"/>
          <w:sz w:val="22"/>
          <w:szCs w:val="22"/>
          <w:lang w:val="en-US"/>
        </w:rPr>
      </w:pPr>
      <w:r>
        <w:t>A.2.2</w:t>
      </w:r>
      <w:r>
        <w:rPr>
          <w:rFonts w:asciiTheme="minorHAnsi" w:eastAsiaTheme="minorEastAsia" w:hAnsiTheme="minorHAnsi" w:cstheme="minorBidi"/>
          <w:sz w:val="22"/>
          <w:szCs w:val="22"/>
          <w:lang w:val="en-US"/>
        </w:rPr>
        <w:tab/>
      </w:r>
      <w:r>
        <w:t>Mca Common Request Parameters (normative)</w:t>
      </w:r>
      <w:r>
        <w:tab/>
      </w:r>
      <w:r>
        <w:fldChar w:fldCharType="begin"/>
      </w:r>
      <w:r>
        <w:instrText xml:space="preserve"> PAGEREF _Toc453582067 \h </w:instrText>
      </w:r>
      <w:r>
        <w:fldChar w:fldCharType="separate"/>
      </w:r>
      <w:r>
        <w:t>154</w:t>
      </w:r>
      <w:r>
        <w:fldChar w:fldCharType="end"/>
      </w:r>
    </w:p>
    <w:p w:rsidR="00BF5246" w:rsidRDefault="00BF5246">
      <w:pPr>
        <w:pStyle w:val="TOC2"/>
        <w:rPr>
          <w:rFonts w:asciiTheme="minorHAnsi" w:eastAsiaTheme="minorEastAsia" w:hAnsiTheme="minorHAnsi" w:cstheme="minorBidi"/>
          <w:sz w:val="22"/>
          <w:szCs w:val="22"/>
          <w:lang w:val="en-US"/>
        </w:rPr>
      </w:pPr>
      <w:r>
        <w:t>A.2.3</w:t>
      </w:r>
      <w:r>
        <w:rPr>
          <w:rFonts w:asciiTheme="minorHAnsi" w:eastAsiaTheme="minorEastAsia" w:hAnsiTheme="minorHAnsi" w:cstheme="minorBidi"/>
          <w:sz w:val="22"/>
          <w:szCs w:val="22"/>
          <w:lang w:val="en-US"/>
        </w:rPr>
        <w:tab/>
      </w:r>
      <w:r>
        <w:t>Authentication and Authorization of Requests</w:t>
      </w:r>
      <w:r>
        <w:tab/>
      </w:r>
      <w:r>
        <w:fldChar w:fldCharType="begin"/>
      </w:r>
      <w:r>
        <w:instrText xml:space="preserve"> PAGEREF _Toc453582068 \h </w:instrText>
      </w:r>
      <w:r>
        <w:fldChar w:fldCharType="separate"/>
      </w:r>
      <w:r>
        <w:t>155</w:t>
      </w:r>
      <w:r>
        <w:fldChar w:fldCharType="end"/>
      </w:r>
    </w:p>
    <w:p w:rsidR="00BF5246" w:rsidRPr="00BF5246" w:rsidRDefault="00BF5246">
      <w:pPr>
        <w:pStyle w:val="TOC3"/>
        <w:rPr>
          <w:rFonts w:asciiTheme="minorHAnsi" w:eastAsiaTheme="minorEastAsia" w:hAnsiTheme="minorHAnsi" w:cstheme="minorBidi"/>
          <w:sz w:val="22"/>
          <w:szCs w:val="22"/>
          <w:lang w:val="fr-FR"/>
        </w:rPr>
      </w:pPr>
      <w:r w:rsidRPr="00BF5246">
        <w:rPr>
          <w:lang w:val="fr-FR"/>
        </w:rPr>
        <w:t>A.2.3.1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_Toc453582069 \h </w:instrText>
      </w:r>
      <w:r>
        <w:fldChar w:fldCharType="separate"/>
      </w:r>
      <w:r w:rsidRPr="00BF5246">
        <w:rPr>
          <w:lang w:val="fr-FR"/>
        </w:rPr>
        <w:t>155</w:t>
      </w:r>
      <w:r>
        <w:fldChar w:fldCharType="end"/>
      </w:r>
    </w:p>
    <w:p w:rsidR="00BF5246" w:rsidRPr="00BF5246" w:rsidRDefault="00BF5246">
      <w:pPr>
        <w:pStyle w:val="TOC3"/>
        <w:rPr>
          <w:rFonts w:asciiTheme="minorHAnsi" w:eastAsiaTheme="minorEastAsia" w:hAnsiTheme="minorHAnsi" w:cstheme="minorBidi"/>
          <w:sz w:val="22"/>
          <w:szCs w:val="22"/>
          <w:lang w:val="fr-FR"/>
        </w:rPr>
      </w:pPr>
      <w:r w:rsidRPr="00BF5246">
        <w:rPr>
          <w:lang w:val="fr-FR"/>
        </w:rPr>
        <w:t>A.2.3.2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_Toc453582070 \h </w:instrText>
      </w:r>
      <w:r>
        <w:fldChar w:fldCharType="separate"/>
      </w:r>
      <w:r w:rsidRPr="00BF5246">
        <w:rPr>
          <w:lang w:val="fr-FR"/>
        </w:rPr>
        <w:t>155</w:t>
      </w:r>
      <w:r>
        <w:fldChar w:fldCharType="end"/>
      </w:r>
    </w:p>
    <w:p w:rsidR="00BF5246" w:rsidRDefault="00BF5246">
      <w:pPr>
        <w:pStyle w:val="TOC3"/>
        <w:rPr>
          <w:rFonts w:asciiTheme="minorHAnsi" w:eastAsiaTheme="minorEastAsia" w:hAnsiTheme="minorHAnsi" w:cstheme="minorBidi"/>
          <w:sz w:val="22"/>
          <w:szCs w:val="22"/>
          <w:lang w:val="en-US"/>
        </w:rPr>
      </w:pPr>
      <w:r>
        <w:t>A.2.3.2</w:t>
      </w:r>
      <w:r>
        <w:rPr>
          <w:rFonts w:asciiTheme="minorHAnsi" w:eastAsiaTheme="minorEastAsia" w:hAnsiTheme="minorHAnsi" w:cstheme="minorBidi"/>
          <w:sz w:val="22"/>
          <w:szCs w:val="22"/>
          <w:lang w:val="en-US"/>
        </w:rPr>
        <w:tab/>
      </w:r>
      <w:r>
        <w:t>Common M2M Service Capability Parameters for Request Authentication and Authorization</w:t>
      </w:r>
      <w:r>
        <w:tab/>
      </w:r>
      <w:r>
        <w:fldChar w:fldCharType="begin"/>
      </w:r>
      <w:r>
        <w:instrText xml:space="preserve"> PAGEREF _Toc453582071 \h </w:instrText>
      </w:r>
      <w:r>
        <w:fldChar w:fldCharType="separate"/>
      </w:r>
      <w:r>
        <w:t>155</w:t>
      </w:r>
      <w:r>
        <w:fldChar w:fldCharType="end"/>
      </w:r>
    </w:p>
    <w:p w:rsidR="00BF5246" w:rsidRPr="00BF5246" w:rsidRDefault="00BF5246">
      <w:pPr>
        <w:pStyle w:val="TOC3"/>
        <w:rPr>
          <w:rFonts w:asciiTheme="minorHAnsi" w:eastAsiaTheme="minorEastAsia" w:hAnsiTheme="minorHAnsi" w:cstheme="minorBidi"/>
          <w:sz w:val="22"/>
          <w:szCs w:val="22"/>
          <w:lang w:val="fr-FR"/>
        </w:rPr>
      </w:pPr>
      <w:r w:rsidRPr="00BF5246">
        <w:rPr>
          <w:lang w:val="fr-FR"/>
        </w:rPr>
        <w:t>A.2.3.3</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_Toc453582072 \h </w:instrText>
      </w:r>
      <w:r>
        <w:fldChar w:fldCharType="separate"/>
      </w:r>
      <w:r w:rsidRPr="00BF5246">
        <w:rPr>
          <w:lang w:val="fr-FR"/>
        </w:rPr>
        <w:t>155</w:t>
      </w:r>
      <w:r>
        <w:fldChar w:fldCharType="end"/>
      </w:r>
    </w:p>
    <w:p w:rsidR="00BF5246" w:rsidRPr="00BF5246" w:rsidRDefault="00BF5246">
      <w:pPr>
        <w:pStyle w:val="TOC3"/>
        <w:rPr>
          <w:rFonts w:asciiTheme="minorHAnsi" w:eastAsiaTheme="minorEastAsia" w:hAnsiTheme="minorHAnsi" w:cstheme="minorBidi"/>
          <w:sz w:val="22"/>
          <w:szCs w:val="22"/>
          <w:lang w:val="fr-FR"/>
        </w:rPr>
      </w:pPr>
      <w:r w:rsidRPr="00BF5246">
        <w:rPr>
          <w:lang w:val="fr-FR"/>
        </w:rPr>
        <w:t>A.2.3.4</w:t>
      </w:r>
      <w:r w:rsidRPr="00BF5246">
        <w:rPr>
          <w:rFonts w:asciiTheme="minorHAnsi" w:eastAsiaTheme="minorEastAsia" w:hAnsiTheme="minorHAnsi" w:cstheme="minorBidi"/>
          <w:sz w:val="22"/>
          <w:szCs w:val="22"/>
          <w:lang w:val="fr-FR"/>
        </w:rPr>
        <w:tab/>
      </w:r>
      <w:r w:rsidRPr="00BF5246">
        <w:rPr>
          <w:lang w:val="fr-FR" w:eastAsia="ko-KR"/>
        </w:rPr>
        <w:t>Post-Conditions</w:t>
      </w:r>
      <w:r w:rsidRPr="00BF5246">
        <w:rPr>
          <w:lang w:val="fr-FR"/>
        </w:rPr>
        <w:tab/>
      </w:r>
      <w:r>
        <w:fldChar w:fldCharType="begin"/>
      </w:r>
      <w:r w:rsidRPr="00BF5246">
        <w:rPr>
          <w:lang w:val="fr-FR"/>
        </w:rPr>
        <w:instrText xml:space="preserve"> PAGEREF _Toc453582073 \h </w:instrText>
      </w:r>
      <w:r>
        <w:fldChar w:fldCharType="separate"/>
      </w:r>
      <w:r w:rsidRPr="00BF5246">
        <w:rPr>
          <w:lang w:val="fr-FR"/>
        </w:rPr>
        <w:t>156</w:t>
      </w:r>
      <w:r>
        <w:fldChar w:fldCharType="end"/>
      </w:r>
    </w:p>
    <w:p w:rsidR="00BF5246" w:rsidRDefault="00BF5246">
      <w:pPr>
        <w:pStyle w:val="TOC3"/>
        <w:rPr>
          <w:rFonts w:asciiTheme="minorHAnsi" w:eastAsiaTheme="minorEastAsia" w:hAnsiTheme="minorHAnsi" w:cstheme="minorBidi"/>
          <w:sz w:val="22"/>
          <w:szCs w:val="22"/>
          <w:lang w:val="en-US"/>
        </w:rPr>
      </w:pPr>
      <w:r>
        <w:t>A.2.3.5</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_Toc453582074 \h </w:instrText>
      </w:r>
      <w:r>
        <w:fldChar w:fldCharType="separate"/>
      </w:r>
      <w:r>
        <w:t>156</w:t>
      </w:r>
      <w:r>
        <w:fldChar w:fldCharType="end"/>
      </w:r>
    </w:p>
    <w:p w:rsidR="00BF5246" w:rsidRDefault="00BF5246">
      <w:pPr>
        <w:pStyle w:val="TOC3"/>
        <w:rPr>
          <w:rFonts w:asciiTheme="minorHAnsi" w:eastAsiaTheme="minorEastAsia" w:hAnsiTheme="minorHAnsi" w:cstheme="minorBidi"/>
          <w:sz w:val="22"/>
          <w:szCs w:val="22"/>
          <w:lang w:val="en-US"/>
        </w:rPr>
      </w:pPr>
      <w:r>
        <w:t>A.2.3.6</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_Toc453582075 \h </w:instrText>
      </w:r>
      <w:r>
        <w:fldChar w:fldCharType="separate"/>
      </w:r>
      <w:r>
        <w:t>156</w:t>
      </w:r>
      <w:r>
        <w:fldChar w:fldCharType="end"/>
      </w:r>
    </w:p>
    <w:p w:rsidR="00BF5246" w:rsidRDefault="00BF5246">
      <w:pPr>
        <w:pStyle w:val="TOC1"/>
        <w:rPr>
          <w:rFonts w:asciiTheme="minorHAnsi" w:eastAsiaTheme="minorEastAsia" w:hAnsiTheme="minorHAnsi" w:cstheme="minorBidi"/>
          <w:szCs w:val="22"/>
          <w:lang w:val="en-US"/>
        </w:rPr>
      </w:pPr>
      <w:r>
        <w:t>A.3</w:t>
      </w:r>
      <w:r>
        <w:rPr>
          <w:rFonts w:asciiTheme="minorHAnsi" w:eastAsiaTheme="minorEastAsia" w:hAnsiTheme="minorHAnsi" w:cstheme="minorBidi"/>
          <w:szCs w:val="22"/>
          <w:lang w:val="en-US"/>
        </w:rPr>
        <w:tab/>
      </w:r>
      <w:r>
        <w:t>Msc Common Request Processing</w:t>
      </w:r>
      <w:r>
        <w:tab/>
      </w:r>
      <w:r>
        <w:fldChar w:fldCharType="begin"/>
      </w:r>
      <w:r>
        <w:instrText xml:space="preserve"> PAGEREF _Toc453582076 \h </w:instrText>
      </w:r>
      <w:r>
        <w:fldChar w:fldCharType="separate"/>
      </w:r>
      <w:r>
        <w:t>156</w:t>
      </w:r>
      <w:r>
        <w:fldChar w:fldCharType="end"/>
      </w:r>
    </w:p>
    <w:p w:rsidR="00BF5246" w:rsidRDefault="00BF5246">
      <w:pPr>
        <w:pStyle w:val="TOC2"/>
        <w:rPr>
          <w:rFonts w:asciiTheme="minorHAnsi" w:eastAsiaTheme="minorEastAsia" w:hAnsiTheme="minorHAnsi" w:cstheme="minorBidi"/>
          <w:sz w:val="22"/>
          <w:szCs w:val="22"/>
          <w:lang w:val="en-US"/>
        </w:rPr>
      </w:pPr>
      <w:r>
        <w:t>A.3.1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_Toc453582077 \h </w:instrText>
      </w:r>
      <w:r>
        <w:fldChar w:fldCharType="separate"/>
      </w:r>
      <w:r>
        <w:t>156</w:t>
      </w:r>
      <w:r>
        <w:fldChar w:fldCharType="end"/>
      </w:r>
    </w:p>
    <w:p w:rsidR="00BF5246" w:rsidRDefault="00BF5246">
      <w:pPr>
        <w:pStyle w:val="TOC2"/>
        <w:rPr>
          <w:rFonts w:asciiTheme="minorHAnsi" w:eastAsiaTheme="minorEastAsia" w:hAnsiTheme="minorHAnsi" w:cstheme="minorBidi"/>
          <w:sz w:val="22"/>
          <w:szCs w:val="22"/>
          <w:lang w:val="en-US"/>
        </w:rPr>
      </w:pPr>
      <w:r>
        <w:t>A.3.2</w:t>
      </w:r>
      <w:r>
        <w:rPr>
          <w:rFonts w:asciiTheme="minorHAnsi" w:eastAsiaTheme="minorEastAsia" w:hAnsiTheme="minorHAnsi" w:cstheme="minorBidi"/>
          <w:sz w:val="22"/>
          <w:szCs w:val="22"/>
          <w:lang w:val="en-US"/>
        </w:rPr>
        <w:tab/>
      </w:r>
      <w:r>
        <w:t>Msc Common Request Data Types (normative)</w:t>
      </w:r>
      <w:r>
        <w:tab/>
      </w:r>
      <w:r>
        <w:fldChar w:fldCharType="begin"/>
      </w:r>
      <w:r>
        <w:instrText xml:space="preserve"> PAGEREF _Toc453582078 \h </w:instrText>
      </w:r>
      <w:r>
        <w:fldChar w:fldCharType="separate"/>
      </w:r>
      <w:r>
        <w:t>156</w:t>
      </w:r>
      <w:r>
        <w:fldChar w:fldCharType="end"/>
      </w:r>
    </w:p>
    <w:p w:rsidR="00BF5246" w:rsidRDefault="00BF5246">
      <w:pPr>
        <w:pStyle w:val="TOC1"/>
        <w:rPr>
          <w:rFonts w:asciiTheme="minorHAnsi" w:eastAsiaTheme="minorEastAsia" w:hAnsiTheme="minorHAnsi" w:cstheme="minorBidi"/>
          <w:szCs w:val="22"/>
          <w:lang w:val="en-US"/>
        </w:rPr>
      </w:pPr>
      <w:r>
        <w:t>A.4</w:t>
      </w:r>
      <w:r>
        <w:rPr>
          <w:rFonts w:asciiTheme="minorHAnsi" w:eastAsiaTheme="minorEastAsia" w:hAnsiTheme="minorHAnsi" w:cstheme="minorBidi"/>
          <w:szCs w:val="22"/>
          <w:lang w:val="en-US"/>
        </w:rPr>
        <w:tab/>
      </w:r>
      <w:r>
        <w:t>Common Entity Attributes</w:t>
      </w:r>
      <w:r>
        <w:tab/>
      </w:r>
      <w:r>
        <w:fldChar w:fldCharType="begin"/>
      </w:r>
      <w:r>
        <w:instrText xml:space="preserve"> PAGEREF _Toc453582079 \h </w:instrText>
      </w:r>
      <w:r>
        <w:fldChar w:fldCharType="separate"/>
      </w:r>
      <w:r>
        <w:t>157</w:t>
      </w:r>
      <w:r>
        <w:fldChar w:fldCharType="end"/>
      </w:r>
    </w:p>
    <w:p w:rsidR="00BF5246" w:rsidRDefault="00BF5246">
      <w:pPr>
        <w:pStyle w:val="TOC2"/>
        <w:rPr>
          <w:rFonts w:asciiTheme="minorHAnsi" w:eastAsiaTheme="minorEastAsia" w:hAnsiTheme="minorHAnsi" w:cstheme="minorBidi"/>
          <w:sz w:val="22"/>
          <w:szCs w:val="22"/>
          <w:lang w:val="en-US"/>
        </w:rPr>
      </w:pPr>
      <w:r>
        <w:t>A.4.1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_Toc453582080 \h </w:instrText>
      </w:r>
      <w:r>
        <w:fldChar w:fldCharType="separate"/>
      </w:r>
      <w:r>
        <w:t>157</w:t>
      </w:r>
      <w:r>
        <w:fldChar w:fldCharType="end"/>
      </w:r>
    </w:p>
    <w:p w:rsidR="00BF5246" w:rsidRDefault="00BF5246">
      <w:pPr>
        <w:pStyle w:val="TOC2"/>
        <w:rPr>
          <w:rFonts w:asciiTheme="minorHAnsi" w:eastAsiaTheme="minorEastAsia" w:hAnsiTheme="minorHAnsi" w:cstheme="minorBidi"/>
          <w:sz w:val="22"/>
          <w:szCs w:val="22"/>
          <w:lang w:val="en-US"/>
        </w:rPr>
      </w:pPr>
      <w:r>
        <w:t>A.4.2</w:t>
      </w:r>
      <w:r>
        <w:rPr>
          <w:rFonts w:asciiTheme="minorHAnsi" w:eastAsiaTheme="minorEastAsia" w:hAnsiTheme="minorHAnsi" w:cstheme="minorBidi"/>
          <w:sz w:val="22"/>
          <w:szCs w:val="22"/>
          <w:lang w:val="en-US"/>
        </w:rPr>
        <w:tab/>
      </w:r>
      <w:r>
        <w:t>System Generated Attributes (normative)</w:t>
      </w:r>
      <w:r>
        <w:tab/>
      </w:r>
      <w:r>
        <w:fldChar w:fldCharType="begin"/>
      </w:r>
      <w:r>
        <w:instrText xml:space="preserve"> PAGEREF _Toc453582642 \h </w:instrText>
      </w:r>
      <w:r>
        <w:fldChar w:fldCharType="separate"/>
      </w:r>
      <w:r>
        <w:t>157</w:t>
      </w:r>
      <w:r>
        <w:fldChar w:fldCharType="end"/>
      </w:r>
    </w:p>
    <w:p w:rsidR="00BF5246" w:rsidRDefault="00BF5246">
      <w:pPr>
        <w:pStyle w:val="TOC2"/>
        <w:rPr>
          <w:rFonts w:asciiTheme="minorHAnsi" w:eastAsiaTheme="minorEastAsia" w:hAnsiTheme="minorHAnsi" w:cstheme="minorBidi"/>
          <w:sz w:val="22"/>
          <w:szCs w:val="22"/>
          <w:lang w:val="en-US"/>
        </w:rPr>
      </w:pPr>
      <w:r>
        <w:t>A.4.3</w:t>
      </w:r>
      <w:r>
        <w:rPr>
          <w:rFonts w:asciiTheme="minorHAnsi" w:eastAsiaTheme="minorEastAsia" w:hAnsiTheme="minorHAnsi" w:cstheme="minorBidi"/>
          <w:sz w:val="22"/>
          <w:szCs w:val="22"/>
          <w:lang w:val="en-US"/>
        </w:rPr>
        <w:tab/>
      </w:r>
      <w:r>
        <w:t>User Defined Discovery Attributes (normative)</w:t>
      </w:r>
      <w:r>
        <w:tab/>
      </w:r>
      <w:r>
        <w:fldChar w:fldCharType="begin"/>
      </w:r>
      <w:r>
        <w:instrText xml:space="preserve"> PAGEREF _Toc453582643 \h </w:instrText>
      </w:r>
      <w:r>
        <w:fldChar w:fldCharType="separate"/>
      </w:r>
      <w:r>
        <w:t>157</w:t>
      </w:r>
      <w:r>
        <w:fldChar w:fldCharType="end"/>
      </w:r>
    </w:p>
    <w:p w:rsidR="00BF5246" w:rsidRDefault="00BF5246">
      <w:pPr>
        <w:pStyle w:val="TOC1"/>
        <w:rPr>
          <w:rFonts w:asciiTheme="minorHAnsi" w:eastAsiaTheme="minorEastAsia" w:hAnsiTheme="minorHAnsi" w:cstheme="minorBidi"/>
          <w:szCs w:val="22"/>
          <w:lang w:val="en-US"/>
        </w:rPr>
      </w:pPr>
      <w:r>
        <w:t>A.5</w:t>
      </w:r>
      <w:r>
        <w:rPr>
          <w:rFonts w:asciiTheme="minorHAnsi" w:eastAsiaTheme="minorEastAsia" w:hAnsiTheme="minorHAnsi" w:cstheme="minorBidi"/>
          <w:szCs w:val="22"/>
          <w:lang w:val="en-US"/>
        </w:rPr>
        <w:tab/>
      </w:r>
      <w:r>
        <w:t>Using Filter Criteria</w:t>
      </w:r>
      <w:r>
        <w:tab/>
      </w:r>
      <w:r>
        <w:fldChar w:fldCharType="begin"/>
      </w:r>
      <w:r>
        <w:instrText xml:space="preserve"> PAGEREF _Toc453582644 \h </w:instrText>
      </w:r>
      <w:r>
        <w:fldChar w:fldCharType="separate"/>
      </w:r>
      <w:r>
        <w:t>157</w:t>
      </w:r>
      <w:r>
        <w:fldChar w:fldCharType="end"/>
      </w:r>
    </w:p>
    <w:p w:rsidR="00BF5246" w:rsidRDefault="00BF5246">
      <w:pPr>
        <w:pStyle w:val="TOC1"/>
        <w:rPr>
          <w:rFonts w:asciiTheme="minorHAnsi" w:eastAsiaTheme="minorEastAsia" w:hAnsiTheme="minorHAnsi" w:cstheme="minorBidi"/>
          <w:szCs w:val="22"/>
          <w:lang w:val="en-US"/>
        </w:rPr>
      </w:pPr>
      <w:r>
        <w:t>Annex B (informative): Data Exchange Services</w:t>
      </w:r>
      <w:r>
        <w:tab/>
      </w:r>
      <w:r>
        <w:fldChar w:fldCharType="begin"/>
      </w:r>
      <w:r>
        <w:instrText xml:space="preserve"> PAGEREF _Toc453582645 \h </w:instrText>
      </w:r>
      <w:r>
        <w:fldChar w:fldCharType="separate"/>
      </w:r>
      <w:r>
        <w:t>158</w:t>
      </w:r>
      <w:r>
        <w:fldChar w:fldCharType="end"/>
      </w:r>
    </w:p>
    <w:p w:rsidR="00BF5246" w:rsidRDefault="00BF5246">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Overview</w:t>
      </w:r>
      <w:r>
        <w:tab/>
      </w:r>
      <w:r>
        <w:fldChar w:fldCharType="begin"/>
      </w:r>
      <w:r>
        <w:instrText xml:space="preserve"> PAGEREF _Toc453582646 \h </w:instrText>
      </w:r>
      <w:r>
        <w:fldChar w:fldCharType="separate"/>
      </w:r>
      <w:r>
        <w:t>158</w:t>
      </w:r>
      <w:r>
        <w:fldChar w:fldCharType="end"/>
      </w:r>
    </w:p>
    <w:p w:rsidR="00BF5246" w:rsidRDefault="00BF5246">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Supporting Services</w:t>
      </w:r>
      <w:r>
        <w:tab/>
      </w:r>
      <w:r>
        <w:fldChar w:fldCharType="begin"/>
      </w:r>
      <w:r>
        <w:instrText xml:space="preserve"> PAGEREF _Toc453582647 \h </w:instrText>
      </w:r>
      <w:r>
        <w:fldChar w:fldCharType="separate"/>
      </w:r>
      <w:r>
        <w:t>158</w:t>
      </w:r>
      <w:r>
        <w:fldChar w:fldCharType="end"/>
      </w:r>
    </w:p>
    <w:p w:rsidR="00BF5246" w:rsidRDefault="00BF5246">
      <w:pPr>
        <w:pStyle w:val="TOC2"/>
        <w:rPr>
          <w:rFonts w:asciiTheme="minorHAnsi" w:eastAsiaTheme="minorEastAsia" w:hAnsiTheme="minorHAnsi" w:cstheme="minorBidi"/>
          <w:sz w:val="22"/>
          <w:szCs w:val="22"/>
          <w:lang w:val="en-US"/>
        </w:rPr>
      </w:pPr>
      <w:r>
        <w:t>B.2.1</w:t>
      </w:r>
      <w:r>
        <w:rPr>
          <w:rFonts w:asciiTheme="minorHAnsi" w:eastAsiaTheme="minorEastAsia" w:hAnsiTheme="minorHAnsi" w:cstheme="minorBidi"/>
          <w:sz w:val="22"/>
          <w:szCs w:val="22"/>
          <w:lang w:val="en-US"/>
        </w:rPr>
        <w:tab/>
      </w:r>
      <w:r>
        <w:t>Subscribe-Publish-Notify Message Exchange</w:t>
      </w:r>
      <w:r>
        <w:tab/>
      </w:r>
      <w:r>
        <w:fldChar w:fldCharType="begin"/>
      </w:r>
      <w:r>
        <w:instrText xml:space="preserve"> PAGEREF _Toc453582648 \h </w:instrText>
      </w:r>
      <w:r>
        <w:fldChar w:fldCharType="separate"/>
      </w:r>
      <w:r>
        <w:t>158</w:t>
      </w:r>
      <w:r>
        <w:fldChar w:fldCharType="end"/>
      </w:r>
    </w:p>
    <w:p w:rsidR="00BF5246" w:rsidRDefault="00BF5246">
      <w:pPr>
        <w:pStyle w:val="TOC3"/>
        <w:rPr>
          <w:rFonts w:asciiTheme="minorHAnsi" w:eastAsiaTheme="minorEastAsia" w:hAnsiTheme="minorHAnsi" w:cstheme="minorBidi"/>
          <w:sz w:val="22"/>
          <w:szCs w:val="22"/>
          <w:lang w:val="en-US"/>
        </w:rPr>
      </w:pPr>
      <w:r>
        <w:t>B.2.1.1</w:t>
      </w:r>
      <w:r>
        <w:rPr>
          <w:rFonts w:asciiTheme="minorHAnsi" w:eastAsiaTheme="minorEastAsia" w:hAnsiTheme="minorHAnsi" w:cstheme="minorBidi"/>
          <w:sz w:val="22"/>
          <w:szCs w:val="22"/>
          <w:lang w:val="en-US"/>
        </w:rPr>
        <w:tab/>
      </w:r>
      <w:r>
        <w:t>Overview</w:t>
      </w:r>
      <w:r>
        <w:tab/>
      </w:r>
      <w:r>
        <w:fldChar w:fldCharType="begin"/>
      </w:r>
      <w:r>
        <w:instrText xml:space="preserve"> PAGEREF _Toc453582649 \h </w:instrText>
      </w:r>
      <w:r>
        <w:fldChar w:fldCharType="separate"/>
      </w:r>
      <w:r>
        <w:t>158</w:t>
      </w:r>
      <w:r>
        <w:fldChar w:fldCharType="end"/>
      </w:r>
    </w:p>
    <w:p w:rsidR="00BF5246" w:rsidRDefault="00BF5246">
      <w:pPr>
        <w:pStyle w:val="TOC3"/>
        <w:rPr>
          <w:rFonts w:asciiTheme="minorHAnsi" w:eastAsiaTheme="minorEastAsia" w:hAnsiTheme="minorHAnsi" w:cstheme="minorBidi"/>
          <w:sz w:val="22"/>
          <w:szCs w:val="22"/>
          <w:lang w:val="en-US"/>
        </w:rPr>
      </w:pPr>
      <w:r>
        <w:t>B.2.1.2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_Toc453582650 \h </w:instrText>
      </w:r>
      <w:r>
        <w:fldChar w:fldCharType="separate"/>
      </w:r>
      <w:r>
        <w:t>158</w:t>
      </w:r>
      <w:r>
        <w:fldChar w:fldCharType="end"/>
      </w:r>
    </w:p>
    <w:p w:rsidR="00BF5246" w:rsidRDefault="00BF5246">
      <w:pPr>
        <w:pStyle w:val="TOC4"/>
        <w:rPr>
          <w:rFonts w:asciiTheme="minorHAnsi" w:eastAsiaTheme="minorEastAsia" w:hAnsiTheme="minorHAnsi" w:cstheme="minorBidi"/>
          <w:sz w:val="22"/>
          <w:szCs w:val="22"/>
          <w:lang w:val="en-US"/>
        </w:rPr>
      </w:pPr>
      <w:r>
        <w:t>B.2.1.2.1</w:t>
      </w:r>
      <w:r>
        <w:rPr>
          <w:rFonts w:asciiTheme="minorHAnsi" w:eastAsiaTheme="minorEastAsia" w:hAnsiTheme="minorHAnsi" w:cstheme="minorBidi"/>
          <w:sz w:val="22"/>
          <w:szCs w:val="22"/>
          <w:lang w:val="en-US"/>
        </w:rPr>
        <w:tab/>
      </w:r>
      <w:r>
        <w:t>subscribeRequest</w:t>
      </w:r>
      <w:r>
        <w:tab/>
      </w:r>
      <w:r>
        <w:fldChar w:fldCharType="begin"/>
      </w:r>
      <w:r>
        <w:instrText xml:space="preserve"> PAGEREF _Toc453582651 \h </w:instrText>
      </w:r>
      <w:r>
        <w:fldChar w:fldCharType="separate"/>
      </w:r>
      <w:r>
        <w:t>158</w:t>
      </w:r>
      <w:r>
        <w:fldChar w:fldCharType="end"/>
      </w:r>
    </w:p>
    <w:p w:rsidR="00BF5246" w:rsidRDefault="00BF5246">
      <w:pPr>
        <w:pStyle w:val="TOC4"/>
        <w:rPr>
          <w:rFonts w:asciiTheme="minorHAnsi" w:eastAsiaTheme="minorEastAsia" w:hAnsiTheme="minorHAnsi" w:cstheme="minorBidi"/>
          <w:sz w:val="22"/>
          <w:szCs w:val="22"/>
          <w:lang w:val="en-US"/>
        </w:rPr>
      </w:pPr>
      <w:r>
        <w:t>B.2.1.2.2</w:t>
      </w:r>
      <w:r>
        <w:rPr>
          <w:rFonts w:asciiTheme="minorHAnsi" w:eastAsiaTheme="minorEastAsia" w:hAnsiTheme="minorHAnsi" w:cstheme="minorBidi"/>
          <w:sz w:val="22"/>
          <w:szCs w:val="22"/>
          <w:lang w:val="en-US"/>
        </w:rPr>
        <w:tab/>
      </w:r>
      <w:r>
        <w:t>subscribeComplete</w:t>
      </w:r>
      <w:r>
        <w:tab/>
      </w:r>
      <w:r>
        <w:fldChar w:fldCharType="begin"/>
      </w:r>
      <w:r>
        <w:instrText xml:space="preserve"> PAGEREF _Toc453582652 \h </w:instrText>
      </w:r>
      <w:r>
        <w:fldChar w:fldCharType="separate"/>
      </w:r>
      <w:r>
        <w:t>159</w:t>
      </w:r>
      <w:r>
        <w:fldChar w:fldCharType="end"/>
      </w:r>
    </w:p>
    <w:p w:rsidR="00BF5246" w:rsidRDefault="00BF5246">
      <w:pPr>
        <w:pStyle w:val="TOC4"/>
        <w:rPr>
          <w:rFonts w:asciiTheme="minorHAnsi" w:eastAsiaTheme="minorEastAsia" w:hAnsiTheme="minorHAnsi" w:cstheme="minorBidi"/>
          <w:sz w:val="22"/>
          <w:szCs w:val="22"/>
          <w:lang w:val="en-US"/>
        </w:rPr>
      </w:pPr>
      <w:r>
        <w:lastRenderedPageBreak/>
        <w:t>B.2.1.2.2.5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_Toc453582653 \h </w:instrText>
      </w:r>
      <w:r>
        <w:fldChar w:fldCharType="separate"/>
      </w:r>
      <w:r>
        <w:t>160</w:t>
      </w:r>
      <w:r>
        <w:fldChar w:fldCharType="end"/>
      </w:r>
    </w:p>
    <w:p w:rsidR="00BF5246" w:rsidRDefault="00BF5246">
      <w:pPr>
        <w:pStyle w:val="TOC4"/>
        <w:rPr>
          <w:rFonts w:asciiTheme="minorHAnsi" w:eastAsiaTheme="minorEastAsia" w:hAnsiTheme="minorHAnsi" w:cstheme="minorBidi"/>
          <w:sz w:val="22"/>
          <w:szCs w:val="22"/>
          <w:lang w:val="en-US"/>
        </w:rPr>
      </w:pPr>
      <w:r>
        <w:t>B.2.1.2.2.6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_Toc453582654 \h </w:instrText>
      </w:r>
      <w:r>
        <w:fldChar w:fldCharType="separate"/>
      </w:r>
      <w:r>
        <w:t>160</w:t>
      </w:r>
      <w:r>
        <w:fldChar w:fldCharType="end"/>
      </w:r>
    </w:p>
    <w:p w:rsidR="00BF5246" w:rsidRDefault="00BF5246">
      <w:pPr>
        <w:pStyle w:val="TOC4"/>
        <w:rPr>
          <w:rFonts w:asciiTheme="minorHAnsi" w:eastAsiaTheme="minorEastAsia" w:hAnsiTheme="minorHAnsi" w:cstheme="minorBidi"/>
          <w:sz w:val="22"/>
          <w:szCs w:val="22"/>
          <w:lang w:val="en-US"/>
        </w:rPr>
      </w:pPr>
      <w:r>
        <w:t>B.2.1.2.2.7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_Toc453582655 \h </w:instrText>
      </w:r>
      <w:r>
        <w:fldChar w:fldCharType="separate"/>
      </w:r>
      <w:r>
        <w:t>160</w:t>
      </w:r>
      <w:r>
        <w:fldChar w:fldCharType="end"/>
      </w:r>
    </w:p>
    <w:p w:rsidR="00BF5246" w:rsidRDefault="00BF5246">
      <w:pPr>
        <w:pStyle w:val="TOC4"/>
        <w:rPr>
          <w:rFonts w:asciiTheme="minorHAnsi" w:eastAsiaTheme="minorEastAsia" w:hAnsiTheme="minorHAnsi" w:cstheme="minorBidi"/>
          <w:sz w:val="22"/>
          <w:szCs w:val="22"/>
          <w:lang w:val="en-US"/>
        </w:rPr>
      </w:pPr>
      <w:r>
        <w:t>B.2.1.2.3</w:t>
      </w:r>
      <w:r>
        <w:rPr>
          <w:rFonts w:asciiTheme="minorHAnsi" w:eastAsiaTheme="minorEastAsia" w:hAnsiTheme="minorHAnsi" w:cstheme="minorBidi"/>
          <w:sz w:val="22"/>
          <w:szCs w:val="22"/>
          <w:lang w:val="en-US"/>
        </w:rPr>
        <w:tab/>
      </w:r>
      <w:r>
        <w:t>publishRequest</w:t>
      </w:r>
      <w:r>
        <w:tab/>
      </w:r>
      <w:r>
        <w:fldChar w:fldCharType="begin"/>
      </w:r>
      <w:r>
        <w:instrText xml:space="preserve"> PAGEREF _Toc453582656 \h </w:instrText>
      </w:r>
      <w:r>
        <w:fldChar w:fldCharType="separate"/>
      </w:r>
      <w:r>
        <w:t>160</w:t>
      </w:r>
      <w:r>
        <w:fldChar w:fldCharType="end"/>
      </w:r>
    </w:p>
    <w:p w:rsidR="00BF5246" w:rsidRDefault="00BF5246">
      <w:pPr>
        <w:pStyle w:val="TOC4"/>
        <w:rPr>
          <w:rFonts w:asciiTheme="minorHAnsi" w:eastAsiaTheme="minorEastAsia" w:hAnsiTheme="minorHAnsi" w:cstheme="minorBidi"/>
          <w:sz w:val="22"/>
          <w:szCs w:val="22"/>
          <w:lang w:val="en-US"/>
        </w:rPr>
      </w:pPr>
      <w:r>
        <w:t>B.2.1.2.4</w:t>
      </w:r>
      <w:r>
        <w:rPr>
          <w:rFonts w:asciiTheme="minorHAnsi" w:eastAsiaTheme="minorEastAsia" w:hAnsiTheme="minorHAnsi" w:cstheme="minorBidi"/>
          <w:sz w:val="22"/>
          <w:szCs w:val="22"/>
          <w:lang w:val="en-US"/>
        </w:rPr>
        <w:tab/>
      </w:r>
      <w:r>
        <w:t>publishComplete</w:t>
      </w:r>
      <w:r>
        <w:tab/>
      </w:r>
      <w:r>
        <w:fldChar w:fldCharType="begin"/>
      </w:r>
      <w:r>
        <w:instrText xml:space="preserve"> PAGEREF _Toc453582657 \h </w:instrText>
      </w:r>
      <w:r>
        <w:fldChar w:fldCharType="separate"/>
      </w:r>
      <w:r>
        <w:t>162</w:t>
      </w:r>
      <w:r>
        <w:fldChar w:fldCharType="end"/>
      </w:r>
    </w:p>
    <w:p w:rsidR="00BF5246" w:rsidRDefault="00BF5246">
      <w:pPr>
        <w:pStyle w:val="TOC4"/>
        <w:rPr>
          <w:rFonts w:asciiTheme="minorHAnsi" w:eastAsiaTheme="minorEastAsia" w:hAnsiTheme="minorHAnsi" w:cstheme="minorBidi"/>
          <w:sz w:val="22"/>
          <w:szCs w:val="22"/>
          <w:lang w:val="en-US"/>
        </w:rPr>
      </w:pPr>
      <w:r>
        <w:t>B.2.1.2.5</w:t>
      </w:r>
      <w:r>
        <w:rPr>
          <w:rFonts w:asciiTheme="minorHAnsi" w:eastAsiaTheme="minorEastAsia" w:hAnsiTheme="minorHAnsi" w:cstheme="minorBidi"/>
          <w:sz w:val="22"/>
          <w:szCs w:val="22"/>
          <w:lang w:val="en-US"/>
        </w:rPr>
        <w:tab/>
      </w:r>
      <w:r>
        <w:t>notifyRequest</w:t>
      </w:r>
      <w:r>
        <w:tab/>
      </w:r>
      <w:r>
        <w:fldChar w:fldCharType="begin"/>
      </w:r>
      <w:r>
        <w:instrText xml:space="preserve"> PAGEREF _Toc453582658 \h </w:instrText>
      </w:r>
      <w:r>
        <w:fldChar w:fldCharType="separate"/>
      </w:r>
      <w:r>
        <w:t>163</w:t>
      </w:r>
      <w:r>
        <w:fldChar w:fldCharType="end"/>
      </w:r>
    </w:p>
    <w:p w:rsidR="00BF5246" w:rsidRDefault="00BF5246">
      <w:pPr>
        <w:pStyle w:val="TOC4"/>
        <w:rPr>
          <w:rFonts w:asciiTheme="minorHAnsi" w:eastAsiaTheme="minorEastAsia" w:hAnsiTheme="minorHAnsi" w:cstheme="minorBidi"/>
          <w:sz w:val="22"/>
          <w:szCs w:val="22"/>
          <w:lang w:val="en-US"/>
        </w:rPr>
      </w:pPr>
      <w:r>
        <w:t>B.2.1.2.6</w:t>
      </w:r>
      <w:r>
        <w:rPr>
          <w:rFonts w:asciiTheme="minorHAnsi" w:eastAsiaTheme="minorEastAsia" w:hAnsiTheme="minorHAnsi" w:cstheme="minorBidi"/>
          <w:sz w:val="22"/>
          <w:szCs w:val="22"/>
          <w:lang w:val="en-US"/>
        </w:rPr>
        <w:tab/>
      </w:r>
      <w:r>
        <w:t>notifyComplete</w:t>
      </w:r>
      <w:r>
        <w:tab/>
      </w:r>
      <w:r>
        <w:fldChar w:fldCharType="begin"/>
      </w:r>
      <w:r>
        <w:instrText xml:space="preserve"> PAGEREF _Toc453582659 \h </w:instrText>
      </w:r>
      <w:r>
        <w:fldChar w:fldCharType="separate"/>
      </w:r>
      <w:r>
        <w:t>165</w:t>
      </w:r>
      <w:r>
        <w:fldChar w:fldCharType="end"/>
      </w:r>
    </w:p>
    <w:p w:rsidR="00BF5246" w:rsidRPr="00BF5246" w:rsidRDefault="00BF5246">
      <w:pPr>
        <w:pStyle w:val="TOC2"/>
        <w:rPr>
          <w:rFonts w:asciiTheme="minorHAnsi" w:eastAsiaTheme="minorEastAsia" w:hAnsiTheme="minorHAnsi" w:cstheme="minorBidi"/>
          <w:sz w:val="22"/>
          <w:szCs w:val="22"/>
          <w:lang w:val="fr-FR"/>
        </w:rPr>
      </w:pPr>
      <w:r w:rsidRPr="00BF5246">
        <w:rPr>
          <w:lang w:val="fr-FR"/>
        </w:rPr>
        <w:t>B.2.2</w:t>
      </w:r>
      <w:r w:rsidRPr="00BF5246">
        <w:rPr>
          <w:rFonts w:asciiTheme="minorHAnsi" w:eastAsiaTheme="minorEastAsia" w:hAnsiTheme="minorHAnsi" w:cstheme="minorBidi"/>
          <w:sz w:val="22"/>
          <w:szCs w:val="22"/>
          <w:lang w:val="fr-FR"/>
        </w:rPr>
        <w:tab/>
      </w:r>
      <w:r w:rsidRPr="00BF5246">
        <w:rPr>
          <w:lang w:val="fr-FR"/>
        </w:rPr>
        <w:t>Request-Response Message Exchange</w:t>
      </w:r>
      <w:r w:rsidRPr="00BF5246">
        <w:rPr>
          <w:lang w:val="fr-FR"/>
        </w:rPr>
        <w:tab/>
      </w:r>
      <w:r>
        <w:fldChar w:fldCharType="begin"/>
      </w:r>
      <w:r w:rsidRPr="00BF5246">
        <w:rPr>
          <w:lang w:val="fr-FR"/>
        </w:rPr>
        <w:instrText xml:space="preserve"> PAGEREF _Toc453582660 \h </w:instrText>
      </w:r>
      <w:r>
        <w:fldChar w:fldCharType="separate"/>
      </w:r>
      <w:r w:rsidRPr="00BF5246">
        <w:rPr>
          <w:lang w:val="fr-FR"/>
        </w:rPr>
        <w:t>166</w:t>
      </w:r>
      <w:r>
        <w:fldChar w:fldCharType="end"/>
      </w:r>
    </w:p>
    <w:p w:rsidR="00BF5246" w:rsidRDefault="00BF5246">
      <w:pPr>
        <w:pStyle w:val="TOC3"/>
        <w:rPr>
          <w:rFonts w:asciiTheme="minorHAnsi" w:eastAsiaTheme="minorEastAsia" w:hAnsiTheme="minorHAnsi" w:cstheme="minorBidi"/>
          <w:sz w:val="22"/>
          <w:szCs w:val="22"/>
          <w:lang w:val="en-US"/>
        </w:rPr>
      </w:pPr>
      <w:r>
        <w:t>B.2.2.1</w:t>
      </w:r>
      <w:r>
        <w:rPr>
          <w:rFonts w:asciiTheme="minorHAnsi" w:eastAsiaTheme="minorEastAsia" w:hAnsiTheme="minorHAnsi" w:cstheme="minorBidi"/>
          <w:sz w:val="22"/>
          <w:szCs w:val="22"/>
          <w:lang w:val="en-US"/>
        </w:rPr>
        <w:tab/>
      </w:r>
      <w:r>
        <w:t>Overview</w:t>
      </w:r>
      <w:r>
        <w:tab/>
      </w:r>
      <w:r>
        <w:fldChar w:fldCharType="begin"/>
      </w:r>
      <w:r>
        <w:instrText xml:space="preserve"> PAGEREF _Toc453582661 \h </w:instrText>
      </w:r>
      <w:r>
        <w:fldChar w:fldCharType="separate"/>
      </w:r>
      <w:r>
        <w:t>166</w:t>
      </w:r>
      <w:r>
        <w:fldChar w:fldCharType="end"/>
      </w:r>
    </w:p>
    <w:p w:rsidR="00BF5246" w:rsidRDefault="00BF5246">
      <w:pPr>
        <w:pStyle w:val="TOC3"/>
        <w:rPr>
          <w:rFonts w:asciiTheme="minorHAnsi" w:eastAsiaTheme="minorEastAsia" w:hAnsiTheme="minorHAnsi" w:cstheme="minorBidi"/>
          <w:sz w:val="22"/>
          <w:szCs w:val="22"/>
          <w:lang w:val="en-US"/>
        </w:rPr>
      </w:pPr>
      <w:r>
        <w:t>B.2.2.2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_Toc453582662 \h </w:instrText>
      </w:r>
      <w:r>
        <w:fldChar w:fldCharType="separate"/>
      </w:r>
      <w:r>
        <w:t>166</w:t>
      </w:r>
      <w:r>
        <w:fldChar w:fldCharType="end"/>
      </w:r>
    </w:p>
    <w:p w:rsidR="00BF5246" w:rsidRDefault="00BF5246">
      <w:pPr>
        <w:pStyle w:val="TOC4"/>
        <w:rPr>
          <w:rFonts w:asciiTheme="minorHAnsi" w:eastAsiaTheme="minorEastAsia" w:hAnsiTheme="minorHAnsi" w:cstheme="minorBidi"/>
          <w:sz w:val="22"/>
          <w:szCs w:val="22"/>
          <w:lang w:val="en-US"/>
        </w:rPr>
      </w:pPr>
      <w:r>
        <w:t>B.2.2.2.1</w:t>
      </w:r>
      <w:r>
        <w:rPr>
          <w:rFonts w:asciiTheme="minorHAnsi" w:eastAsiaTheme="minorEastAsia" w:hAnsiTheme="minorHAnsi" w:cstheme="minorBidi"/>
          <w:sz w:val="22"/>
          <w:szCs w:val="22"/>
          <w:lang w:val="en-US"/>
        </w:rPr>
        <w:tab/>
      </w:r>
      <w:r>
        <w:t>sendMessageRequest</w:t>
      </w:r>
      <w:r>
        <w:tab/>
      </w:r>
      <w:r>
        <w:fldChar w:fldCharType="begin"/>
      </w:r>
      <w:r>
        <w:instrText xml:space="preserve"> PAGEREF _Toc453582663 \h </w:instrText>
      </w:r>
      <w:r>
        <w:fldChar w:fldCharType="separate"/>
      </w:r>
      <w:r>
        <w:t>166</w:t>
      </w:r>
      <w:r>
        <w:fldChar w:fldCharType="end"/>
      </w:r>
    </w:p>
    <w:p w:rsidR="00BF5246" w:rsidRDefault="00BF5246">
      <w:pPr>
        <w:pStyle w:val="TOC4"/>
        <w:rPr>
          <w:rFonts w:asciiTheme="minorHAnsi" w:eastAsiaTheme="minorEastAsia" w:hAnsiTheme="minorHAnsi" w:cstheme="minorBidi"/>
          <w:sz w:val="22"/>
          <w:szCs w:val="22"/>
          <w:lang w:val="en-US"/>
        </w:rPr>
      </w:pPr>
      <w:r>
        <w:t>B.2.2.2.2</w:t>
      </w:r>
      <w:r>
        <w:rPr>
          <w:rFonts w:asciiTheme="minorHAnsi" w:eastAsiaTheme="minorEastAsia" w:hAnsiTheme="minorHAnsi" w:cstheme="minorBidi"/>
          <w:sz w:val="22"/>
          <w:szCs w:val="22"/>
          <w:lang w:val="en-US"/>
        </w:rPr>
        <w:tab/>
      </w:r>
      <w:r>
        <w:t>sendMessageComplete</w:t>
      </w:r>
      <w:r>
        <w:tab/>
      </w:r>
      <w:r>
        <w:fldChar w:fldCharType="begin"/>
      </w:r>
      <w:r>
        <w:instrText xml:space="preserve"> PAGEREF _Toc453582664 \h </w:instrText>
      </w:r>
      <w:r>
        <w:fldChar w:fldCharType="separate"/>
      </w:r>
      <w:r>
        <w:t>167</w:t>
      </w:r>
      <w:r>
        <w:fldChar w:fldCharType="end"/>
      </w:r>
    </w:p>
    <w:p w:rsidR="00BF5246" w:rsidRDefault="00BF5246">
      <w:pPr>
        <w:pStyle w:val="TOC1"/>
        <w:rPr>
          <w:rFonts w:asciiTheme="minorHAnsi" w:eastAsiaTheme="minorEastAsia" w:hAnsiTheme="minorHAnsi" w:cstheme="minorBidi"/>
          <w:szCs w:val="22"/>
          <w:lang w:val="en-US"/>
        </w:rPr>
      </w:pPr>
      <w:r>
        <w:t>Annex C (informative): Service Subscription Administration Services</w:t>
      </w:r>
      <w:r>
        <w:tab/>
      </w:r>
      <w:r>
        <w:fldChar w:fldCharType="begin"/>
      </w:r>
      <w:r>
        <w:instrText xml:space="preserve"> PAGEREF _Toc453582665 \h </w:instrText>
      </w:r>
      <w:r>
        <w:fldChar w:fldCharType="separate"/>
      </w:r>
      <w:r>
        <w:t>169</w:t>
      </w:r>
      <w:r>
        <w:fldChar w:fldCharType="end"/>
      </w:r>
    </w:p>
    <w:p w:rsidR="00BF5246" w:rsidRDefault="00BF5246">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Overview</w:t>
      </w:r>
      <w:r>
        <w:tab/>
      </w:r>
      <w:r>
        <w:fldChar w:fldCharType="begin"/>
      </w:r>
      <w:r>
        <w:instrText xml:space="preserve"> PAGEREF _Toc453582666 \h </w:instrText>
      </w:r>
      <w:r>
        <w:fldChar w:fldCharType="separate"/>
      </w:r>
      <w:r>
        <w:t>169</w:t>
      </w:r>
      <w:r>
        <w:fldChar w:fldCharType="end"/>
      </w:r>
    </w:p>
    <w:p w:rsidR="00BF5246" w:rsidRDefault="00BF5246">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Supporting Services</w:t>
      </w:r>
      <w:r>
        <w:tab/>
      </w:r>
      <w:r>
        <w:fldChar w:fldCharType="begin"/>
      </w:r>
      <w:r>
        <w:instrText xml:space="preserve"> PAGEREF _Toc453582667 \h </w:instrText>
      </w:r>
      <w:r>
        <w:fldChar w:fldCharType="separate"/>
      </w:r>
      <w:r>
        <w:t>169</w:t>
      </w:r>
      <w:r>
        <w:fldChar w:fldCharType="end"/>
      </w:r>
    </w:p>
    <w:p w:rsidR="00BF5246" w:rsidRDefault="00BF5246">
      <w:pPr>
        <w:pStyle w:val="TOC2"/>
        <w:rPr>
          <w:rFonts w:asciiTheme="minorHAnsi" w:eastAsiaTheme="minorEastAsia" w:hAnsiTheme="minorHAnsi" w:cstheme="minorBidi"/>
          <w:sz w:val="22"/>
          <w:szCs w:val="22"/>
          <w:lang w:val="en-US"/>
        </w:rPr>
      </w:pPr>
      <w:r>
        <w:t>C.2.1</w:t>
      </w:r>
      <w:r>
        <w:rPr>
          <w:rFonts w:asciiTheme="minorHAnsi" w:eastAsiaTheme="minorEastAsia" w:hAnsiTheme="minorHAnsi" w:cstheme="minorBidi"/>
          <w:sz w:val="22"/>
          <w:szCs w:val="22"/>
          <w:lang w:val="en-US"/>
        </w:rPr>
        <w:tab/>
      </w:r>
      <w:r>
        <w:t>Overview</w:t>
      </w:r>
      <w:r>
        <w:tab/>
      </w:r>
      <w:r>
        <w:fldChar w:fldCharType="begin"/>
      </w:r>
      <w:r>
        <w:instrText xml:space="preserve"> PAGEREF _Toc453582668 \h </w:instrText>
      </w:r>
      <w:r>
        <w:fldChar w:fldCharType="separate"/>
      </w:r>
      <w:r>
        <w:t>169</w:t>
      </w:r>
      <w:r>
        <w:fldChar w:fldCharType="end"/>
      </w:r>
    </w:p>
    <w:p w:rsidR="00BF5246" w:rsidRPr="00BF5246" w:rsidRDefault="00BF5246">
      <w:pPr>
        <w:pStyle w:val="TOC2"/>
        <w:rPr>
          <w:rFonts w:asciiTheme="minorHAnsi" w:eastAsiaTheme="minorEastAsia" w:hAnsiTheme="minorHAnsi" w:cstheme="minorBidi"/>
          <w:sz w:val="22"/>
          <w:szCs w:val="22"/>
          <w:lang w:val="fr-FR"/>
        </w:rPr>
      </w:pPr>
      <w:r w:rsidRPr="00BF5246">
        <w:rPr>
          <w:lang w:val="fr-FR"/>
        </w:rPr>
        <w:t>C.2.2</w:t>
      </w:r>
      <w:r w:rsidRPr="00BF5246">
        <w:rPr>
          <w:rFonts w:asciiTheme="minorHAnsi" w:eastAsiaTheme="minorEastAsia" w:hAnsiTheme="minorHAnsi" w:cstheme="minorBidi"/>
          <w:sz w:val="22"/>
          <w:szCs w:val="22"/>
          <w:lang w:val="fr-FR"/>
        </w:rPr>
        <w:tab/>
      </w:r>
      <w:r w:rsidRPr="00BF5246">
        <w:rPr>
          <w:lang w:val="fr-FR"/>
        </w:rPr>
        <w:t>Service Capabilities</w:t>
      </w:r>
      <w:r w:rsidRPr="00BF5246">
        <w:rPr>
          <w:lang w:val="fr-FR"/>
        </w:rPr>
        <w:tab/>
      </w:r>
      <w:r>
        <w:fldChar w:fldCharType="begin"/>
      </w:r>
      <w:r w:rsidRPr="00BF5246">
        <w:rPr>
          <w:lang w:val="fr-FR"/>
        </w:rPr>
        <w:instrText xml:space="preserve"> PAGEREF _Toc453582669 \h </w:instrText>
      </w:r>
      <w:r>
        <w:fldChar w:fldCharType="separate"/>
      </w:r>
      <w:r w:rsidRPr="00BF5246">
        <w:rPr>
          <w:lang w:val="fr-FR"/>
        </w:rPr>
        <w:t>169</w:t>
      </w:r>
      <w:r>
        <w:fldChar w:fldCharType="end"/>
      </w:r>
    </w:p>
    <w:p w:rsidR="00BF5246" w:rsidRPr="00BF5246" w:rsidRDefault="00BF5246">
      <w:pPr>
        <w:pStyle w:val="TOC3"/>
        <w:rPr>
          <w:rFonts w:asciiTheme="minorHAnsi" w:eastAsiaTheme="minorEastAsia" w:hAnsiTheme="minorHAnsi" w:cstheme="minorBidi"/>
          <w:sz w:val="22"/>
          <w:szCs w:val="22"/>
          <w:lang w:val="fr-FR"/>
        </w:rPr>
      </w:pPr>
      <w:r w:rsidRPr="00BF5246">
        <w:rPr>
          <w:lang w:val="fr-FR"/>
        </w:rPr>
        <w:t>C.2.2.</w:t>
      </w:r>
      <w:r w:rsidRPr="00BF5246">
        <w:rPr>
          <w:lang w:val="fr-FR" w:eastAsia="zh-CN"/>
        </w:rPr>
        <w:t>1</w:t>
      </w:r>
      <w:r w:rsidRPr="00BF5246">
        <w:rPr>
          <w:rFonts w:asciiTheme="minorHAnsi" w:eastAsiaTheme="minorEastAsia" w:hAnsiTheme="minorHAnsi" w:cstheme="minorBidi"/>
          <w:sz w:val="22"/>
          <w:szCs w:val="22"/>
          <w:lang w:val="fr-FR"/>
        </w:rPr>
        <w:tab/>
      </w:r>
      <w:r w:rsidRPr="00BF5246">
        <w:rPr>
          <w:lang w:val="fr-FR"/>
        </w:rPr>
        <w:t>getServiceSubscription</w:t>
      </w:r>
      <w:r w:rsidRPr="00BF5246">
        <w:rPr>
          <w:lang w:val="fr-FR"/>
        </w:rPr>
        <w:tab/>
      </w:r>
      <w:r>
        <w:fldChar w:fldCharType="begin"/>
      </w:r>
      <w:r w:rsidRPr="00BF5246">
        <w:rPr>
          <w:lang w:val="fr-FR"/>
        </w:rPr>
        <w:instrText xml:space="preserve"> PAGEREF _Toc453582670 \h </w:instrText>
      </w:r>
      <w:r>
        <w:fldChar w:fldCharType="separate"/>
      </w:r>
      <w:r w:rsidRPr="00BF5246">
        <w:rPr>
          <w:lang w:val="fr-FR"/>
        </w:rPr>
        <w:t>169</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w:t>
      </w:r>
      <w:r w:rsidRPr="00BF5246">
        <w:rPr>
          <w:lang w:val="fr-FR" w:eastAsia="zh-CN"/>
        </w:rPr>
        <w:t>1</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_Toc453582671 \h </w:instrText>
      </w:r>
      <w:r>
        <w:fldChar w:fldCharType="separate"/>
      </w:r>
      <w:r w:rsidRPr="00BF5246">
        <w:rPr>
          <w:lang w:val="fr-FR"/>
        </w:rPr>
        <w:t>169</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w:t>
      </w:r>
      <w:r w:rsidRPr="00BF5246">
        <w:rPr>
          <w:lang w:val="fr-FR" w:eastAsia="zh-CN"/>
        </w:rPr>
        <w:t>1</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_Toc453582672 \h </w:instrText>
      </w:r>
      <w:r>
        <w:fldChar w:fldCharType="separate"/>
      </w:r>
      <w:r w:rsidRPr="00BF5246">
        <w:rPr>
          <w:lang w:val="fr-FR"/>
        </w:rPr>
        <w:t>169</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w:t>
      </w:r>
      <w:r w:rsidRPr="00BF5246">
        <w:rPr>
          <w:lang w:val="fr-FR" w:eastAsia="zh-CN"/>
        </w:rPr>
        <w:t>1</w:t>
      </w:r>
      <w:r w:rsidRPr="00BF5246">
        <w:rPr>
          <w:lang w:val="fr-FR"/>
        </w:rPr>
        <w:t>.3</w:t>
      </w:r>
      <w:r w:rsidRPr="00BF5246">
        <w:rPr>
          <w:rFonts w:asciiTheme="minorHAnsi" w:eastAsiaTheme="minorEastAsia" w:hAnsiTheme="minorHAnsi" w:cstheme="minorBidi"/>
          <w:sz w:val="22"/>
          <w:szCs w:val="22"/>
          <w:lang w:val="fr-FR"/>
        </w:rPr>
        <w:tab/>
      </w:r>
      <w:r w:rsidRPr="00BF5246">
        <w:rPr>
          <w:lang w:val="fr-FR"/>
        </w:rPr>
        <w:t>Signature - getServiceSubscription</w:t>
      </w:r>
      <w:r w:rsidRPr="00BF5246">
        <w:rPr>
          <w:lang w:val="fr-FR"/>
        </w:rPr>
        <w:tab/>
      </w:r>
      <w:r>
        <w:fldChar w:fldCharType="begin"/>
      </w:r>
      <w:r w:rsidRPr="00BF5246">
        <w:rPr>
          <w:lang w:val="fr-FR"/>
        </w:rPr>
        <w:instrText xml:space="preserve"> PAGEREF _Toc453582673 \h </w:instrText>
      </w:r>
      <w:r>
        <w:fldChar w:fldCharType="separate"/>
      </w:r>
      <w:r w:rsidRPr="00BF5246">
        <w:rPr>
          <w:lang w:val="fr-FR"/>
        </w:rPr>
        <w:t>169</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w:t>
      </w:r>
      <w:r w:rsidRPr="00BF5246">
        <w:rPr>
          <w:lang w:val="fr-FR" w:eastAsia="zh-CN"/>
        </w:rPr>
        <w:t>1.4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_Toc453582674 \h </w:instrText>
      </w:r>
      <w:r>
        <w:fldChar w:fldCharType="separate"/>
      </w:r>
      <w:r w:rsidRPr="00BF5246">
        <w:rPr>
          <w:lang w:val="fr-FR"/>
        </w:rPr>
        <w:t>169</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w:t>
      </w:r>
      <w:r w:rsidRPr="00BF5246">
        <w:rPr>
          <w:lang w:val="fr-FR" w:eastAsia="zh-CN"/>
        </w:rPr>
        <w:t>1</w:t>
      </w:r>
      <w:r w:rsidRPr="00BF5246">
        <w:rPr>
          <w:lang w:val="fr-FR"/>
        </w:rPr>
        <w:t>.5</w:t>
      </w:r>
      <w:r w:rsidRPr="00BF5246">
        <w:rPr>
          <w:rFonts w:asciiTheme="minorHAnsi" w:eastAsiaTheme="minorEastAsia" w:hAnsiTheme="minorHAnsi" w:cstheme="minorBidi"/>
          <w:sz w:val="22"/>
          <w:szCs w:val="22"/>
          <w:lang w:val="fr-FR"/>
        </w:rPr>
        <w:tab/>
      </w:r>
      <w:r w:rsidRPr="00BF5246">
        <w:rPr>
          <w:lang w:val="fr-FR" w:eastAsia="ko-KR"/>
        </w:rPr>
        <w:t>Post-Conditions</w:t>
      </w:r>
      <w:r w:rsidRPr="00BF5246">
        <w:rPr>
          <w:lang w:val="fr-FR"/>
        </w:rPr>
        <w:tab/>
      </w:r>
      <w:r>
        <w:fldChar w:fldCharType="begin"/>
      </w:r>
      <w:r w:rsidRPr="00BF5246">
        <w:rPr>
          <w:lang w:val="fr-FR"/>
        </w:rPr>
        <w:instrText xml:space="preserve"> PAGEREF _Toc453582675 \h </w:instrText>
      </w:r>
      <w:r>
        <w:fldChar w:fldCharType="separate"/>
      </w:r>
      <w:r w:rsidRPr="00BF5246">
        <w:rPr>
          <w:lang w:val="fr-FR"/>
        </w:rPr>
        <w:t>170</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1</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_Toc453582676 \h </w:instrText>
      </w:r>
      <w:r>
        <w:fldChar w:fldCharType="separate"/>
      </w:r>
      <w:r>
        <w:t>170</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1</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_Toc453582677 \h </w:instrText>
      </w:r>
      <w:r>
        <w:fldChar w:fldCharType="separate"/>
      </w:r>
      <w:r>
        <w:t>170</w:t>
      </w:r>
      <w:r>
        <w:fldChar w:fldCharType="end"/>
      </w:r>
    </w:p>
    <w:p w:rsidR="00BF5246" w:rsidRPr="00BF5246" w:rsidRDefault="00BF5246">
      <w:pPr>
        <w:pStyle w:val="TOC3"/>
        <w:rPr>
          <w:rFonts w:asciiTheme="minorHAnsi" w:eastAsiaTheme="minorEastAsia" w:hAnsiTheme="minorHAnsi" w:cstheme="minorBidi"/>
          <w:sz w:val="22"/>
          <w:szCs w:val="22"/>
          <w:lang w:val="fr-FR"/>
        </w:rPr>
      </w:pPr>
      <w:r w:rsidRPr="00BF5246">
        <w:rPr>
          <w:lang w:val="fr-FR"/>
        </w:rPr>
        <w:t>C.2.2.</w:t>
      </w:r>
      <w:r w:rsidRPr="00BF5246">
        <w:rPr>
          <w:lang w:val="fr-FR" w:eastAsia="zh-CN"/>
        </w:rPr>
        <w:t>2</w:t>
      </w:r>
      <w:r w:rsidRPr="00BF5246">
        <w:rPr>
          <w:rFonts w:asciiTheme="minorHAnsi" w:eastAsiaTheme="minorEastAsia" w:hAnsiTheme="minorHAnsi" w:cstheme="minorBidi"/>
          <w:sz w:val="22"/>
          <w:szCs w:val="22"/>
          <w:lang w:val="fr-FR"/>
        </w:rPr>
        <w:tab/>
      </w:r>
      <w:r w:rsidRPr="00BF5246">
        <w:rPr>
          <w:lang w:val="fr-FR"/>
        </w:rPr>
        <w:t>addNodeToServiceSubscription</w:t>
      </w:r>
      <w:r w:rsidRPr="00BF5246">
        <w:rPr>
          <w:lang w:val="fr-FR"/>
        </w:rPr>
        <w:tab/>
      </w:r>
      <w:r>
        <w:fldChar w:fldCharType="begin"/>
      </w:r>
      <w:r w:rsidRPr="00BF5246">
        <w:rPr>
          <w:lang w:val="fr-FR"/>
        </w:rPr>
        <w:instrText xml:space="preserve"> PAGEREF _Toc453582678 \h </w:instrText>
      </w:r>
      <w:r>
        <w:fldChar w:fldCharType="separate"/>
      </w:r>
      <w:r w:rsidRPr="00BF5246">
        <w:rPr>
          <w:lang w:val="fr-FR"/>
        </w:rPr>
        <w:t>170</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w:t>
      </w:r>
      <w:r w:rsidRPr="00BF5246">
        <w:rPr>
          <w:lang w:val="fr-FR" w:eastAsia="zh-CN"/>
        </w:rPr>
        <w:t>2</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_Toc453582679 \h </w:instrText>
      </w:r>
      <w:r>
        <w:fldChar w:fldCharType="separate"/>
      </w:r>
      <w:r w:rsidRPr="00BF5246">
        <w:rPr>
          <w:lang w:val="fr-FR"/>
        </w:rPr>
        <w:t>170</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w:t>
      </w:r>
      <w:r w:rsidRPr="00BF5246">
        <w:rPr>
          <w:lang w:val="fr-FR" w:eastAsia="zh-CN"/>
        </w:rPr>
        <w:t>2</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_Toc453582680 \h </w:instrText>
      </w:r>
      <w:r>
        <w:fldChar w:fldCharType="separate"/>
      </w:r>
      <w:r w:rsidRPr="00BF5246">
        <w:rPr>
          <w:lang w:val="fr-FR"/>
        </w:rPr>
        <w:t>171</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w:t>
      </w:r>
      <w:r w:rsidRPr="00BF5246">
        <w:rPr>
          <w:lang w:val="fr-FR" w:eastAsia="zh-CN"/>
        </w:rPr>
        <w:t>2</w:t>
      </w:r>
      <w:r w:rsidRPr="00BF5246">
        <w:rPr>
          <w:lang w:val="fr-FR"/>
        </w:rPr>
        <w:t>.3</w:t>
      </w:r>
      <w:r w:rsidRPr="00BF5246">
        <w:rPr>
          <w:rFonts w:asciiTheme="minorHAnsi" w:eastAsiaTheme="minorEastAsia" w:hAnsiTheme="minorHAnsi" w:cstheme="minorBidi"/>
          <w:sz w:val="22"/>
          <w:szCs w:val="22"/>
          <w:lang w:val="fr-FR"/>
        </w:rPr>
        <w:tab/>
      </w:r>
      <w:r w:rsidRPr="00BF5246">
        <w:rPr>
          <w:lang w:val="fr-FR"/>
        </w:rPr>
        <w:t>Signature - addNodeToServiceSubscription</w:t>
      </w:r>
      <w:r w:rsidRPr="00BF5246">
        <w:rPr>
          <w:lang w:val="fr-FR"/>
        </w:rPr>
        <w:tab/>
      </w:r>
      <w:r>
        <w:fldChar w:fldCharType="begin"/>
      </w:r>
      <w:r w:rsidRPr="00BF5246">
        <w:rPr>
          <w:lang w:val="fr-FR"/>
        </w:rPr>
        <w:instrText xml:space="preserve"> PAGEREF _Toc453582681 \h </w:instrText>
      </w:r>
      <w:r>
        <w:fldChar w:fldCharType="separate"/>
      </w:r>
      <w:r w:rsidRPr="00BF5246">
        <w:rPr>
          <w:lang w:val="fr-FR"/>
        </w:rPr>
        <w:t>171</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w:t>
      </w:r>
      <w:r w:rsidRPr="00BF5246">
        <w:rPr>
          <w:lang w:val="fr-FR" w:eastAsia="zh-CN"/>
        </w:rPr>
        <w:t>2.4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_Toc453582682 \h </w:instrText>
      </w:r>
      <w:r>
        <w:fldChar w:fldCharType="separate"/>
      </w:r>
      <w:r w:rsidRPr="00BF5246">
        <w:rPr>
          <w:lang w:val="fr-FR"/>
        </w:rPr>
        <w:t>171</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C.2.2.2.5</w:t>
      </w:r>
      <w:r w:rsidRPr="00BF5246">
        <w:rPr>
          <w:rFonts w:asciiTheme="minorHAnsi" w:eastAsiaTheme="minorEastAsia" w:hAnsiTheme="minorHAnsi" w:cstheme="minorBidi"/>
          <w:sz w:val="22"/>
          <w:szCs w:val="22"/>
          <w:lang w:val="fr-FR"/>
        </w:rPr>
        <w:tab/>
      </w:r>
      <w:r w:rsidRPr="00BF5246">
        <w:rPr>
          <w:lang w:val="fr-FR"/>
        </w:rPr>
        <w:t>Post-Conditions</w:t>
      </w:r>
      <w:r w:rsidRPr="00BF5246">
        <w:rPr>
          <w:lang w:val="fr-FR"/>
        </w:rPr>
        <w:tab/>
      </w:r>
      <w:r>
        <w:fldChar w:fldCharType="begin"/>
      </w:r>
      <w:r w:rsidRPr="00BF5246">
        <w:rPr>
          <w:lang w:val="fr-FR"/>
        </w:rPr>
        <w:instrText xml:space="preserve"> PAGEREF _Toc453582683 \h </w:instrText>
      </w:r>
      <w:r>
        <w:fldChar w:fldCharType="separate"/>
      </w:r>
      <w:r w:rsidRPr="00BF5246">
        <w:rPr>
          <w:lang w:val="fr-FR"/>
        </w:rPr>
        <w:t>172</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2</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_Toc453582684 \h </w:instrText>
      </w:r>
      <w:r>
        <w:fldChar w:fldCharType="separate"/>
      </w:r>
      <w:r>
        <w:t>172</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2</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_Toc453582685 \h </w:instrText>
      </w:r>
      <w:r>
        <w:fldChar w:fldCharType="separate"/>
      </w:r>
      <w:r>
        <w:t>172</w:t>
      </w:r>
      <w:r>
        <w:fldChar w:fldCharType="end"/>
      </w:r>
    </w:p>
    <w:p w:rsidR="00BF5246" w:rsidRDefault="00BF5246">
      <w:pPr>
        <w:pStyle w:val="TOC3"/>
        <w:rPr>
          <w:rFonts w:asciiTheme="minorHAnsi" w:eastAsiaTheme="minorEastAsia" w:hAnsiTheme="minorHAnsi" w:cstheme="minorBidi"/>
          <w:sz w:val="22"/>
          <w:szCs w:val="22"/>
          <w:lang w:val="en-US"/>
        </w:rPr>
      </w:pPr>
      <w:r>
        <w:t>C.2.2.</w:t>
      </w:r>
      <w:r>
        <w:rPr>
          <w:lang w:eastAsia="zh-CN"/>
        </w:rPr>
        <w:t>3</w:t>
      </w:r>
      <w:r>
        <w:rPr>
          <w:rFonts w:asciiTheme="minorHAnsi" w:eastAsiaTheme="minorEastAsia" w:hAnsiTheme="minorHAnsi" w:cstheme="minorBidi"/>
          <w:sz w:val="22"/>
          <w:szCs w:val="22"/>
          <w:lang w:val="en-US"/>
        </w:rPr>
        <w:tab/>
      </w:r>
      <w:r>
        <w:t>deleteNodesFromServiceSubscription</w:t>
      </w:r>
      <w:r>
        <w:tab/>
      </w:r>
      <w:r>
        <w:fldChar w:fldCharType="begin"/>
      </w:r>
      <w:r>
        <w:instrText xml:space="preserve"> PAGEREF _Toc453582686 \h </w:instrText>
      </w:r>
      <w:r>
        <w:fldChar w:fldCharType="separate"/>
      </w:r>
      <w:r>
        <w:t>172</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3</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_Toc453582687 \h </w:instrText>
      </w:r>
      <w:r>
        <w:fldChar w:fldCharType="separate"/>
      </w:r>
      <w:r>
        <w:t>172</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3</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_Toc453582688 \h </w:instrText>
      </w:r>
      <w:r>
        <w:fldChar w:fldCharType="separate"/>
      </w:r>
      <w:r>
        <w:t>172</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3</w:t>
      </w:r>
      <w:r>
        <w:t>.3</w:t>
      </w:r>
      <w:r>
        <w:rPr>
          <w:rFonts w:asciiTheme="minorHAnsi" w:eastAsiaTheme="minorEastAsia" w:hAnsiTheme="minorHAnsi" w:cstheme="minorBidi"/>
          <w:sz w:val="22"/>
          <w:szCs w:val="22"/>
          <w:lang w:val="en-US"/>
        </w:rPr>
        <w:tab/>
      </w:r>
      <w:r>
        <w:t>Signature - deleteNodesFromServiceSubscription</w:t>
      </w:r>
      <w:r>
        <w:tab/>
      </w:r>
      <w:r>
        <w:fldChar w:fldCharType="begin"/>
      </w:r>
      <w:r>
        <w:instrText xml:space="preserve"> PAGEREF _Toc453582689 \h </w:instrText>
      </w:r>
      <w:r>
        <w:fldChar w:fldCharType="separate"/>
      </w:r>
      <w:r>
        <w:t>172</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3.4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_Toc453582690 \h </w:instrText>
      </w:r>
      <w:r>
        <w:fldChar w:fldCharType="separate"/>
      </w:r>
      <w:r>
        <w:t>172</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3</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_Toc453582691 \h </w:instrText>
      </w:r>
      <w:r>
        <w:fldChar w:fldCharType="separate"/>
      </w:r>
      <w:r>
        <w:t>173</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3</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_Toc453582692 \h </w:instrText>
      </w:r>
      <w:r>
        <w:fldChar w:fldCharType="separate"/>
      </w:r>
      <w:r>
        <w:t>173</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3</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_Toc453582693 \h </w:instrText>
      </w:r>
      <w:r>
        <w:fldChar w:fldCharType="separate"/>
      </w:r>
      <w:r>
        <w:t>173</w:t>
      </w:r>
      <w:r>
        <w:fldChar w:fldCharType="end"/>
      </w:r>
    </w:p>
    <w:p w:rsidR="00BF5246" w:rsidRDefault="00BF5246">
      <w:pPr>
        <w:pStyle w:val="TOC3"/>
        <w:rPr>
          <w:rFonts w:asciiTheme="minorHAnsi" w:eastAsiaTheme="minorEastAsia" w:hAnsiTheme="minorHAnsi" w:cstheme="minorBidi"/>
          <w:sz w:val="22"/>
          <w:szCs w:val="22"/>
          <w:lang w:val="en-US"/>
        </w:rPr>
      </w:pPr>
      <w:r>
        <w:t>C.2.2.</w:t>
      </w:r>
      <w:r>
        <w:rPr>
          <w:lang w:eastAsia="zh-CN"/>
        </w:rPr>
        <w:t>4</w:t>
      </w:r>
      <w:r>
        <w:rPr>
          <w:rFonts w:asciiTheme="minorHAnsi" w:eastAsiaTheme="minorEastAsia" w:hAnsiTheme="minorHAnsi" w:cstheme="minorBidi"/>
          <w:sz w:val="22"/>
          <w:szCs w:val="22"/>
          <w:lang w:val="en-US"/>
        </w:rPr>
        <w:tab/>
      </w:r>
      <w:r>
        <w:t>getNodesForServiceSubscription</w:t>
      </w:r>
      <w:r>
        <w:tab/>
      </w:r>
      <w:r>
        <w:fldChar w:fldCharType="begin"/>
      </w:r>
      <w:r>
        <w:instrText xml:space="preserve"> PAGEREF _Toc453582694 \h </w:instrText>
      </w:r>
      <w:r>
        <w:fldChar w:fldCharType="separate"/>
      </w:r>
      <w:r>
        <w:t>173</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4</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_Toc453582695 \h </w:instrText>
      </w:r>
      <w:r>
        <w:fldChar w:fldCharType="separate"/>
      </w:r>
      <w:r>
        <w:t>173</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4</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_Toc453582696 \h </w:instrText>
      </w:r>
      <w:r>
        <w:fldChar w:fldCharType="separate"/>
      </w:r>
      <w:r>
        <w:t>174</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4</w:t>
      </w:r>
      <w:r>
        <w:t>.3</w:t>
      </w:r>
      <w:r>
        <w:rPr>
          <w:rFonts w:asciiTheme="minorHAnsi" w:eastAsiaTheme="minorEastAsia" w:hAnsiTheme="minorHAnsi" w:cstheme="minorBidi"/>
          <w:sz w:val="22"/>
          <w:szCs w:val="22"/>
          <w:lang w:val="en-US"/>
        </w:rPr>
        <w:tab/>
      </w:r>
      <w:r>
        <w:t>Signature - getNodesForServiceSubscription</w:t>
      </w:r>
      <w:r>
        <w:tab/>
      </w:r>
      <w:r>
        <w:fldChar w:fldCharType="begin"/>
      </w:r>
      <w:r>
        <w:instrText xml:space="preserve"> PAGEREF _Toc453582697 \h </w:instrText>
      </w:r>
      <w:r>
        <w:fldChar w:fldCharType="separate"/>
      </w:r>
      <w:r>
        <w:t>174</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4.4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_Toc453582698 \h </w:instrText>
      </w:r>
      <w:r>
        <w:fldChar w:fldCharType="separate"/>
      </w:r>
      <w:r>
        <w:t>174</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4</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_Toc453582699 \h </w:instrText>
      </w:r>
      <w:r>
        <w:fldChar w:fldCharType="separate"/>
      </w:r>
      <w:r>
        <w:t>175</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4</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_Toc453582700 \h </w:instrText>
      </w:r>
      <w:r>
        <w:fldChar w:fldCharType="separate"/>
      </w:r>
      <w:r>
        <w:t>175</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4</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_Toc453582701 \h </w:instrText>
      </w:r>
      <w:r>
        <w:fldChar w:fldCharType="separate"/>
      </w:r>
      <w:r>
        <w:t>175</w:t>
      </w:r>
      <w:r>
        <w:fldChar w:fldCharType="end"/>
      </w:r>
    </w:p>
    <w:p w:rsidR="00BF5246" w:rsidRDefault="00BF5246">
      <w:pPr>
        <w:pStyle w:val="TOC3"/>
        <w:rPr>
          <w:rFonts w:asciiTheme="minorHAnsi" w:eastAsiaTheme="minorEastAsia" w:hAnsiTheme="minorHAnsi" w:cstheme="minorBidi"/>
          <w:sz w:val="22"/>
          <w:szCs w:val="22"/>
          <w:lang w:val="en-US"/>
        </w:rPr>
      </w:pPr>
      <w:r>
        <w:t>C.2.2.</w:t>
      </w:r>
      <w:r>
        <w:rPr>
          <w:lang w:eastAsia="zh-CN"/>
        </w:rPr>
        <w:t>5</w:t>
      </w:r>
      <w:r>
        <w:rPr>
          <w:rFonts w:asciiTheme="minorHAnsi" w:eastAsiaTheme="minorEastAsia" w:hAnsiTheme="minorHAnsi" w:cstheme="minorBidi"/>
          <w:sz w:val="22"/>
          <w:szCs w:val="22"/>
          <w:lang w:val="en-US"/>
        </w:rPr>
        <w:tab/>
      </w:r>
      <w:r>
        <w:t>createApplicationRule</w:t>
      </w:r>
      <w:r>
        <w:tab/>
      </w:r>
      <w:r>
        <w:fldChar w:fldCharType="begin"/>
      </w:r>
      <w:r>
        <w:instrText xml:space="preserve"> PAGEREF _Toc453582702 \h </w:instrText>
      </w:r>
      <w:r>
        <w:fldChar w:fldCharType="separate"/>
      </w:r>
      <w:r>
        <w:t>175</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5</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_Toc453582703 \h </w:instrText>
      </w:r>
      <w:r>
        <w:fldChar w:fldCharType="separate"/>
      </w:r>
      <w:r>
        <w:t>175</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5</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_Toc453582704 \h </w:instrText>
      </w:r>
      <w:r>
        <w:fldChar w:fldCharType="separate"/>
      </w:r>
      <w:r>
        <w:t>175</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5</w:t>
      </w:r>
      <w:r>
        <w:t>.3</w:t>
      </w:r>
      <w:r>
        <w:rPr>
          <w:rFonts w:asciiTheme="minorHAnsi" w:eastAsiaTheme="minorEastAsia" w:hAnsiTheme="minorHAnsi" w:cstheme="minorBidi"/>
          <w:sz w:val="22"/>
          <w:szCs w:val="22"/>
          <w:lang w:val="en-US"/>
        </w:rPr>
        <w:tab/>
      </w:r>
      <w:r>
        <w:t>Signature - createApplicationRule</w:t>
      </w:r>
      <w:r>
        <w:tab/>
      </w:r>
      <w:r>
        <w:fldChar w:fldCharType="begin"/>
      </w:r>
      <w:r>
        <w:instrText xml:space="preserve"> PAGEREF _Toc453582705 \h </w:instrText>
      </w:r>
      <w:r>
        <w:fldChar w:fldCharType="separate"/>
      </w:r>
      <w:r>
        <w:t>175</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5.4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_Toc453582706 \h </w:instrText>
      </w:r>
      <w:r>
        <w:fldChar w:fldCharType="separate"/>
      </w:r>
      <w:r>
        <w:t>175</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5</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_Toc453582707 \h </w:instrText>
      </w:r>
      <w:r>
        <w:fldChar w:fldCharType="separate"/>
      </w:r>
      <w:r>
        <w:t>176</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5</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_Toc453582708 \h </w:instrText>
      </w:r>
      <w:r>
        <w:fldChar w:fldCharType="separate"/>
      </w:r>
      <w:r>
        <w:t>176</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5</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_Toc453582709 \h </w:instrText>
      </w:r>
      <w:r>
        <w:fldChar w:fldCharType="separate"/>
      </w:r>
      <w:r>
        <w:t>176</w:t>
      </w:r>
      <w:r>
        <w:fldChar w:fldCharType="end"/>
      </w:r>
    </w:p>
    <w:p w:rsidR="00BF5246" w:rsidRPr="00BF5246" w:rsidRDefault="00BF5246">
      <w:pPr>
        <w:pStyle w:val="TOC3"/>
        <w:rPr>
          <w:rFonts w:asciiTheme="minorHAnsi" w:eastAsiaTheme="minorEastAsia" w:hAnsiTheme="minorHAnsi" w:cstheme="minorBidi"/>
          <w:sz w:val="22"/>
          <w:szCs w:val="22"/>
          <w:lang w:val="fr-FR"/>
        </w:rPr>
      </w:pPr>
      <w:r w:rsidRPr="00BF5246">
        <w:rPr>
          <w:lang w:val="fr-FR"/>
        </w:rPr>
        <w:t>C.2.2.</w:t>
      </w:r>
      <w:r w:rsidRPr="00BF5246">
        <w:rPr>
          <w:lang w:val="fr-FR" w:eastAsia="zh-CN"/>
        </w:rPr>
        <w:t>6</w:t>
      </w:r>
      <w:r w:rsidRPr="00BF5246">
        <w:rPr>
          <w:rFonts w:asciiTheme="minorHAnsi" w:eastAsiaTheme="minorEastAsia" w:hAnsiTheme="minorHAnsi" w:cstheme="minorBidi"/>
          <w:sz w:val="22"/>
          <w:szCs w:val="22"/>
          <w:lang w:val="fr-FR"/>
        </w:rPr>
        <w:tab/>
      </w:r>
      <w:r w:rsidRPr="00BF5246">
        <w:rPr>
          <w:lang w:val="fr-FR"/>
        </w:rPr>
        <w:t>deleteApplicationRules</w:t>
      </w:r>
      <w:r w:rsidRPr="00BF5246">
        <w:rPr>
          <w:lang w:val="fr-FR"/>
        </w:rPr>
        <w:tab/>
      </w:r>
      <w:r>
        <w:fldChar w:fldCharType="begin"/>
      </w:r>
      <w:r w:rsidRPr="00BF5246">
        <w:rPr>
          <w:lang w:val="fr-FR"/>
        </w:rPr>
        <w:instrText xml:space="preserve"> PAGEREF _Toc453582710 \h </w:instrText>
      </w:r>
      <w:r>
        <w:fldChar w:fldCharType="separate"/>
      </w:r>
      <w:r w:rsidRPr="00BF5246">
        <w:rPr>
          <w:lang w:val="fr-FR"/>
        </w:rPr>
        <w:t>176</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w:t>
      </w:r>
      <w:r w:rsidRPr="00BF5246">
        <w:rPr>
          <w:lang w:val="fr-FR" w:eastAsia="zh-CN"/>
        </w:rPr>
        <w:t>6</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_Toc453582711 \h </w:instrText>
      </w:r>
      <w:r>
        <w:fldChar w:fldCharType="separate"/>
      </w:r>
      <w:r w:rsidRPr="00BF5246">
        <w:rPr>
          <w:lang w:val="fr-FR"/>
        </w:rPr>
        <w:t>176</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w:t>
      </w:r>
      <w:r w:rsidRPr="00BF5246">
        <w:rPr>
          <w:lang w:val="fr-FR" w:eastAsia="zh-CN"/>
        </w:rPr>
        <w:t>6</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_Toc453582712 \h </w:instrText>
      </w:r>
      <w:r>
        <w:fldChar w:fldCharType="separate"/>
      </w:r>
      <w:r w:rsidRPr="00BF5246">
        <w:rPr>
          <w:lang w:val="fr-FR"/>
        </w:rPr>
        <w:t>177</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lastRenderedPageBreak/>
        <w:t>C.2.2.</w:t>
      </w:r>
      <w:r w:rsidRPr="00BF5246">
        <w:rPr>
          <w:lang w:val="fr-FR" w:eastAsia="zh-CN"/>
        </w:rPr>
        <w:t>6</w:t>
      </w:r>
      <w:r w:rsidRPr="00BF5246">
        <w:rPr>
          <w:lang w:val="fr-FR"/>
        </w:rPr>
        <w:t>.3</w:t>
      </w:r>
      <w:r w:rsidRPr="00BF5246">
        <w:rPr>
          <w:rFonts w:asciiTheme="minorHAnsi" w:eastAsiaTheme="minorEastAsia" w:hAnsiTheme="minorHAnsi" w:cstheme="minorBidi"/>
          <w:sz w:val="22"/>
          <w:szCs w:val="22"/>
          <w:lang w:val="fr-FR"/>
        </w:rPr>
        <w:tab/>
      </w:r>
      <w:r w:rsidRPr="00BF5246">
        <w:rPr>
          <w:lang w:val="fr-FR"/>
        </w:rPr>
        <w:t>Signature - deleteApplicationRules</w:t>
      </w:r>
      <w:r w:rsidRPr="00BF5246">
        <w:rPr>
          <w:lang w:val="fr-FR"/>
        </w:rPr>
        <w:tab/>
      </w:r>
      <w:r>
        <w:fldChar w:fldCharType="begin"/>
      </w:r>
      <w:r w:rsidRPr="00BF5246">
        <w:rPr>
          <w:lang w:val="fr-FR"/>
        </w:rPr>
        <w:instrText xml:space="preserve"> PAGEREF _Toc453582713 \h </w:instrText>
      </w:r>
      <w:r>
        <w:fldChar w:fldCharType="separate"/>
      </w:r>
      <w:r w:rsidRPr="00BF5246">
        <w:rPr>
          <w:lang w:val="fr-FR"/>
        </w:rPr>
        <w:t>177</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w:t>
      </w:r>
      <w:r w:rsidRPr="00BF5246">
        <w:rPr>
          <w:lang w:val="fr-FR" w:eastAsia="zh-CN"/>
        </w:rPr>
        <w:t>6.4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_Toc453582714 \h </w:instrText>
      </w:r>
      <w:r>
        <w:fldChar w:fldCharType="separate"/>
      </w:r>
      <w:r w:rsidRPr="00BF5246">
        <w:rPr>
          <w:lang w:val="fr-FR"/>
        </w:rPr>
        <w:t>177</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w:t>
      </w:r>
      <w:r w:rsidRPr="00BF5246">
        <w:rPr>
          <w:lang w:val="fr-FR" w:eastAsia="zh-CN"/>
        </w:rPr>
        <w:t>6</w:t>
      </w:r>
      <w:r w:rsidRPr="00BF5246">
        <w:rPr>
          <w:lang w:val="fr-FR"/>
        </w:rPr>
        <w:t>.5</w:t>
      </w:r>
      <w:r w:rsidRPr="00BF5246">
        <w:rPr>
          <w:rFonts w:asciiTheme="minorHAnsi" w:eastAsiaTheme="minorEastAsia" w:hAnsiTheme="minorHAnsi" w:cstheme="minorBidi"/>
          <w:sz w:val="22"/>
          <w:szCs w:val="22"/>
          <w:lang w:val="fr-FR"/>
        </w:rPr>
        <w:tab/>
      </w:r>
      <w:r w:rsidRPr="00BF5246">
        <w:rPr>
          <w:lang w:val="fr-FR" w:eastAsia="ko-KR"/>
        </w:rPr>
        <w:t>Post-Conditions</w:t>
      </w:r>
      <w:r w:rsidRPr="00BF5246">
        <w:rPr>
          <w:lang w:val="fr-FR"/>
        </w:rPr>
        <w:tab/>
      </w:r>
      <w:r>
        <w:fldChar w:fldCharType="begin"/>
      </w:r>
      <w:r w:rsidRPr="00BF5246">
        <w:rPr>
          <w:lang w:val="fr-FR"/>
        </w:rPr>
        <w:instrText xml:space="preserve"> PAGEREF _Toc453582715 \h </w:instrText>
      </w:r>
      <w:r>
        <w:fldChar w:fldCharType="separate"/>
      </w:r>
      <w:r w:rsidRPr="00BF5246">
        <w:rPr>
          <w:lang w:val="fr-FR"/>
        </w:rPr>
        <w:t>178</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6</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_Toc453582716 \h </w:instrText>
      </w:r>
      <w:r>
        <w:fldChar w:fldCharType="separate"/>
      </w:r>
      <w:r>
        <w:t>178</w:t>
      </w:r>
      <w:r>
        <w:fldChar w:fldCharType="end"/>
      </w:r>
    </w:p>
    <w:p w:rsidR="00BF5246" w:rsidRDefault="00BF5246">
      <w:pPr>
        <w:pStyle w:val="TOC4"/>
        <w:rPr>
          <w:rFonts w:asciiTheme="minorHAnsi" w:eastAsiaTheme="minorEastAsia" w:hAnsiTheme="minorHAnsi" w:cstheme="minorBidi"/>
          <w:sz w:val="22"/>
          <w:szCs w:val="22"/>
          <w:lang w:val="en-US"/>
        </w:rPr>
      </w:pPr>
      <w:r>
        <w:t>C.2. 2.</w:t>
      </w:r>
      <w:r>
        <w:rPr>
          <w:lang w:eastAsia="zh-CN"/>
        </w:rPr>
        <w:t>6</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_Toc453582717 \h </w:instrText>
      </w:r>
      <w:r>
        <w:fldChar w:fldCharType="separate"/>
      </w:r>
      <w:r>
        <w:t>178</w:t>
      </w:r>
      <w:r>
        <w:fldChar w:fldCharType="end"/>
      </w:r>
    </w:p>
    <w:p w:rsidR="00BF5246" w:rsidRPr="00BF5246" w:rsidRDefault="00BF5246">
      <w:pPr>
        <w:pStyle w:val="TOC3"/>
        <w:rPr>
          <w:rFonts w:asciiTheme="minorHAnsi" w:eastAsiaTheme="minorEastAsia" w:hAnsiTheme="minorHAnsi" w:cstheme="minorBidi"/>
          <w:sz w:val="22"/>
          <w:szCs w:val="22"/>
          <w:lang w:val="fr-FR"/>
        </w:rPr>
      </w:pPr>
      <w:r w:rsidRPr="00BF5246">
        <w:rPr>
          <w:lang w:val="fr-FR"/>
        </w:rPr>
        <w:t>C.2.2.</w:t>
      </w:r>
      <w:r w:rsidRPr="00BF5246">
        <w:rPr>
          <w:lang w:val="fr-FR" w:eastAsia="zh-CN"/>
        </w:rPr>
        <w:t>7</w:t>
      </w:r>
      <w:r w:rsidRPr="00BF5246">
        <w:rPr>
          <w:rFonts w:asciiTheme="minorHAnsi" w:eastAsiaTheme="minorEastAsia" w:hAnsiTheme="minorHAnsi" w:cstheme="minorBidi"/>
          <w:sz w:val="22"/>
          <w:szCs w:val="22"/>
          <w:lang w:val="fr-FR"/>
        </w:rPr>
        <w:tab/>
      </w:r>
      <w:r w:rsidRPr="00BF5246">
        <w:rPr>
          <w:lang w:val="fr-FR"/>
        </w:rPr>
        <w:t>getApplicationRules</w:t>
      </w:r>
      <w:r w:rsidRPr="00BF5246">
        <w:rPr>
          <w:lang w:val="fr-FR"/>
        </w:rPr>
        <w:tab/>
      </w:r>
      <w:r>
        <w:fldChar w:fldCharType="begin"/>
      </w:r>
      <w:r w:rsidRPr="00BF5246">
        <w:rPr>
          <w:lang w:val="fr-FR"/>
        </w:rPr>
        <w:instrText xml:space="preserve"> PAGEREF _Toc453582718 \h </w:instrText>
      </w:r>
      <w:r>
        <w:fldChar w:fldCharType="separate"/>
      </w:r>
      <w:r w:rsidRPr="00BF5246">
        <w:rPr>
          <w:lang w:val="fr-FR"/>
        </w:rPr>
        <w:t>178</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w:t>
      </w:r>
      <w:r w:rsidRPr="00BF5246">
        <w:rPr>
          <w:lang w:val="fr-FR" w:eastAsia="zh-CN"/>
        </w:rPr>
        <w:t>7</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_Toc453582719 \h </w:instrText>
      </w:r>
      <w:r>
        <w:fldChar w:fldCharType="separate"/>
      </w:r>
      <w:r w:rsidRPr="00BF5246">
        <w:rPr>
          <w:lang w:val="fr-FR"/>
        </w:rPr>
        <w:t>178</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w:t>
      </w:r>
      <w:r w:rsidRPr="00BF5246">
        <w:rPr>
          <w:lang w:val="fr-FR" w:eastAsia="zh-CN"/>
        </w:rPr>
        <w:t>7</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_Toc453582720 \h </w:instrText>
      </w:r>
      <w:r>
        <w:fldChar w:fldCharType="separate"/>
      </w:r>
      <w:r w:rsidRPr="00BF5246">
        <w:rPr>
          <w:lang w:val="fr-FR"/>
        </w:rPr>
        <w:t>178</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w:t>
      </w:r>
      <w:r w:rsidRPr="00BF5246">
        <w:rPr>
          <w:lang w:val="fr-FR" w:eastAsia="zh-CN"/>
        </w:rPr>
        <w:t>7</w:t>
      </w:r>
      <w:r w:rsidRPr="00BF5246">
        <w:rPr>
          <w:lang w:val="fr-FR"/>
        </w:rPr>
        <w:t>.3</w:t>
      </w:r>
      <w:r w:rsidRPr="00BF5246">
        <w:rPr>
          <w:rFonts w:asciiTheme="minorHAnsi" w:eastAsiaTheme="minorEastAsia" w:hAnsiTheme="minorHAnsi" w:cstheme="minorBidi"/>
          <w:sz w:val="22"/>
          <w:szCs w:val="22"/>
          <w:lang w:val="fr-FR"/>
        </w:rPr>
        <w:tab/>
      </w:r>
      <w:r w:rsidRPr="00BF5246">
        <w:rPr>
          <w:lang w:val="fr-FR"/>
        </w:rPr>
        <w:t>Signature - getApplicationRules</w:t>
      </w:r>
      <w:r w:rsidRPr="00BF5246">
        <w:rPr>
          <w:lang w:val="fr-FR"/>
        </w:rPr>
        <w:tab/>
      </w:r>
      <w:r>
        <w:fldChar w:fldCharType="begin"/>
      </w:r>
      <w:r w:rsidRPr="00BF5246">
        <w:rPr>
          <w:lang w:val="fr-FR"/>
        </w:rPr>
        <w:instrText xml:space="preserve"> PAGEREF _Toc453582721 \h </w:instrText>
      </w:r>
      <w:r>
        <w:fldChar w:fldCharType="separate"/>
      </w:r>
      <w:r w:rsidRPr="00BF5246">
        <w:rPr>
          <w:lang w:val="fr-FR"/>
        </w:rPr>
        <w:t>178</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w:t>
      </w:r>
      <w:r w:rsidRPr="00BF5246">
        <w:rPr>
          <w:lang w:val="fr-FR" w:eastAsia="zh-CN"/>
        </w:rPr>
        <w:t>7.4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_Toc453582722 \h </w:instrText>
      </w:r>
      <w:r>
        <w:fldChar w:fldCharType="separate"/>
      </w:r>
      <w:r w:rsidRPr="00BF5246">
        <w:rPr>
          <w:lang w:val="fr-FR"/>
        </w:rPr>
        <w:t>178</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w:t>
      </w:r>
      <w:r w:rsidRPr="00BF5246">
        <w:rPr>
          <w:lang w:val="fr-FR" w:eastAsia="zh-CN"/>
        </w:rPr>
        <w:t>7</w:t>
      </w:r>
      <w:r w:rsidRPr="00BF5246">
        <w:rPr>
          <w:lang w:val="fr-FR"/>
        </w:rPr>
        <w:t>.5</w:t>
      </w:r>
      <w:r w:rsidRPr="00BF5246">
        <w:rPr>
          <w:rFonts w:asciiTheme="minorHAnsi" w:eastAsiaTheme="minorEastAsia" w:hAnsiTheme="minorHAnsi" w:cstheme="minorBidi"/>
          <w:sz w:val="22"/>
          <w:szCs w:val="22"/>
          <w:lang w:val="fr-FR"/>
        </w:rPr>
        <w:tab/>
      </w:r>
      <w:r w:rsidRPr="00BF5246">
        <w:rPr>
          <w:lang w:val="fr-FR" w:eastAsia="ko-KR"/>
        </w:rPr>
        <w:t>Post-Conditions</w:t>
      </w:r>
      <w:r w:rsidRPr="00BF5246">
        <w:rPr>
          <w:lang w:val="fr-FR"/>
        </w:rPr>
        <w:tab/>
      </w:r>
      <w:r>
        <w:fldChar w:fldCharType="begin"/>
      </w:r>
      <w:r w:rsidRPr="00BF5246">
        <w:rPr>
          <w:lang w:val="fr-FR"/>
        </w:rPr>
        <w:instrText xml:space="preserve"> PAGEREF _Toc453582723 \h </w:instrText>
      </w:r>
      <w:r>
        <w:fldChar w:fldCharType="separate"/>
      </w:r>
      <w:r w:rsidRPr="00BF5246">
        <w:rPr>
          <w:lang w:val="fr-FR"/>
        </w:rPr>
        <w:t>179</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w:t>
      </w:r>
      <w:r w:rsidRPr="00BF5246">
        <w:rPr>
          <w:lang w:val="fr-FR" w:eastAsia="zh-CN"/>
        </w:rPr>
        <w:t>7</w:t>
      </w:r>
      <w:r w:rsidRPr="00BF5246">
        <w:rPr>
          <w:lang w:val="fr-FR"/>
        </w:rPr>
        <w:t>.6</w:t>
      </w:r>
      <w:r w:rsidRPr="00BF5246">
        <w:rPr>
          <w:rFonts w:asciiTheme="minorHAnsi" w:eastAsiaTheme="minorEastAsia" w:hAnsiTheme="minorHAnsi" w:cstheme="minorBidi"/>
          <w:sz w:val="22"/>
          <w:szCs w:val="22"/>
          <w:lang w:val="fr-FR"/>
        </w:rPr>
        <w:tab/>
      </w:r>
      <w:r w:rsidRPr="00BF5246">
        <w:rPr>
          <w:lang w:val="fr-FR" w:eastAsia="ko-KR"/>
        </w:rPr>
        <w:t>Exceptions</w:t>
      </w:r>
      <w:r w:rsidRPr="00BF5246">
        <w:rPr>
          <w:lang w:val="fr-FR"/>
        </w:rPr>
        <w:tab/>
      </w:r>
      <w:r>
        <w:fldChar w:fldCharType="begin"/>
      </w:r>
      <w:r w:rsidRPr="00BF5246">
        <w:rPr>
          <w:lang w:val="fr-FR"/>
        </w:rPr>
        <w:instrText xml:space="preserve"> PAGEREF _Toc453582724 \h </w:instrText>
      </w:r>
      <w:r>
        <w:fldChar w:fldCharType="separate"/>
      </w:r>
      <w:r w:rsidRPr="00BF5246">
        <w:rPr>
          <w:lang w:val="fr-FR"/>
        </w:rPr>
        <w:t>179</w:t>
      </w:r>
      <w:r>
        <w:fldChar w:fldCharType="end"/>
      </w:r>
    </w:p>
    <w:p w:rsidR="00BF5246" w:rsidRDefault="00BF5246">
      <w:pPr>
        <w:pStyle w:val="TOC4"/>
        <w:rPr>
          <w:rFonts w:asciiTheme="minorHAnsi" w:eastAsiaTheme="minorEastAsia" w:hAnsiTheme="minorHAnsi" w:cstheme="minorBidi"/>
          <w:sz w:val="22"/>
          <w:szCs w:val="22"/>
          <w:lang w:val="en-US"/>
        </w:rPr>
      </w:pPr>
      <w:r>
        <w:t>C.2.2.</w:t>
      </w:r>
      <w:r>
        <w:rPr>
          <w:lang w:eastAsia="zh-CN"/>
        </w:rPr>
        <w:t>7</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_Toc453582725 \h </w:instrText>
      </w:r>
      <w:r>
        <w:fldChar w:fldCharType="separate"/>
      </w:r>
      <w:r>
        <w:t>179</w:t>
      </w:r>
      <w:r>
        <w:fldChar w:fldCharType="end"/>
      </w:r>
    </w:p>
    <w:p w:rsidR="00BF5246" w:rsidRDefault="00BF5246">
      <w:pPr>
        <w:pStyle w:val="TOC3"/>
        <w:rPr>
          <w:rFonts w:asciiTheme="minorHAnsi" w:eastAsiaTheme="minorEastAsia" w:hAnsiTheme="minorHAnsi" w:cstheme="minorBidi"/>
          <w:sz w:val="22"/>
          <w:szCs w:val="22"/>
          <w:lang w:val="en-US"/>
        </w:rPr>
      </w:pPr>
      <w:r>
        <w:t>C.2.2.</w:t>
      </w:r>
      <w:r>
        <w:rPr>
          <w:lang w:eastAsia="zh-CN"/>
        </w:rPr>
        <w:t>8</w:t>
      </w:r>
      <w:r>
        <w:rPr>
          <w:rFonts w:asciiTheme="minorHAnsi" w:eastAsiaTheme="minorEastAsia" w:hAnsiTheme="minorHAnsi" w:cstheme="minorBidi"/>
          <w:sz w:val="22"/>
          <w:szCs w:val="22"/>
          <w:lang w:val="en-US"/>
        </w:rPr>
        <w:tab/>
      </w:r>
      <w:r>
        <w:t>updateApplicationRule</w:t>
      </w:r>
      <w:r>
        <w:tab/>
      </w:r>
      <w:r>
        <w:fldChar w:fldCharType="begin"/>
      </w:r>
      <w:r>
        <w:instrText xml:space="preserve"> PAGEREF _Toc453582726 \h </w:instrText>
      </w:r>
      <w:r>
        <w:fldChar w:fldCharType="separate"/>
      </w:r>
      <w:r>
        <w:t>179</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w:t>
      </w:r>
      <w:r w:rsidRPr="00BF5246">
        <w:rPr>
          <w:lang w:val="fr-FR" w:eastAsia="zh-CN"/>
        </w:rPr>
        <w:t>8</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_Toc453582727 \h </w:instrText>
      </w:r>
      <w:r>
        <w:fldChar w:fldCharType="separate"/>
      </w:r>
      <w:r w:rsidRPr="00BF5246">
        <w:rPr>
          <w:lang w:val="fr-FR"/>
        </w:rPr>
        <w:t>179</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w:t>
      </w:r>
      <w:r w:rsidRPr="00BF5246">
        <w:rPr>
          <w:lang w:val="fr-FR" w:eastAsia="zh-CN"/>
        </w:rPr>
        <w:t>8</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_Toc453582728 \h </w:instrText>
      </w:r>
      <w:r>
        <w:fldChar w:fldCharType="separate"/>
      </w:r>
      <w:r w:rsidRPr="00BF5246">
        <w:rPr>
          <w:lang w:val="fr-FR"/>
        </w:rPr>
        <w:t>180</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C.2.2.8.3</w:t>
      </w:r>
      <w:r w:rsidRPr="00BF5246">
        <w:rPr>
          <w:rFonts w:asciiTheme="minorHAnsi" w:eastAsiaTheme="minorEastAsia" w:hAnsiTheme="minorHAnsi" w:cstheme="minorBidi"/>
          <w:sz w:val="22"/>
          <w:szCs w:val="22"/>
          <w:lang w:val="fr-FR"/>
        </w:rPr>
        <w:tab/>
      </w:r>
      <w:r w:rsidRPr="00BF5246">
        <w:rPr>
          <w:lang w:val="fr-FR"/>
        </w:rPr>
        <w:t>Signature - updateApplicationRule</w:t>
      </w:r>
      <w:r w:rsidRPr="00BF5246">
        <w:rPr>
          <w:lang w:val="fr-FR"/>
        </w:rPr>
        <w:tab/>
      </w:r>
      <w:r>
        <w:fldChar w:fldCharType="begin"/>
      </w:r>
      <w:r w:rsidRPr="00BF5246">
        <w:rPr>
          <w:lang w:val="fr-FR"/>
        </w:rPr>
        <w:instrText xml:space="preserve"> PAGEREF _Toc453582729 \h </w:instrText>
      </w:r>
      <w:r>
        <w:fldChar w:fldCharType="separate"/>
      </w:r>
      <w:r w:rsidRPr="00BF5246">
        <w:rPr>
          <w:lang w:val="fr-FR"/>
        </w:rPr>
        <w:t>180</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C.2.2.8</w:t>
      </w:r>
      <w:r w:rsidRPr="00BF5246">
        <w:rPr>
          <w:lang w:val="fr-FR" w:eastAsia="zh-CN"/>
        </w:rPr>
        <w:t>.4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_Toc453582730 \h </w:instrText>
      </w:r>
      <w:r>
        <w:fldChar w:fldCharType="separate"/>
      </w:r>
      <w:r w:rsidRPr="00BF5246">
        <w:rPr>
          <w:lang w:val="fr-FR"/>
        </w:rPr>
        <w:t>180</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C.2.2.8.5</w:t>
      </w:r>
      <w:r w:rsidRPr="00BF5246">
        <w:rPr>
          <w:rFonts w:asciiTheme="minorHAnsi" w:eastAsiaTheme="minorEastAsia" w:hAnsiTheme="minorHAnsi" w:cstheme="minorBidi"/>
          <w:sz w:val="22"/>
          <w:szCs w:val="22"/>
          <w:lang w:val="fr-FR"/>
        </w:rPr>
        <w:tab/>
      </w:r>
      <w:r w:rsidRPr="00BF5246">
        <w:rPr>
          <w:lang w:val="fr-FR"/>
        </w:rPr>
        <w:t>Post-Conditions</w:t>
      </w:r>
      <w:r w:rsidRPr="00BF5246">
        <w:rPr>
          <w:lang w:val="fr-FR"/>
        </w:rPr>
        <w:tab/>
      </w:r>
      <w:r>
        <w:fldChar w:fldCharType="begin"/>
      </w:r>
      <w:r w:rsidRPr="00BF5246">
        <w:rPr>
          <w:lang w:val="fr-FR"/>
        </w:rPr>
        <w:instrText xml:space="preserve"> PAGEREF _Toc453582731 \h </w:instrText>
      </w:r>
      <w:r>
        <w:fldChar w:fldCharType="separate"/>
      </w:r>
      <w:r w:rsidRPr="00BF5246">
        <w:rPr>
          <w:lang w:val="fr-FR"/>
        </w:rPr>
        <w:t>181</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C.2.2.8.6</w:t>
      </w:r>
      <w:r w:rsidRPr="00BF5246">
        <w:rPr>
          <w:rFonts w:asciiTheme="minorHAnsi" w:eastAsiaTheme="minorEastAsia" w:hAnsiTheme="minorHAnsi" w:cstheme="minorBidi"/>
          <w:sz w:val="22"/>
          <w:szCs w:val="22"/>
          <w:lang w:val="fr-FR"/>
        </w:rPr>
        <w:tab/>
      </w:r>
      <w:r w:rsidRPr="00BF5246">
        <w:rPr>
          <w:lang w:val="fr-FR" w:eastAsia="ko-KR"/>
        </w:rPr>
        <w:t>Exceptions</w:t>
      </w:r>
      <w:r w:rsidRPr="00BF5246">
        <w:rPr>
          <w:lang w:val="fr-FR"/>
        </w:rPr>
        <w:tab/>
      </w:r>
      <w:r>
        <w:fldChar w:fldCharType="begin"/>
      </w:r>
      <w:r w:rsidRPr="00BF5246">
        <w:rPr>
          <w:lang w:val="fr-FR"/>
        </w:rPr>
        <w:instrText xml:space="preserve"> PAGEREF _Toc453582732 \h </w:instrText>
      </w:r>
      <w:r>
        <w:fldChar w:fldCharType="separate"/>
      </w:r>
      <w:r w:rsidRPr="00BF5246">
        <w:rPr>
          <w:lang w:val="fr-FR"/>
        </w:rPr>
        <w:t>181</w:t>
      </w:r>
      <w:r>
        <w:fldChar w:fldCharType="end"/>
      </w:r>
    </w:p>
    <w:p w:rsidR="00BF5246" w:rsidRDefault="00BF5246">
      <w:pPr>
        <w:pStyle w:val="TOC4"/>
        <w:rPr>
          <w:rFonts w:asciiTheme="minorHAnsi" w:eastAsiaTheme="minorEastAsia" w:hAnsiTheme="minorHAnsi" w:cstheme="minorBidi"/>
          <w:sz w:val="22"/>
          <w:szCs w:val="22"/>
          <w:lang w:val="en-US"/>
        </w:rPr>
      </w:pPr>
      <w:r>
        <w:t>C.2.2.8.7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_Toc453582733 \h </w:instrText>
      </w:r>
      <w:r>
        <w:fldChar w:fldCharType="separate"/>
      </w:r>
      <w:r>
        <w:t>181</w:t>
      </w:r>
      <w:r>
        <w:fldChar w:fldCharType="end"/>
      </w:r>
    </w:p>
    <w:p w:rsidR="00BF5246" w:rsidRDefault="00BF5246">
      <w:pPr>
        <w:pStyle w:val="TOC3"/>
        <w:rPr>
          <w:rFonts w:asciiTheme="minorHAnsi" w:eastAsiaTheme="minorEastAsia" w:hAnsiTheme="minorHAnsi" w:cstheme="minorBidi"/>
          <w:sz w:val="22"/>
          <w:szCs w:val="22"/>
          <w:lang w:val="en-US"/>
        </w:rPr>
      </w:pPr>
      <w:r>
        <w:t>C.2.2.9</w:t>
      </w:r>
      <w:r>
        <w:rPr>
          <w:rFonts w:asciiTheme="minorHAnsi" w:eastAsiaTheme="minorEastAsia" w:hAnsiTheme="minorHAnsi" w:cstheme="minorBidi"/>
          <w:sz w:val="22"/>
          <w:szCs w:val="22"/>
          <w:lang w:val="en-US"/>
        </w:rPr>
        <w:tab/>
      </w:r>
      <w:r>
        <w:t>updateNodeForServiceSubscription</w:t>
      </w:r>
      <w:r>
        <w:tab/>
      </w:r>
      <w:r>
        <w:fldChar w:fldCharType="begin"/>
      </w:r>
      <w:r>
        <w:instrText xml:space="preserve"> PAGEREF _Toc453582734 \h </w:instrText>
      </w:r>
      <w:r>
        <w:fldChar w:fldCharType="separate"/>
      </w:r>
      <w:r>
        <w:t>181</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w:t>
      </w:r>
      <w:r w:rsidRPr="00BF5246">
        <w:rPr>
          <w:lang w:val="fr-FR" w:eastAsia="zh-CN"/>
        </w:rPr>
        <w:t>9</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_Toc453582735 \h </w:instrText>
      </w:r>
      <w:r>
        <w:fldChar w:fldCharType="separate"/>
      </w:r>
      <w:r w:rsidRPr="00BF5246">
        <w:rPr>
          <w:lang w:val="fr-FR"/>
        </w:rPr>
        <w:t>181</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w:t>
      </w:r>
      <w:r w:rsidRPr="00BF5246">
        <w:rPr>
          <w:lang w:val="fr-FR" w:eastAsia="zh-CN"/>
        </w:rPr>
        <w:t>9</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_Toc453582736 \h </w:instrText>
      </w:r>
      <w:r>
        <w:fldChar w:fldCharType="separate"/>
      </w:r>
      <w:r w:rsidRPr="00BF5246">
        <w:rPr>
          <w:lang w:val="fr-FR"/>
        </w:rPr>
        <w:t>182</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C.2.2.9.3</w:t>
      </w:r>
      <w:r w:rsidRPr="00BF5246">
        <w:rPr>
          <w:rFonts w:asciiTheme="minorHAnsi" w:eastAsiaTheme="minorEastAsia" w:hAnsiTheme="minorHAnsi" w:cstheme="minorBidi"/>
          <w:sz w:val="22"/>
          <w:szCs w:val="22"/>
          <w:lang w:val="fr-FR"/>
        </w:rPr>
        <w:tab/>
      </w:r>
      <w:r w:rsidRPr="00BF5246">
        <w:rPr>
          <w:lang w:val="fr-FR"/>
        </w:rPr>
        <w:t>Signature - updateNodeForServiceSubscription</w:t>
      </w:r>
      <w:r w:rsidRPr="00BF5246">
        <w:rPr>
          <w:lang w:val="fr-FR"/>
        </w:rPr>
        <w:tab/>
      </w:r>
      <w:r>
        <w:fldChar w:fldCharType="begin"/>
      </w:r>
      <w:r w:rsidRPr="00BF5246">
        <w:rPr>
          <w:lang w:val="fr-FR"/>
        </w:rPr>
        <w:instrText xml:space="preserve"> PAGEREF _Toc453582737 \h </w:instrText>
      </w:r>
      <w:r>
        <w:fldChar w:fldCharType="separate"/>
      </w:r>
      <w:r w:rsidRPr="00BF5246">
        <w:rPr>
          <w:lang w:val="fr-FR"/>
        </w:rPr>
        <w:t>182</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C.2.2.9</w:t>
      </w:r>
      <w:r w:rsidRPr="00BF5246">
        <w:rPr>
          <w:lang w:val="fr-FR" w:eastAsia="zh-CN"/>
        </w:rPr>
        <w:t>.4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_Toc453582738 \h </w:instrText>
      </w:r>
      <w:r>
        <w:fldChar w:fldCharType="separate"/>
      </w:r>
      <w:r w:rsidRPr="00BF5246">
        <w:rPr>
          <w:lang w:val="fr-FR"/>
        </w:rPr>
        <w:t>182</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C.2.2.9.5</w:t>
      </w:r>
      <w:r w:rsidRPr="00BF5246">
        <w:rPr>
          <w:rFonts w:asciiTheme="minorHAnsi" w:eastAsiaTheme="minorEastAsia" w:hAnsiTheme="minorHAnsi" w:cstheme="minorBidi"/>
          <w:sz w:val="22"/>
          <w:szCs w:val="22"/>
          <w:lang w:val="fr-FR"/>
        </w:rPr>
        <w:tab/>
      </w:r>
      <w:r w:rsidRPr="00BF5246">
        <w:rPr>
          <w:lang w:val="fr-FR"/>
        </w:rPr>
        <w:t>Post-Conditions</w:t>
      </w:r>
      <w:r w:rsidRPr="00BF5246">
        <w:rPr>
          <w:lang w:val="fr-FR"/>
        </w:rPr>
        <w:tab/>
      </w:r>
      <w:r>
        <w:fldChar w:fldCharType="begin"/>
      </w:r>
      <w:r w:rsidRPr="00BF5246">
        <w:rPr>
          <w:lang w:val="fr-FR"/>
        </w:rPr>
        <w:instrText xml:space="preserve"> PAGEREF _Toc453582739 \h </w:instrText>
      </w:r>
      <w:r>
        <w:fldChar w:fldCharType="separate"/>
      </w:r>
      <w:r w:rsidRPr="00BF5246">
        <w:rPr>
          <w:lang w:val="fr-FR"/>
        </w:rPr>
        <w:t>183</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C.2.2.9.6</w:t>
      </w:r>
      <w:r w:rsidRPr="00BF5246">
        <w:rPr>
          <w:rFonts w:asciiTheme="minorHAnsi" w:eastAsiaTheme="minorEastAsia" w:hAnsiTheme="minorHAnsi" w:cstheme="minorBidi"/>
          <w:sz w:val="22"/>
          <w:szCs w:val="22"/>
          <w:lang w:val="fr-FR"/>
        </w:rPr>
        <w:tab/>
      </w:r>
      <w:r w:rsidRPr="00BF5246">
        <w:rPr>
          <w:lang w:val="fr-FR" w:eastAsia="ko-KR"/>
        </w:rPr>
        <w:t>Exceptions</w:t>
      </w:r>
      <w:r w:rsidRPr="00BF5246">
        <w:rPr>
          <w:lang w:val="fr-FR"/>
        </w:rPr>
        <w:tab/>
      </w:r>
      <w:r>
        <w:fldChar w:fldCharType="begin"/>
      </w:r>
      <w:r w:rsidRPr="00BF5246">
        <w:rPr>
          <w:lang w:val="fr-FR"/>
        </w:rPr>
        <w:instrText xml:space="preserve"> PAGEREF _Toc453582740 \h </w:instrText>
      </w:r>
      <w:r>
        <w:fldChar w:fldCharType="separate"/>
      </w:r>
      <w:r w:rsidRPr="00BF5246">
        <w:rPr>
          <w:lang w:val="fr-FR"/>
        </w:rPr>
        <w:t>183</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C.2.2.9.7</w:t>
      </w:r>
      <w:r w:rsidRPr="00BF5246">
        <w:rPr>
          <w:rFonts w:asciiTheme="minorHAnsi" w:eastAsiaTheme="minorEastAsia" w:hAnsiTheme="minorHAnsi" w:cstheme="minorBidi"/>
          <w:sz w:val="22"/>
          <w:szCs w:val="22"/>
          <w:lang w:val="fr-FR"/>
        </w:rPr>
        <w:tab/>
      </w:r>
      <w:r w:rsidRPr="00BF5246">
        <w:rPr>
          <w:lang w:val="fr-FR" w:eastAsia="ko-KR"/>
        </w:rPr>
        <w:t>Policies for Use</w:t>
      </w:r>
      <w:r w:rsidRPr="00BF5246">
        <w:rPr>
          <w:lang w:val="fr-FR"/>
        </w:rPr>
        <w:tab/>
      </w:r>
      <w:r>
        <w:fldChar w:fldCharType="begin"/>
      </w:r>
      <w:r w:rsidRPr="00BF5246">
        <w:rPr>
          <w:lang w:val="fr-FR"/>
        </w:rPr>
        <w:instrText xml:space="preserve"> PAGEREF _Toc453582741 \h </w:instrText>
      </w:r>
      <w:r>
        <w:fldChar w:fldCharType="separate"/>
      </w:r>
      <w:r w:rsidRPr="00BF5246">
        <w:rPr>
          <w:lang w:val="fr-FR"/>
        </w:rPr>
        <w:t>183</w:t>
      </w:r>
      <w:r>
        <w:fldChar w:fldCharType="end"/>
      </w:r>
    </w:p>
    <w:p w:rsidR="00BF5246" w:rsidRPr="00BF5246" w:rsidRDefault="00BF5246">
      <w:pPr>
        <w:pStyle w:val="TOC1"/>
        <w:rPr>
          <w:rFonts w:asciiTheme="minorHAnsi" w:eastAsiaTheme="minorEastAsia" w:hAnsiTheme="minorHAnsi" w:cstheme="minorBidi"/>
          <w:szCs w:val="22"/>
          <w:lang w:val="fr-FR"/>
        </w:rPr>
      </w:pPr>
      <w:r w:rsidRPr="00BF5246">
        <w:rPr>
          <w:lang w:val="fr-FR"/>
        </w:rPr>
        <w:t>Annex D (informative): Device Management Services</w:t>
      </w:r>
      <w:r w:rsidRPr="00BF5246">
        <w:rPr>
          <w:lang w:val="fr-FR"/>
        </w:rPr>
        <w:tab/>
      </w:r>
      <w:r>
        <w:fldChar w:fldCharType="begin"/>
      </w:r>
      <w:r w:rsidRPr="00BF5246">
        <w:rPr>
          <w:lang w:val="fr-FR"/>
        </w:rPr>
        <w:instrText xml:space="preserve"> PAGEREF _Toc453582742 \h </w:instrText>
      </w:r>
      <w:r>
        <w:fldChar w:fldCharType="separate"/>
      </w:r>
      <w:r w:rsidRPr="00BF5246">
        <w:rPr>
          <w:lang w:val="fr-FR"/>
        </w:rPr>
        <w:t>184</w:t>
      </w:r>
      <w:r>
        <w:fldChar w:fldCharType="end"/>
      </w:r>
    </w:p>
    <w:p w:rsidR="00BF5246" w:rsidRDefault="00BF5246">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Overview</w:t>
      </w:r>
      <w:r>
        <w:tab/>
      </w:r>
      <w:r>
        <w:fldChar w:fldCharType="begin"/>
      </w:r>
      <w:r>
        <w:instrText xml:space="preserve"> PAGEREF _Toc453582743 \h </w:instrText>
      </w:r>
      <w:r>
        <w:fldChar w:fldCharType="separate"/>
      </w:r>
      <w:r>
        <w:t>184</w:t>
      </w:r>
      <w:r>
        <w:fldChar w:fldCharType="end"/>
      </w:r>
    </w:p>
    <w:p w:rsidR="00BF5246" w:rsidRDefault="00BF5246">
      <w:pPr>
        <w:pStyle w:val="TOC1"/>
        <w:rPr>
          <w:rFonts w:asciiTheme="minorHAnsi" w:eastAsiaTheme="minorEastAsia" w:hAnsiTheme="minorHAnsi" w:cstheme="minorBidi"/>
          <w:szCs w:val="22"/>
          <w:lang w:val="en-US"/>
        </w:rPr>
      </w:pPr>
      <w:r>
        <w:rPr>
          <w:lang w:eastAsia="zh-CN"/>
        </w:rPr>
        <w:t>D</w:t>
      </w:r>
      <w:r>
        <w:t>.2</w:t>
      </w:r>
      <w:r>
        <w:rPr>
          <w:rFonts w:asciiTheme="minorHAnsi" w:eastAsiaTheme="minorEastAsia" w:hAnsiTheme="minorHAnsi" w:cstheme="minorBidi"/>
          <w:szCs w:val="22"/>
          <w:lang w:val="en-US"/>
        </w:rPr>
        <w:tab/>
      </w:r>
      <w:r>
        <w:t>Supporting Services</w:t>
      </w:r>
      <w:r>
        <w:tab/>
      </w:r>
      <w:r>
        <w:fldChar w:fldCharType="begin"/>
      </w:r>
      <w:r>
        <w:instrText xml:space="preserve"> PAGEREF _Toc453582744 \h </w:instrText>
      </w:r>
      <w:r>
        <w:fldChar w:fldCharType="separate"/>
      </w:r>
      <w:r>
        <w:t>184</w:t>
      </w:r>
      <w:r>
        <w:fldChar w:fldCharType="end"/>
      </w:r>
    </w:p>
    <w:p w:rsidR="00BF5246" w:rsidRDefault="00BF5246">
      <w:pPr>
        <w:pStyle w:val="TOC2"/>
        <w:rPr>
          <w:rFonts w:asciiTheme="minorHAnsi" w:eastAsiaTheme="minorEastAsia" w:hAnsiTheme="minorHAnsi" w:cstheme="minorBidi"/>
          <w:sz w:val="22"/>
          <w:szCs w:val="22"/>
          <w:lang w:val="en-US"/>
        </w:rPr>
      </w:pPr>
      <w:r>
        <w:rPr>
          <w:lang w:eastAsia="zh-CN"/>
        </w:rPr>
        <w:t>D</w:t>
      </w:r>
      <w:r>
        <w:t>.2.</w:t>
      </w:r>
      <w:r>
        <w:rPr>
          <w:lang w:eastAsia="zh-CN"/>
        </w:rPr>
        <w:t>1</w:t>
      </w:r>
      <w:r>
        <w:rPr>
          <w:rFonts w:asciiTheme="minorHAnsi" w:eastAsiaTheme="minorEastAsia" w:hAnsiTheme="minorHAnsi" w:cstheme="minorBidi"/>
          <w:sz w:val="22"/>
          <w:szCs w:val="22"/>
          <w:lang w:val="en-US"/>
        </w:rPr>
        <w:tab/>
      </w:r>
      <w:r>
        <w:t>Overview</w:t>
      </w:r>
      <w:r>
        <w:tab/>
      </w:r>
      <w:r>
        <w:fldChar w:fldCharType="begin"/>
      </w:r>
      <w:r>
        <w:instrText xml:space="preserve"> PAGEREF _Toc453582745 \h </w:instrText>
      </w:r>
      <w:r>
        <w:fldChar w:fldCharType="separate"/>
      </w:r>
      <w:r>
        <w:t>184</w:t>
      </w:r>
      <w:r>
        <w:fldChar w:fldCharType="end"/>
      </w:r>
    </w:p>
    <w:p w:rsidR="00BF5246" w:rsidRDefault="00BF5246">
      <w:pPr>
        <w:pStyle w:val="TOC2"/>
        <w:rPr>
          <w:rFonts w:asciiTheme="minorHAnsi" w:eastAsiaTheme="minorEastAsia" w:hAnsiTheme="minorHAnsi" w:cstheme="minorBidi"/>
          <w:sz w:val="22"/>
          <w:szCs w:val="22"/>
          <w:lang w:val="en-US"/>
        </w:rPr>
      </w:pPr>
      <w:r>
        <w:rPr>
          <w:lang w:eastAsia="zh-CN"/>
        </w:rPr>
        <w:t>D</w:t>
      </w:r>
      <w:r>
        <w:t>.2.</w:t>
      </w:r>
      <w:r>
        <w:rPr>
          <w:lang w:eastAsia="zh-CN"/>
        </w:rPr>
        <w:t>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_Toc453582746 \h </w:instrText>
      </w:r>
      <w:r>
        <w:fldChar w:fldCharType="separate"/>
      </w:r>
      <w:r>
        <w:t>184</w:t>
      </w:r>
      <w:r>
        <w:fldChar w:fldCharType="end"/>
      </w:r>
    </w:p>
    <w:p w:rsidR="00BF5246" w:rsidRDefault="00BF5246">
      <w:pPr>
        <w:pStyle w:val="TOC3"/>
        <w:rPr>
          <w:rFonts w:asciiTheme="minorHAnsi" w:eastAsiaTheme="minorEastAsia" w:hAnsiTheme="minorHAnsi" w:cstheme="minorBidi"/>
          <w:sz w:val="22"/>
          <w:szCs w:val="22"/>
          <w:lang w:val="en-US"/>
        </w:rPr>
      </w:pPr>
      <w:r>
        <w:t>D.2.2.1</w:t>
      </w:r>
      <w:r>
        <w:rPr>
          <w:rFonts w:asciiTheme="minorHAnsi" w:eastAsiaTheme="minorEastAsia" w:hAnsiTheme="minorHAnsi" w:cstheme="minorBidi"/>
          <w:sz w:val="22"/>
          <w:szCs w:val="22"/>
          <w:lang w:val="en-US"/>
        </w:rPr>
        <w:tab/>
      </w:r>
      <w:r>
        <w:t>downloadFirmware</w:t>
      </w:r>
      <w:r>
        <w:tab/>
      </w:r>
      <w:r>
        <w:fldChar w:fldCharType="begin"/>
      </w:r>
      <w:r>
        <w:instrText xml:space="preserve"> PAGEREF _Toc453582747 \h </w:instrText>
      </w:r>
      <w:r>
        <w:fldChar w:fldCharType="separate"/>
      </w:r>
      <w:r>
        <w:t>184</w:t>
      </w:r>
      <w:r>
        <w:fldChar w:fldCharType="end"/>
      </w:r>
    </w:p>
    <w:p w:rsidR="00BF5246" w:rsidRDefault="00BF5246">
      <w:pPr>
        <w:pStyle w:val="TOC4"/>
        <w:rPr>
          <w:rFonts w:asciiTheme="minorHAnsi" w:eastAsiaTheme="minorEastAsia" w:hAnsiTheme="minorHAnsi" w:cstheme="minorBidi"/>
          <w:sz w:val="22"/>
          <w:szCs w:val="22"/>
          <w:lang w:val="en-US"/>
        </w:rPr>
      </w:pPr>
      <w:r>
        <w:t>D.2.2.1.1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_Toc453582748 \h </w:instrText>
      </w:r>
      <w:r>
        <w:fldChar w:fldCharType="separate"/>
      </w:r>
      <w:r>
        <w:t>184</w:t>
      </w:r>
      <w:r>
        <w:fldChar w:fldCharType="end"/>
      </w:r>
    </w:p>
    <w:p w:rsidR="00BF5246" w:rsidRDefault="00BF5246">
      <w:pPr>
        <w:pStyle w:val="TOC4"/>
        <w:rPr>
          <w:rFonts w:asciiTheme="minorHAnsi" w:eastAsiaTheme="minorEastAsia" w:hAnsiTheme="minorHAnsi" w:cstheme="minorBidi"/>
          <w:sz w:val="22"/>
          <w:szCs w:val="22"/>
          <w:lang w:val="en-US"/>
        </w:rPr>
      </w:pPr>
      <w:r>
        <w:t>D.2.2.1.2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_Toc453582749 \h </w:instrText>
      </w:r>
      <w:r>
        <w:fldChar w:fldCharType="separate"/>
      </w:r>
      <w:r>
        <w:t>184</w:t>
      </w:r>
      <w:r>
        <w:fldChar w:fldCharType="end"/>
      </w:r>
    </w:p>
    <w:p w:rsidR="00BF5246" w:rsidRDefault="00BF5246">
      <w:pPr>
        <w:pStyle w:val="TOC4"/>
        <w:rPr>
          <w:rFonts w:asciiTheme="minorHAnsi" w:eastAsiaTheme="minorEastAsia" w:hAnsiTheme="minorHAnsi" w:cstheme="minorBidi"/>
          <w:sz w:val="22"/>
          <w:szCs w:val="22"/>
          <w:lang w:val="en-US"/>
        </w:rPr>
      </w:pPr>
      <w:r>
        <w:t>D.2.2.1.3</w:t>
      </w:r>
      <w:r>
        <w:rPr>
          <w:rFonts w:asciiTheme="minorHAnsi" w:eastAsiaTheme="minorEastAsia" w:hAnsiTheme="minorHAnsi" w:cstheme="minorBidi"/>
          <w:sz w:val="22"/>
          <w:szCs w:val="22"/>
          <w:lang w:val="en-US"/>
        </w:rPr>
        <w:tab/>
      </w:r>
      <w:r>
        <w:t>Signature - downloadFirmware</w:t>
      </w:r>
      <w:r>
        <w:tab/>
      </w:r>
      <w:r>
        <w:fldChar w:fldCharType="begin"/>
      </w:r>
      <w:r>
        <w:instrText xml:space="preserve"> PAGEREF _Toc453582750 \h </w:instrText>
      </w:r>
      <w:r>
        <w:fldChar w:fldCharType="separate"/>
      </w:r>
      <w:r>
        <w:t>184</w:t>
      </w:r>
      <w:r>
        <w:fldChar w:fldCharType="end"/>
      </w:r>
    </w:p>
    <w:p w:rsidR="00BF5246" w:rsidRDefault="00BF5246">
      <w:pPr>
        <w:pStyle w:val="TOC4"/>
        <w:rPr>
          <w:rFonts w:asciiTheme="minorHAnsi" w:eastAsiaTheme="minorEastAsia" w:hAnsiTheme="minorHAnsi" w:cstheme="minorBidi"/>
          <w:sz w:val="22"/>
          <w:szCs w:val="22"/>
          <w:lang w:val="en-US"/>
        </w:rPr>
      </w:pPr>
      <w:r>
        <w:t>D.2.2.1.4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_Toc453582751 \h </w:instrText>
      </w:r>
      <w:r>
        <w:fldChar w:fldCharType="separate"/>
      </w:r>
      <w:r>
        <w:t>184</w:t>
      </w:r>
      <w:r>
        <w:fldChar w:fldCharType="end"/>
      </w:r>
    </w:p>
    <w:p w:rsidR="00BF5246" w:rsidRDefault="00BF5246">
      <w:pPr>
        <w:pStyle w:val="TOC4"/>
        <w:rPr>
          <w:rFonts w:asciiTheme="minorHAnsi" w:eastAsiaTheme="minorEastAsia" w:hAnsiTheme="minorHAnsi" w:cstheme="minorBidi"/>
          <w:sz w:val="22"/>
          <w:szCs w:val="22"/>
          <w:lang w:val="en-US"/>
        </w:rPr>
      </w:pPr>
      <w:r>
        <w:t>D.2.2.1.5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_Toc453582752 \h </w:instrText>
      </w:r>
      <w:r>
        <w:fldChar w:fldCharType="separate"/>
      </w:r>
      <w:r>
        <w:t>185</w:t>
      </w:r>
      <w:r>
        <w:fldChar w:fldCharType="end"/>
      </w:r>
    </w:p>
    <w:p w:rsidR="00BF5246" w:rsidRDefault="00BF5246">
      <w:pPr>
        <w:pStyle w:val="TOC4"/>
        <w:rPr>
          <w:rFonts w:asciiTheme="minorHAnsi" w:eastAsiaTheme="minorEastAsia" w:hAnsiTheme="minorHAnsi" w:cstheme="minorBidi"/>
          <w:sz w:val="22"/>
          <w:szCs w:val="22"/>
          <w:lang w:val="en-US"/>
        </w:rPr>
      </w:pPr>
      <w:r>
        <w:t>D.2.2.1.6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_Toc453582753 \h </w:instrText>
      </w:r>
      <w:r>
        <w:fldChar w:fldCharType="separate"/>
      </w:r>
      <w:r>
        <w:t>185</w:t>
      </w:r>
      <w:r>
        <w:fldChar w:fldCharType="end"/>
      </w:r>
    </w:p>
    <w:p w:rsidR="00BF5246" w:rsidRDefault="00BF5246">
      <w:pPr>
        <w:pStyle w:val="TOC4"/>
        <w:rPr>
          <w:rFonts w:asciiTheme="minorHAnsi" w:eastAsiaTheme="minorEastAsia" w:hAnsiTheme="minorHAnsi" w:cstheme="minorBidi"/>
          <w:sz w:val="22"/>
          <w:szCs w:val="22"/>
          <w:lang w:val="en-US"/>
        </w:rPr>
      </w:pPr>
      <w:r>
        <w:t>D.2.2.1.7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_Toc453582754 \h </w:instrText>
      </w:r>
      <w:r>
        <w:fldChar w:fldCharType="separate"/>
      </w:r>
      <w:r>
        <w:t>185</w:t>
      </w:r>
      <w:r>
        <w:fldChar w:fldCharType="end"/>
      </w:r>
    </w:p>
    <w:p w:rsidR="00BF5246" w:rsidRPr="00BF5246" w:rsidRDefault="00BF5246">
      <w:pPr>
        <w:pStyle w:val="TOC3"/>
        <w:rPr>
          <w:rFonts w:asciiTheme="minorHAnsi" w:eastAsiaTheme="minorEastAsia" w:hAnsiTheme="minorHAnsi" w:cstheme="minorBidi"/>
          <w:sz w:val="22"/>
          <w:szCs w:val="22"/>
          <w:lang w:val="fr-FR"/>
        </w:rPr>
      </w:pPr>
      <w:r w:rsidRPr="00BF5246">
        <w:rPr>
          <w:lang w:val="fr-FR"/>
        </w:rPr>
        <w:t>D.2.2.2</w:t>
      </w:r>
      <w:r w:rsidRPr="00BF5246">
        <w:rPr>
          <w:rFonts w:asciiTheme="minorHAnsi" w:eastAsiaTheme="minorEastAsia" w:hAnsiTheme="minorHAnsi" w:cstheme="minorBidi"/>
          <w:sz w:val="22"/>
          <w:szCs w:val="22"/>
          <w:lang w:val="fr-FR"/>
        </w:rPr>
        <w:tab/>
      </w:r>
      <w:r w:rsidRPr="00BF5246">
        <w:rPr>
          <w:lang w:val="fr-FR"/>
        </w:rPr>
        <w:t>installFirmware</w:t>
      </w:r>
      <w:r w:rsidRPr="00BF5246">
        <w:rPr>
          <w:lang w:val="fr-FR"/>
        </w:rPr>
        <w:tab/>
      </w:r>
      <w:r>
        <w:fldChar w:fldCharType="begin"/>
      </w:r>
      <w:r w:rsidRPr="00BF5246">
        <w:rPr>
          <w:lang w:val="fr-FR"/>
        </w:rPr>
        <w:instrText xml:space="preserve"> PAGEREF _Toc453582755 \h </w:instrText>
      </w:r>
      <w:r>
        <w:fldChar w:fldCharType="separate"/>
      </w:r>
      <w:r w:rsidRPr="00BF5246">
        <w:rPr>
          <w:lang w:val="fr-FR"/>
        </w:rPr>
        <w:t>185</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D.2.2.2.1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_Toc453582756 \h </w:instrText>
      </w:r>
      <w:r>
        <w:fldChar w:fldCharType="separate"/>
      </w:r>
      <w:r w:rsidRPr="00BF5246">
        <w:rPr>
          <w:lang w:val="fr-FR"/>
        </w:rPr>
        <w:t>185</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D.2.2.2.2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_Toc453582757 \h </w:instrText>
      </w:r>
      <w:r>
        <w:fldChar w:fldCharType="separate"/>
      </w:r>
      <w:r w:rsidRPr="00BF5246">
        <w:rPr>
          <w:lang w:val="fr-FR"/>
        </w:rPr>
        <w:t>185</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D.2.2.2.3</w:t>
      </w:r>
      <w:r w:rsidRPr="00BF5246">
        <w:rPr>
          <w:rFonts w:asciiTheme="minorHAnsi" w:eastAsiaTheme="minorEastAsia" w:hAnsiTheme="minorHAnsi" w:cstheme="minorBidi"/>
          <w:sz w:val="22"/>
          <w:szCs w:val="22"/>
          <w:lang w:val="fr-FR"/>
        </w:rPr>
        <w:tab/>
      </w:r>
      <w:r w:rsidRPr="00BF5246">
        <w:rPr>
          <w:lang w:val="fr-FR"/>
        </w:rPr>
        <w:t>Signature - installFirmware</w:t>
      </w:r>
      <w:r w:rsidRPr="00BF5246">
        <w:rPr>
          <w:lang w:val="fr-FR"/>
        </w:rPr>
        <w:tab/>
      </w:r>
      <w:r>
        <w:fldChar w:fldCharType="begin"/>
      </w:r>
      <w:r w:rsidRPr="00BF5246">
        <w:rPr>
          <w:lang w:val="fr-FR"/>
        </w:rPr>
        <w:instrText xml:space="preserve"> PAGEREF _Toc453582758 \h </w:instrText>
      </w:r>
      <w:r>
        <w:fldChar w:fldCharType="separate"/>
      </w:r>
      <w:r w:rsidRPr="00BF5246">
        <w:rPr>
          <w:lang w:val="fr-FR"/>
        </w:rPr>
        <w:t>186</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D.2.2.2.4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_Toc453582759 \h </w:instrText>
      </w:r>
      <w:r>
        <w:fldChar w:fldCharType="separate"/>
      </w:r>
      <w:r w:rsidRPr="00BF5246">
        <w:rPr>
          <w:lang w:val="fr-FR"/>
        </w:rPr>
        <w:t>186</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D.2.2.2.5</w:t>
      </w:r>
      <w:r w:rsidRPr="00BF5246">
        <w:rPr>
          <w:rFonts w:asciiTheme="minorHAnsi" w:eastAsiaTheme="minorEastAsia" w:hAnsiTheme="minorHAnsi" w:cstheme="minorBidi"/>
          <w:sz w:val="22"/>
          <w:szCs w:val="22"/>
          <w:lang w:val="fr-FR"/>
        </w:rPr>
        <w:tab/>
      </w:r>
      <w:r w:rsidRPr="00BF5246">
        <w:rPr>
          <w:lang w:val="fr-FR" w:eastAsia="ko-KR"/>
        </w:rPr>
        <w:t>Post-Conditions</w:t>
      </w:r>
      <w:r w:rsidRPr="00BF5246">
        <w:rPr>
          <w:lang w:val="fr-FR"/>
        </w:rPr>
        <w:tab/>
      </w:r>
      <w:r>
        <w:fldChar w:fldCharType="begin"/>
      </w:r>
      <w:r w:rsidRPr="00BF5246">
        <w:rPr>
          <w:lang w:val="fr-FR"/>
        </w:rPr>
        <w:instrText xml:space="preserve"> PAGEREF _Toc453582760 \h </w:instrText>
      </w:r>
      <w:r>
        <w:fldChar w:fldCharType="separate"/>
      </w:r>
      <w:r w:rsidRPr="00BF5246">
        <w:rPr>
          <w:lang w:val="fr-FR"/>
        </w:rPr>
        <w:t>186</w:t>
      </w:r>
      <w:r>
        <w:fldChar w:fldCharType="end"/>
      </w:r>
    </w:p>
    <w:p w:rsidR="00BF5246" w:rsidRDefault="00BF5246">
      <w:pPr>
        <w:pStyle w:val="TOC4"/>
        <w:rPr>
          <w:rFonts w:asciiTheme="minorHAnsi" w:eastAsiaTheme="minorEastAsia" w:hAnsiTheme="minorHAnsi" w:cstheme="minorBidi"/>
          <w:sz w:val="22"/>
          <w:szCs w:val="22"/>
          <w:lang w:val="en-US"/>
        </w:rPr>
      </w:pPr>
      <w:r>
        <w:t>D.2.2.2.6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_Toc453582761 \h </w:instrText>
      </w:r>
      <w:r>
        <w:fldChar w:fldCharType="separate"/>
      </w:r>
      <w:r>
        <w:t>186</w:t>
      </w:r>
      <w:r>
        <w:fldChar w:fldCharType="end"/>
      </w:r>
    </w:p>
    <w:p w:rsidR="00BF5246" w:rsidRDefault="00BF5246">
      <w:pPr>
        <w:pStyle w:val="TOC4"/>
        <w:rPr>
          <w:rFonts w:asciiTheme="minorHAnsi" w:eastAsiaTheme="minorEastAsia" w:hAnsiTheme="minorHAnsi" w:cstheme="minorBidi"/>
          <w:sz w:val="22"/>
          <w:szCs w:val="22"/>
          <w:lang w:val="en-US"/>
        </w:rPr>
      </w:pPr>
      <w:r>
        <w:t>D.2.2.2.7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_Toc453582762 \h </w:instrText>
      </w:r>
      <w:r>
        <w:fldChar w:fldCharType="separate"/>
      </w:r>
      <w:r>
        <w:t>187</w:t>
      </w:r>
      <w:r>
        <w:fldChar w:fldCharType="end"/>
      </w:r>
    </w:p>
    <w:p w:rsidR="00BF5246" w:rsidRPr="00BF5246" w:rsidRDefault="00BF5246">
      <w:pPr>
        <w:pStyle w:val="TOC3"/>
        <w:rPr>
          <w:rFonts w:asciiTheme="minorHAnsi" w:eastAsiaTheme="minorEastAsia" w:hAnsiTheme="minorHAnsi" w:cstheme="minorBidi"/>
          <w:sz w:val="22"/>
          <w:szCs w:val="22"/>
          <w:lang w:val="fr-FR"/>
        </w:rPr>
      </w:pPr>
      <w:r w:rsidRPr="00BF5246">
        <w:rPr>
          <w:lang w:val="fr-FR"/>
        </w:rPr>
        <w:t>D.2.2.</w:t>
      </w:r>
      <w:r w:rsidRPr="00BF5246">
        <w:rPr>
          <w:lang w:val="fr-FR" w:eastAsia="zh-CN"/>
        </w:rPr>
        <w:t>3</w:t>
      </w:r>
      <w:r w:rsidRPr="00BF5246">
        <w:rPr>
          <w:rFonts w:asciiTheme="minorHAnsi" w:eastAsiaTheme="minorEastAsia" w:hAnsiTheme="minorHAnsi" w:cstheme="minorBidi"/>
          <w:sz w:val="22"/>
          <w:szCs w:val="22"/>
          <w:lang w:val="fr-FR"/>
        </w:rPr>
        <w:tab/>
      </w:r>
      <w:r w:rsidRPr="00BF5246">
        <w:rPr>
          <w:lang w:val="fr-FR"/>
        </w:rPr>
        <w:t>getFirmwareInformation</w:t>
      </w:r>
      <w:r w:rsidRPr="00BF5246">
        <w:rPr>
          <w:lang w:val="fr-FR"/>
        </w:rPr>
        <w:tab/>
      </w:r>
      <w:r>
        <w:fldChar w:fldCharType="begin"/>
      </w:r>
      <w:r w:rsidRPr="00BF5246">
        <w:rPr>
          <w:lang w:val="fr-FR"/>
        </w:rPr>
        <w:instrText xml:space="preserve"> PAGEREF _Toc453582763 \h </w:instrText>
      </w:r>
      <w:r>
        <w:fldChar w:fldCharType="separate"/>
      </w:r>
      <w:r w:rsidRPr="00BF5246">
        <w:rPr>
          <w:lang w:val="fr-FR"/>
        </w:rPr>
        <w:t>187</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w:t>
      </w:r>
      <w:r w:rsidRPr="00BF5246">
        <w:rPr>
          <w:lang w:val="fr-FR" w:eastAsia="zh-CN"/>
        </w:rPr>
        <w:t>3</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_Toc453582764 \h </w:instrText>
      </w:r>
      <w:r>
        <w:fldChar w:fldCharType="separate"/>
      </w:r>
      <w:r w:rsidRPr="00BF5246">
        <w:rPr>
          <w:lang w:val="fr-FR"/>
        </w:rPr>
        <w:t>187</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w:t>
      </w:r>
      <w:r w:rsidRPr="00BF5246">
        <w:rPr>
          <w:lang w:val="fr-FR" w:eastAsia="zh-CN"/>
        </w:rPr>
        <w:t>3</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_Toc453582765 \h </w:instrText>
      </w:r>
      <w:r>
        <w:fldChar w:fldCharType="separate"/>
      </w:r>
      <w:r w:rsidRPr="00BF5246">
        <w:rPr>
          <w:lang w:val="fr-FR"/>
        </w:rPr>
        <w:t>187</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206B0F">
        <w:rPr>
          <w:lang w:val="fr-FR"/>
        </w:rPr>
        <w:t>D.2.2.</w:t>
      </w:r>
      <w:r w:rsidRPr="00206B0F">
        <w:rPr>
          <w:lang w:val="fr-FR" w:eastAsia="zh-CN"/>
        </w:rPr>
        <w:t>3</w:t>
      </w:r>
      <w:r w:rsidRPr="00206B0F">
        <w:rPr>
          <w:lang w:val="fr-FR"/>
        </w:rPr>
        <w:t>.3</w:t>
      </w:r>
      <w:r w:rsidRPr="00BF5246">
        <w:rPr>
          <w:rFonts w:asciiTheme="minorHAnsi" w:eastAsiaTheme="minorEastAsia" w:hAnsiTheme="minorHAnsi" w:cstheme="minorBidi"/>
          <w:sz w:val="22"/>
          <w:szCs w:val="22"/>
          <w:lang w:val="fr-FR"/>
        </w:rPr>
        <w:tab/>
      </w:r>
      <w:r w:rsidRPr="00206B0F">
        <w:rPr>
          <w:lang w:val="fr-FR"/>
        </w:rPr>
        <w:t>Signature - getFirmwareInformation</w:t>
      </w:r>
      <w:r w:rsidRPr="00BF5246">
        <w:rPr>
          <w:lang w:val="fr-FR"/>
        </w:rPr>
        <w:tab/>
      </w:r>
      <w:r>
        <w:fldChar w:fldCharType="begin"/>
      </w:r>
      <w:r w:rsidRPr="00BF5246">
        <w:rPr>
          <w:lang w:val="fr-FR"/>
        </w:rPr>
        <w:instrText xml:space="preserve"> PAGEREF _Toc453582766 \h </w:instrText>
      </w:r>
      <w:r>
        <w:fldChar w:fldCharType="separate"/>
      </w:r>
      <w:r w:rsidRPr="00BF5246">
        <w:rPr>
          <w:lang w:val="fr-FR"/>
        </w:rPr>
        <w:t>187</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w:t>
      </w:r>
      <w:r w:rsidRPr="00BF5246">
        <w:rPr>
          <w:lang w:val="fr-FR" w:eastAsia="zh-CN"/>
        </w:rPr>
        <w:t>3</w:t>
      </w:r>
      <w:r w:rsidRPr="00BF5246">
        <w:rPr>
          <w:lang w:val="fr-FR"/>
        </w:rPr>
        <w:t>.4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_Toc453582767 \h </w:instrText>
      </w:r>
      <w:r>
        <w:fldChar w:fldCharType="separate"/>
      </w:r>
      <w:r w:rsidRPr="00BF5246">
        <w:rPr>
          <w:lang w:val="fr-FR"/>
        </w:rPr>
        <w:t>187</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206B0F">
        <w:rPr>
          <w:lang w:val="fr-FR"/>
        </w:rPr>
        <w:t>D.2.2.</w:t>
      </w:r>
      <w:r w:rsidRPr="00206B0F">
        <w:rPr>
          <w:lang w:val="fr-FR" w:eastAsia="zh-CN"/>
        </w:rPr>
        <w:t>3</w:t>
      </w:r>
      <w:r w:rsidRPr="00206B0F">
        <w:rPr>
          <w:lang w:val="fr-FR"/>
        </w:rPr>
        <w:t>.5</w:t>
      </w:r>
      <w:r w:rsidRPr="00BF5246">
        <w:rPr>
          <w:rFonts w:asciiTheme="minorHAnsi" w:eastAsiaTheme="minorEastAsia" w:hAnsiTheme="minorHAnsi" w:cstheme="minorBidi"/>
          <w:sz w:val="22"/>
          <w:szCs w:val="22"/>
          <w:lang w:val="fr-FR"/>
        </w:rPr>
        <w:tab/>
      </w:r>
      <w:r w:rsidRPr="00206B0F">
        <w:rPr>
          <w:lang w:val="fr-FR" w:eastAsia="ko-KR"/>
        </w:rPr>
        <w:t>Post-Conditions</w:t>
      </w:r>
      <w:r w:rsidRPr="00BF5246">
        <w:rPr>
          <w:lang w:val="fr-FR"/>
        </w:rPr>
        <w:tab/>
      </w:r>
      <w:r>
        <w:fldChar w:fldCharType="begin"/>
      </w:r>
      <w:r w:rsidRPr="00BF5246">
        <w:rPr>
          <w:lang w:val="fr-FR"/>
        </w:rPr>
        <w:instrText xml:space="preserve"> PAGEREF _Toc453582768 \h </w:instrText>
      </w:r>
      <w:r>
        <w:fldChar w:fldCharType="separate"/>
      </w:r>
      <w:r w:rsidRPr="00BF5246">
        <w:rPr>
          <w:lang w:val="fr-FR"/>
        </w:rPr>
        <w:t>188</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w:t>
      </w:r>
      <w:r w:rsidRPr="00BF5246">
        <w:rPr>
          <w:lang w:val="fr-FR" w:eastAsia="zh-CN"/>
        </w:rPr>
        <w:t>3</w:t>
      </w:r>
      <w:r w:rsidRPr="00BF5246">
        <w:rPr>
          <w:lang w:val="fr-FR"/>
        </w:rPr>
        <w:t>.6</w:t>
      </w:r>
      <w:r w:rsidRPr="00BF5246">
        <w:rPr>
          <w:rFonts w:asciiTheme="minorHAnsi" w:eastAsiaTheme="minorEastAsia" w:hAnsiTheme="minorHAnsi" w:cstheme="minorBidi"/>
          <w:sz w:val="22"/>
          <w:szCs w:val="22"/>
          <w:lang w:val="fr-FR"/>
        </w:rPr>
        <w:tab/>
      </w:r>
      <w:r w:rsidRPr="00BF5246">
        <w:rPr>
          <w:lang w:val="fr-FR" w:eastAsia="ko-KR"/>
        </w:rPr>
        <w:t>Exceptions</w:t>
      </w:r>
      <w:r w:rsidRPr="00BF5246">
        <w:rPr>
          <w:lang w:val="fr-FR"/>
        </w:rPr>
        <w:tab/>
      </w:r>
      <w:r>
        <w:fldChar w:fldCharType="begin"/>
      </w:r>
      <w:r w:rsidRPr="00BF5246">
        <w:rPr>
          <w:lang w:val="fr-FR"/>
        </w:rPr>
        <w:instrText xml:space="preserve"> PAGEREF _Toc453582769 \h </w:instrText>
      </w:r>
      <w:r>
        <w:fldChar w:fldCharType="separate"/>
      </w:r>
      <w:r w:rsidRPr="00BF5246">
        <w:rPr>
          <w:lang w:val="fr-FR"/>
        </w:rPr>
        <w:t>188</w:t>
      </w:r>
      <w:r>
        <w:fldChar w:fldCharType="end"/>
      </w:r>
    </w:p>
    <w:p w:rsidR="00BF5246" w:rsidRDefault="00BF5246">
      <w:pPr>
        <w:pStyle w:val="TOC4"/>
        <w:rPr>
          <w:rFonts w:asciiTheme="minorHAnsi" w:eastAsiaTheme="minorEastAsia" w:hAnsiTheme="minorHAnsi" w:cstheme="minorBidi"/>
          <w:sz w:val="22"/>
          <w:szCs w:val="22"/>
          <w:lang w:val="en-US"/>
        </w:rPr>
      </w:pPr>
      <w:r>
        <w:t>D.2.2.</w:t>
      </w:r>
      <w:r>
        <w:rPr>
          <w:lang w:eastAsia="zh-CN"/>
        </w:rPr>
        <w:t>3</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_Toc453582770 \h </w:instrText>
      </w:r>
      <w:r>
        <w:fldChar w:fldCharType="separate"/>
      </w:r>
      <w:r>
        <w:t>188</w:t>
      </w:r>
      <w:r>
        <w:fldChar w:fldCharType="end"/>
      </w:r>
    </w:p>
    <w:p w:rsidR="00BF5246" w:rsidRDefault="00BF5246">
      <w:pPr>
        <w:pStyle w:val="TOC3"/>
        <w:rPr>
          <w:rFonts w:asciiTheme="minorHAnsi" w:eastAsiaTheme="minorEastAsia" w:hAnsiTheme="minorHAnsi" w:cstheme="minorBidi"/>
          <w:sz w:val="22"/>
          <w:szCs w:val="22"/>
          <w:lang w:val="en-US"/>
        </w:rPr>
      </w:pPr>
      <w:r>
        <w:t>D.2.2.4</w:t>
      </w:r>
      <w:r>
        <w:rPr>
          <w:rFonts w:asciiTheme="minorHAnsi" w:eastAsiaTheme="minorEastAsia" w:hAnsiTheme="minorHAnsi" w:cstheme="minorBidi"/>
          <w:sz w:val="22"/>
          <w:szCs w:val="22"/>
          <w:lang w:val="en-US"/>
        </w:rPr>
        <w:tab/>
      </w:r>
      <w:r>
        <w:t>getFirmwareExecStatus</w:t>
      </w:r>
      <w:r>
        <w:tab/>
      </w:r>
      <w:r>
        <w:fldChar w:fldCharType="begin"/>
      </w:r>
      <w:r>
        <w:instrText xml:space="preserve"> PAGEREF _Toc453582771 \h </w:instrText>
      </w:r>
      <w:r>
        <w:fldChar w:fldCharType="separate"/>
      </w:r>
      <w:r>
        <w:t>188</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w:t>
      </w:r>
      <w:r w:rsidRPr="00BF5246">
        <w:rPr>
          <w:lang w:val="fr-FR" w:eastAsia="zh-CN"/>
        </w:rPr>
        <w:t>4</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_Toc453582772 \h </w:instrText>
      </w:r>
      <w:r>
        <w:fldChar w:fldCharType="separate"/>
      </w:r>
      <w:r w:rsidRPr="00BF5246">
        <w:rPr>
          <w:lang w:val="fr-FR"/>
        </w:rPr>
        <w:t>188</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lastRenderedPageBreak/>
        <w:t>D.2.2.</w:t>
      </w:r>
      <w:r w:rsidRPr="00BF5246">
        <w:rPr>
          <w:lang w:val="fr-FR" w:eastAsia="zh-CN"/>
        </w:rPr>
        <w:t>4</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_Toc453582773 \h </w:instrText>
      </w:r>
      <w:r>
        <w:fldChar w:fldCharType="separate"/>
      </w:r>
      <w:r w:rsidRPr="00BF5246">
        <w:rPr>
          <w:lang w:val="fr-FR"/>
        </w:rPr>
        <w:t>188</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D.2.2.4.3</w:t>
      </w:r>
      <w:r w:rsidRPr="00BF5246">
        <w:rPr>
          <w:rFonts w:asciiTheme="minorHAnsi" w:eastAsiaTheme="minorEastAsia" w:hAnsiTheme="minorHAnsi" w:cstheme="minorBidi"/>
          <w:sz w:val="22"/>
          <w:szCs w:val="22"/>
          <w:lang w:val="fr-FR"/>
        </w:rPr>
        <w:tab/>
      </w:r>
      <w:r w:rsidRPr="00BF5246">
        <w:rPr>
          <w:lang w:val="fr-FR"/>
        </w:rPr>
        <w:t>Signature - getFirmwareExecStatus</w:t>
      </w:r>
      <w:r w:rsidRPr="00BF5246">
        <w:rPr>
          <w:lang w:val="fr-FR"/>
        </w:rPr>
        <w:tab/>
      </w:r>
      <w:r>
        <w:fldChar w:fldCharType="begin"/>
      </w:r>
      <w:r w:rsidRPr="00BF5246">
        <w:rPr>
          <w:lang w:val="fr-FR"/>
        </w:rPr>
        <w:instrText xml:space="preserve"> PAGEREF _Toc453582774 \h </w:instrText>
      </w:r>
      <w:r>
        <w:fldChar w:fldCharType="separate"/>
      </w:r>
      <w:r w:rsidRPr="00BF5246">
        <w:rPr>
          <w:lang w:val="fr-FR"/>
        </w:rPr>
        <w:t>189</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w:t>
      </w:r>
      <w:r w:rsidRPr="00BF5246">
        <w:rPr>
          <w:lang w:val="fr-FR" w:eastAsia="zh-CN"/>
        </w:rPr>
        <w:t>4</w:t>
      </w:r>
      <w:r w:rsidRPr="00BF5246">
        <w:rPr>
          <w:lang w:val="fr-FR"/>
        </w:rPr>
        <w:t>.4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_Toc453582775 \h </w:instrText>
      </w:r>
      <w:r>
        <w:fldChar w:fldCharType="separate"/>
      </w:r>
      <w:r w:rsidRPr="00BF5246">
        <w:rPr>
          <w:lang w:val="fr-FR"/>
        </w:rPr>
        <w:t>189</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w:t>
      </w:r>
      <w:r w:rsidRPr="00BF5246">
        <w:rPr>
          <w:lang w:val="fr-FR" w:eastAsia="zh-CN"/>
        </w:rPr>
        <w:t>4</w:t>
      </w:r>
      <w:r w:rsidRPr="00BF5246">
        <w:rPr>
          <w:lang w:val="fr-FR"/>
        </w:rPr>
        <w:t>.5</w:t>
      </w:r>
      <w:r w:rsidRPr="00BF5246">
        <w:rPr>
          <w:rFonts w:asciiTheme="minorHAnsi" w:eastAsiaTheme="minorEastAsia" w:hAnsiTheme="minorHAnsi" w:cstheme="minorBidi"/>
          <w:sz w:val="22"/>
          <w:szCs w:val="22"/>
          <w:lang w:val="fr-FR"/>
        </w:rPr>
        <w:tab/>
      </w:r>
      <w:r w:rsidRPr="00BF5246">
        <w:rPr>
          <w:lang w:val="fr-FR" w:eastAsia="ko-KR"/>
        </w:rPr>
        <w:t>Post-Conditions</w:t>
      </w:r>
      <w:r w:rsidRPr="00BF5246">
        <w:rPr>
          <w:lang w:val="fr-FR"/>
        </w:rPr>
        <w:tab/>
      </w:r>
      <w:r>
        <w:fldChar w:fldCharType="begin"/>
      </w:r>
      <w:r w:rsidRPr="00BF5246">
        <w:rPr>
          <w:lang w:val="fr-FR"/>
        </w:rPr>
        <w:instrText xml:space="preserve"> PAGEREF _Toc453582776 \h </w:instrText>
      </w:r>
      <w:r>
        <w:fldChar w:fldCharType="separate"/>
      </w:r>
      <w:r w:rsidRPr="00BF5246">
        <w:rPr>
          <w:lang w:val="fr-FR"/>
        </w:rPr>
        <w:t>189</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w:t>
      </w:r>
      <w:r w:rsidRPr="00BF5246">
        <w:rPr>
          <w:lang w:val="fr-FR" w:eastAsia="zh-CN"/>
        </w:rPr>
        <w:t>4</w:t>
      </w:r>
      <w:r w:rsidRPr="00BF5246">
        <w:rPr>
          <w:lang w:val="fr-FR"/>
        </w:rPr>
        <w:t>.6</w:t>
      </w:r>
      <w:r w:rsidRPr="00BF5246">
        <w:rPr>
          <w:rFonts w:asciiTheme="minorHAnsi" w:eastAsiaTheme="minorEastAsia" w:hAnsiTheme="minorHAnsi" w:cstheme="minorBidi"/>
          <w:sz w:val="22"/>
          <w:szCs w:val="22"/>
          <w:lang w:val="fr-FR"/>
        </w:rPr>
        <w:tab/>
      </w:r>
      <w:r w:rsidRPr="00BF5246">
        <w:rPr>
          <w:lang w:val="fr-FR" w:eastAsia="ko-KR"/>
        </w:rPr>
        <w:t>Exceptions</w:t>
      </w:r>
      <w:r w:rsidRPr="00BF5246">
        <w:rPr>
          <w:lang w:val="fr-FR"/>
        </w:rPr>
        <w:tab/>
      </w:r>
      <w:r>
        <w:fldChar w:fldCharType="begin"/>
      </w:r>
      <w:r w:rsidRPr="00BF5246">
        <w:rPr>
          <w:lang w:val="fr-FR"/>
        </w:rPr>
        <w:instrText xml:space="preserve"> PAGEREF _Toc453582777 \h </w:instrText>
      </w:r>
      <w:r>
        <w:fldChar w:fldCharType="separate"/>
      </w:r>
      <w:r w:rsidRPr="00BF5246">
        <w:rPr>
          <w:lang w:val="fr-FR"/>
        </w:rPr>
        <w:t>189</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w:t>
      </w:r>
      <w:r w:rsidRPr="00BF5246">
        <w:rPr>
          <w:lang w:val="fr-FR" w:eastAsia="zh-CN"/>
        </w:rPr>
        <w:t>4</w:t>
      </w:r>
      <w:r w:rsidRPr="00BF5246">
        <w:rPr>
          <w:lang w:val="fr-FR"/>
        </w:rPr>
        <w:t>.7</w:t>
      </w:r>
      <w:r w:rsidRPr="00BF5246">
        <w:rPr>
          <w:rFonts w:asciiTheme="minorHAnsi" w:eastAsiaTheme="minorEastAsia" w:hAnsiTheme="minorHAnsi" w:cstheme="minorBidi"/>
          <w:sz w:val="22"/>
          <w:szCs w:val="22"/>
          <w:lang w:val="fr-FR"/>
        </w:rPr>
        <w:tab/>
      </w:r>
      <w:r w:rsidRPr="00BF5246">
        <w:rPr>
          <w:lang w:val="fr-FR" w:eastAsia="ko-KR"/>
        </w:rPr>
        <w:t>Policies for Use</w:t>
      </w:r>
      <w:r w:rsidRPr="00BF5246">
        <w:rPr>
          <w:lang w:val="fr-FR"/>
        </w:rPr>
        <w:tab/>
      </w:r>
      <w:r>
        <w:fldChar w:fldCharType="begin"/>
      </w:r>
      <w:r w:rsidRPr="00BF5246">
        <w:rPr>
          <w:lang w:val="fr-FR"/>
        </w:rPr>
        <w:instrText xml:space="preserve"> PAGEREF _Toc453582778 \h </w:instrText>
      </w:r>
      <w:r>
        <w:fldChar w:fldCharType="separate"/>
      </w:r>
      <w:r w:rsidRPr="00BF5246">
        <w:rPr>
          <w:lang w:val="fr-FR"/>
        </w:rPr>
        <w:t>190</w:t>
      </w:r>
      <w:r>
        <w:fldChar w:fldCharType="end"/>
      </w:r>
    </w:p>
    <w:p w:rsidR="00BF5246" w:rsidRPr="00BF5246" w:rsidRDefault="00BF5246">
      <w:pPr>
        <w:pStyle w:val="TOC3"/>
        <w:rPr>
          <w:rFonts w:asciiTheme="minorHAnsi" w:eastAsiaTheme="minorEastAsia" w:hAnsiTheme="minorHAnsi" w:cstheme="minorBidi"/>
          <w:sz w:val="22"/>
          <w:szCs w:val="22"/>
          <w:lang w:val="fr-FR"/>
        </w:rPr>
      </w:pPr>
      <w:r w:rsidRPr="00BF5246">
        <w:rPr>
          <w:lang w:val="fr-FR"/>
        </w:rPr>
        <w:t>D.2.2.</w:t>
      </w:r>
      <w:r w:rsidRPr="00BF5246">
        <w:rPr>
          <w:lang w:val="fr-FR" w:eastAsia="zh-CN"/>
        </w:rPr>
        <w:t>5</w:t>
      </w:r>
      <w:r w:rsidRPr="00BF5246">
        <w:rPr>
          <w:rFonts w:asciiTheme="minorHAnsi" w:eastAsiaTheme="minorEastAsia" w:hAnsiTheme="minorHAnsi" w:cstheme="minorBidi"/>
          <w:sz w:val="22"/>
          <w:szCs w:val="22"/>
          <w:lang w:val="fr-FR"/>
        </w:rPr>
        <w:tab/>
      </w:r>
      <w:r w:rsidRPr="00BF5246">
        <w:rPr>
          <w:lang w:val="fr-FR" w:eastAsia="zh-CN"/>
        </w:rPr>
        <w:t>deviceManagementReport</w:t>
      </w:r>
      <w:r w:rsidRPr="00BF5246">
        <w:rPr>
          <w:lang w:val="fr-FR"/>
        </w:rPr>
        <w:tab/>
      </w:r>
      <w:r>
        <w:fldChar w:fldCharType="begin"/>
      </w:r>
      <w:r w:rsidRPr="00BF5246">
        <w:rPr>
          <w:lang w:val="fr-FR"/>
        </w:rPr>
        <w:instrText xml:space="preserve"> PAGEREF _Toc453582779 \h </w:instrText>
      </w:r>
      <w:r>
        <w:fldChar w:fldCharType="separate"/>
      </w:r>
      <w:r w:rsidRPr="00BF5246">
        <w:rPr>
          <w:lang w:val="fr-FR"/>
        </w:rPr>
        <w:t>190</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w:t>
      </w:r>
      <w:r w:rsidRPr="00BF5246">
        <w:rPr>
          <w:lang w:val="fr-FR" w:eastAsia="zh-CN"/>
        </w:rPr>
        <w:t>5</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_Toc453582780 \h </w:instrText>
      </w:r>
      <w:r>
        <w:fldChar w:fldCharType="separate"/>
      </w:r>
      <w:r w:rsidRPr="00BF5246">
        <w:rPr>
          <w:lang w:val="fr-FR"/>
        </w:rPr>
        <w:t>190</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w:t>
      </w:r>
      <w:r w:rsidRPr="00BF5246">
        <w:rPr>
          <w:lang w:val="fr-FR" w:eastAsia="zh-CN"/>
        </w:rPr>
        <w:t>5</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_Toc453582781 \h </w:instrText>
      </w:r>
      <w:r>
        <w:fldChar w:fldCharType="separate"/>
      </w:r>
      <w:r w:rsidRPr="00BF5246">
        <w:rPr>
          <w:lang w:val="fr-FR"/>
        </w:rPr>
        <w:t>190</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206B0F">
        <w:rPr>
          <w:lang w:val="fr-FR"/>
        </w:rPr>
        <w:t>D.2.2.</w:t>
      </w:r>
      <w:r w:rsidRPr="00206B0F">
        <w:rPr>
          <w:lang w:val="fr-FR" w:eastAsia="zh-CN"/>
        </w:rPr>
        <w:t>5</w:t>
      </w:r>
      <w:r w:rsidRPr="00206B0F">
        <w:rPr>
          <w:lang w:val="fr-FR"/>
        </w:rPr>
        <w:t>.3</w:t>
      </w:r>
      <w:r w:rsidRPr="00BF5246">
        <w:rPr>
          <w:rFonts w:asciiTheme="minorHAnsi" w:eastAsiaTheme="minorEastAsia" w:hAnsiTheme="minorHAnsi" w:cstheme="minorBidi"/>
          <w:sz w:val="22"/>
          <w:szCs w:val="22"/>
          <w:lang w:val="fr-FR"/>
        </w:rPr>
        <w:tab/>
      </w:r>
      <w:r w:rsidRPr="00206B0F">
        <w:rPr>
          <w:lang w:val="fr-FR"/>
        </w:rPr>
        <w:t>Signature -</w:t>
      </w:r>
      <w:r w:rsidRPr="00206B0F">
        <w:rPr>
          <w:lang w:val="fr-FR" w:eastAsia="zh-CN"/>
        </w:rPr>
        <w:t>deviceManagementReport</w:t>
      </w:r>
      <w:r w:rsidRPr="00BF5246">
        <w:rPr>
          <w:lang w:val="fr-FR"/>
        </w:rPr>
        <w:tab/>
      </w:r>
      <w:r>
        <w:fldChar w:fldCharType="begin"/>
      </w:r>
      <w:r w:rsidRPr="00BF5246">
        <w:rPr>
          <w:lang w:val="fr-FR"/>
        </w:rPr>
        <w:instrText xml:space="preserve"> PAGEREF _Toc453582782 \h </w:instrText>
      </w:r>
      <w:r>
        <w:fldChar w:fldCharType="separate"/>
      </w:r>
      <w:r w:rsidRPr="00BF5246">
        <w:rPr>
          <w:lang w:val="fr-FR"/>
        </w:rPr>
        <w:t>190</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w:t>
      </w:r>
      <w:r w:rsidRPr="00BF5246">
        <w:rPr>
          <w:lang w:val="fr-FR" w:eastAsia="zh-CN"/>
        </w:rPr>
        <w:t>5</w:t>
      </w:r>
      <w:r w:rsidRPr="00BF5246">
        <w:rPr>
          <w:lang w:val="fr-FR"/>
        </w:rPr>
        <w:t>.4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_Toc453582783 \h </w:instrText>
      </w:r>
      <w:r>
        <w:fldChar w:fldCharType="separate"/>
      </w:r>
      <w:r w:rsidRPr="00BF5246">
        <w:rPr>
          <w:lang w:val="fr-FR"/>
        </w:rPr>
        <w:t>190</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206B0F">
        <w:rPr>
          <w:lang w:val="fr-FR"/>
        </w:rPr>
        <w:t>D.2.2.5.5</w:t>
      </w:r>
      <w:r w:rsidRPr="00BF5246">
        <w:rPr>
          <w:rFonts w:asciiTheme="minorHAnsi" w:eastAsiaTheme="minorEastAsia" w:hAnsiTheme="minorHAnsi" w:cstheme="minorBidi"/>
          <w:sz w:val="22"/>
          <w:szCs w:val="22"/>
          <w:lang w:val="fr-FR"/>
        </w:rPr>
        <w:tab/>
      </w:r>
      <w:r w:rsidRPr="00206B0F">
        <w:rPr>
          <w:lang w:val="fr-FR"/>
        </w:rPr>
        <w:t>Post-Conditions</w:t>
      </w:r>
      <w:r w:rsidRPr="00BF5246">
        <w:rPr>
          <w:lang w:val="fr-FR"/>
        </w:rPr>
        <w:tab/>
      </w:r>
      <w:r>
        <w:fldChar w:fldCharType="begin"/>
      </w:r>
      <w:r w:rsidRPr="00BF5246">
        <w:rPr>
          <w:lang w:val="fr-FR"/>
        </w:rPr>
        <w:instrText xml:space="preserve"> PAGEREF _Toc453582784 \h </w:instrText>
      </w:r>
      <w:r>
        <w:fldChar w:fldCharType="separate"/>
      </w:r>
      <w:r w:rsidRPr="00BF5246">
        <w:rPr>
          <w:lang w:val="fr-FR"/>
        </w:rPr>
        <w:t>191</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w:t>
      </w:r>
      <w:r w:rsidRPr="00BF5246">
        <w:rPr>
          <w:lang w:val="fr-FR" w:eastAsia="zh-CN"/>
        </w:rPr>
        <w:t>5</w:t>
      </w:r>
      <w:r w:rsidRPr="00BF5246">
        <w:rPr>
          <w:lang w:val="fr-FR"/>
        </w:rPr>
        <w:t>.6</w:t>
      </w:r>
      <w:r w:rsidRPr="00BF5246">
        <w:rPr>
          <w:rFonts w:asciiTheme="minorHAnsi" w:eastAsiaTheme="minorEastAsia" w:hAnsiTheme="minorHAnsi" w:cstheme="minorBidi"/>
          <w:sz w:val="22"/>
          <w:szCs w:val="22"/>
          <w:lang w:val="fr-FR"/>
        </w:rPr>
        <w:tab/>
      </w:r>
      <w:r w:rsidRPr="00BF5246">
        <w:rPr>
          <w:lang w:val="fr-FR" w:eastAsia="ko-KR"/>
        </w:rPr>
        <w:t>Exceptions</w:t>
      </w:r>
      <w:r w:rsidRPr="00BF5246">
        <w:rPr>
          <w:lang w:val="fr-FR"/>
        </w:rPr>
        <w:tab/>
      </w:r>
      <w:r>
        <w:fldChar w:fldCharType="begin"/>
      </w:r>
      <w:r w:rsidRPr="00BF5246">
        <w:rPr>
          <w:lang w:val="fr-FR"/>
        </w:rPr>
        <w:instrText xml:space="preserve"> PAGEREF _Toc453582785 \h </w:instrText>
      </w:r>
      <w:r>
        <w:fldChar w:fldCharType="separate"/>
      </w:r>
      <w:r w:rsidRPr="00BF5246">
        <w:rPr>
          <w:lang w:val="fr-FR"/>
        </w:rPr>
        <w:t>191</w:t>
      </w:r>
      <w:r>
        <w:fldChar w:fldCharType="end"/>
      </w:r>
    </w:p>
    <w:p w:rsidR="00BF5246" w:rsidRDefault="00BF5246">
      <w:pPr>
        <w:pStyle w:val="TOC4"/>
        <w:rPr>
          <w:rFonts w:asciiTheme="minorHAnsi" w:eastAsiaTheme="minorEastAsia" w:hAnsiTheme="minorHAnsi" w:cstheme="minorBidi"/>
          <w:sz w:val="22"/>
          <w:szCs w:val="22"/>
          <w:lang w:val="en-US"/>
        </w:rPr>
      </w:pPr>
      <w:r>
        <w:t>D.2.2.</w:t>
      </w:r>
      <w:r>
        <w:rPr>
          <w:lang w:eastAsia="zh-CN"/>
        </w:rPr>
        <w:t>5</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_Toc453582786 \h </w:instrText>
      </w:r>
      <w:r>
        <w:fldChar w:fldCharType="separate"/>
      </w:r>
      <w:r>
        <w:t>191</w:t>
      </w:r>
      <w:r>
        <w:fldChar w:fldCharType="end"/>
      </w:r>
    </w:p>
    <w:p w:rsidR="00BF5246" w:rsidRDefault="00BF5246">
      <w:pPr>
        <w:pStyle w:val="TOC3"/>
        <w:rPr>
          <w:rFonts w:asciiTheme="minorHAnsi" w:eastAsiaTheme="minorEastAsia" w:hAnsiTheme="minorHAnsi" w:cstheme="minorBidi"/>
          <w:sz w:val="22"/>
          <w:szCs w:val="22"/>
          <w:lang w:val="en-US"/>
        </w:rPr>
      </w:pPr>
      <w:r>
        <w:t>D.2.2.</w:t>
      </w:r>
      <w:r>
        <w:rPr>
          <w:lang w:eastAsia="zh-CN"/>
        </w:rPr>
        <w:t>6</w:t>
      </w:r>
      <w:r>
        <w:rPr>
          <w:rFonts w:asciiTheme="minorHAnsi" w:eastAsiaTheme="minorEastAsia" w:hAnsiTheme="minorHAnsi" w:cstheme="minorBidi"/>
          <w:sz w:val="22"/>
          <w:szCs w:val="22"/>
          <w:lang w:val="en-US"/>
        </w:rPr>
        <w:tab/>
      </w:r>
      <w:r>
        <w:rPr>
          <w:lang w:eastAsia="zh-CN"/>
        </w:rPr>
        <w:t>upgrade</w:t>
      </w:r>
      <w:r>
        <w:t>Firmware</w:t>
      </w:r>
      <w:r>
        <w:tab/>
      </w:r>
      <w:r>
        <w:fldChar w:fldCharType="begin"/>
      </w:r>
      <w:r>
        <w:instrText xml:space="preserve"> PAGEREF _Toc453582787 \h </w:instrText>
      </w:r>
      <w:r>
        <w:fldChar w:fldCharType="separate"/>
      </w:r>
      <w:r>
        <w:t>191</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w:t>
      </w:r>
      <w:r w:rsidRPr="00BF5246">
        <w:rPr>
          <w:lang w:val="fr-FR" w:eastAsia="zh-CN"/>
        </w:rPr>
        <w:t>6</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_Toc453582788 \h </w:instrText>
      </w:r>
      <w:r>
        <w:fldChar w:fldCharType="separate"/>
      </w:r>
      <w:r w:rsidRPr="00BF5246">
        <w:rPr>
          <w:lang w:val="fr-FR"/>
        </w:rPr>
        <w:t>191</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w:t>
      </w:r>
      <w:r w:rsidRPr="00BF5246">
        <w:rPr>
          <w:lang w:val="fr-FR" w:eastAsia="zh-CN"/>
        </w:rPr>
        <w:t>6</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_Toc453582789 \h </w:instrText>
      </w:r>
      <w:r>
        <w:fldChar w:fldCharType="separate"/>
      </w:r>
      <w:r w:rsidRPr="00BF5246">
        <w:rPr>
          <w:lang w:val="fr-FR"/>
        </w:rPr>
        <w:t>191</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w:t>
      </w:r>
      <w:r w:rsidRPr="00BF5246">
        <w:rPr>
          <w:lang w:val="fr-FR" w:eastAsia="zh-CN"/>
        </w:rPr>
        <w:t>6</w:t>
      </w:r>
      <w:r w:rsidRPr="00BF5246">
        <w:rPr>
          <w:lang w:val="fr-FR"/>
        </w:rPr>
        <w:t>.3</w:t>
      </w:r>
      <w:r w:rsidRPr="00BF5246">
        <w:rPr>
          <w:rFonts w:asciiTheme="minorHAnsi" w:eastAsiaTheme="minorEastAsia" w:hAnsiTheme="minorHAnsi" w:cstheme="minorBidi"/>
          <w:sz w:val="22"/>
          <w:szCs w:val="22"/>
          <w:lang w:val="fr-FR"/>
        </w:rPr>
        <w:tab/>
      </w:r>
      <w:r w:rsidRPr="00BF5246">
        <w:rPr>
          <w:lang w:val="fr-FR"/>
        </w:rPr>
        <w:t>Signature - upgradeFirmware</w:t>
      </w:r>
      <w:r w:rsidRPr="00BF5246">
        <w:rPr>
          <w:lang w:val="fr-FR"/>
        </w:rPr>
        <w:tab/>
      </w:r>
      <w:r>
        <w:fldChar w:fldCharType="begin"/>
      </w:r>
      <w:r w:rsidRPr="00BF5246">
        <w:rPr>
          <w:lang w:val="fr-FR"/>
        </w:rPr>
        <w:instrText xml:space="preserve"> PAGEREF _Toc453582790 \h </w:instrText>
      </w:r>
      <w:r>
        <w:fldChar w:fldCharType="separate"/>
      </w:r>
      <w:r w:rsidRPr="00BF5246">
        <w:rPr>
          <w:lang w:val="fr-FR"/>
        </w:rPr>
        <w:t>192</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w:t>
      </w:r>
      <w:r w:rsidRPr="00BF5246">
        <w:rPr>
          <w:lang w:val="fr-FR" w:eastAsia="zh-CN"/>
        </w:rPr>
        <w:t>6</w:t>
      </w:r>
      <w:r w:rsidRPr="00BF5246">
        <w:rPr>
          <w:lang w:val="fr-FR"/>
        </w:rPr>
        <w:t>.4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_Toc453582791 \h </w:instrText>
      </w:r>
      <w:r>
        <w:fldChar w:fldCharType="separate"/>
      </w:r>
      <w:r w:rsidRPr="00BF5246">
        <w:rPr>
          <w:lang w:val="fr-FR"/>
        </w:rPr>
        <w:t>192</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w:t>
      </w:r>
      <w:r w:rsidRPr="00BF5246">
        <w:rPr>
          <w:lang w:val="fr-FR" w:eastAsia="zh-CN"/>
        </w:rPr>
        <w:t>6</w:t>
      </w:r>
      <w:r w:rsidRPr="00BF5246">
        <w:rPr>
          <w:lang w:val="fr-FR"/>
        </w:rPr>
        <w:t>.5</w:t>
      </w:r>
      <w:r w:rsidRPr="00BF5246">
        <w:rPr>
          <w:rFonts w:asciiTheme="minorHAnsi" w:eastAsiaTheme="minorEastAsia" w:hAnsiTheme="minorHAnsi" w:cstheme="minorBidi"/>
          <w:sz w:val="22"/>
          <w:szCs w:val="22"/>
          <w:lang w:val="fr-FR"/>
        </w:rPr>
        <w:tab/>
      </w:r>
      <w:r w:rsidRPr="00BF5246">
        <w:rPr>
          <w:lang w:val="fr-FR" w:eastAsia="ko-KR"/>
        </w:rPr>
        <w:t>Post-Conditions</w:t>
      </w:r>
      <w:r w:rsidRPr="00BF5246">
        <w:rPr>
          <w:lang w:val="fr-FR"/>
        </w:rPr>
        <w:tab/>
      </w:r>
      <w:r>
        <w:fldChar w:fldCharType="begin"/>
      </w:r>
      <w:r w:rsidRPr="00BF5246">
        <w:rPr>
          <w:lang w:val="fr-FR"/>
        </w:rPr>
        <w:instrText xml:space="preserve"> PAGEREF _Toc453582792 \h </w:instrText>
      </w:r>
      <w:r>
        <w:fldChar w:fldCharType="separate"/>
      </w:r>
      <w:r w:rsidRPr="00BF5246">
        <w:rPr>
          <w:lang w:val="fr-FR"/>
        </w:rPr>
        <w:t>193</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w:t>
      </w:r>
      <w:r w:rsidRPr="00BF5246">
        <w:rPr>
          <w:lang w:val="fr-FR" w:eastAsia="zh-CN"/>
        </w:rPr>
        <w:t>6</w:t>
      </w:r>
      <w:r w:rsidRPr="00BF5246">
        <w:rPr>
          <w:lang w:val="fr-FR"/>
        </w:rPr>
        <w:t>.6</w:t>
      </w:r>
      <w:r w:rsidRPr="00BF5246">
        <w:rPr>
          <w:rFonts w:asciiTheme="minorHAnsi" w:eastAsiaTheme="minorEastAsia" w:hAnsiTheme="minorHAnsi" w:cstheme="minorBidi"/>
          <w:sz w:val="22"/>
          <w:szCs w:val="22"/>
          <w:lang w:val="fr-FR"/>
        </w:rPr>
        <w:tab/>
      </w:r>
      <w:r w:rsidRPr="00BF5246">
        <w:rPr>
          <w:lang w:val="fr-FR" w:eastAsia="ko-KR"/>
        </w:rPr>
        <w:t>Exceptions</w:t>
      </w:r>
      <w:r w:rsidRPr="00BF5246">
        <w:rPr>
          <w:lang w:val="fr-FR"/>
        </w:rPr>
        <w:tab/>
      </w:r>
      <w:r>
        <w:fldChar w:fldCharType="begin"/>
      </w:r>
      <w:r w:rsidRPr="00BF5246">
        <w:rPr>
          <w:lang w:val="fr-FR"/>
        </w:rPr>
        <w:instrText xml:space="preserve"> PAGEREF _Toc453582793 \h </w:instrText>
      </w:r>
      <w:r>
        <w:fldChar w:fldCharType="separate"/>
      </w:r>
      <w:r w:rsidRPr="00BF5246">
        <w:rPr>
          <w:lang w:val="fr-FR"/>
        </w:rPr>
        <w:t>193</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w:t>
      </w:r>
      <w:r w:rsidRPr="00BF5246">
        <w:rPr>
          <w:lang w:val="fr-FR" w:eastAsia="zh-CN"/>
        </w:rPr>
        <w:t>6</w:t>
      </w:r>
      <w:r w:rsidRPr="00BF5246">
        <w:rPr>
          <w:lang w:val="fr-FR"/>
        </w:rPr>
        <w:t>.7</w:t>
      </w:r>
      <w:r w:rsidRPr="00BF5246">
        <w:rPr>
          <w:rFonts w:asciiTheme="minorHAnsi" w:eastAsiaTheme="minorEastAsia" w:hAnsiTheme="minorHAnsi" w:cstheme="minorBidi"/>
          <w:sz w:val="22"/>
          <w:szCs w:val="22"/>
          <w:lang w:val="fr-FR"/>
        </w:rPr>
        <w:tab/>
      </w:r>
      <w:r w:rsidRPr="00BF5246">
        <w:rPr>
          <w:lang w:val="fr-FR" w:eastAsia="ko-KR"/>
        </w:rPr>
        <w:t>Policies for Use</w:t>
      </w:r>
      <w:r w:rsidRPr="00BF5246">
        <w:rPr>
          <w:lang w:val="fr-FR"/>
        </w:rPr>
        <w:tab/>
      </w:r>
      <w:r>
        <w:fldChar w:fldCharType="begin"/>
      </w:r>
      <w:r w:rsidRPr="00BF5246">
        <w:rPr>
          <w:lang w:val="fr-FR"/>
        </w:rPr>
        <w:instrText xml:space="preserve"> PAGEREF _Toc453582794 \h </w:instrText>
      </w:r>
      <w:r>
        <w:fldChar w:fldCharType="separate"/>
      </w:r>
      <w:r w:rsidRPr="00BF5246">
        <w:rPr>
          <w:lang w:val="fr-FR"/>
        </w:rPr>
        <w:t>193</w:t>
      </w:r>
      <w:r>
        <w:fldChar w:fldCharType="end"/>
      </w:r>
    </w:p>
    <w:p w:rsidR="00BF5246" w:rsidRPr="00BF5246" w:rsidRDefault="00BF5246">
      <w:pPr>
        <w:pStyle w:val="TOC3"/>
        <w:rPr>
          <w:rFonts w:asciiTheme="minorHAnsi" w:eastAsiaTheme="minorEastAsia" w:hAnsiTheme="minorHAnsi" w:cstheme="minorBidi"/>
          <w:sz w:val="22"/>
          <w:szCs w:val="22"/>
          <w:lang w:val="fr-FR"/>
        </w:rPr>
      </w:pPr>
      <w:r w:rsidRPr="00BF5246">
        <w:rPr>
          <w:lang w:val="fr-FR" w:eastAsia="zh-CN"/>
        </w:rPr>
        <w:t>D.2.2.7</w:t>
      </w:r>
      <w:r w:rsidRPr="00BF5246">
        <w:rPr>
          <w:rFonts w:asciiTheme="minorHAnsi" w:eastAsiaTheme="minorEastAsia" w:hAnsiTheme="minorHAnsi" w:cstheme="minorBidi"/>
          <w:sz w:val="22"/>
          <w:szCs w:val="22"/>
          <w:lang w:val="fr-FR"/>
        </w:rPr>
        <w:tab/>
      </w:r>
      <w:r w:rsidRPr="00BF5246">
        <w:rPr>
          <w:lang w:val="fr-FR" w:eastAsia="zh-CN"/>
        </w:rPr>
        <w:t>get</w:t>
      </w:r>
      <w:r w:rsidRPr="00BF5246">
        <w:rPr>
          <w:lang w:val="fr-FR"/>
        </w:rPr>
        <w:t>DeviceInformation</w:t>
      </w:r>
      <w:r w:rsidRPr="00BF5246">
        <w:rPr>
          <w:lang w:val="fr-FR"/>
        </w:rPr>
        <w:tab/>
      </w:r>
      <w:r>
        <w:fldChar w:fldCharType="begin"/>
      </w:r>
      <w:r w:rsidRPr="00BF5246">
        <w:rPr>
          <w:lang w:val="fr-FR"/>
        </w:rPr>
        <w:instrText xml:space="preserve"> PAGEREF _Toc453582795 \h </w:instrText>
      </w:r>
      <w:r>
        <w:fldChar w:fldCharType="separate"/>
      </w:r>
      <w:r w:rsidRPr="00BF5246">
        <w:rPr>
          <w:lang w:val="fr-FR"/>
        </w:rPr>
        <w:t>193</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D.2.2.7</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_Toc453582796 \h </w:instrText>
      </w:r>
      <w:r>
        <w:fldChar w:fldCharType="separate"/>
      </w:r>
      <w:r w:rsidRPr="00BF5246">
        <w:rPr>
          <w:lang w:val="fr-FR"/>
        </w:rPr>
        <w:t>193</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D.2.2.7</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_Toc453582797 \h </w:instrText>
      </w:r>
      <w:r>
        <w:fldChar w:fldCharType="separate"/>
      </w:r>
      <w:r w:rsidRPr="00BF5246">
        <w:rPr>
          <w:lang w:val="fr-FR"/>
        </w:rPr>
        <w:t>194</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206B0F">
        <w:rPr>
          <w:lang w:val="fr-FR" w:eastAsia="zh-CN"/>
        </w:rPr>
        <w:t>D.2.2.7</w:t>
      </w:r>
      <w:r w:rsidRPr="00206B0F">
        <w:rPr>
          <w:lang w:val="fr-FR"/>
        </w:rPr>
        <w:t>.3</w:t>
      </w:r>
      <w:r w:rsidRPr="00BF5246">
        <w:rPr>
          <w:rFonts w:asciiTheme="minorHAnsi" w:eastAsiaTheme="minorEastAsia" w:hAnsiTheme="minorHAnsi" w:cstheme="minorBidi"/>
          <w:sz w:val="22"/>
          <w:szCs w:val="22"/>
          <w:lang w:val="fr-FR"/>
        </w:rPr>
        <w:tab/>
      </w:r>
      <w:r w:rsidRPr="00206B0F">
        <w:rPr>
          <w:lang w:val="fr-FR"/>
        </w:rPr>
        <w:t xml:space="preserve">Signature - </w:t>
      </w:r>
      <w:r w:rsidRPr="00206B0F">
        <w:rPr>
          <w:lang w:val="fr-FR" w:eastAsia="zh-CN"/>
        </w:rPr>
        <w:t>get</w:t>
      </w:r>
      <w:r w:rsidRPr="00206B0F">
        <w:rPr>
          <w:lang w:val="fr-FR"/>
        </w:rPr>
        <w:t>DeviceInformation</w:t>
      </w:r>
      <w:r w:rsidRPr="00BF5246">
        <w:rPr>
          <w:lang w:val="fr-FR"/>
        </w:rPr>
        <w:tab/>
      </w:r>
      <w:r>
        <w:fldChar w:fldCharType="begin"/>
      </w:r>
      <w:r w:rsidRPr="00BF5246">
        <w:rPr>
          <w:lang w:val="fr-FR"/>
        </w:rPr>
        <w:instrText xml:space="preserve"> PAGEREF _Toc453582798 \h </w:instrText>
      </w:r>
      <w:r>
        <w:fldChar w:fldCharType="separate"/>
      </w:r>
      <w:r w:rsidRPr="00BF5246">
        <w:rPr>
          <w:lang w:val="fr-FR"/>
        </w:rPr>
        <w:t>194</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D.2.2.7</w:t>
      </w:r>
      <w:r w:rsidRPr="00BF5246">
        <w:rPr>
          <w:lang w:val="fr-FR"/>
        </w:rPr>
        <w:t>.4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_Toc453582799 \h </w:instrText>
      </w:r>
      <w:r>
        <w:fldChar w:fldCharType="separate"/>
      </w:r>
      <w:r w:rsidRPr="00BF5246">
        <w:rPr>
          <w:lang w:val="fr-FR"/>
        </w:rPr>
        <w:t>194</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206B0F">
        <w:rPr>
          <w:lang w:val="fr-FR" w:eastAsia="zh-CN"/>
        </w:rPr>
        <w:t>D.2.2.7</w:t>
      </w:r>
      <w:r w:rsidRPr="00206B0F">
        <w:rPr>
          <w:lang w:val="fr-FR"/>
        </w:rPr>
        <w:t>.5</w:t>
      </w:r>
      <w:r w:rsidRPr="00BF5246">
        <w:rPr>
          <w:rFonts w:asciiTheme="minorHAnsi" w:eastAsiaTheme="minorEastAsia" w:hAnsiTheme="minorHAnsi" w:cstheme="minorBidi"/>
          <w:sz w:val="22"/>
          <w:szCs w:val="22"/>
          <w:lang w:val="fr-FR"/>
        </w:rPr>
        <w:tab/>
      </w:r>
      <w:r w:rsidRPr="00206B0F">
        <w:rPr>
          <w:lang w:val="fr-FR" w:eastAsia="ko-KR"/>
        </w:rPr>
        <w:t>Post-Conditions</w:t>
      </w:r>
      <w:r w:rsidRPr="00BF5246">
        <w:rPr>
          <w:lang w:val="fr-FR"/>
        </w:rPr>
        <w:tab/>
      </w:r>
      <w:r>
        <w:fldChar w:fldCharType="begin"/>
      </w:r>
      <w:r w:rsidRPr="00BF5246">
        <w:rPr>
          <w:lang w:val="fr-FR"/>
        </w:rPr>
        <w:instrText xml:space="preserve"> PAGEREF _Toc453582800 \h </w:instrText>
      </w:r>
      <w:r>
        <w:fldChar w:fldCharType="separate"/>
      </w:r>
      <w:r w:rsidRPr="00BF5246">
        <w:rPr>
          <w:lang w:val="fr-FR"/>
        </w:rPr>
        <w:t>194</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D.2.2.7</w:t>
      </w:r>
      <w:r w:rsidRPr="00BF5246">
        <w:rPr>
          <w:lang w:val="fr-FR"/>
        </w:rPr>
        <w:t>.6</w:t>
      </w:r>
      <w:r w:rsidRPr="00BF5246">
        <w:rPr>
          <w:rFonts w:asciiTheme="minorHAnsi" w:eastAsiaTheme="minorEastAsia" w:hAnsiTheme="minorHAnsi" w:cstheme="minorBidi"/>
          <w:sz w:val="22"/>
          <w:szCs w:val="22"/>
          <w:lang w:val="fr-FR"/>
        </w:rPr>
        <w:tab/>
      </w:r>
      <w:r w:rsidRPr="00BF5246">
        <w:rPr>
          <w:lang w:val="fr-FR" w:eastAsia="ko-KR"/>
        </w:rPr>
        <w:t>Exceptions</w:t>
      </w:r>
      <w:r w:rsidRPr="00BF5246">
        <w:rPr>
          <w:lang w:val="fr-FR"/>
        </w:rPr>
        <w:tab/>
      </w:r>
      <w:r>
        <w:fldChar w:fldCharType="begin"/>
      </w:r>
      <w:r w:rsidRPr="00BF5246">
        <w:rPr>
          <w:lang w:val="fr-FR"/>
        </w:rPr>
        <w:instrText xml:space="preserve"> PAGEREF _Toc453582801 \h </w:instrText>
      </w:r>
      <w:r>
        <w:fldChar w:fldCharType="separate"/>
      </w:r>
      <w:r w:rsidRPr="00BF5246">
        <w:rPr>
          <w:lang w:val="fr-FR"/>
        </w:rPr>
        <w:t>195</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D.2.2.7</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_Toc453582802 \h </w:instrText>
      </w:r>
      <w:r>
        <w:fldChar w:fldCharType="separate"/>
      </w:r>
      <w:r>
        <w:t>195</w:t>
      </w:r>
      <w:r>
        <w:fldChar w:fldCharType="end"/>
      </w:r>
    </w:p>
    <w:p w:rsidR="00BF5246" w:rsidRDefault="00BF5246">
      <w:pPr>
        <w:pStyle w:val="TOC3"/>
        <w:rPr>
          <w:rFonts w:asciiTheme="minorHAnsi" w:eastAsiaTheme="minorEastAsia" w:hAnsiTheme="minorHAnsi" w:cstheme="minorBidi"/>
          <w:sz w:val="22"/>
          <w:szCs w:val="22"/>
          <w:lang w:val="en-US"/>
        </w:rPr>
      </w:pPr>
      <w:r>
        <w:rPr>
          <w:lang w:eastAsia="zh-CN"/>
        </w:rPr>
        <w:t>D.2.2.8</w:t>
      </w:r>
      <w:r>
        <w:rPr>
          <w:rFonts w:asciiTheme="minorHAnsi" w:eastAsiaTheme="minorEastAsia" w:hAnsiTheme="minorHAnsi" w:cstheme="minorBidi"/>
          <w:sz w:val="22"/>
          <w:szCs w:val="22"/>
          <w:lang w:val="en-US"/>
        </w:rPr>
        <w:tab/>
      </w:r>
      <w:r>
        <w:rPr>
          <w:lang w:eastAsia="zh-CN"/>
        </w:rPr>
        <w:t>getDeviceCapabilities</w:t>
      </w:r>
      <w:r>
        <w:tab/>
      </w:r>
      <w:r>
        <w:fldChar w:fldCharType="begin"/>
      </w:r>
      <w:r>
        <w:instrText xml:space="preserve"> PAGEREF _Toc453582803 \h </w:instrText>
      </w:r>
      <w:r>
        <w:fldChar w:fldCharType="separate"/>
      </w:r>
      <w:r>
        <w:t>195</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D.2.2.8</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_Toc453582804 \h </w:instrText>
      </w:r>
      <w:r>
        <w:fldChar w:fldCharType="separate"/>
      </w:r>
      <w:r w:rsidRPr="00BF5246">
        <w:rPr>
          <w:lang w:val="fr-FR"/>
        </w:rPr>
        <w:t>195</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D.2.2.8</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_Toc453582805 \h </w:instrText>
      </w:r>
      <w:r>
        <w:fldChar w:fldCharType="separate"/>
      </w:r>
      <w:r w:rsidRPr="00BF5246">
        <w:rPr>
          <w:lang w:val="fr-FR"/>
        </w:rPr>
        <w:t>195</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D.2.2.8</w:t>
      </w:r>
      <w:r w:rsidRPr="00BF5246">
        <w:rPr>
          <w:lang w:val="fr-FR"/>
        </w:rPr>
        <w:t>.3</w:t>
      </w:r>
      <w:r w:rsidRPr="00BF5246">
        <w:rPr>
          <w:rFonts w:asciiTheme="minorHAnsi" w:eastAsiaTheme="minorEastAsia" w:hAnsiTheme="minorHAnsi" w:cstheme="minorBidi"/>
          <w:sz w:val="22"/>
          <w:szCs w:val="22"/>
          <w:lang w:val="fr-FR"/>
        </w:rPr>
        <w:tab/>
      </w:r>
      <w:r w:rsidRPr="00BF5246">
        <w:rPr>
          <w:lang w:val="fr-FR"/>
        </w:rPr>
        <w:t xml:space="preserve">Signature - </w:t>
      </w:r>
      <w:r w:rsidRPr="00BF5246">
        <w:rPr>
          <w:lang w:val="fr-FR" w:eastAsia="zh-CN"/>
        </w:rPr>
        <w:t>getDeviceCapabilities</w:t>
      </w:r>
      <w:r w:rsidRPr="00BF5246">
        <w:rPr>
          <w:lang w:val="fr-FR"/>
        </w:rPr>
        <w:tab/>
      </w:r>
      <w:r>
        <w:fldChar w:fldCharType="begin"/>
      </w:r>
      <w:r w:rsidRPr="00BF5246">
        <w:rPr>
          <w:lang w:val="fr-FR"/>
        </w:rPr>
        <w:instrText xml:space="preserve"> PAGEREF _Toc453582806 \h </w:instrText>
      </w:r>
      <w:r>
        <w:fldChar w:fldCharType="separate"/>
      </w:r>
      <w:r w:rsidRPr="00BF5246">
        <w:rPr>
          <w:lang w:val="fr-FR"/>
        </w:rPr>
        <w:t>195</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D.2.2.8</w:t>
      </w:r>
      <w:r w:rsidRPr="00BF5246">
        <w:rPr>
          <w:lang w:val="fr-FR"/>
        </w:rPr>
        <w:t>.4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_Toc453582807 \h </w:instrText>
      </w:r>
      <w:r>
        <w:fldChar w:fldCharType="separate"/>
      </w:r>
      <w:r w:rsidRPr="00BF5246">
        <w:rPr>
          <w:lang w:val="fr-FR"/>
        </w:rPr>
        <w:t>195</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D.2.2.8.5</w:t>
      </w:r>
      <w:r w:rsidRPr="00BF5246">
        <w:rPr>
          <w:rFonts w:asciiTheme="minorHAnsi" w:eastAsiaTheme="minorEastAsia" w:hAnsiTheme="minorHAnsi" w:cstheme="minorBidi"/>
          <w:sz w:val="22"/>
          <w:szCs w:val="22"/>
          <w:lang w:val="fr-FR"/>
        </w:rPr>
        <w:tab/>
      </w:r>
      <w:r w:rsidRPr="00BF5246">
        <w:rPr>
          <w:lang w:val="fr-FR"/>
        </w:rPr>
        <w:t>Post-Conditions</w:t>
      </w:r>
      <w:r w:rsidRPr="00BF5246">
        <w:rPr>
          <w:lang w:val="fr-FR"/>
        </w:rPr>
        <w:tab/>
      </w:r>
      <w:r>
        <w:fldChar w:fldCharType="begin"/>
      </w:r>
      <w:r w:rsidRPr="00BF5246">
        <w:rPr>
          <w:lang w:val="fr-FR"/>
        </w:rPr>
        <w:instrText xml:space="preserve"> PAGEREF _Toc453582808 \h </w:instrText>
      </w:r>
      <w:r>
        <w:fldChar w:fldCharType="separate"/>
      </w:r>
      <w:r w:rsidRPr="00BF5246">
        <w:rPr>
          <w:lang w:val="fr-FR"/>
        </w:rPr>
        <w:t>196</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D.2.2.8</w:t>
      </w:r>
      <w:r w:rsidRPr="00BF5246">
        <w:rPr>
          <w:lang w:val="fr-FR"/>
        </w:rPr>
        <w:t>.6</w:t>
      </w:r>
      <w:r w:rsidRPr="00BF5246">
        <w:rPr>
          <w:rFonts w:asciiTheme="minorHAnsi" w:eastAsiaTheme="minorEastAsia" w:hAnsiTheme="minorHAnsi" w:cstheme="minorBidi"/>
          <w:sz w:val="22"/>
          <w:szCs w:val="22"/>
          <w:lang w:val="fr-FR"/>
        </w:rPr>
        <w:tab/>
      </w:r>
      <w:r w:rsidRPr="00BF5246">
        <w:rPr>
          <w:lang w:val="fr-FR" w:eastAsia="ko-KR"/>
        </w:rPr>
        <w:t>Exceptions</w:t>
      </w:r>
      <w:r w:rsidRPr="00BF5246">
        <w:rPr>
          <w:lang w:val="fr-FR"/>
        </w:rPr>
        <w:tab/>
      </w:r>
      <w:r>
        <w:fldChar w:fldCharType="begin"/>
      </w:r>
      <w:r w:rsidRPr="00BF5246">
        <w:rPr>
          <w:lang w:val="fr-FR"/>
        </w:rPr>
        <w:instrText xml:space="preserve"> PAGEREF _Toc453582809 \h </w:instrText>
      </w:r>
      <w:r>
        <w:fldChar w:fldCharType="separate"/>
      </w:r>
      <w:r w:rsidRPr="00BF5246">
        <w:rPr>
          <w:lang w:val="fr-FR"/>
        </w:rPr>
        <w:t>196</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D.2.2.8</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_Toc453582810 \h </w:instrText>
      </w:r>
      <w:r>
        <w:fldChar w:fldCharType="separate"/>
      </w:r>
      <w:r>
        <w:t>196</w:t>
      </w:r>
      <w:r>
        <w:fldChar w:fldCharType="end"/>
      </w:r>
    </w:p>
    <w:p w:rsidR="00BF5246" w:rsidRDefault="00BF5246">
      <w:pPr>
        <w:pStyle w:val="TOC3"/>
        <w:rPr>
          <w:rFonts w:asciiTheme="minorHAnsi" w:eastAsiaTheme="minorEastAsia" w:hAnsiTheme="minorHAnsi" w:cstheme="minorBidi"/>
          <w:sz w:val="22"/>
          <w:szCs w:val="22"/>
          <w:lang w:val="en-US"/>
        </w:rPr>
      </w:pPr>
      <w:r>
        <w:rPr>
          <w:lang w:eastAsia="zh-CN"/>
        </w:rPr>
        <w:t>D.2.2.9</w:t>
      </w:r>
      <w:r>
        <w:rPr>
          <w:rFonts w:asciiTheme="minorHAnsi" w:eastAsiaTheme="minorEastAsia" w:hAnsiTheme="minorHAnsi" w:cstheme="minorBidi"/>
          <w:sz w:val="22"/>
          <w:szCs w:val="22"/>
          <w:lang w:val="en-US"/>
        </w:rPr>
        <w:tab/>
      </w:r>
      <w:r>
        <w:rPr>
          <w:lang w:eastAsia="zh-CN"/>
        </w:rPr>
        <w:t>enableDeviceCapability</w:t>
      </w:r>
      <w:r>
        <w:tab/>
      </w:r>
      <w:r>
        <w:fldChar w:fldCharType="begin"/>
      </w:r>
      <w:r>
        <w:instrText xml:space="preserve"> PAGEREF _Toc453582811 \h </w:instrText>
      </w:r>
      <w:r>
        <w:fldChar w:fldCharType="separate"/>
      </w:r>
      <w:r>
        <w:t>196</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D.2.2.9</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_Toc453582812 \h </w:instrText>
      </w:r>
      <w:r>
        <w:fldChar w:fldCharType="separate"/>
      </w:r>
      <w:r w:rsidRPr="00BF5246">
        <w:rPr>
          <w:lang w:val="fr-FR"/>
        </w:rPr>
        <w:t>196</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D.2.2.9</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_Toc453582813 \h </w:instrText>
      </w:r>
      <w:r>
        <w:fldChar w:fldCharType="separate"/>
      </w:r>
      <w:r w:rsidRPr="00BF5246">
        <w:rPr>
          <w:lang w:val="fr-FR"/>
        </w:rPr>
        <w:t>196</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D.2.2.9</w:t>
      </w:r>
      <w:r w:rsidRPr="00BF5246">
        <w:rPr>
          <w:lang w:val="fr-FR"/>
        </w:rPr>
        <w:t>.3</w:t>
      </w:r>
      <w:r w:rsidRPr="00BF5246">
        <w:rPr>
          <w:rFonts w:asciiTheme="minorHAnsi" w:eastAsiaTheme="minorEastAsia" w:hAnsiTheme="minorHAnsi" w:cstheme="minorBidi"/>
          <w:sz w:val="22"/>
          <w:szCs w:val="22"/>
          <w:lang w:val="fr-FR"/>
        </w:rPr>
        <w:tab/>
      </w:r>
      <w:r w:rsidRPr="00BF5246">
        <w:rPr>
          <w:lang w:val="fr-FR"/>
        </w:rPr>
        <w:t xml:space="preserve">Signature - </w:t>
      </w:r>
      <w:r w:rsidRPr="00BF5246">
        <w:rPr>
          <w:lang w:val="fr-FR" w:eastAsia="zh-CN"/>
        </w:rPr>
        <w:t>enableDeviceCapability</w:t>
      </w:r>
      <w:r w:rsidRPr="00BF5246">
        <w:rPr>
          <w:lang w:val="fr-FR"/>
        </w:rPr>
        <w:tab/>
      </w:r>
      <w:r>
        <w:fldChar w:fldCharType="begin"/>
      </w:r>
      <w:r w:rsidRPr="00BF5246">
        <w:rPr>
          <w:lang w:val="fr-FR"/>
        </w:rPr>
        <w:instrText xml:space="preserve"> PAGEREF _Toc453582814 \h </w:instrText>
      </w:r>
      <w:r>
        <w:fldChar w:fldCharType="separate"/>
      </w:r>
      <w:r w:rsidRPr="00BF5246">
        <w:rPr>
          <w:lang w:val="fr-FR"/>
        </w:rPr>
        <w:t>197</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D.2.2.9</w:t>
      </w:r>
      <w:r w:rsidRPr="00BF5246">
        <w:rPr>
          <w:lang w:val="fr-FR"/>
        </w:rPr>
        <w:t>.4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_Toc453582815 \h </w:instrText>
      </w:r>
      <w:r>
        <w:fldChar w:fldCharType="separate"/>
      </w:r>
      <w:r w:rsidRPr="00BF5246">
        <w:rPr>
          <w:lang w:val="fr-FR"/>
        </w:rPr>
        <w:t>197</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D.2.2.9</w:t>
      </w:r>
      <w:r w:rsidRPr="00BF5246">
        <w:rPr>
          <w:lang w:val="fr-FR"/>
        </w:rPr>
        <w:t>.5</w:t>
      </w:r>
      <w:r w:rsidRPr="00BF5246">
        <w:rPr>
          <w:rFonts w:asciiTheme="minorHAnsi" w:eastAsiaTheme="minorEastAsia" w:hAnsiTheme="minorHAnsi" w:cstheme="minorBidi"/>
          <w:sz w:val="22"/>
          <w:szCs w:val="22"/>
          <w:lang w:val="fr-FR"/>
        </w:rPr>
        <w:tab/>
      </w:r>
      <w:r w:rsidRPr="00BF5246">
        <w:rPr>
          <w:lang w:val="fr-FR"/>
        </w:rPr>
        <w:t>Post-Conditions</w:t>
      </w:r>
      <w:r w:rsidRPr="00BF5246">
        <w:rPr>
          <w:lang w:val="fr-FR"/>
        </w:rPr>
        <w:tab/>
      </w:r>
      <w:r>
        <w:fldChar w:fldCharType="begin"/>
      </w:r>
      <w:r w:rsidRPr="00BF5246">
        <w:rPr>
          <w:lang w:val="fr-FR"/>
        </w:rPr>
        <w:instrText xml:space="preserve"> PAGEREF _Toc453582816 \h </w:instrText>
      </w:r>
      <w:r>
        <w:fldChar w:fldCharType="separate"/>
      </w:r>
      <w:r w:rsidRPr="00BF5246">
        <w:rPr>
          <w:lang w:val="fr-FR"/>
        </w:rPr>
        <w:t>197</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D.2.2.9</w:t>
      </w:r>
      <w:r w:rsidRPr="00BF5246">
        <w:rPr>
          <w:lang w:val="fr-FR"/>
        </w:rPr>
        <w:t>.6</w:t>
      </w:r>
      <w:r w:rsidRPr="00BF5246">
        <w:rPr>
          <w:rFonts w:asciiTheme="minorHAnsi" w:eastAsiaTheme="minorEastAsia" w:hAnsiTheme="minorHAnsi" w:cstheme="minorBidi"/>
          <w:sz w:val="22"/>
          <w:szCs w:val="22"/>
          <w:lang w:val="fr-FR"/>
        </w:rPr>
        <w:tab/>
      </w:r>
      <w:r w:rsidRPr="00BF5246">
        <w:rPr>
          <w:lang w:val="fr-FR" w:eastAsia="ko-KR"/>
        </w:rPr>
        <w:t>Exceptions</w:t>
      </w:r>
      <w:r w:rsidRPr="00BF5246">
        <w:rPr>
          <w:lang w:val="fr-FR"/>
        </w:rPr>
        <w:tab/>
      </w:r>
      <w:r>
        <w:fldChar w:fldCharType="begin"/>
      </w:r>
      <w:r w:rsidRPr="00BF5246">
        <w:rPr>
          <w:lang w:val="fr-FR"/>
        </w:rPr>
        <w:instrText xml:space="preserve"> PAGEREF _Toc453582817 \h </w:instrText>
      </w:r>
      <w:r>
        <w:fldChar w:fldCharType="separate"/>
      </w:r>
      <w:r w:rsidRPr="00BF5246">
        <w:rPr>
          <w:lang w:val="fr-FR"/>
        </w:rPr>
        <w:t>197</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D.2.2.9</w:t>
      </w:r>
      <w:r w:rsidRPr="00BF5246">
        <w:rPr>
          <w:lang w:val="fr-FR"/>
        </w:rPr>
        <w:t>.7</w:t>
      </w:r>
      <w:r w:rsidRPr="00BF5246">
        <w:rPr>
          <w:rFonts w:asciiTheme="minorHAnsi" w:eastAsiaTheme="minorEastAsia" w:hAnsiTheme="minorHAnsi" w:cstheme="minorBidi"/>
          <w:sz w:val="22"/>
          <w:szCs w:val="22"/>
          <w:lang w:val="fr-FR"/>
        </w:rPr>
        <w:tab/>
      </w:r>
      <w:r w:rsidRPr="00BF5246">
        <w:rPr>
          <w:lang w:val="fr-FR" w:eastAsia="ko-KR"/>
        </w:rPr>
        <w:t>Policies for Use</w:t>
      </w:r>
      <w:r w:rsidRPr="00BF5246">
        <w:rPr>
          <w:lang w:val="fr-FR"/>
        </w:rPr>
        <w:tab/>
      </w:r>
      <w:r>
        <w:fldChar w:fldCharType="begin"/>
      </w:r>
      <w:r w:rsidRPr="00BF5246">
        <w:rPr>
          <w:lang w:val="fr-FR"/>
        </w:rPr>
        <w:instrText xml:space="preserve"> PAGEREF _Toc453582818 \h </w:instrText>
      </w:r>
      <w:r>
        <w:fldChar w:fldCharType="separate"/>
      </w:r>
      <w:r w:rsidRPr="00BF5246">
        <w:rPr>
          <w:lang w:val="fr-FR"/>
        </w:rPr>
        <w:t>197</w:t>
      </w:r>
      <w:r>
        <w:fldChar w:fldCharType="end"/>
      </w:r>
    </w:p>
    <w:p w:rsidR="00BF5246" w:rsidRPr="00BF5246" w:rsidRDefault="00BF5246">
      <w:pPr>
        <w:pStyle w:val="TOC3"/>
        <w:rPr>
          <w:rFonts w:asciiTheme="minorHAnsi" w:eastAsiaTheme="minorEastAsia" w:hAnsiTheme="minorHAnsi" w:cstheme="minorBidi"/>
          <w:sz w:val="22"/>
          <w:szCs w:val="22"/>
          <w:lang w:val="fr-FR"/>
        </w:rPr>
      </w:pPr>
      <w:r w:rsidRPr="00BF5246">
        <w:rPr>
          <w:lang w:val="fr-FR" w:eastAsia="zh-CN"/>
        </w:rPr>
        <w:t>D.2.2.10</w:t>
      </w:r>
      <w:r w:rsidRPr="00BF5246">
        <w:rPr>
          <w:rFonts w:asciiTheme="minorHAnsi" w:eastAsiaTheme="minorEastAsia" w:hAnsiTheme="minorHAnsi" w:cstheme="minorBidi"/>
          <w:sz w:val="22"/>
          <w:szCs w:val="22"/>
          <w:lang w:val="fr-FR"/>
        </w:rPr>
        <w:tab/>
      </w:r>
      <w:r w:rsidRPr="00BF5246">
        <w:rPr>
          <w:lang w:val="fr-FR" w:eastAsia="zh-CN"/>
        </w:rPr>
        <w:t>disableDeviceCapability</w:t>
      </w:r>
      <w:r w:rsidRPr="00BF5246">
        <w:rPr>
          <w:lang w:val="fr-FR"/>
        </w:rPr>
        <w:tab/>
      </w:r>
      <w:r>
        <w:fldChar w:fldCharType="begin"/>
      </w:r>
      <w:r w:rsidRPr="00BF5246">
        <w:rPr>
          <w:lang w:val="fr-FR"/>
        </w:rPr>
        <w:instrText xml:space="preserve"> PAGEREF _Toc453582819 \h </w:instrText>
      </w:r>
      <w:r>
        <w:fldChar w:fldCharType="separate"/>
      </w:r>
      <w:r w:rsidRPr="00BF5246">
        <w:rPr>
          <w:lang w:val="fr-FR"/>
        </w:rPr>
        <w:t>198</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D.2.2.10</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_Toc453582820 \h </w:instrText>
      </w:r>
      <w:r>
        <w:fldChar w:fldCharType="separate"/>
      </w:r>
      <w:r w:rsidRPr="00BF5246">
        <w:rPr>
          <w:lang w:val="fr-FR"/>
        </w:rPr>
        <w:t>198</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D.2.2.10</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_Toc453582821 \h </w:instrText>
      </w:r>
      <w:r>
        <w:fldChar w:fldCharType="separate"/>
      </w:r>
      <w:r w:rsidRPr="00BF5246">
        <w:rPr>
          <w:lang w:val="fr-FR"/>
        </w:rPr>
        <w:t>198</w:t>
      </w:r>
      <w:r>
        <w:fldChar w:fldCharType="end"/>
      </w:r>
    </w:p>
    <w:p w:rsidR="00BF5246" w:rsidRDefault="00BF5246">
      <w:pPr>
        <w:pStyle w:val="TOC4"/>
        <w:rPr>
          <w:rFonts w:asciiTheme="minorHAnsi" w:eastAsiaTheme="minorEastAsia" w:hAnsiTheme="minorHAnsi" w:cstheme="minorBidi"/>
          <w:sz w:val="22"/>
          <w:szCs w:val="22"/>
          <w:lang w:val="en-US"/>
        </w:rPr>
      </w:pPr>
      <w:r>
        <w:t>D.2.2.10.3</w:t>
      </w:r>
      <w:r>
        <w:rPr>
          <w:rFonts w:asciiTheme="minorHAnsi" w:eastAsiaTheme="minorEastAsia" w:hAnsiTheme="minorHAnsi" w:cstheme="minorBidi"/>
          <w:sz w:val="22"/>
          <w:szCs w:val="22"/>
          <w:lang w:val="en-US"/>
        </w:rPr>
        <w:tab/>
      </w:r>
      <w:r>
        <w:t>Signature - disableDeviceCapability</w:t>
      </w:r>
      <w:r>
        <w:tab/>
      </w:r>
      <w:r>
        <w:fldChar w:fldCharType="begin"/>
      </w:r>
      <w:r>
        <w:instrText xml:space="preserve"> PAGEREF _Toc453582822 \h </w:instrText>
      </w:r>
      <w:r>
        <w:fldChar w:fldCharType="separate"/>
      </w:r>
      <w:r>
        <w:t>198</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D.2.2.10</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_Toc453582823 \h </w:instrText>
      </w:r>
      <w:r>
        <w:fldChar w:fldCharType="separate"/>
      </w:r>
      <w:r>
        <w:t>198</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D.2.2.10</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_Toc453582824 \h </w:instrText>
      </w:r>
      <w:r>
        <w:fldChar w:fldCharType="separate"/>
      </w:r>
      <w:r>
        <w:t>199</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D.2.2.10</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_Toc453582825 \h </w:instrText>
      </w:r>
      <w:r>
        <w:fldChar w:fldCharType="separate"/>
      </w:r>
      <w:r>
        <w:t>199</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D.2.2.10</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_Toc453582826 \h </w:instrText>
      </w:r>
      <w:r>
        <w:fldChar w:fldCharType="separate"/>
      </w:r>
      <w:r>
        <w:t>199</w:t>
      </w:r>
      <w:r>
        <w:fldChar w:fldCharType="end"/>
      </w:r>
    </w:p>
    <w:p w:rsidR="00BF5246" w:rsidRDefault="00BF5246">
      <w:pPr>
        <w:pStyle w:val="TOC3"/>
        <w:rPr>
          <w:rFonts w:asciiTheme="minorHAnsi" w:eastAsiaTheme="minorEastAsia" w:hAnsiTheme="minorHAnsi" w:cstheme="minorBidi"/>
          <w:sz w:val="22"/>
          <w:szCs w:val="22"/>
          <w:lang w:val="en-US"/>
        </w:rPr>
      </w:pPr>
      <w:r>
        <w:rPr>
          <w:lang w:eastAsia="zh-CN"/>
        </w:rPr>
        <w:t>D.2.2.11</w:t>
      </w:r>
      <w:r>
        <w:rPr>
          <w:rFonts w:asciiTheme="minorHAnsi" w:eastAsiaTheme="minorEastAsia" w:hAnsiTheme="minorHAnsi" w:cstheme="minorBidi"/>
          <w:sz w:val="22"/>
          <w:szCs w:val="22"/>
          <w:lang w:val="en-US"/>
        </w:rPr>
        <w:tab/>
      </w:r>
      <w:r>
        <w:rPr>
          <w:lang w:eastAsia="zh-CN"/>
        </w:rPr>
        <w:t>getAreaNetworks</w:t>
      </w:r>
      <w:r>
        <w:tab/>
      </w:r>
      <w:r>
        <w:fldChar w:fldCharType="begin"/>
      </w:r>
      <w:r>
        <w:instrText xml:space="preserve"> PAGEREF _Toc453582827 \h </w:instrText>
      </w:r>
      <w:r>
        <w:fldChar w:fldCharType="separate"/>
      </w:r>
      <w:r>
        <w:t>199</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D.2.2.11</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_Toc453582828 \h </w:instrText>
      </w:r>
      <w:r>
        <w:fldChar w:fldCharType="separate"/>
      </w:r>
      <w:r w:rsidRPr="00BF5246">
        <w:rPr>
          <w:lang w:val="fr-FR"/>
        </w:rPr>
        <w:t>199</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D.2.2.11</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_Toc453582829 \h </w:instrText>
      </w:r>
      <w:r>
        <w:fldChar w:fldCharType="separate"/>
      </w:r>
      <w:r w:rsidRPr="00BF5246">
        <w:rPr>
          <w:lang w:val="fr-FR"/>
        </w:rPr>
        <w:t>199</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D.2.2.11</w:t>
      </w:r>
      <w:r>
        <w:t>.3</w:t>
      </w:r>
      <w:r>
        <w:rPr>
          <w:rFonts w:asciiTheme="minorHAnsi" w:eastAsiaTheme="minorEastAsia" w:hAnsiTheme="minorHAnsi" w:cstheme="minorBidi"/>
          <w:sz w:val="22"/>
          <w:szCs w:val="22"/>
          <w:lang w:val="en-US"/>
        </w:rPr>
        <w:tab/>
      </w:r>
      <w:r>
        <w:t xml:space="preserve">Signature - </w:t>
      </w:r>
      <w:r>
        <w:rPr>
          <w:lang w:eastAsia="zh-CN"/>
        </w:rPr>
        <w:t>getAreaNetworks</w:t>
      </w:r>
      <w:r>
        <w:tab/>
      </w:r>
      <w:r>
        <w:fldChar w:fldCharType="begin"/>
      </w:r>
      <w:r>
        <w:instrText xml:space="preserve"> PAGEREF _Toc453582830 \h </w:instrText>
      </w:r>
      <w:r>
        <w:fldChar w:fldCharType="separate"/>
      </w:r>
      <w:r>
        <w:t>199</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D.2.2.11</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_Toc453582831 \h </w:instrText>
      </w:r>
      <w:r>
        <w:fldChar w:fldCharType="separate"/>
      </w:r>
      <w:r>
        <w:t>199</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D.2.2.11</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_Toc453582832 \h </w:instrText>
      </w:r>
      <w:r>
        <w:fldChar w:fldCharType="separate"/>
      </w:r>
      <w:r>
        <w:t>200</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D.2.2.11</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_Toc453582833 \h </w:instrText>
      </w:r>
      <w:r>
        <w:fldChar w:fldCharType="separate"/>
      </w:r>
      <w:r>
        <w:t>200</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D.2.2.11</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_Toc453582834 \h </w:instrText>
      </w:r>
      <w:r>
        <w:fldChar w:fldCharType="separate"/>
      </w:r>
      <w:r>
        <w:t>200</w:t>
      </w:r>
      <w:r>
        <w:fldChar w:fldCharType="end"/>
      </w:r>
    </w:p>
    <w:p w:rsidR="00BF5246" w:rsidRDefault="00BF5246">
      <w:pPr>
        <w:pStyle w:val="TOC3"/>
        <w:rPr>
          <w:rFonts w:asciiTheme="minorHAnsi" w:eastAsiaTheme="minorEastAsia" w:hAnsiTheme="minorHAnsi" w:cstheme="minorBidi"/>
          <w:sz w:val="22"/>
          <w:szCs w:val="22"/>
          <w:lang w:val="en-US"/>
        </w:rPr>
      </w:pPr>
      <w:r>
        <w:rPr>
          <w:lang w:eastAsia="zh-CN"/>
        </w:rPr>
        <w:lastRenderedPageBreak/>
        <w:t>D.2.2.12</w:t>
      </w:r>
      <w:r>
        <w:rPr>
          <w:rFonts w:asciiTheme="minorHAnsi" w:eastAsiaTheme="minorEastAsia" w:hAnsiTheme="minorHAnsi" w:cstheme="minorBidi"/>
          <w:sz w:val="22"/>
          <w:szCs w:val="22"/>
          <w:lang w:val="en-US"/>
        </w:rPr>
        <w:tab/>
      </w:r>
      <w:r>
        <w:rPr>
          <w:lang w:eastAsia="zh-CN"/>
        </w:rPr>
        <w:t>updateDeviceForAreaNetwork</w:t>
      </w:r>
      <w:r>
        <w:tab/>
      </w:r>
      <w:r>
        <w:fldChar w:fldCharType="begin"/>
      </w:r>
      <w:r>
        <w:instrText xml:space="preserve"> PAGEREF _Toc453582835 \h </w:instrText>
      </w:r>
      <w:r>
        <w:fldChar w:fldCharType="separate"/>
      </w:r>
      <w:r>
        <w:t>200</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D.2.2.12</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_Toc453582836 \h </w:instrText>
      </w:r>
      <w:r>
        <w:fldChar w:fldCharType="separate"/>
      </w:r>
      <w:r w:rsidRPr="00BF5246">
        <w:rPr>
          <w:lang w:val="fr-FR"/>
        </w:rPr>
        <w:t>200</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D.2.2.12</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_Toc453582837 \h </w:instrText>
      </w:r>
      <w:r>
        <w:fldChar w:fldCharType="separate"/>
      </w:r>
      <w:r w:rsidRPr="00BF5246">
        <w:rPr>
          <w:lang w:val="fr-FR"/>
        </w:rPr>
        <w:t>200</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D.2.2.12</w:t>
      </w:r>
      <w:r>
        <w:t>.3</w:t>
      </w:r>
      <w:r>
        <w:rPr>
          <w:rFonts w:asciiTheme="minorHAnsi" w:eastAsiaTheme="minorEastAsia" w:hAnsiTheme="minorHAnsi" w:cstheme="minorBidi"/>
          <w:sz w:val="22"/>
          <w:szCs w:val="22"/>
          <w:lang w:val="en-US"/>
        </w:rPr>
        <w:tab/>
      </w:r>
      <w:r>
        <w:t>Signature -</w:t>
      </w:r>
      <w:r>
        <w:rPr>
          <w:lang w:eastAsia="zh-CN"/>
        </w:rPr>
        <w:t>updateDeviceForAreaNetwork</w:t>
      </w:r>
      <w:r>
        <w:tab/>
      </w:r>
      <w:r>
        <w:fldChar w:fldCharType="begin"/>
      </w:r>
      <w:r>
        <w:instrText xml:space="preserve"> PAGEREF _Toc453582838 \h </w:instrText>
      </w:r>
      <w:r>
        <w:fldChar w:fldCharType="separate"/>
      </w:r>
      <w:r>
        <w:t>201</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D.2.2.12</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_Toc453582839 \h </w:instrText>
      </w:r>
      <w:r>
        <w:fldChar w:fldCharType="separate"/>
      </w:r>
      <w:r>
        <w:t>201</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D.2.2.12</w:t>
      </w:r>
      <w:r w:rsidRPr="00BF5246">
        <w:rPr>
          <w:lang w:val="fr-FR"/>
        </w:rPr>
        <w:t>.5</w:t>
      </w:r>
      <w:r w:rsidRPr="00BF5246">
        <w:rPr>
          <w:rFonts w:asciiTheme="minorHAnsi" w:eastAsiaTheme="minorEastAsia" w:hAnsiTheme="minorHAnsi" w:cstheme="minorBidi"/>
          <w:sz w:val="22"/>
          <w:szCs w:val="22"/>
          <w:lang w:val="fr-FR"/>
        </w:rPr>
        <w:tab/>
      </w:r>
      <w:r w:rsidRPr="00BF5246">
        <w:rPr>
          <w:lang w:val="fr-FR" w:eastAsia="ko-KR"/>
        </w:rPr>
        <w:t>Post-Conditions</w:t>
      </w:r>
      <w:r w:rsidRPr="00BF5246">
        <w:rPr>
          <w:lang w:val="fr-FR"/>
        </w:rPr>
        <w:tab/>
      </w:r>
      <w:r>
        <w:fldChar w:fldCharType="begin"/>
      </w:r>
      <w:r w:rsidRPr="00BF5246">
        <w:rPr>
          <w:lang w:val="fr-FR"/>
        </w:rPr>
        <w:instrText xml:space="preserve"> PAGEREF _Toc453582840 \h </w:instrText>
      </w:r>
      <w:r>
        <w:fldChar w:fldCharType="separate"/>
      </w:r>
      <w:r w:rsidRPr="00BF5246">
        <w:rPr>
          <w:lang w:val="fr-FR"/>
        </w:rPr>
        <w:t>201</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D.2.2.12</w:t>
      </w:r>
      <w:r w:rsidRPr="00BF5246">
        <w:rPr>
          <w:lang w:val="fr-FR"/>
        </w:rPr>
        <w:t>.6</w:t>
      </w:r>
      <w:r w:rsidRPr="00BF5246">
        <w:rPr>
          <w:rFonts w:asciiTheme="minorHAnsi" w:eastAsiaTheme="minorEastAsia" w:hAnsiTheme="minorHAnsi" w:cstheme="minorBidi"/>
          <w:sz w:val="22"/>
          <w:szCs w:val="22"/>
          <w:lang w:val="fr-FR"/>
        </w:rPr>
        <w:tab/>
      </w:r>
      <w:r w:rsidRPr="00BF5246">
        <w:rPr>
          <w:lang w:val="fr-FR" w:eastAsia="ko-KR"/>
        </w:rPr>
        <w:t>Exceptions</w:t>
      </w:r>
      <w:r w:rsidRPr="00BF5246">
        <w:rPr>
          <w:lang w:val="fr-FR"/>
        </w:rPr>
        <w:tab/>
      </w:r>
      <w:r>
        <w:fldChar w:fldCharType="begin"/>
      </w:r>
      <w:r w:rsidRPr="00BF5246">
        <w:rPr>
          <w:lang w:val="fr-FR"/>
        </w:rPr>
        <w:instrText xml:space="preserve"> PAGEREF _Toc453582841 \h </w:instrText>
      </w:r>
      <w:r>
        <w:fldChar w:fldCharType="separate"/>
      </w:r>
      <w:r w:rsidRPr="00BF5246">
        <w:rPr>
          <w:lang w:val="fr-FR"/>
        </w:rPr>
        <w:t>201</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D.2.2.12</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_Toc453582842 \h </w:instrText>
      </w:r>
      <w:r>
        <w:fldChar w:fldCharType="separate"/>
      </w:r>
      <w:r>
        <w:t>202</w:t>
      </w:r>
      <w:r>
        <w:fldChar w:fldCharType="end"/>
      </w:r>
    </w:p>
    <w:p w:rsidR="00BF5246" w:rsidRDefault="00BF5246">
      <w:pPr>
        <w:pStyle w:val="TOC3"/>
        <w:rPr>
          <w:rFonts w:asciiTheme="minorHAnsi" w:eastAsiaTheme="minorEastAsia" w:hAnsiTheme="minorHAnsi" w:cstheme="minorBidi"/>
          <w:sz w:val="22"/>
          <w:szCs w:val="22"/>
          <w:lang w:val="en-US"/>
        </w:rPr>
      </w:pPr>
      <w:r>
        <w:rPr>
          <w:lang w:eastAsia="zh-CN"/>
        </w:rPr>
        <w:t>D.2.2.13</w:t>
      </w:r>
      <w:r>
        <w:rPr>
          <w:rFonts w:asciiTheme="minorHAnsi" w:eastAsiaTheme="minorEastAsia" w:hAnsiTheme="minorHAnsi" w:cstheme="minorBidi"/>
          <w:sz w:val="22"/>
          <w:szCs w:val="22"/>
          <w:lang w:val="en-US"/>
        </w:rPr>
        <w:tab/>
      </w:r>
      <w:r>
        <w:rPr>
          <w:lang w:eastAsia="zh-CN"/>
        </w:rPr>
        <w:t>rebootDevice</w:t>
      </w:r>
      <w:r>
        <w:tab/>
      </w:r>
      <w:r>
        <w:fldChar w:fldCharType="begin"/>
      </w:r>
      <w:r>
        <w:instrText xml:space="preserve"> PAGEREF _Toc453582843 \h </w:instrText>
      </w:r>
      <w:r>
        <w:fldChar w:fldCharType="separate"/>
      </w:r>
      <w:r>
        <w:t>202</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D.2.2.13</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_Toc453582844 \h </w:instrText>
      </w:r>
      <w:r>
        <w:fldChar w:fldCharType="separate"/>
      </w:r>
      <w:r w:rsidRPr="00BF5246">
        <w:rPr>
          <w:lang w:val="fr-FR"/>
        </w:rPr>
        <w:t>202</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D.2.2.13</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_Toc453582845 \h </w:instrText>
      </w:r>
      <w:r>
        <w:fldChar w:fldCharType="separate"/>
      </w:r>
      <w:r w:rsidRPr="00BF5246">
        <w:rPr>
          <w:lang w:val="fr-FR"/>
        </w:rPr>
        <w:t>202</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D.2.2.13</w:t>
      </w:r>
      <w:r w:rsidRPr="00BF5246">
        <w:rPr>
          <w:lang w:val="fr-FR"/>
        </w:rPr>
        <w:t>.3</w:t>
      </w:r>
      <w:r w:rsidRPr="00BF5246">
        <w:rPr>
          <w:rFonts w:asciiTheme="minorHAnsi" w:eastAsiaTheme="minorEastAsia" w:hAnsiTheme="minorHAnsi" w:cstheme="minorBidi"/>
          <w:sz w:val="22"/>
          <w:szCs w:val="22"/>
          <w:lang w:val="fr-FR"/>
        </w:rPr>
        <w:tab/>
      </w:r>
      <w:r w:rsidRPr="00BF5246">
        <w:rPr>
          <w:lang w:val="fr-FR"/>
        </w:rPr>
        <w:t xml:space="preserve">Signature - </w:t>
      </w:r>
      <w:r w:rsidRPr="00BF5246">
        <w:rPr>
          <w:lang w:val="fr-FR" w:eastAsia="zh-CN"/>
        </w:rPr>
        <w:t>rebootDevice</w:t>
      </w:r>
      <w:r w:rsidRPr="00BF5246">
        <w:rPr>
          <w:lang w:val="fr-FR"/>
        </w:rPr>
        <w:tab/>
      </w:r>
      <w:r>
        <w:fldChar w:fldCharType="begin"/>
      </w:r>
      <w:r w:rsidRPr="00BF5246">
        <w:rPr>
          <w:lang w:val="fr-FR"/>
        </w:rPr>
        <w:instrText xml:space="preserve"> PAGEREF _Toc453582846 \h </w:instrText>
      </w:r>
      <w:r>
        <w:fldChar w:fldCharType="separate"/>
      </w:r>
      <w:r w:rsidRPr="00BF5246">
        <w:rPr>
          <w:lang w:val="fr-FR"/>
        </w:rPr>
        <w:t>202</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D.2.2.13</w:t>
      </w:r>
      <w:r w:rsidRPr="00BF5246">
        <w:rPr>
          <w:lang w:val="fr-FR"/>
        </w:rPr>
        <w:t>.4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_Toc453582847 \h </w:instrText>
      </w:r>
      <w:r>
        <w:fldChar w:fldCharType="separate"/>
      </w:r>
      <w:r w:rsidRPr="00BF5246">
        <w:rPr>
          <w:lang w:val="fr-FR"/>
        </w:rPr>
        <w:t>202</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206B0F">
        <w:rPr>
          <w:lang w:val="fr-FR"/>
        </w:rPr>
        <w:t>D.2.2.13.5</w:t>
      </w:r>
      <w:r w:rsidRPr="00BF5246">
        <w:rPr>
          <w:rFonts w:asciiTheme="minorHAnsi" w:eastAsiaTheme="minorEastAsia" w:hAnsiTheme="minorHAnsi" w:cstheme="minorBidi"/>
          <w:sz w:val="22"/>
          <w:szCs w:val="22"/>
          <w:lang w:val="fr-FR"/>
        </w:rPr>
        <w:tab/>
      </w:r>
      <w:r w:rsidRPr="00206B0F">
        <w:rPr>
          <w:lang w:val="fr-FR"/>
        </w:rPr>
        <w:t>Post-Conditions</w:t>
      </w:r>
      <w:r w:rsidRPr="00BF5246">
        <w:rPr>
          <w:lang w:val="fr-FR"/>
        </w:rPr>
        <w:tab/>
      </w:r>
      <w:r>
        <w:fldChar w:fldCharType="begin"/>
      </w:r>
      <w:r w:rsidRPr="00BF5246">
        <w:rPr>
          <w:lang w:val="fr-FR"/>
        </w:rPr>
        <w:instrText xml:space="preserve"> PAGEREF _Toc453582848 \h </w:instrText>
      </w:r>
      <w:r>
        <w:fldChar w:fldCharType="separate"/>
      </w:r>
      <w:r w:rsidRPr="00BF5246">
        <w:rPr>
          <w:lang w:val="fr-FR"/>
        </w:rPr>
        <w:t>203</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D.2.2.13</w:t>
      </w:r>
      <w:r w:rsidRPr="00BF5246">
        <w:rPr>
          <w:lang w:val="fr-FR"/>
        </w:rPr>
        <w:t>.6</w:t>
      </w:r>
      <w:r w:rsidRPr="00BF5246">
        <w:rPr>
          <w:rFonts w:asciiTheme="minorHAnsi" w:eastAsiaTheme="minorEastAsia" w:hAnsiTheme="minorHAnsi" w:cstheme="minorBidi"/>
          <w:sz w:val="22"/>
          <w:szCs w:val="22"/>
          <w:lang w:val="fr-FR"/>
        </w:rPr>
        <w:tab/>
      </w:r>
      <w:r w:rsidRPr="00BF5246">
        <w:rPr>
          <w:lang w:val="fr-FR" w:eastAsia="ko-KR"/>
        </w:rPr>
        <w:t>Exceptions</w:t>
      </w:r>
      <w:r w:rsidRPr="00BF5246">
        <w:rPr>
          <w:lang w:val="fr-FR"/>
        </w:rPr>
        <w:tab/>
      </w:r>
      <w:r>
        <w:fldChar w:fldCharType="begin"/>
      </w:r>
      <w:r w:rsidRPr="00BF5246">
        <w:rPr>
          <w:lang w:val="fr-FR"/>
        </w:rPr>
        <w:instrText xml:space="preserve"> PAGEREF _Toc453582849 \h </w:instrText>
      </w:r>
      <w:r>
        <w:fldChar w:fldCharType="separate"/>
      </w:r>
      <w:r w:rsidRPr="00BF5246">
        <w:rPr>
          <w:lang w:val="fr-FR"/>
        </w:rPr>
        <w:t>203</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D.2.2.13</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_Toc453582850 \h </w:instrText>
      </w:r>
      <w:r>
        <w:fldChar w:fldCharType="separate"/>
      </w:r>
      <w:r>
        <w:t>203</w:t>
      </w:r>
      <w:r>
        <w:fldChar w:fldCharType="end"/>
      </w:r>
    </w:p>
    <w:p w:rsidR="00BF5246" w:rsidRDefault="00BF5246">
      <w:pPr>
        <w:pStyle w:val="TOC3"/>
        <w:rPr>
          <w:rFonts w:asciiTheme="minorHAnsi" w:eastAsiaTheme="minorEastAsia" w:hAnsiTheme="minorHAnsi" w:cstheme="minorBidi"/>
          <w:sz w:val="22"/>
          <w:szCs w:val="22"/>
          <w:lang w:val="en-US"/>
        </w:rPr>
      </w:pPr>
      <w:r>
        <w:rPr>
          <w:lang w:eastAsia="zh-CN"/>
        </w:rPr>
        <w:t>D.2.2.14</w:t>
      </w:r>
      <w:r>
        <w:rPr>
          <w:rFonts w:asciiTheme="minorHAnsi" w:eastAsiaTheme="minorEastAsia" w:hAnsiTheme="minorHAnsi" w:cstheme="minorBidi"/>
          <w:sz w:val="22"/>
          <w:szCs w:val="22"/>
          <w:lang w:val="en-US"/>
        </w:rPr>
        <w:tab/>
      </w:r>
      <w:r>
        <w:rPr>
          <w:lang w:eastAsia="zh-CN"/>
        </w:rPr>
        <w:t>resetDevice</w:t>
      </w:r>
      <w:r>
        <w:tab/>
      </w:r>
      <w:r>
        <w:fldChar w:fldCharType="begin"/>
      </w:r>
      <w:r>
        <w:instrText xml:space="preserve"> PAGEREF _Toc453582851 \h </w:instrText>
      </w:r>
      <w:r>
        <w:fldChar w:fldCharType="separate"/>
      </w:r>
      <w:r>
        <w:t>203</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D.2.2.14</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_Toc453582852 \h </w:instrText>
      </w:r>
      <w:r>
        <w:fldChar w:fldCharType="separate"/>
      </w:r>
      <w:r w:rsidRPr="00BF5246">
        <w:rPr>
          <w:lang w:val="fr-FR"/>
        </w:rPr>
        <w:t>203</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D.2.2.14</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_Toc453582853 \h </w:instrText>
      </w:r>
      <w:r>
        <w:fldChar w:fldCharType="separate"/>
      </w:r>
      <w:r w:rsidRPr="00BF5246">
        <w:rPr>
          <w:lang w:val="fr-FR"/>
        </w:rPr>
        <w:t>203</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D.2.2.14</w:t>
      </w:r>
      <w:r w:rsidRPr="00BF5246">
        <w:rPr>
          <w:lang w:val="fr-FR"/>
        </w:rPr>
        <w:t>.3</w:t>
      </w:r>
      <w:r w:rsidRPr="00BF5246">
        <w:rPr>
          <w:rFonts w:asciiTheme="minorHAnsi" w:eastAsiaTheme="minorEastAsia" w:hAnsiTheme="minorHAnsi" w:cstheme="minorBidi"/>
          <w:sz w:val="22"/>
          <w:szCs w:val="22"/>
          <w:lang w:val="fr-FR"/>
        </w:rPr>
        <w:tab/>
      </w:r>
      <w:r w:rsidRPr="00BF5246">
        <w:rPr>
          <w:lang w:val="fr-FR"/>
        </w:rPr>
        <w:t>Signature -</w:t>
      </w:r>
      <w:r w:rsidRPr="00BF5246">
        <w:rPr>
          <w:lang w:val="fr-FR" w:eastAsia="zh-CN"/>
        </w:rPr>
        <w:t>resetDevice</w:t>
      </w:r>
      <w:r w:rsidRPr="00BF5246">
        <w:rPr>
          <w:lang w:val="fr-FR"/>
        </w:rPr>
        <w:tab/>
      </w:r>
      <w:r>
        <w:fldChar w:fldCharType="begin"/>
      </w:r>
      <w:r w:rsidRPr="00BF5246">
        <w:rPr>
          <w:lang w:val="fr-FR"/>
        </w:rPr>
        <w:instrText xml:space="preserve"> PAGEREF _Toc453582854 \h </w:instrText>
      </w:r>
      <w:r>
        <w:fldChar w:fldCharType="separate"/>
      </w:r>
      <w:r w:rsidRPr="00BF5246">
        <w:rPr>
          <w:lang w:val="fr-FR"/>
        </w:rPr>
        <w:t>204</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D.2.2.14</w:t>
      </w:r>
      <w:r w:rsidRPr="00BF5246">
        <w:rPr>
          <w:lang w:val="fr-FR"/>
        </w:rPr>
        <w:t>.4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_Toc453582855 \h </w:instrText>
      </w:r>
      <w:r>
        <w:fldChar w:fldCharType="separate"/>
      </w:r>
      <w:r w:rsidRPr="00BF5246">
        <w:rPr>
          <w:lang w:val="fr-FR"/>
        </w:rPr>
        <w:t>204</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206B0F">
        <w:rPr>
          <w:lang w:val="fr-FR"/>
        </w:rPr>
        <w:t>D.2.2.14.5</w:t>
      </w:r>
      <w:r w:rsidRPr="00BF5246">
        <w:rPr>
          <w:rFonts w:asciiTheme="minorHAnsi" w:eastAsiaTheme="minorEastAsia" w:hAnsiTheme="minorHAnsi" w:cstheme="minorBidi"/>
          <w:sz w:val="22"/>
          <w:szCs w:val="22"/>
          <w:lang w:val="fr-FR"/>
        </w:rPr>
        <w:tab/>
      </w:r>
      <w:r w:rsidRPr="00206B0F">
        <w:rPr>
          <w:lang w:val="fr-FR"/>
        </w:rPr>
        <w:t>Post-Conditions</w:t>
      </w:r>
      <w:r w:rsidRPr="00BF5246">
        <w:rPr>
          <w:lang w:val="fr-FR"/>
        </w:rPr>
        <w:tab/>
      </w:r>
      <w:r>
        <w:fldChar w:fldCharType="begin"/>
      </w:r>
      <w:r w:rsidRPr="00BF5246">
        <w:rPr>
          <w:lang w:val="fr-FR"/>
        </w:rPr>
        <w:instrText xml:space="preserve"> PAGEREF _Toc453582856 \h </w:instrText>
      </w:r>
      <w:r>
        <w:fldChar w:fldCharType="separate"/>
      </w:r>
      <w:r w:rsidRPr="00BF5246">
        <w:rPr>
          <w:lang w:val="fr-FR"/>
        </w:rPr>
        <w:t>204</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D.2.2.14</w:t>
      </w:r>
      <w:r w:rsidRPr="00BF5246">
        <w:rPr>
          <w:lang w:val="fr-FR"/>
        </w:rPr>
        <w:t>.6</w:t>
      </w:r>
      <w:r w:rsidRPr="00BF5246">
        <w:rPr>
          <w:rFonts w:asciiTheme="minorHAnsi" w:eastAsiaTheme="minorEastAsia" w:hAnsiTheme="minorHAnsi" w:cstheme="minorBidi"/>
          <w:sz w:val="22"/>
          <w:szCs w:val="22"/>
          <w:lang w:val="fr-FR"/>
        </w:rPr>
        <w:tab/>
      </w:r>
      <w:r w:rsidRPr="00BF5246">
        <w:rPr>
          <w:lang w:val="fr-FR" w:eastAsia="ko-KR"/>
        </w:rPr>
        <w:t>Exceptions</w:t>
      </w:r>
      <w:r w:rsidRPr="00BF5246">
        <w:rPr>
          <w:lang w:val="fr-FR"/>
        </w:rPr>
        <w:tab/>
      </w:r>
      <w:r>
        <w:fldChar w:fldCharType="begin"/>
      </w:r>
      <w:r w:rsidRPr="00BF5246">
        <w:rPr>
          <w:lang w:val="fr-FR"/>
        </w:rPr>
        <w:instrText xml:space="preserve"> PAGEREF _Toc453582857 \h </w:instrText>
      </w:r>
      <w:r>
        <w:fldChar w:fldCharType="separate"/>
      </w:r>
      <w:r w:rsidRPr="00BF5246">
        <w:rPr>
          <w:lang w:val="fr-FR"/>
        </w:rPr>
        <w:t>204</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D.2.2.14</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_Toc453582858 \h </w:instrText>
      </w:r>
      <w:r>
        <w:fldChar w:fldCharType="separate"/>
      </w:r>
      <w:r>
        <w:t>204</w:t>
      </w:r>
      <w:r>
        <w:fldChar w:fldCharType="end"/>
      </w:r>
    </w:p>
    <w:p w:rsidR="00BF5246" w:rsidRDefault="00BF5246">
      <w:pPr>
        <w:pStyle w:val="TOC3"/>
        <w:rPr>
          <w:rFonts w:asciiTheme="minorHAnsi" w:eastAsiaTheme="minorEastAsia" w:hAnsiTheme="minorHAnsi" w:cstheme="minorBidi"/>
          <w:sz w:val="22"/>
          <w:szCs w:val="22"/>
          <w:lang w:val="en-US"/>
        </w:rPr>
      </w:pPr>
      <w:r>
        <w:rPr>
          <w:lang w:eastAsia="zh-CN"/>
        </w:rPr>
        <w:t>D.2.2.15</w:t>
      </w:r>
      <w:r>
        <w:rPr>
          <w:rFonts w:asciiTheme="minorHAnsi" w:eastAsiaTheme="minorEastAsia" w:hAnsiTheme="minorHAnsi" w:cstheme="minorBidi"/>
          <w:sz w:val="22"/>
          <w:szCs w:val="22"/>
          <w:lang w:val="en-US"/>
        </w:rPr>
        <w:tab/>
      </w:r>
      <w:r>
        <w:rPr>
          <w:lang w:eastAsia="zh-CN"/>
        </w:rPr>
        <w:t>uploadDeviceLog</w:t>
      </w:r>
      <w:r>
        <w:tab/>
      </w:r>
      <w:r>
        <w:fldChar w:fldCharType="begin"/>
      </w:r>
      <w:r>
        <w:instrText xml:space="preserve"> PAGEREF _Toc453582859 \h </w:instrText>
      </w:r>
      <w:r>
        <w:fldChar w:fldCharType="separate"/>
      </w:r>
      <w:r>
        <w:t>205</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D.2.2.15</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_Toc453582860 \h </w:instrText>
      </w:r>
      <w:r>
        <w:fldChar w:fldCharType="separate"/>
      </w:r>
      <w:r w:rsidRPr="00BF5246">
        <w:rPr>
          <w:lang w:val="fr-FR"/>
        </w:rPr>
        <w:t>205</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D.2.2.15</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_Toc453582861 \h </w:instrText>
      </w:r>
      <w:r>
        <w:fldChar w:fldCharType="separate"/>
      </w:r>
      <w:r w:rsidRPr="00BF5246">
        <w:rPr>
          <w:lang w:val="fr-FR"/>
        </w:rPr>
        <w:t>205</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D.2.2.15</w:t>
      </w:r>
      <w:r w:rsidRPr="00BF5246">
        <w:rPr>
          <w:lang w:val="fr-FR"/>
        </w:rPr>
        <w:t>.3</w:t>
      </w:r>
      <w:r w:rsidRPr="00BF5246">
        <w:rPr>
          <w:rFonts w:asciiTheme="minorHAnsi" w:eastAsiaTheme="minorEastAsia" w:hAnsiTheme="minorHAnsi" w:cstheme="minorBidi"/>
          <w:sz w:val="22"/>
          <w:szCs w:val="22"/>
          <w:lang w:val="fr-FR"/>
        </w:rPr>
        <w:tab/>
      </w:r>
      <w:r w:rsidRPr="00BF5246">
        <w:rPr>
          <w:lang w:val="fr-FR"/>
        </w:rPr>
        <w:t>Signature -</w:t>
      </w:r>
      <w:r w:rsidRPr="00BF5246">
        <w:rPr>
          <w:lang w:val="fr-FR" w:eastAsia="zh-CN"/>
        </w:rPr>
        <w:t>uploadDeviceLog</w:t>
      </w:r>
      <w:r w:rsidRPr="00BF5246">
        <w:rPr>
          <w:lang w:val="fr-FR"/>
        </w:rPr>
        <w:tab/>
      </w:r>
      <w:r>
        <w:fldChar w:fldCharType="begin"/>
      </w:r>
      <w:r w:rsidRPr="00BF5246">
        <w:rPr>
          <w:lang w:val="fr-FR"/>
        </w:rPr>
        <w:instrText xml:space="preserve"> PAGEREF _Toc453582862 \h </w:instrText>
      </w:r>
      <w:r>
        <w:fldChar w:fldCharType="separate"/>
      </w:r>
      <w:r w:rsidRPr="00BF5246">
        <w:rPr>
          <w:lang w:val="fr-FR"/>
        </w:rPr>
        <w:t>205</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D.2.2.15</w:t>
      </w:r>
      <w:r w:rsidRPr="00BF5246">
        <w:rPr>
          <w:lang w:val="fr-FR"/>
        </w:rPr>
        <w:t>.4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_Toc453582863 \h </w:instrText>
      </w:r>
      <w:r>
        <w:fldChar w:fldCharType="separate"/>
      </w:r>
      <w:r w:rsidRPr="00BF5246">
        <w:rPr>
          <w:lang w:val="fr-FR"/>
        </w:rPr>
        <w:t>205</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D.2.2.15</w:t>
      </w:r>
      <w:r w:rsidRPr="00BF5246">
        <w:rPr>
          <w:lang w:val="fr-FR"/>
        </w:rPr>
        <w:t>.5</w:t>
      </w:r>
      <w:r w:rsidRPr="00BF5246">
        <w:rPr>
          <w:rFonts w:asciiTheme="minorHAnsi" w:eastAsiaTheme="minorEastAsia" w:hAnsiTheme="minorHAnsi" w:cstheme="minorBidi"/>
          <w:sz w:val="22"/>
          <w:szCs w:val="22"/>
          <w:lang w:val="fr-FR"/>
        </w:rPr>
        <w:tab/>
      </w:r>
      <w:r w:rsidRPr="00BF5246">
        <w:rPr>
          <w:lang w:val="fr-FR" w:eastAsia="ko-KR"/>
        </w:rPr>
        <w:t>Post-Conditions</w:t>
      </w:r>
      <w:r w:rsidRPr="00BF5246">
        <w:rPr>
          <w:lang w:val="fr-FR"/>
        </w:rPr>
        <w:tab/>
      </w:r>
      <w:r>
        <w:fldChar w:fldCharType="begin"/>
      </w:r>
      <w:r w:rsidRPr="00BF5246">
        <w:rPr>
          <w:lang w:val="fr-FR"/>
        </w:rPr>
        <w:instrText xml:space="preserve"> PAGEREF _Toc453582864 \h </w:instrText>
      </w:r>
      <w:r>
        <w:fldChar w:fldCharType="separate"/>
      </w:r>
      <w:r w:rsidRPr="00BF5246">
        <w:rPr>
          <w:lang w:val="fr-FR"/>
        </w:rPr>
        <w:t>206</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D.2.2.15</w:t>
      </w:r>
      <w:r w:rsidRPr="00BF5246">
        <w:rPr>
          <w:lang w:val="fr-FR"/>
        </w:rPr>
        <w:t>.6</w:t>
      </w:r>
      <w:r w:rsidRPr="00BF5246">
        <w:rPr>
          <w:rFonts w:asciiTheme="minorHAnsi" w:eastAsiaTheme="minorEastAsia" w:hAnsiTheme="minorHAnsi" w:cstheme="minorBidi"/>
          <w:sz w:val="22"/>
          <w:szCs w:val="22"/>
          <w:lang w:val="fr-FR"/>
        </w:rPr>
        <w:tab/>
      </w:r>
      <w:r w:rsidRPr="00BF5246">
        <w:rPr>
          <w:lang w:val="fr-FR" w:eastAsia="ko-KR"/>
        </w:rPr>
        <w:t>Exceptions</w:t>
      </w:r>
      <w:r w:rsidRPr="00BF5246">
        <w:rPr>
          <w:lang w:val="fr-FR"/>
        </w:rPr>
        <w:tab/>
      </w:r>
      <w:r>
        <w:fldChar w:fldCharType="begin"/>
      </w:r>
      <w:r w:rsidRPr="00BF5246">
        <w:rPr>
          <w:lang w:val="fr-FR"/>
        </w:rPr>
        <w:instrText xml:space="preserve"> PAGEREF _Toc453582865 \h </w:instrText>
      </w:r>
      <w:r>
        <w:fldChar w:fldCharType="separate"/>
      </w:r>
      <w:r w:rsidRPr="00BF5246">
        <w:rPr>
          <w:lang w:val="fr-FR"/>
        </w:rPr>
        <w:t>206</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D.2.2.15</w:t>
      </w:r>
      <w:r w:rsidRPr="00BF5246">
        <w:rPr>
          <w:lang w:val="fr-FR"/>
        </w:rPr>
        <w:t>.7</w:t>
      </w:r>
      <w:r w:rsidRPr="00BF5246">
        <w:rPr>
          <w:rFonts w:asciiTheme="minorHAnsi" w:eastAsiaTheme="minorEastAsia" w:hAnsiTheme="minorHAnsi" w:cstheme="minorBidi"/>
          <w:sz w:val="22"/>
          <w:szCs w:val="22"/>
          <w:lang w:val="fr-FR"/>
        </w:rPr>
        <w:tab/>
      </w:r>
      <w:r w:rsidRPr="00BF5246">
        <w:rPr>
          <w:lang w:val="fr-FR" w:eastAsia="ko-KR"/>
        </w:rPr>
        <w:t>Policies for Use</w:t>
      </w:r>
      <w:r w:rsidRPr="00BF5246">
        <w:rPr>
          <w:lang w:val="fr-FR"/>
        </w:rPr>
        <w:tab/>
      </w:r>
      <w:r>
        <w:fldChar w:fldCharType="begin"/>
      </w:r>
      <w:r w:rsidRPr="00BF5246">
        <w:rPr>
          <w:lang w:val="fr-FR"/>
        </w:rPr>
        <w:instrText xml:space="preserve"> PAGEREF _Toc453582866 \h </w:instrText>
      </w:r>
      <w:r>
        <w:fldChar w:fldCharType="separate"/>
      </w:r>
      <w:r w:rsidRPr="00BF5246">
        <w:rPr>
          <w:lang w:val="fr-FR"/>
        </w:rPr>
        <w:t>206</w:t>
      </w:r>
      <w:r>
        <w:fldChar w:fldCharType="end"/>
      </w:r>
    </w:p>
    <w:p w:rsidR="00BF5246" w:rsidRPr="00BF5246" w:rsidRDefault="00BF5246">
      <w:pPr>
        <w:pStyle w:val="TOC3"/>
        <w:rPr>
          <w:rFonts w:asciiTheme="minorHAnsi" w:eastAsiaTheme="minorEastAsia" w:hAnsiTheme="minorHAnsi" w:cstheme="minorBidi"/>
          <w:sz w:val="22"/>
          <w:szCs w:val="22"/>
          <w:lang w:val="fr-FR"/>
        </w:rPr>
      </w:pPr>
      <w:r w:rsidRPr="00BF5246">
        <w:rPr>
          <w:lang w:val="fr-FR" w:eastAsia="zh-CN"/>
        </w:rPr>
        <w:t>D.2.2.16</w:t>
      </w:r>
      <w:r w:rsidRPr="00BF5246">
        <w:rPr>
          <w:rFonts w:asciiTheme="minorHAnsi" w:eastAsiaTheme="minorEastAsia" w:hAnsiTheme="minorHAnsi" w:cstheme="minorBidi"/>
          <w:sz w:val="22"/>
          <w:szCs w:val="22"/>
          <w:lang w:val="fr-FR"/>
        </w:rPr>
        <w:tab/>
      </w:r>
      <w:r w:rsidRPr="00BF5246">
        <w:rPr>
          <w:lang w:val="fr-FR" w:eastAsia="zh-CN"/>
        </w:rPr>
        <w:t>getDeviceLogs</w:t>
      </w:r>
      <w:r w:rsidRPr="00BF5246">
        <w:rPr>
          <w:lang w:val="fr-FR"/>
        </w:rPr>
        <w:tab/>
      </w:r>
      <w:r>
        <w:fldChar w:fldCharType="begin"/>
      </w:r>
      <w:r w:rsidRPr="00BF5246">
        <w:rPr>
          <w:lang w:val="fr-FR"/>
        </w:rPr>
        <w:instrText xml:space="preserve"> PAGEREF _Toc453582867 \h </w:instrText>
      </w:r>
      <w:r>
        <w:fldChar w:fldCharType="separate"/>
      </w:r>
      <w:r w:rsidRPr="00BF5246">
        <w:rPr>
          <w:lang w:val="fr-FR"/>
        </w:rPr>
        <w:t>206</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D.2.2.16</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_Toc453582868 \h </w:instrText>
      </w:r>
      <w:r>
        <w:fldChar w:fldCharType="separate"/>
      </w:r>
      <w:r w:rsidRPr="00BF5246">
        <w:rPr>
          <w:lang w:val="fr-FR"/>
        </w:rPr>
        <w:t>206</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D.2.2.16</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_Toc453582869 \h </w:instrText>
      </w:r>
      <w:r>
        <w:fldChar w:fldCharType="separate"/>
      </w:r>
      <w:r w:rsidRPr="00BF5246">
        <w:rPr>
          <w:lang w:val="fr-FR"/>
        </w:rPr>
        <w:t>206</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D.2.2.16</w:t>
      </w:r>
      <w:r w:rsidRPr="00BF5246">
        <w:rPr>
          <w:lang w:val="fr-FR"/>
        </w:rPr>
        <w:t>.3</w:t>
      </w:r>
      <w:r w:rsidRPr="00BF5246">
        <w:rPr>
          <w:rFonts w:asciiTheme="minorHAnsi" w:eastAsiaTheme="minorEastAsia" w:hAnsiTheme="minorHAnsi" w:cstheme="minorBidi"/>
          <w:sz w:val="22"/>
          <w:szCs w:val="22"/>
          <w:lang w:val="fr-FR"/>
        </w:rPr>
        <w:tab/>
      </w:r>
      <w:r w:rsidRPr="00BF5246">
        <w:rPr>
          <w:lang w:val="fr-FR"/>
        </w:rPr>
        <w:t xml:space="preserve">Signature - </w:t>
      </w:r>
      <w:r w:rsidRPr="00BF5246">
        <w:rPr>
          <w:lang w:val="fr-FR" w:eastAsia="zh-CN"/>
        </w:rPr>
        <w:t>getDeviceLogs</w:t>
      </w:r>
      <w:r w:rsidRPr="00BF5246">
        <w:rPr>
          <w:lang w:val="fr-FR"/>
        </w:rPr>
        <w:tab/>
      </w:r>
      <w:r>
        <w:fldChar w:fldCharType="begin"/>
      </w:r>
      <w:r w:rsidRPr="00BF5246">
        <w:rPr>
          <w:lang w:val="fr-FR"/>
        </w:rPr>
        <w:instrText xml:space="preserve"> PAGEREF _Toc453582870 \h </w:instrText>
      </w:r>
      <w:r>
        <w:fldChar w:fldCharType="separate"/>
      </w:r>
      <w:r w:rsidRPr="00BF5246">
        <w:rPr>
          <w:lang w:val="fr-FR"/>
        </w:rPr>
        <w:t>207</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D.2.2.16</w:t>
      </w:r>
      <w:r w:rsidRPr="00BF5246">
        <w:rPr>
          <w:lang w:val="fr-FR"/>
        </w:rPr>
        <w:t>.4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_Toc453582871 \h </w:instrText>
      </w:r>
      <w:r>
        <w:fldChar w:fldCharType="separate"/>
      </w:r>
      <w:r w:rsidRPr="00BF5246">
        <w:rPr>
          <w:lang w:val="fr-FR"/>
        </w:rPr>
        <w:t>207</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206B0F">
        <w:rPr>
          <w:lang w:val="fr-FR"/>
        </w:rPr>
        <w:t>D.2.2.16.5</w:t>
      </w:r>
      <w:r w:rsidRPr="00BF5246">
        <w:rPr>
          <w:rFonts w:asciiTheme="minorHAnsi" w:eastAsiaTheme="minorEastAsia" w:hAnsiTheme="minorHAnsi" w:cstheme="minorBidi"/>
          <w:sz w:val="22"/>
          <w:szCs w:val="22"/>
          <w:lang w:val="fr-FR"/>
        </w:rPr>
        <w:tab/>
      </w:r>
      <w:r w:rsidRPr="00206B0F">
        <w:rPr>
          <w:lang w:val="fr-FR"/>
        </w:rPr>
        <w:t>Post-Conditions</w:t>
      </w:r>
      <w:r w:rsidRPr="00BF5246">
        <w:rPr>
          <w:lang w:val="fr-FR"/>
        </w:rPr>
        <w:tab/>
      </w:r>
      <w:r>
        <w:fldChar w:fldCharType="begin"/>
      </w:r>
      <w:r w:rsidRPr="00BF5246">
        <w:rPr>
          <w:lang w:val="fr-FR"/>
        </w:rPr>
        <w:instrText xml:space="preserve"> PAGEREF _Toc453582872 \h </w:instrText>
      </w:r>
      <w:r>
        <w:fldChar w:fldCharType="separate"/>
      </w:r>
      <w:r w:rsidRPr="00BF5246">
        <w:rPr>
          <w:lang w:val="fr-FR"/>
        </w:rPr>
        <w:t>207</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D.2.2.16</w:t>
      </w:r>
      <w:r w:rsidRPr="00BF5246">
        <w:rPr>
          <w:lang w:val="fr-FR"/>
        </w:rPr>
        <w:t>.6</w:t>
      </w:r>
      <w:r w:rsidRPr="00BF5246">
        <w:rPr>
          <w:rFonts w:asciiTheme="minorHAnsi" w:eastAsiaTheme="minorEastAsia" w:hAnsiTheme="minorHAnsi" w:cstheme="minorBidi"/>
          <w:sz w:val="22"/>
          <w:szCs w:val="22"/>
          <w:lang w:val="fr-FR"/>
        </w:rPr>
        <w:tab/>
      </w:r>
      <w:r w:rsidRPr="00BF5246">
        <w:rPr>
          <w:lang w:val="fr-FR" w:eastAsia="ko-KR"/>
        </w:rPr>
        <w:t>Exceptions</w:t>
      </w:r>
      <w:r w:rsidRPr="00BF5246">
        <w:rPr>
          <w:lang w:val="fr-FR"/>
        </w:rPr>
        <w:tab/>
      </w:r>
      <w:r>
        <w:fldChar w:fldCharType="begin"/>
      </w:r>
      <w:r w:rsidRPr="00BF5246">
        <w:rPr>
          <w:lang w:val="fr-FR"/>
        </w:rPr>
        <w:instrText xml:space="preserve"> PAGEREF _Toc453582873 \h </w:instrText>
      </w:r>
      <w:r>
        <w:fldChar w:fldCharType="separate"/>
      </w:r>
      <w:r w:rsidRPr="00BF5246">
        <w:rPr>
          <w:lang w:val="fr-FR"/>
        </w:rPr>
        <w:t>207</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D.2.2.16</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_Toc453582874 \h </w:instrText>
      </w:r>
      <w:r>
        <w:fldChar w:fldCharType="separate"/>
      </w:r>
      <w:r>
        <w:t>207</w:t>
      </w:r>
      <w:r>
        <w:fldChar w:fldCharType="end"/>
      </w:r>
    </w:p>
    <w:p w:rsidR="00BF5246" w:rsidRDefault="00BF5246">
      <w:pPr>
        <w:pStyle w:val="TOC3"/>
        <w:rPr>
          <w:rFonts w:asciiTheme="minorHAnsi" w:eastAsiaTheme="minorEastAsia" w:hAnsiTheme="minorHAnsi" w:cstheme="minorBidi"/>
          <w:sz w:val="22"/>
          <w:szCs w:val="22"/>
          <w:lang w:val="en-US"/>
        </w:rPr>
      </w:pPr>
      <w:r>
        <w:rPr>
          <w:lang w:eastAsia="zh-CN"/>
        </w:rPr>
        <w:t>D.2.2.17</w:t>
      </w:r>
      <w:r>
        <w:rPr>
          <w:rFonts w:asciiTheme="minorHAnsi" w:eastAsiaTheme="minorEastAsia" w:hAnsiTheme="minorHAnsi" w:cstheme="minorBidi"/>
          <w:sz w:val="22"/>
          <w:szCs w:val="22"/>
          <w:lang w:val="en-US"/>
        </w:rPr>
        <w:tab/>
      </w:r>
      <w:r>
        <w:rPr>
          <w:lang w:eastAsia="zh-CN"/>
        </w:rPr>
        <w:t>getDeviceLogInformation</w:t>
      </w:r>
      <w:r>
        <w:tab/>
      </w:r>
      <w:r>
        <w:fldChar w:fldCharType="begin"/>
      </w:r>
      <w:r>
        <w:instrText xml:space="preserve"> PAGEREF _Toc453582875 \h </w:instrText>
      </w:r>
      <w:r>
        <w:fldChar w:fldCharType="separate"/>
      </w:r>
      <w:r>
        <w:t>208</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D.2.2.17</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_Toc453582876 \h </w:instrText>
      </w:r>
      <w:r>
        <w:fldChar w:fldCharType="separate"/>
      </w:r>
      <w:r w:rsidRPr="00BF5246">
        <w:rPr>
          <w:lang w:val="fr-FR"/>
        </w:rPr>
        <w:t>208</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D.2.2.17</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_Toc453582877 \h </w:instrText>
      </w:r>
      <w:r>
        <w:fldChar w:fldCharType="separate"/>
      </w:r>
      <w:r w:rsidRPr="00BF5246">
        <w:rPr>
          <w:lang w:val="fr-FR"/>
        </w:rPr>
        <w:t>208</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206B0F">
        <w:rPr>
          <w:lang w:val="fr-FR" w:eastAsia="zh-CN"/>
        </w:rPr>
        <w:t>D.2.2.17</w:t>
      </w:r>
      <w:r w:rsidRPr="00206B0F">
        <w:rPr>
          <w:lang w:val="fr-FR"/>
        </w:rPr>
        <w:t>.3</w:t>
      </w:r>
      <w:r w:rsidRPr="00BF5246">
        <w:rPr>
          <w:rFonts w:asciiTheme="minorHAnsi" w:eastAsiaTheme="minorEastAsia" w:hAnsiTheme="minorHAnsi" w:cstheme="minorBidi"/>
          <w:sz w:val="22"/>
          <w:szCs w:val="22"/>
          <w:lang w:val="fr-FR"/>
        </w:rPr>
        <w:tab/>
      </w:r>
      <w:r w:rsidRPr="00206B0F">
        <w:rPr>
          <w:lang w:val="fr-FR"/>
        </w:rPr>
        <w:t xml:space="preserve">Signature - </w:t>
      </w:r>
      <w:r w:rsidRPr="00206B0F">
        <w:rPr>
          <w:lang w:val="fr-FR" w:eastAsia="zh-CN"/>
        </w:rPr>
        <w:t>getDeviceLogInformation</w:t>
      </w:r>
      <w:r w:rsidRPr="00BF5246">
        <w:rPr>
          <w:lang w:val="fr-FR"/>
        </w:rPr>
        <w:tab/>
      </w:r>
      <w:r>
        <w:fldChar w:fldCharType="begin"/>
      </w:r>
      <w:r w:rsidRPr="00BF5246">
        <w:rPr>
          <w:lang w:val="fr-FR"/>
        </w:rPr>
        <w:instrText xml:space="preserve"> PAGEREF _Toc453582878 \h </w:instrText>
      </w:r>
      <w:r>
        <w:fldChar w:fldCharType="separate"/>
      </w:r>
      <w:r w:rsidRPr="00BF5246">
        <w:rPr>
          <w:lang w:val="fr-FR"/>
        </w:rPr>
        <w:t>208</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D.2.2.17</w:t>
      </w:r>
      <w:r w:rsidRPr="00BF5246">
        <w:rPr>
          <w:lang w:val="fr-FR"/>
        </w:rPr>
        <w:t>.4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_Toc453582879 \h </w:instrText>
      </w:r>
      <w:r>
        <w:fldChar w:fldCharType="separate"/>
      </w:r>
      <w:r w:rsidRPr="00BF5246">
        <w:rPr>
          <w:lang w:val="fr-FR"/>
        </w:rPr>
        <w:t>208</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206B0F">
        <w:rPr>
          <w:lang w:val="fr-FR" w:eastAsia="zh-CN"/>
        </w:rPr>
        <w:t>D.2.2.17</w:t>
      </w:r>
      <w:r w:rsidRPr="00206B0F">
        <w:rPr>
          <w:lang w:val="fr-FR"/>
        </w:rPr>
        <w:t>.5</w:t>
      </w:r>
      <w:r w:rsidRPr="00BF5246">
        <w:rPr>
          <w:rFonts w:asciiTheme="minorHAnsi" w:eastAsiaTheme="minorEastAsia" w:hAnsiTheme="minorHAnsi" w:cstheme="minorBidi"/>
          <w:sz w:val="22"/>
          <w:szCs w:val="22"/>
          <w:lang w:val="fr-FR"/>
        </w:rPr>
        <w:tab/>
      </w:r>
      <w:r w:rsidRPr="00206B0F">
        <w:rPr>
          <w:lang w:val="fr-FR" w:eastAsia="ko-KR"/>
        </w:rPr>
        <w:t>Post-Conditions</w:t>
      </w:r>
      <w:r w:rsidRPr="00BF5246">
        <w:rPr>
          <w:lang w:val="fr-FR"/>
        </w:rPr>
        <w:tab/>
      </w:r>
      <w:r>
        <w:fldChar w:fldCharType="begin"/>
      </w:r>
      <w:r w:rsidRPr="00BF5246">
        <w:rPr>
          <w:lang w:val="fr-FR"/>
        </w:rPr>
        <w:instrText xml:space="preserve"> PAGEREF _Toc453582880 \h </w:instrText>
      </w:r>
      <w:r>
        <w:fldChar w:fldCharType="separate"/>
      </w:r>
      <w:r w:rsidRPr="00BF5246">
        <w:rPr>
          <w:lang w:val="fr-FR"/>
        </w:rPr>
        <w:t>209</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D.2.2.17</w:t>
      </w:r>
      <w:r w:rsidRPr="00BF5246">
        <w:rPr>
          <w:lang w:val="fr-FR"/>
        </w:rPr>
        <w:t>.6</w:t>
      </w:r>
      <w:r w:rsidRPr="00BF5246">
        <w:rPr>
          <w:rFonts w:asciiTheme="minorHAnsi" w:eastAsiaTheme="minorEastAsia" w:hAnsiTheme="minorHAnsi" w:cstheme="minorBidi"/>
          <w:sz w:val="22"/>
          <w:szCs w:val="22"/>
          <w:lang w:val="fr-FR"/>
        </w:rPr>
        <w:tab/>
      </w:r>
      <w:r w:rsidRPr="00BF5246">
        <w:rPr>
          <w:lang w:val="fr-FR" w:eastAsia="ko-KR"/>
        </w:rPr>
        <w:t>Exceptions</w:t>
      </w:r>
      <w:r w:rsidRPr="00BF5246">
        <w:rPr>
          <w:lang w:val="fr-FR"/>
        </w:rPr>
        <w:tab/>
      </w:r>
      <w:r>
        <w:fldChar w:fldCharType="begin"/>
      </w:r>
      <w:r w:rsidRPr="00BF5246">
        <w:rPr>
          <w:lang w:val="fr-FR"/>
        </w:rPr>
        <w:instrText xml:space="preserve"> PAGEREF _Toc453582881 \h </w:instrText>
      </w:r>
      <w:r>
        <w:fldChar w:fldCharType="separate"/>
      </w:r>
      <w:r w:rsidRPr="00BF5246">
        <w:rPr>
          <w:lang w:val="fr-FR"/>
        </w:rPr>
        <w:t>209</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D.2.2.17</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_Toc453582882 \h </w:instrText>
      </w:r>
      <w:r>
        <w:fldChar w:fldCharType="separate"/>
      </w:r>
      <w:r>
        <w:t>209</w:t>
      </w:r>
      <w:r>
        <w:fldChar w:fldCharType="end"/>
      </w:r>
    </w:p>
    <w:p w:rsidR="00BF5246" w:rsidRDefault="00BF5246">
      <w:pPr>
        <w:pStyle w:val="TOC3"/>
        <w:rPr>
          <w:rFonts w:asciiTheme="minorHAnsi" w:eastAsiaTheme="minorEastAsia" w:hAnsiTheme="minorHAnsi" w:cstheme="minorBidi"/>
          <w:sz w:val="22"/>
          <w:szCs w:val="22"/>
          <w:lang w:val="en-US"/>
        </w:rPr>
      </w:pPr>
      <w:r>
        <w:rPr>
          <w:lang w:eastAsia="zh-CN"/>
        </w:rPr>
        <w:t>D.2.2.18</w:t>
      </w:r>
      <w:r>
        <w:rPr>
          <w:rFonts w:asciiTheme="minorHAnsi" w:eastAsiaTheme="minorEastAsia" w:hAnsiTheme="minorHAnsi" w:cstheme="minorBidi"/>
          <w:sz w:val="22"/>
          <w:szCs w:val="22"/>
          <w:lang w:val="en-US"/>
        </w:rPr>
        <w:tab/>
      </w:r>
      <w:r>
        <w:rPr>
          <w:lang w:eastAsia="zh-CN"/>
        </w:rPr>
        <w:t>getSoftwareInformation</w:t>
      </w:r>
      <w:r>
        <w:tab/>
      </w:r>
      <w:r>
        <w:fldChar w:fldCharType="begin"/>
      </w:r>
      <w:r>
        <w:instrText xml:space="preserve"> PAGEREF _Toc453582883 \h </w:instrText>
      </w:r>
      <w:r>
        <w:fldChar w:fldCharType="separate"/>
      </w:r>
      <w:r>
        <w:t>209</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D.2.2.18</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_Toc453582884 \h </w:instrText>
      </w:r>
      <w:r>
        <w:fldChar w:fldCharType="separate"/>
      </w:r>
      <w:r w:rsidRPr="00BF5246">
        <w:rPr>
          <w:lang w:val="fr-FR"/>
        </w:rPr>
        <w:t>209</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D.2.2.18</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_Toc453582885 \h </w:instrText>
      </w:r>
      <w:r>
        <w:fldChar w:fldCharType="separate"/>
      </w:r>
      <w:r w:rsidRPr="00BF5246">
        <w:rPr>
          <w:lang w:val="fr-FR"/>
        </w:rPr>
        <w:t>209</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D.2.2.18</w:t>
      </w:r>
      <w:r w:rsidRPr="00BF5246">
        <w:rPr>
          <w:lang w:val="fr-FR"/>
        </w:rPr>
        <w:t>.3</w:t>
      </w:r>
      <w:r w:rsidRPr="00BF5246">
        <w:rPr>
          <w:rFonts w:asciiTheme="minorHAnsi" w:eastAsiaTheme="minorEastAsia" w:hAnsiTheme="minorHAnsi" w:cstheme="minorBidi"/>
          <w:sz w:val="22"/>
          <w:szCs w:val="22"/>
          <w:lang w:val="fr-FR"/>
        </w:rPr>
        <w:tab/>
      </w:r>
      <w:r w:rsidRPr="00BF5246">
        <w:rPr>
          <w:lang w:val="fr-FR"/>
        </w:rPr>
        <w:t xml:space="preserve">Signature - </w:t>
      </w:r>
      <w:r w:rsidRPr="00BF5246">
        <w:rPr>
          <w:lang w:val="fr-FR" w:eastAsia="zh-CN"/>
        </w:rPr>
        <w:t>getSoftwareInformation</w:t>
      </w:r>
      <w:r w:rsidRPr="00BF5246">
        <w:rPr>
          <w:lang w:val="fr-FR"/>
        </w:rPr>
        <w:tab/>
      </w:r>
      <w:r>
        <w:fldChar w:fldCharType="begin"/>
      </w:r>
      <w:r w:rsidRPr="00BF5246">
        <w:rPr>
          <w:lang w:val="fr-FR"/>
        </w:rPr>
        <w:instrText xml:space="preserve"> PAGEREF _Toc453582886 \h </w:instrText>
      </w:r>
      <w:r>
        <w:fldChar w:fldCharType="separate"/>
      </w:r>
      <w:r w:rsidRPr="00BF5246">
        <w:rPr>
          <w:lang w:val="fr-FR"/>
        </w:rPr>
        <w:t>209</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D.2.2.18</w:t>
      </w:r>
      <w:r w:rsidRPr="00BF5246">
        <w:rPr>
          <w:lang w:val="fr-FR"/>
        </w:rPr>
        <w:t>.4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_Toc453582887 \h </w:instrText>
      </w:r>
      <w:r>
        <w:fldChar w:fldCharType="separate"/>
      </w:r>
      <w:r w:rsidRPr="00BF5246">
        <w:rPr>
          <w:lang w:val="fr-FR"/>
        </w:rPr>
        <w:t>209</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206B0F">
        <w:rPr>
          <w:lang w:val="fr-FR" w:eastAsia="zh-CN"/>
        </w:rPr>
        <w:t>D.2.2.18</w:t>
      </w:r>
      <w:r w:rsidRPr="00206B0F">
        <w:rPr>
          <w:lang w:val="fr-FR"/>
        </w:rPr>
        <w:t>.5</w:t>
      </w:r>
      <w:r w:rsidRPr="00BF5246">
        <w:rPr>
          <w:rFonts w:asciiTheme="minorHAnsi" w:eastAsiaTheme="minorEastAsia" w:hAnsiTheme="minorHAnsi" w:cstheme="minorBidi"/>
          <w:sz w:val="22"/>
          <w:szCs w:val="22"/>
          <w:lang w:val="fr-FR"/>
        </w:rPr>
        <w:tab/>
      </w:r>
      <w:r w:rsidRPr="00206B0F">
        <w:rPr>
          <w:lang w:val="fr-FR" w:eastAsia="ko-KR"/>
        </w:rPr>
        <w:t>Post-Conditions</w:t>
      </w:r>
      <w:r w:rsidRPr="00BF5246">
        <w:rPr>
          <w:lang w:val="fr-FR"/>
        </w:rPr>
        <w:tab/>
      </w:r>
      <w:r>
        <w:fldChar w:fldCharType="begin"/>
      </w:r>
      <w:r w:rsidRPr="00BF5246">
        <w:rPr>
          <w:lang w:val="fr-FR"/>
        </w:rPr>
        <w:instrText xml:space="preserve"> PAGEREF _Toc453582888 \h </w:instrText>
      </w:r>
      <w:r>
        <w:fldChar w:fldCharType="separate"/>
      </w:r>
      <w:r w:rsidRPr="00BF5246">
        <w:rPr>
          <w:lang w:val="fr-FR"/>
        </w:rPr>
        <w:t>210</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D.2.2.18</w:t>
      </w:r>
      <w:r w:rsidRPr="00BF5246">
        <w:rPr>
          <w:lang w:val="fr-FR"/>
        </w:rPr>
        <w:t>.6</w:t>
      </w:r>
      <w:r w:rsidRPr="00BF5246">
        <w:rPr>
          <w:rFonts w:asciiTheme="minorHAnsi" w:eastAsiaTheme="minorEastAsia" w:hAnsiTheme="minorHAnsi" w:cstheme="minorBidi"/>
          <w:sz w:val="22"/>
          <w:szCs w:val="22"/>
          <w:lang w:val="fr-FR"/>
        </w:rPr>
        <w:tab/>
      </w:r>
      <w:r w:rsidRPr="00BF5246">
        <w:rPr>
          <w:lang w:val="fr-FR" w:eastAsia="ko-KR"/>
        </w:rPr>
        <w:t>Exceptions</w:t>
      </w:r>
      <w:r w:rsidRPr="00BF5246">
        <w:rPr>
          <w:lang w:val="fr-FR"/>
        </w:rPr>
        <w:tab/>
      </w:r>
      <w:r>
        <w:fldChar w:fldCharType="begin"/>
      </w:r>
      <w:r w:rsidRPr="00BF5246">
        <w:rPr>
          <w:lang w:val="fr-FR"/>
        </w:rPr>
        <w:instrText xml:space="preserve"> PAGEREF _Toc453582889 \h </w:instrText>
      </w:r>
      <w:r>
        <w:fldChar w:fldCharType="separate"/>
      </w:r>
      <w:r w:rsidRPr="00BF5246">
        <w:rPr>
          <w:lang w:val="fr-FR"/>
        </w:rPr>
        <w:t>210</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D.2.2.18</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_Toc453582890 \h </w:instrText>
      </w:r>
      <w:r>
        <w:fldChar w:fldCharType="separate"/>
      </w:r>
      <w:r>
        <w:t>210</w:t>
      </w:r>
      <w:r>
        <w:fldChar w:fldCharType="end"/>
      </w:r>
    </w:p>
    <w:p w:rsidR="00BF5246" w:rsidRDefault="00BF5246">
      <w:pPr>
        <w:pStyle w:val="TOC3"/>
        <w:rPr>
          <w:rFonts w:asciiTheme="minorHAnsi" w:eastAsiaTheme="minorEastAsia" w:hAnsiTheme="minorHAnsi" w:cstheme="minorBidi"/>
          <w:sz w:val="22"/>
          <w:szCs w:val="22"/>
          <w:lang w:val="en-US"/>
        </w:rPr>
      </w:pPr>
      <w:r>
        <w:rPr>
          <w:lang w:eastAsia="zh-CN"/>
        </w:rPr>
        <w:t>D.2.2.19</w:t>
      </w:r>
      <w:r>
        <w:rPr>
          <w:rFonts w:asciiTheme="minorHAnsi" w:eastAsiaTheme="minorEastAsia" w:hAnsiTheme="minorHAnsi" w:cstheme="minorBidi"/>
          <w:sz w:val="22"/>
          <w:szCs w:val="22"/>
          <w:lang w:val="en-US"/>
        </w:rPr>
        <w:tab/>
      </w:r>
      <w:r>
        <w:rPr>
          <w:lang w:eastAsia="zh-CN"/>
        </w:rPr>
        <w:t>downloadSoftware</w:t>
      </w:r>
      <w:r>
        <w:tab/>
      </w:r>
      <w:r>
        <w:fldChar w:fldCharType="begin"/>
      </w:r>
      <w:r>
        <w:instrText xml:space="preserve"> PAGEREF _Toc453582891 \h </w:instrText>
      </w:r>
      <w:r>
        <w:fldChar w:fldCharType="separate"/>
      </w:r>
      <w:r>
        <w:t>210</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D.2.2.19</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_Toc453582892 \h </w:instrText>
      </w:r>
      <w:r>
        <w:fldChar w:fldCharType="separate"/>
      </w:r>
      <w:r w:rsidRPr="00BF5246">
        <w:rPr>
          <w:lang w:val="fr-FR"/>
        </w:rPr>
        <w:t>210</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D.2.2.19</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_Toc453582893 \h </w:instrText>
      </w:r>
      <w:r>
        <w:fldChar w:fldCharType="separate"/>
      </w:r>
      <w:r w:rsidRPr="00BF5246">
        <w:rPr>
          <w:lang w:val="fr-FR"/>
        </w:rPr>
        <w:t>210</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D.2.2.19</w:t>
      </w:r>
      <w:r>
        <w:t>.3</w:t>
      </w:r>
      <w:r>
        <w:rPr>
          <w:rFonts w:asciiTheme="minorHAnsi" w:eastAsiaTheme="minorEastAsia" w:hAnsiTheme="minorHAnsi" w:cstheme="minorBidi"/>
          <w:sz w:val="22"/>
          <w:szCs w:val="22"/>
          <w:lang w:val="en-US"/>
        </w:rPr>
        <w:tab/>
      </w:r>
      <w:r>
        <w:t xml:space="preserve">Signature - </w:t>
      </w:r>
      <w:r>
        <w:rPr>
          <w:lang w:eastAsia="zh-CN"/>
        </w:rPr>
        <w:t>downloadSoftware</w:t>
      </w:r>
      <w:r>
        <w:tab/>
      </w:r>
      <w:r>
        <w:fldChar w:fldCharType="begin"/>
      </w:r>
      <w:r>
        <w:instrText xml:space="preserve"> PAGEREF _Toc453582894 \h </w:instrText>
      </w:r>
      <w:r>
        <w:fldChar w:fldCharType="separate"/>
      </w:r>
      <w:r>
        <w:t>211</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D.2.2.19</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_Toc453582895 \h </w:instrText>
      </w:r>
      <w:r>
        <w:fldChar w:fldCharType="separate"/>
      </w:r>
      <w:r>
        <w:t>211</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D.2.2.19</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_Toc453582896 \h </w:instrText>
      </w:r>
      <w:r>
        <w:fldChar w:fldCharType="separate"/>
      </w:r>
      <w:r>
        <w:t>211</w:t>
      </w:r>
      <w:r>
        <w:fldChar w:fldCharType="end"/>
      </w:r>
    </w:p>
    <w:p w:rsidR="00BF5246" w:rsidRDefault="00BF5246">
      <w:pPr>
        <w:pStyle w:val="TOC4"/>
        <w:rPr>
          <w:rFonts w:asciiTheme="minorHAnsi" w:eastAsiaTheme="minorEastAsia" w:hAnsiTheme="minorHAnsi" w:cstheme="minorBidi"/>
          <w:sz w:val="22"/>
          <w:szCs w:val="22"/>
          <w:lang w:val="en-US"/>
        </w:rPr>
      </w:pPr>
      <w:r>
        <w:lastRenderedPageBreak/>
        <w:t>D.2.2.</w:t>
      </w:r>
      <w:r>
        <w:rPr>
          <w:lang w:eastAsia="zh-CN"/>
        </w:rPr>
        <w:t>19</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_Toc453582897 \h </w:instrText>
      </w:r>
      <w:r>
        <w:fldChar w:fldCharType="separate"/>
      </w:r>
      <w:r>
        <w:t>211</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D.2.2.19</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_Toc453582898 \h </w:instrText>
      </w:r>
      <w:r>
        <w:fldChar w:fldCharType="separate"/>
      </w:r>
      <w:r>
        <w:t>212</w:t>
      </w:r>
      <w:r>
        <w:fldChar w:fldCharType="end"/>
      </w:r>
    </w:p>
    <w:p w:rsidR="00BF5246" w:rsidRDefault="00BF5246">
      <w:pPr>
        <w:pStyle w:val="TOC3"/>
        <w:rPr>
          <w:rFonts w:asciiTheme="minorHAnsi" w:eastAsiaTheme="minorEastAsia" w:hAnsiTheme="minorHAnsi" w:cstheme="minorBidi"/>
          <w:sz w:val="22"/>
          <w:szCs w:val="22"/>
          <w:lang w:val="en-US"/>
        </w:rPr>
      </w:pPr>
      <w:r>
        <w:rPr>
          <w:lang w:eastAsia="zh-CN"/>
        </w:rPr>
        <w:t>D.2.2.20</w:t>
      </w:r>
      <w:r>
        <w:rPr>
          <w:rFonts w:asciiTheme="minorHAnsi" w:eastAsiaTheme="minorEastAsia" w:hAnsiTheme="minorHAnsi" w:cstheme="minorBidi"/>
          <w:sz w:val="22"/>
          <w:szCs w:val="22"/>
          <w:lang w:val="en-US"/>
        </w:rPr>
        <w:tab/>
      </w:r>
      <w:r>
        <w:rPr>
          <w:lang w:eastAsia="zh-CN"/>
        </w:rPr>
        <w:t>installSoftware</w:t>
      </w:r>
      <w:r>
        <w:tab/>
      </w:r>
      <w:r>
        <w:fldChar w:fldCharType="begin"/>
      </w:r>
      <w:r>
        <w:instrText xml:space="preserve"> PAGEREF _Toc453582899 \h </w:instrText>
      </w:r>
      <w:r>
        <w:fldChar w:fldCharType="separate"/>
      </w:r>
      <w:r>
        <w:t>212</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D.2.2.20</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_Toc453582900 \h </w:instrText>
      </w:r>
      <w:r>
        <w:fldChar w:fldCharType="separate"/>
      </w:r>
      <w:r w:rsidRPr="00BF5246">
        <w:rPr>
          <w:lang w:val="fr-FR"/>
        </w:rPr>
        <w:t>212</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D.2.2.20</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_Toc453582901 \h </w:instrText>
      </w:r>
      <w:r>
        <w:fldChar w:fldCharType="separate"/>
      </w:r>
      <w:r w:rsidRPr="00BF5246">
        <w:rPr>
          <w:lang w:val="fr-FR"/>
        </w:rPr>
        <w:t>212</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D.2.2.20</w:t>
      </w:r>
      <w:r w:rsidRPr="00BF5246">
        <w:rPr>
          <w:lang w:val="fr-FR"/>
        </w:rPr>
        <w:t>.3</w:t>
      </w:r>
      <w:r w:rsidRPr="00BF5246">
        <w:rPr>
          <w:rFonts w:asciiTheme="minorHAnsi" w:eastAsiaTheme="minorEastAsia" w:hAnsiTheme="minorHAnsi" w:cstheme="minorBidi"/>
          <w:sz w:val="22"/>
          <w:szCs w:val="22"/>
          <w:lang w:val="fr-FR"/>
        </w:rPr>
        <w:tab/>
      </w:r>
      <w:r w:rsidRPr="00BF5246">
        <w:rPr>
          <w:lang w:val="fr-FR"/>
        </w:rPr>
        <w:t>Signature -</w:t>
      </w:r>
      <w:r w:rsidRPr="00BF5246">
        <w:rPr>
          <w:lang w:val="fr-FR" w:eastAsia="zh-CN"/>
        </w:rPr>
        <w:t>installSoftware</w:t>
      </w:r>
      <w:r w:rsidRPr="00BF5246">
        <w:rPr>
          <w:lang w:val="fr-FR"/>
        </w:rPr>
        <w:tab/>
      </w:r>
      <w:r>
        <w:fldChar w:fldCharType="begin"/>
      </w:r>
      <w:r w:rsidRPr="00BF5246">
        <w:rPr>
          <w:lang w:val="fr-FR"/>
        </w:rPr>
        <w:instrText xml:space="preserve"> PAGEREF _Toc453582902 \h </w:instrText>
      </w:r>
      <w:r>
        <w:fldChar w:fldCharType="separate"/>
      </w:r>
      <w:r w:rsidRPr="00BF5246">
        <w:rPr>
          <w:lang w:val="fr-FR"/>
        </w:rPr>
        <w:t>212</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D.2.2.20</w:t>
      </w:r>
      <w:r w:rsidRPr="00BF5246">
        <w:rPr>
          <w:lang w:val="fr-FR"/>
        </w:rPr>
        <w:t>.4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_Toc453582903 \h </w:instrText>
      </w:r>
      <w:r>
        <w:fldChar w:fldCharType="separate"/>
      </w:r>
      <w:r w:rsidRPr="00BF5246">
        <w:rPr>
          <w:lang w:val="fr-FR"/>
        </w:rPr>
        <w:t>212</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D.2.2.20</w:t>
      </w:r>
      <w:r w:rsidRPr="00BF5246">
        <w:rPr>
          <w:lang w:val="fr-FR"/>
        </w:rPr>
        <w:t>.5</w:t>
      </w:r>
      <w:r w:rsidRPr="00BF5246">
        <w:rPr>
          <w:rFonts w:asciiTheme="minorHAnsi" w:eastAsiaTheme="minorEastAsia" w:hAnsiTheme="minorHAnsi" w:cstheme="minorBidi"/>
          <w:sz w:val="22"/>
          <w:szCs w:val="22"/>
          <w:lang w:val="fr-FR"/>
        </w:rPr>
        <w:tab/>
      </w:r>
      <w:r w:rsidRPr="00BF5246">
        <w:rPr>
          <w:lang w:val="fr-FR" w:eastAsia="ko-KR"/>
        </w:rPr>
        <w:t>Post-Conditions</w:t>
      </w:r>
      <w:r w:rsidRPr="00BF5246">
        <w:rPr>
          <w:lang w:val="fr-FR"/>
        </w:rPr>
        <w:tab/>
      </w:r>
      <w:r>
        <w:fldChar w:fldCharType="begin"/>
      </w:r>
      <w:r w:rsidRPr="00BF5246">
        <w:rPr>
          <w:lang w:val="fr-FR"/>
        </w:rPr>
        <w:instrText xml:space="preserve"> PAGEREF _Toc453582904 \h </w:instrText>
      </w:r>
      <w:r>
        <w:fldChar w:fldCharType="separate"/>
      </w:r>
      <w:r w:rsidRPr="00BF5246">
        <w:rPr>
          <w:lang w:val="fr-FR"/>
        </w:rPr>
        <w:t>213</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D.2.2.20</w:t>
      </w:r>
      <w:r w:rsidRPr="00BF5246">
        <w:rPr>
          <w:lang w:val="fr-FR"/>
        </w:rPr>
        <w:t>.6</w:t>
      </w:r>
      <w:r w:rsidRPr="00BF5246">
        <w:rPr>
          <w:rFonts w:asciiTheme="minorHAnsi" w:eastAsiaTheme="minorEastAsia" w:hAnsiTheme="minorHAnsi" w:cstheme="minorBidi"/>
          <w:sz w:val="22"/>
          <w:szCs w:val="22"/>
          <w:lang w:val="fr-FR"/>
        </w:rPr>
        <w:tab/>
      </w:r>
      <w:r w:rsidRPr="00BF5246">
        <w:rPr>
          <w:lang w:val="fr-FR" w:eastAsia="ko-KR"/>
        </w:rPr>
        <w:t>Exceptions</w:t>
      </w:r>
      <w:r w:rsidRPr="00BF5246">
        <w:rPr>
          <w:lang w:val="fr-FR"/>
        </w:rPr>
        <w:tab/>
      </w:r>
      <w:r>
        <w:fldChar w:fldCharType="begin"/>
      </w:r>
      <w:r w:rsidRPr="00BF5246">
        <w:rPr>
          <w:lang w:val="fr-FR"/>
        </w:rPr>
        <w:instrText xml:space="preserve"> PAGEREF _Toc453582905 \h </w:instrText>
      </w:r>
      <w:r>
        <w:fldChar w:fldCharType="separate"/>
      </w:r>
      <w:r w:rsidRPr="00BF5246">
        <w:rPr>
          <w:lang w:val="fr-FR"/>
        </w:rPr>
        <w:t>213</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D.2.2.20</w:t>
      </w:r>
      <w:r w:rsidRPr="00BF5246">
        <w:rPr>
          <w:lang w:val="fr-FR"/>
        </w:rPr>
        <w:t>.7</w:t>
      </w:r>
      <w:r w:rsidRPr="00BF5246">
        <w:rPr>
          <w:rFonts w:asciiTheme="minorHAnsi" w:eastAsiaTheme="minorEastAsia" w:hAnsiTheme="minorHAnsi" w:cstheme="minorBidi"/>
          <w:sz w:val="22"/>
          <w:szCs w:val="22"/>
          <w:lang w:val="fr-FR"/>
        </w:rPr>
        <w:tab/>
      </w:r>
      <w:r w:rsidRPr="00BF5246">
        <w:rPr>
          <w:lang w:val="fr-FR" w:eastAsia="ko-KR"/>
        </w:rPr>
        <w:t>Policies for Use</w:t>
      </w:r>
      <w:r w:rsidRPr="00BF5246">
        <w:rPr>
          <w:lang w:val="fr-FR"/>
        </w:rPr>
        <w:tab/>
      </w:r>
      <w:r>
        <w:fldChar w:fldCharType="begin"/>
      </w:r>
      <w:r w:rsidRPr="00BF5246">
        <w:rPr>
          <w:lang w:val="fr-FR"/>
        </w:rPr>
        <w:instrText xml:space="preserve"> PAGEREF _Toc453582906 \h </w:instrText>
      </w:r>
      <w:r>
        <w:fldChar w:fldCharType="separate"/>
      </w:r>
      <w:r w:rsidRPr="00BF5246">
        <w:rPr>
          <w:lang w:val="fr-FR"/>
        </w:rPr>
        <w:t>213</w:t>
      </w:r>
      <w:r>
        <w:fldChar w:fldCharType="end"/>
      </w:r>
    </w:p>
    <w:p w:rsidR="00BF5246" w:rsidRPr="00BF5246" w:rsidRDefault="00BF5246">
      <w:pPr>
        <w:pStyle w:val="TOC3"/>
        <w:rPr>
          <w:rFonts w:asciiTheme="minorHAnsi" w:eastAsiaTheme="minorEastAsia" w:hAnsiTheme="minorHAnsi" w:cstheme="minorBidi"/>
          <w:sz w:val="22"/>
          <w:szCs w:val="22"/>
          <w:lang w:val="fr-FR"/>
        </w:rPr>
      </w:pPr>
      <w:r w:rsidRPr="00BF5246">
        <w:rPr>
          <w:lang w:val="fr-FR" w:eastAsia="zh-CN"/>
        </w:rPr>
        <w:t>D.2.2.21</w:t>
      </w:r>
      <w:r w:rsidRPr="00BF5246">
        <w:rPr>
          <w:rFonts w:asciiTheme="minorHAnsi" w:eastAsiaTheme="minorEastAsia" w:hAnsiTheme="minorHAnsi" w:cstheme="minorBidi"/>
          <w:sz w:val="22"/>
          <w:szCs w:val="22"/>
          <w:lang w:val="fr-FR"/>
        </w:rPr>
        <w:tab/>
      </w:r>
      <w:r w:rsidRPr="00BF5246">
        <w:rPr>
          <w:lang w:val="fr-FR" w:eastAsia="zh-CN"/>
        </w:rPr>
        <w:t>activateSoftware</w:t>
      </w:r>
      <w:r w:rsidRPr="00BF5246">
        <w:rPr>
          <w:lang w:val="fr-FR"/>
        </w:rPr>
        <w:tab/>
      </w:r>
      <w:r>
        <w:fldChar w:fldCharType="begin"/>
      </w:r>
      <w:r w:rsidRPr="00BF5246">
        <w:rPr>
          <w:lang w:val="fr-FR"/>
        </w:rPr>
        <w:instrText xml:space="preserve"> PAGEREF _Toc453582907 \h </w:instrText>
      </w:r>
      <w:r>
        <w:fldChar w:fldCharType="separate"/>
      </w:r>
      <w:r w:rsidRPr="00BF5246">
        <w:rPr>
          <w:lang w:val="fr-FR"/>
        </w:rPr>
        <w:t>213</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D.2.2.21</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_Toc453582908 \h </w:instrText>
      </w:r>
      <w:r>
        <w:fldChar w:fldCharType="separate"/>
      </w:r>
      <w:r w:rsidRPr="00BF5246">
        <w:rPr>
          <w:lang w:val="fr-FR"/>
        </w:rPr>
        <w:t>213</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D.2.2.21</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_Toc453582909 \h </w:instrText>
      </w:r>
      <w:r>
        <w:fldChar w:fldCharType="separate"/>
      </w:r>
      <w:r w:rsidRPr="00BF5246">
        <w:rPr>
          <w:lang w:val="fr-FR"/>
        </w:rPr>
        <w:t>213</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D.2.2.21.3</w:t>
      </w:r>
      <w:r w:rsidRPr="00BF5246">
        <w:rPr>
          <w:rFonts w:asciiTheme="minorHAnsi" w:eastAsiaTheme="minorEastAsia" w:hAnsiTheme="minorHAnsi" w:cstheme="minorBidi"/>
          <w:sz w:val="22"/>
          <w:szCs w:val="22"/>
          <w:lang w:val="fr-FR"/>
        </w:rPr>
        <w:tab/>
      </w:r>
      <w:r w:rsidRPr="00BF5246">
        <w:rPr>
          <w:lang w:val="fr-FR" w:eastAsia="zh-CN"/>
        </w:rPr>
        <w:t>Signature - activateSoftware</w:t>
      </w:r>
      <w:r w:rsidRPr="00BF5246">
        <w:rPr>
          <w:lang w:val="fr-FR"/>
        </w:rPr>
        <w:tab/>
      </w:r>
      <w:r>
        <w:fldChar w:fldCharType="begin"/>
      </w:r>
      <w:r w:rsidRPr="00BF5246">
        <w:rPr>
          <w:lang w:val="fr-FR"/>
        </w:rPr>
        <w:instrText xml:space="preserve"> PAGEREF _Toc453582910 \h </w:instrText>
      </w:r>
      <w:r>
        <w:fldChar w:fldCharType="separate"/>
      </w:r>
      <w:r w:rsidRPr="00BF5246">
        <w:rPr>
          <w:lang w:val="fr-FR"/>
        </w:rPr>
        <w:t>214</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D.2.2.21</w:t>
      </w:r>
      <w:r w:rsidRPr="00BF5246">
        <w:rPr>
          <w:lang w:val="fr-FR"/>
        </w:rPr>
        <w:t>.4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_Toc453582911 \h </w:instrText>
      </w:r>
      <w:r>
        <w:fldChar w:fldCharType="separate"/>
      </w:r>
      <w:r w:rsidRPr="00BF5246">
        <w:rPr>
          <w:lang w:val="fr-FR"/>
        </w:rPr>
        <w:t>214</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D.2.2.21</w:t>
      </w:r>
      <w:r w:rsidRPr="00BF5246">
        <w:rPr>
          <w:lang w:val="fr-FR"/>
        </w:rPr>
        <w:t>.5</w:t>
      </w:r>
      <w:r w:rsidRPr="00BF5246">
        <w:rPr>
          <w:rFonts w:asciiTheme="minorHAnsi" w:eastAsiaTheme="minorEastAsia" w:hAnsiTheme="minorHAnsi" w:cstheme="minorBidi"/>
          <w:sz w:val="22"/>
          <w:szCs w:val="22"/>
          <w:lang w:val="fr-FR"/>
        </w:rPr>
        <w:tab/>
      </w:r>
      <w:r w:rsidRPr="00BF5246">
        <w:rPr>
          <w:lang w:val="fr-FR" w:eastAsia="ko-KR"/>
        </w:rPr>
        <w:t>Post-Conditions</w:t>
      </w:r>
      <w:r w:rsidRPr="00BF5246">
        <w:rPr>
          <w:lang w:val="fr-FR"/>
        </w:rPr>
        <w:tab/>
      </w:r>
      <w:r>
        <w:fldChar w:fldCharType="begin"/>
      </w:r>
      <w:r w:rsidRPr="00BF5246">
        <w:rPr>
          <w:lang w:val="fr-FR"/>
        </w:rPr>
        <w:instrText xml:space="preserve"> PAGEREF _Toc453582912 \h </w:instrText>
      </w:r>
      <w:r>
        <w:fldChar w:fldCharType="separate"/>
      </w:r>
      <w:r w:rsidRPr="00BF5246">
        <w:rPr>
          <w:lang w:val="fr-FR"/>
        </w:rPr>
        <w:t>214</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D.2.2.21</w:t>
      </w:r>
      <w:r w:rsidRPr="00BF5246">
        <w:rPr>
          <w:lang w:val="fr-FR"/>
        </w:rPr>
        <w:t>.6</w:t>
      </w:r>
      <w:r w:rsidRPr="00BF5246">
        <w:rPr>
          <w:rFonts w:asciiTheme="minorHAnsi" w:eastAsiaTheme="minorEastAsia" w:hAnsiTheme="minorHAnsi" w:cstheme="minorBidi"/>
          <w:sz w:val="22"/>
          <w:szCs w:val="22"/>
          <w:lang w:val="fr-FR"/>
        </w:rPr>
        <w:tab/>
      </w:r>
      <w:r w:rsidRPr="00BF5246">
        <w:rPr>
          <w:lang w:val="fr-FR" w:eastAsia="ko-KR"/>
        </w:rPr>
        <w:t>Exceptions</w:t>
      </w:r>
      <w:r w:rsidRPr="00BF5246">
        <w:rPr>
          <w:lang w:val="fr-FR"/>
        </w:rPr>
        <w:tab/>
      </w:r>
      <w:r>
        <w:fldChar w:fldCharType="begin"/>
      </w:r>
      <w:r w:rsidRPr="00BF5246">
        <w:rPr>
          <w:lang w:val="fr-FR"/>
        </w:rPr>
        <w:instrText xml:space="preserve"> PAGEREF _Toc453582913 \h </w:instrText>
      </w:r>
      <w:r>
        <w:fldChar w:fldCharType="separate"/>
      </w:r>
      <w:r w:rsidRPr="00BF5246">
        <w:rPr>
          <w:lang w:val="fr-FR"/>
        </w:rPr>
        <w:t>214</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D.2.2.21</w:t>
      </w:r>
      <w:r w:rsidRPr="00BF5246">
        <w:rPr>
          <w:lang w:val="fr-FR"/>
        </w:rPr>
        <w:t>.7</w:t>
      </w:r>
      <w:r w:rsidRPr="00BF5246">
        <w:rPr>
          <w:rFonts w:asciiTheme="minorHAnsi" w:eastAsiaTheme="minorEastAsia" w:hAnsiTheme="minorHAnsi" w:cstheme="minorBidi"/>
          <w:sz w:val="22"/>
          <w:szCs w:val="22"/>
          <w:lang w:val="fr-FR"/>
        </w:rPr>
        <w:tab/>
      </w:r>
      <w:r w:rsidRPr="00BF5246">
        <w:rPr>
          <w:lang w:val="fr-FR" w:eastAsia="ko-KR"/>
        </w:rPr>
        <w:t>Policies for Use</w:t>
      </w:r>
      <w:r w:rsidRPr="00BF5246">
        <w:rPr>
          <w:lang w:val="fr-FR"/>
        </w:rPr>
        <w:tab/>
      </w:r>
      <w:r>
        <w:fldChar w:fldCharType="begin"/>
      </w:r>
      <w:r w:rsidRPr="00BF5246">
        <w:rPr>
          <w:lang w:val="fr-FR"/>
        </w:rPr>
        <w:instrText xml:space="preserve"> PAGEREF _Toc453582914 \h </w:instrText>
      </w:r>
      <w:r>
        <w:fldChar w:fldCharType="separate"/>
      </w:r>
      <w:r w:rsidRPr="00BF5246">
        <w:rPr>
          <w:lang w:val="fr-FR"/>
        </w:rPr>
        <w:t>215</w:t>
      </w:r>
      <w:r>
        <w:fldChar w:fldCharType="end"/>
      </w:r>
    </w:p>
    <w:p w:rsidR="00BF5246" w:rsidRPr="00BF5246" w:rsidRDefault="00BF5246">
      <w:pPr>
        <w:pStyle w:val="TOC3"/>
        <w:rPr>
          <w:rFonts w:asciiTheme="minorHAnsi" w:eastAsiaTheme="minorEastAsia" w:hAnsiTheme="minorHAnsi" w:cstheme="minorBidi"/>
          <w:sz w:val="22"/>
          <w:szCs w:val="22"/>
          <w:lang w:val="fr-FR"/>
        </w:rPr>
      </w:pPr>
      <w:r w:rsidRPr="00BF5246">
        <w:rPr>
          <w:lang w:val="fr-FR" w:eastAsia="zh-CN"/>
        </w:rPr>
        <w:t>D.2.2.22</w:t>
      </w:r>
      <w:r w:rsidRPr="00BF5246">
        <w:rPr>
          <w:rFonts w:asciiTheme="minorHAnsi" w:eastAsiaTheme="minorEastAsia" w:hAnsiTheme="minorHAnsi" w:cstheme="minorBidi"/>
          <w:sz w:val="22"/>
          <w:szCs w:val="22"/>
          <w:lang w:val="fr-FR"/>
        </w:rPr>
        <w:tab/>
      </w:r>
      <w:r w:rsidRPr="00BF5246">
        <w:rPr>
          <w:lang w:val="fr-FR" w:eastAsia="zh-CN"/>
        </w:rPr>
        <w:t>deactivateSoftware</w:t>
      </w:r>
      <w:r w:rsidRPr="00BF5246">
        <w:rPr>
          <w:lang w:val="fr-FR"/>
        </w:rPr>
        <w:tab/>
      </w:r>
      <w:r>
        <w:fldChar w:fldCharType="begin"/>
      </w:r>
      <w:r w:rsidRPr="00BF5246">
        <w:rPr>
          <w:lang w:val="fr-FR"/>
        </w:rPr>
        <w:instrText xml:space="preserve"> PAGEREF _Toc453582915 \h </w:instrText>
      </w:r>
      <w:r>
        <w:fldChar w:fldCharType="separate"/>
      </w:r>
      <w:r w:rsidRPr="00BF5246">
        <w:rPr>
          <w:lang w:val="fr-FR"/>
        </w:rPr>
        <w:t>215</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D.2.2.22</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_Toc453582916 \h </w:instrText>
      </w:r>
      <w:r>
        <w:fldChar w:fldCharType="separate"/>
      </w:r>
      <w:r w:rsidRPr="00BF5246">
        <w:rPr>
          <w:lang w:val="fr-FR"/>
        </w:rPr>
        <w:t>215</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D.2.2.22</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_Toc453582917 \h </w:instrText>
      </w:r>
      <w:r>
        <w:fldChar w:fldCharType="separate"/>
      </w:r>
      <w:r w:rsidRPr="00BF5246">
        <w:rPr>
          <w:lang w:val="fr-FR"/>
        </w:rPr>
        <w:t>215</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D.2.2.22</w:t>
      </w:r>
      <w:r>
        <w:t>.3</w:t>
      </w:r>
      <w:r>
        <w:rPr>
          <w:rFonts w:asciiTheme="minorHAnsi" w:eastAsiaTheme="minorEastAsia" w:hAnsiTheme="minorHAnsi" w:cstheme="minorBidi"/>
          <w:sz w:val="22"/>
          <w:szCs w:val="22"/>
          <w:lang w:val="en-US"/>
        </w:rPr>
        <w:tab/>
      </w:r>
      <w:r>
        <w:t xml:space="preserve">Signature - </w:t>
      </w:r>
      <w:r>
        <w:rPr>
          <w:lang w:eastAsia="zh-CN"/>
        </w:rPr>
        <w:t>deactivateSoftware</w:t>
      </w:r>
      <w:r>
        <w:tab/>
      </w:r>
      <w:r>
        <w:fldChar w:fldCharType="begin"/>
      </w:r>
      <w:r>
        <w:instrText xml:space="preserve"> PAGEREF _Toc453582918 \h </w:instrText>
      </w:r>
      <w:r>
        <w:fldChar w:fldCharType="separate"/>
      </w:r>
      <w:r>
        <w:t>215</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D.2.2.22</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_Toc453582919 \h </w:instrText>
      </w:r>
      <w:r>
        <w:fldChar w:fldCharType="separate"/>
      </w:r>
      <w:r>
        <w:t>215</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D.2.2.22</w:t>
      </w:r>
      <w:r>
        <w:t>.5</w:t>
      </w:r>
      <w:r>
        <w:rPr>
          <w:rFonts w:asciiTheme="minorHAnsi" w:eastAsiaTheme="minorEastAsia" w:hAnsiTheme="minorHAnsi" w:cstheme="minorBidi"/>
          <w:sz w:val="22"/>
          <w:szCs w:val="22"/>
          <w:lang w:val="en-US"/>
        </w:rPr>
        <w:tab/>
      </w:r>
      <w:r>
        <w:t>Post-Conditions</w:t>
      </w:r>
      <w:r>
        <w:tab/>
      </w:r>
      <w:r>
        <w:fldChar w:fldCharType="begin"/>
      </w:r>
      <w:r>
        <w:instrText xml:space="preserve"> PAGEREF _Toc453582920 \h </w:instrText>
      </w:r>
      <w:r>
        <w:fldChar w:fldCharType="separate"/>
      </w:r>
      <w:r>
        <w:t>216</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D.2.2.22</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_Toc453582921 \h </w:instrText>
      </w:r>
      <w:r>
        <w:fldChar w:fldCharType="separate"/>
      </w:r>
      <w:r>
        <w:t>216</w:t>
      </w:r>
      <w:r>
        <w:fldChar w:fldCharType="end"/>
      </w:r>
    </w:p>
    <w:p w:rsidR="00BF5246" w:rsidRDefault="00BF5246">
      <w:pPr>
        <w:pStyle w:val="TOC4"/>
        <w:rPr>
          <w:rFonts w:asciiTheme="minorHAnsi" w:eastAsiaTheme="minorEastAsia" w:hAnsiTheme="minorHAnsi" w:cstheme="minorBidi"/>
          <w:sz w:val="22"/>
          <w:szCs w:val="22"/>
          <w:lang w:val="en-US"/>
        </w:rPr>
      </w:pPr>
      <w:r>
        <w:rPr>
          <w:lang w:eastAsia="zh-CN"/>
        </w:rPr>
        <w:t>D.2.2.22</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_Toc453582922 \h </w:instrText>
      </w:r>
      <w:r>
        <w:fldChar w:fldCharType="separate"/>
      </w:r>
      <w:r>
        <w:t>216</w:t>
      </w:r>
      <w:r>
        <w:fldChar w:fldCharType="end"/>
      </w:r>
    </w:p>
    <w:p w:rsidR="00BF5246" w:rsidRDefault="00BF5246">
      <w:pPr>
        <w:pStyle w:val="TOC3"/>
        <w:rPr>
          <w:rFonts w:asciiTheme="minorHAnsi" w:eastAsiaTheme="minorEastAsia" w:hAnsiTheme="minorHAnsi" w:cstheme="minorBidi"/>
          <w:sz w:val="22"/>
          <w:szCs w:val="22"/>
          <w:lang w:val="en-US"/>
        </w:rPr>
      </w:pPr>
      <w:r>
        <w:rPr>
          <w:lang w:eastAsia="zh-CN"/>
        </w:rPr>
        <w:t>D.2.2.23</w:t>
      </w:r>
      <w:r>
        <w:rPr>
          <w:rFonts w:asciiTheme="minorHAnsi" w:eastAsiaTheme="minorEastAsia" w:hAnsiTheme="minorHAnsi" w:cstheme="minorBidi"/>
          <w:sz w:val="22"/>
          <w:szCs w:val="22"/>
          <w:lang w:val="en-US"/>
        </w:rPr>
        <w:tab/>
      </w:r>
      <w:r>
        <w:rPr>
          <w:lang w:eastAsia="zh-CN"/>
        </w:rPr>
        <w:t>removeSoftware</w:t>
      </w:r>
      <w:r>
        <w:tab/>
      </w:r>
      <w:r>
        <w:fldChar w:fldCharType="begin"/>
      </w:r>
      <w:r>
        <w:instrText xml:space="preserve"> PAGEREF _Toc453582923 \h </w:instrText>
      </w:r>
      <w:r>
        <w:fldChar w:fldCharType="separate"/>
      </w:r>
      <w:r>
        <w:t>216</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D.2.2.23</w:t>
      </w:r>
      <w:r w:rsidRPr="00BF5246">
        <w:rPr>
          <w:lang w:val="fr-FR"/>
        </w:rPr>
        <w:t>.1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_Toc453582924 \h </w:instrText>
      </w:r>
      <w:r>
        <w:fldChar w:fldCharType="separate"/>
      </w:r>
      <w:r w:rsidRPr="00BF5246">
        <w:rPr>
          <w:lang w:val="fr-FR"/>
        </w:rPr>
        <w:t>216</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D.2.2.23</w:t>
      </w:r>
      <w:r w:rsidRPr="00BF5246">
        <w:rPr>
          <w:lang w:val="fr-FR"/>
        </w:rPr>
        <w:t>.2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_Toc453582925 \h </w:instrText>
      </w:r>
      <w:r>
        <w:fldChar w:fldCharType="separate"/>
      </w:r>
      <w:r w:rsidRPr="00BF5246">
        <w:rPr>
          <w:lang w:val="fr-FR"/>
        </w:rPr>
        <w:t>216</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D.2.2.23</w:t>
      </w:r>
      <w:r w:rsidRPr="00BF5246">
        <w:rPr>
          <w:lang w:val="fr-FR"/>
        </w:rPr>
        <w:t>.3</w:t>
      </w:r>
      <w:r w:rsidRPr="00BF5246">
        <w:rPr>
          <w:rFonts w:asciiTheme="minorHAnsi" w:eastAsiaTheme="minorEastAsia" w:hAnsiTheme="minorHAnsi" w:cstheme="minorBidi"/>
          <w:sz w:val="22"/>
          <w:szCs w:val="22"/>
          <w:lang w:val="fr-FR"/>
        </w:rPr>
        <w:tab/>
      </w:r>
      <w:r w:rsidRPr="00BF5246">
        <w:rPr>
          <w:lang w:val="fr-FR"/>
        </w:rPr>
        <w:t xml:space="preserve">Signature - </w:t>
      </w:r>
      <w:r w:rsidRPr="00BF5246">
        <w:rPr>
          <w:lang w:val="fr-FR" w:eastAsia="zh-CN"/>
        </w:rPr>
        <w:t>removeSoftware</w:t>
      </w:r>
      <w:r w:rsidRPr="00BF5246">
        <w:rPr>
          <w:lang w:val="fr-FR"/>
        </w:rPr>
        <w:tab/>
      </w:r>
      <w:r>
        <w:fldChar w:fldCharType="begin"/>
      </w:r>
      <w:r w:rsidRPr="00BF5246">
        <w:rPr>
          <w:lang w:val="fr-FR"/>
        </w:rPr>
        <w:instrText xml:space="preserve"> PAGEREF _Toc453582926 \h </w:instrText>
      </w:r>
      <w:r>
        <w:fldChar w:fldCharType="separate"/>
      </w:r>
      <w:r w:rsidRPr="00BF5246">
        <w:rPr>
          <w:lang w:val="fr-FR"/>
        </w:rPr>
        <w:t>217</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D.2.2.23</w:t>
      </w:r>
      <w:r w:rsidRPr="00BF5246">
        <w:rPr>
          <w:lang w:val="fr-FR"/>
        </w:rPr>
        <w:t>.4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_Toc453582927 \h </w:instrText>
      </w:r>
      <w:r>
        <w:fldChar w:fldCharType="separate"/>
      </w:r>
      <w:r w:rsidRPr="00BF5246">
        <w:rPr>
          <w:lang w:val="fr-FR"/>
        </w:rPr>
        <w:t>217</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D.2.2.23</w:t>
      </w:r>
      <w:r w:rsidRPr="00BF5246">
        <w:rPr>
          <w:lang w:val="fr-FR"/>
        </w:rPr>
        <w:t>.5</w:t>
      </w:r>
      <w:r w:rsidRPr="00BF5246">
        <w:rPr>
          <w:rFonts w:asciiTheme="minorHAnsi" w:eastAsiaTheme="minorEastAsia" w:hAnsiTheme="minorHAnsi" w:cstheme="minorBidi"/>
          <w:sz w:val="22"/>
          <w:szCs w:val="22"/>
          <w:lang w:val="fr-FR"/>
        </w:rPr>
        <w:tab/>
      </w:r>
      <w:r w:rsidRPr="00BF5246">
        <w:rPr>
          <w:lang w:val="fr-FR" w:eastAsia="ko-KR"/>
        </w:rPr>
        <w:t>Post-Conditions</w:t>
      </w:r>
      <w:r w:rsidRPr="00BF5246">
        <w:rPr>
          <w:lang w:val="fr-FR"/>
        </w:rPr>
        <w:tab/>
      </w:r>
      <w:r>
        <w:fldChar w:fldCharType="begin"/>
      </w:r>
      <w:r w:rsidRPr="00BF5246">
        <w:rPr>
          <w:lang w:val="fr-FR"/>
        </w:rPr>
        <w:instrText xml:space="preserve"> PAGEREF _Toc453582928 \h </w:instrText>
      </w:r>
      <w:r>
        <w:fldChar w:fldCharType="separate"/>
      </w:r>
      <w:r w:rsidRPr="00BF5246">
        <w:rPr>
          <w:lang w:val="fr-FR"/>
        </w:rPr>
        <w:t>217</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D.2.2.23</w:t>
      </w:r>
      <w:r w:rsidRPr="00BF5246">
        <w:rPr>
          <w:lang w:val="fr-FR"/>
        </w:rPr>
        <w:t>.6</w:t>
      </w:r>
      <w:r w:rsidRPr="00BF5246">
        <w:rPr>
          <w:rFonts w:asciiTheme="minorHAnsi" w:eastAsiaTheme="minorEastAsia" w:hAnsiTheme="minorHAnsi" w:cstheme="minorBidi"/>
          <w:sz w:val="22"/>
          <w:szCs w:val="22"/>
          <w:lang w:val="fr-FR"/>
        </w:rPr>
        <w:tab/>
      </w:r>
      <w:r w:rsidRPr="00BF5246">
        <w:rPr>
          <w:lang w:val="fr-FR" w:eastAsia="ko-KR"/>
        </w:rPr>
        <w:t>Exceptions</w:t>
      </w:r>
      <w:r w:rsidRPr="00BF5246">
        <w:rPr>
          <w:lang w:val="fr-FR"/>
        </w:rPr>
        <w:tab/>
      </w:r>
      <w:r>
        <w:fldChar w:fldCharType="begin"/>
      </w:r>
      <w:r w:rsidRPr="00BF5246">
        <w:rPr>
          <w:lang w:val="fr-FR"/>
        </w:rPr>
        <w:instrText xml:space="preserve"> PAGEREF _Toc453582929 \h </w:instrText>
      </w:r>
      <w:r>
        <w:fldChar w:fldCharType="separate"/>
      </w:r>
      <w:r w:rsidRPr="00BF5246">
        <w:rPr>
          <w:lang w:val="fr-FR"/>
        </w:rPr>
        <w:t>217</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eastAsia="zh-CN"/>
        </w:rPr>
        <w:t>D.2.2.23</w:t>
      </w:r>
      <w:r w:rsidRPr="00BF5246">
        <w:rPr>
          <w:lang w:val="fr-FR"/>
        </w:rPr>
        <w:t>.7</w:t>
      </w:r>
      <w:r w:rsidRPr="00BF5246">
        <w:rPr>
          <w:rFonts w:asciiTheme="minorHAnsi" w:eastAsiaTheme="minorEastAsia" w:hAnsiTheme="minorHAnsi" w:cstheme="minorBidi"/>
          <w:sz w:val="22"/>
          <w:szCs w:val="22"/>
          <w:lang w:val="fr-FR"/>
        </w:rPr>
        <w:tab/>
      </w:r>
      <w:r w:rsidRPr="00BF5246">
        <w:rPr>
          <w:lang w:val="fr-FR" w:eastAsia="ko-KR"/>
        </w:rPr>
        <w:t>Policies for Use</w:t>
      </w:r>
      <w:r w:rsidRPr="00BF5246">
        <w:rPr>
          <w:lang w:val="fr-FR"/>
        </w:rPr>
        <w:tab/>
      </w:r>
      <w:r>
        <w:fldChar w:fldCharType="begin"/>
      </w:r>
      <w:r w:rsidRPr="00BF5246">
        <w:rPr>
          <w:lang w:val="fr-FR"/>
        </w:rPr>
        <w:instrText xml:space="preserve"> PAGEREF _Toc453582930 \h </w:instrText>
      </w:r>
      <w:r>
        <w:fldChar w:fldCharType="separate"/>
      </w:r>
      <w:r w:rsidRPr="00BF5246">
        <w:rPr>
          <w:lang w:val="fr-FR"/>
        </w:rPr>
        <w:t>218</w:t>
      </w:r>
      <w:r>
        <w:fldChar w:fldCharType="end"/>
      </w:r>
    </w:p>
    <w:p w:rsidR="00BF5246" w:rsidRPr="00BF5246" w:rsidRDefault="00BF5246">
      <w:pPr>
        <w:pStyle w:val="TOC1"/>
        <w:rPr>
          <w:rFonts w:asciiTheme="minorHAnsi" w:eastAsiaTheme="minorEastAsia" w:hAnsiTheme="minorHAnsi" w:cstheme="minorBidi"/>
          <w:szCs w:val="22"/>
          <w:lang w:val="fr-FR"/>
        </w:rPr>
      </w:pPr>
      <w:r w:rsidRPr="00BF5246">
        <w:rPr>
          <w:lang w:val="fr-FR"/>
        </w:rPr>
        <w:t>Annex E (informative): Device On-boarding Service</w:t>
      </w:r>
      <w:r w:rsidRPr="00BF5246">
        <w:rPr>
          <w:lang w:val="fr-FR"/>
        </w:rPr>
        <w:tab/>
      </w:r>
      <w:r>
        <w:fldChar w:fldCharType="begin"/>
      </w:r>
      <w:r w:rsidRPr="00BF5246">
        <w:rPr>
          <w:lang w:val="fr-FR"/>
        </w:rPr>
        <w:instrText xml:space="preserve"> PAGEREF _Toc453582931 \h </w:instrText>
      </w:r>
      <w:r>
        <w:fldChar w:fldCharType="separate"/>
      </w:r>
      <w:r w:rsidRPr="00BF5246">
        <w:rPr>
          <w:lang w:val="fr-FR"/>
        </w:rPr>
        <w:t>219</w:t>
      </w:r>
      <w:r>
        <w:fldChar w:fldCharType="end"/>
      </w:r>
    </w:p>
    <w:p w:rsidR="00BF5246" w:rsidRDefault="00BF5246">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Overview</w:t>
      </w:r>
      <w:r>
        <w:tab/>
      </w:r>
      <w:r>
        <w:fldChar w:fldCharType="begin"/>
      </w:r>
      <w:r>
        <w:instrText xml:space="preserve"> PAGEREF _Toc453582932 \h </w:instrText>
      </w:r>
      <w:r>
        <w:fldChar w:fldCharType="separate"/>
      </w:r>
      <w:r>
        <w:t>219</w:t>
      </w:r>
      <w:r>
        <w:fldChar w:fldCharType="end"/>
      </w:r>
    </w:p>
    <w:p w:rsidR="00BF5246" w:rsidRDefault="00BF5246">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Supporting Services</w:t>
      </w:r>
      <w:r>
        <w:tab/>
      </w:r>
      <w:r>
        <w:fldChar w:fldCharType="begin"/>
      </w:r>
      <w:r>
        <w:instrText xml:space="preserve"> PAGEREF _Toc453582933 \h </w:instrText>
      </w:r>
      <w:r>
        <w:fldChar w:fldCharType="separate"/>
      </w:r>
      <w:r>
        <w:t>219</w:t>
      </w:r>
      <w:r>
        <w:fldChar w:fldCharType="end"/>
      </w:r>
    </w:p>
    <w:p w:rsidR="00BF5246" w:rsidRDefault="00BF5246">
      <w:pPr>
        <w:pStyle w:val="TOC2"/>
        <w:rPr>
          <w:rFonts w:asciiTheme="minorHAnsi" w:eastAsiaTheme="minorEastAsia" w:hAnsiTheme="minorHAnsi" w:cstheme="minorBidi"/>
          <w:sz w:val="22"/>
          <w:szCs w:val="22"/>
          <w:lang w:val="en-US"/>
        </w:rPr>
      </w:pPr>
      <w:r>
        <w:t>E.2.1</w:t>
      </w:r>
      <w:r>
        <w:rPr>
          <w:rFonts w:asciiTheme="minorHAnsi" w:eastAsiaTheme="minorEastAsia" w:hAnsiTheme="minorHAnsi" w:cstheme="minorBidi"/>
          <w:sz w:val="22"/>
          <w:szCs w:val="22"/>
          <w:lang w:val="en-US"/>
        </w:rPr>
        <w:tab/>
      </w:r>
      <w:r>
        <w:t>Remote Administration</w:t>
      </w:r>
      <w:r>
        <w:tab/>
      </w:r>
      <w:r>
        <w:fldChar w:fldCharType="begin"/>
      </w:r>
      <w:r>
        <w:instrText xml:space="preserve"> PAGEREF _Toc453582934 \h </w:instrText>
      </w:r>
      <w:r>
        <w:fldChar w:fldCharType="separate"/>
      </w:r>
      <w:r>
        <w:t>219</w:t>
      </w:r>
      <w:r>
        <w:fldChar w:fldCharType="end"/>
      </w:r>
    </w:p>
    <w:p w:rsidR="00BF5246" w:rsidRDefault="00BF5246">
      <w:pPr>
        <w:pStyle w:val="TOC3"/>
        <w:rPr>
          <w:rFonts w:asciiTheme="minorHAnsi" w:eastAsiaTheme="minorEastAsia" w:hAnsiTheme="minorHAnsi" w:cstheme="minorBidi"/>
          <w:sz w:val="22"/>
          <w:szCs w:val="22"/>
          <w:lang w:val="en-US"/>
        </w:rPr>
      </w:pPr>
      <w:r>
        <w:t>E.2.1.1</w:t>
      </w:r>
      <w:r>
        <w:rPr>
          <w:rFonts w:asciiTheme="minorHAnsi" w:eastAsiaTheme="minorEastAsia" w:hAnsiTheme="minorHAnsi" w:cstheme="minorBidi"/>
          <w:sz w:val="22"/>
          <w:szCs w:val="22"/>
          <w:lang w:val="en-US"/>
        </w:rPr>
        <w:tab/>
      </w:r>
      <w:r>
        <w:t>Overview</w:t>
      </w:r>
      <w:r>
        <w:tab/>
      </w:r>
      <w:r>
        <w:fldChar w:fldCharType="begin"/>
      </w:r>
      <w:r>
        <w:instrText xml:space="preserve"> PAGEREF _Toc453582935 \h </w:instrText>
      </w:r>
      <w:r>
        <w:fldChar w:fldCharType="separate"/>
      </w:r>
      <w:r>
        <w:t>219</w:t>
      </w:r>
      <w:r>
        <w:fldChar w:fldCharType="end"/>
      </w:r>
    </w:p>
    <w:p w:rsidR="00BF5246" w:rsidRDefault="00BF5246">
      <w:pPr>
        <w:pStyle w:val="TOC3"/>
        <w:rPr>
          <w:rFonts w:asciiTheme="minorHAnsi" w:eastAsiaTheme="minorEastAsia" w:hAnsiTheme="minorHAnsi" w:cstheme="minorBidi"/>
          <w:sz w:val="22"/>
          <w:szCs w:val="22"/>
          <w:lang w:val="en-US"/>
        </w:rPr>
      </w:pPr>
      <w:r>
        <w:t>E.2.1.2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_Toc453582936 \h </w:instrText>
      </w:r>
      <w:r>
        <w:fldChar w:fldCharType="separate"/>
      </w:r>
      <w:r>
        <w:t>219</w:t>
      </w:r>
      <w:r>
        <w:fldChar w:fldCharType="end"/>
      </w:r>
    </w:p>
    <w:p w:rsidR="00BF5246" w:rsidRDefault="00BF5246">
      <w:pPr>
        <w:pStyle w:val="TOC4"/>
        <w:rPr>
          <w:rFonts w:asciiTheme="minorHAnsi" w:eastAsiaTheme="minorEastAsia" w:hAnsiTheme="minorHAnsi" w:cstheme="minorBidi"/>
          <w:sz w:val="22"/>
          <w:szCs w:val="22"/>
          <w:lang w:val="en-US"/>
        </w:rPr>
      </w:pPr>
      <w:r>
        <w:t>E.2.1.1.1</w:t>
      </w:r>
      <w:r>
        <w:rPr>
          <w:rFonts w:asciiTheme="minorHAnsi" w:eastAsiaTheme="minorEastAsia" w:hAnsiTheme="minorHAnsi" w:cstheme="minorBidi"/>
          <w:sz w:val="22"/>
          <w:szCs w:val="22"/>
          <w:lang w:val="en-US"/>
        </w:rPr>
        <w:tab/>
      </w:r>
      <w:r>
        <w:t>notifyRegistrationContact</w:t>
      </w:r>
      <w:r>
        <w:tab/>
      </w:r>
      <w:r>
        <w:fldChar w:fldCharType="begin"/>
      </w:r>
      <w:r>
        <w:instrText xml:space="preserve"> PAGEREF _Toc453582937 \h </w:instrText>
      </w:r>
      <w:r>
        <w:fldChar w:fldCharType="separate"/>
      </w:r>
      <w:r>
        <w:t>219</w:t>
      </w:r>
      <w:r>
        <w:fldChar w:fldCharType="end"/>
      </w:r>
    </w:p>
    <w:p w:rsidR="00BF5246" w:rsidRDefault="00BF5246">
      <w:pPr>
        <w:pStyle w:val="TOC1"/>
        <w:rPr>
          <w:rFonts w:asciiTheme="minorHAnsi" w:eastAsiaTheme="minorEastAsia" w:hAnsiTheme="minorHAnsi" w:cstheme="minorBidi"/>
          <w:szCs w:val="22"/>
          <w:lang w:val="en-US"/>
        </w:rPr>
      </w:pPr>
      <w:r>
        <w:t>Annex F (informative): Registration Services</w:t>
      </w:r>
      <w:r>
        <w:tab/>
      </w:r>
      <w:r>
        <w:fldChar w:fldCharType="begin"/>
      </w:r>
      <w:r>
        <w:instrText xml:space="preserve"> PAGEREF _Toc453582938 \h </w:instrText>
      </w:r>
      <w:r>
        <w:fldChar w:fldCharType="separate"/>
      </w:r>
      <w:r>
        <w:t>221</w:t>
      </w:r>
      <w:r>
        <w:fldChar w:fldCharType="end"/>
      </w:r>
    </w:p>
    <w:p w:rsidR="00BF5246" w:rsidRDefault="00BF5246">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Overview</w:t>
      </w:r>
      <w:r>
        <w:tab/>
      </w:r>
      <w:r>
        <w:fldChar w:fldCharType="begin"/>
      </w:r>
      <w:r>
        <w:instrText xml:space="preserve"> PAGEREF _Toc453582939 \h </w:instrText>
      </w:r>
      <w:r>
        <w:fldChar w:fldCharType="separate"/>
      </w:r>
      <w:r>
        <w:t>221</w:t>
      </w:r>
      <w:r>
        <w:fldChar w:fldCharType="end"/>
      </w:r>
    </w:p>
    <w:p w:rsidR="00BF5246" w:rsidRDefault="00BF5246">
      <w:pPr>
        <w:pStyle w:val="TOC1"/>
        <w:rPr>
          <w:rFonts w:asciiTheme="minorHAnsi" w:eastAsiaTheme="minorEastAsia" w:hAnsiTheme="minorHAnsi" w:cstheme="minorBidi"/>
          <w:szCs w:val="22"/>
          <w:lang w:val="en-US"/>
        </w:rPr>
      </w:pPr>
      <w:r>
        <w:t>F.2</w:t>
      </w:r>
      <w:r>
        <w:rPr>
          <w:rFonts w:asciiTheme="minorHAnsi" w:eastAsiaTheme="minorEastAsia" w:hAnsiTheme="minorHAnsi" w:cstheme="minorBidi"/>
          <w:szCs w:val="22"/>
          <w:lang w:val="en-US"/>
        </w:rPr>
        <w:tab/>
      </w:r>
      <w:r>
        <w:t>Mca Registration Service Processing and Supporting Services</w:t>
      </w:r>
      <w:r>
        <w:tab/>
      </w:r>
      <w:r>
        <w:fldChar w:fldCharType="begin"/>
      </w:r>
      <w:r>
        <w:instrText xml:space="preserve"> PAGEREF _Toc453582940 \h </w:instrText>
      </w:r>
      <w:r>
        <w:fldChar w:fldCharType="separate"/>
      </w:r>
      <w:r>
        <w:t>221</w:t>
      </w:r>
      <w:r>
        <w:fldChar w:fldCharType="end"/>
      </w:r>
    </w:p>
    <w:p w:rsidR="00BF5246" w:rsidRDefault="00BF5246">
      <w:pPr>
        <w:pStyle w:val="TOC2"/>
        <w:rPr>
          <w:rFonts w:asciiTheme="minorHAnsi" w:eastAsiaTheme="minorEastAsia" w:hAnsiTheme="minorHAnsi" w:cstheme="minorBidi"/>
          <w:sz w:val="22"/>
          <w:szCs w:val="22"/>
          <w:lang w:val="en-US"/>
        </w:rPr>
      </w:pPr>
      <w:r>
        <w:t>F.2.1</w:t>
      </w:r>
      <w:r>
        <w:rPr>
          <w:rFonts w:asciiTheme="minorHAnsi" w:eastAsiaTheme="minorEastAsia" w:hAnsiTheme="minorHAnsi" w:cstheme="minorBidi"/>
          <w:sz w:val="22"/>
          <w:szCs w:val="22"/>
          <w:lang w:val="en-US"/>
        </w:rPr>
        <w:tab/>
      </w:r>
      <w:r>
        <w:t>Overview</w:t>
      </w:r>
      <w:r>
        <w:tab/>
      </w:r>
      <w:r>
        <w:fldChar w:fldCharType="begin"/>
      </w:r>
      <w:r>
        <w:instrText xml:space="preserve"> PAGEREF _Toc453582941 \h </w:instrText>
      </w:r>
      <w:r>
        <w:fldChar w:fldCharType="separate"/>
      </w:r>
      <w:r>
        <w:t>221</w:t>
      </w:r>
      <w:r>
        <w:fldChar w:fldCharType="end"/>
      </w:r>
    </w:p>
    <w:p w:rsidR="00BF5246" w:rsidRDefault="00BF5246">
      <w:pPr>
        <w:pStyle w:val="TOC2"/>
        <w:rPr>
          <w:rFonts w:asciiTheme="minorHAnsi" w:eastAsiaTheme="minorEastAsia" w:hAnsiTheme="minorHAnsi" w:cstheme="minorBidi"/>
          <w:sz w:val="22"/>
          <w:szCs w:val="22"/>
          <w:lang w:val="en-US"/>
        </w:rPr>
      </w:pPr>
      <w:r>
        <w:t>F.2.2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_Toc453582942 \h </w:instrText>
      </w:r>
      <w:r>
        <w:fldChar w:fldCharType="separate"/>
      </w:r>
      <w:r>
        <w:t>221</w:t>
      </w:r>
      <w:r>
        <w:fldChar w:fldCharType="end"/>
      </w:r>
    </w:p>
    <w:p w:rsidR="00BF5246" w:rsidRPr="00BF5246" w:rsidRDefault="00BF5246">
      <w:pPr>
        <w:pStyle w:val="TOC3"/>
        <w:rPr>
          <w:rFonts w:asciiTheme="minorHAnsi" w:eastAsiaTheme="minorEastAsia" w:hAnsiTheme="minorHAnsi" w:cstheme="minorBidi"/>
          <w:sz w:val="22"/>
          <w:szCs w:val="22"/>
          <w:lang w:val="fr-FR"/>
        </w:rPr>
      </w:pPr>
      <w:r w:rsidRPr="00BF5246">
        <w:rPr>
          <w:lang w:val="fr-FR"/>
        </w:rPr>
        <w:t>F.2.2.1</w:t>
      </w:r>
      <w:r w:rsidRPr="00BF5246">
        <w:rPr>
          <w:rFonts w:asciiTheme="minorHAnsi" w:eastAsiaTheme="minorEastAsia" w:hAnsiTheme="minorHAnsi" w:cstheme="minorBidi"/>
          <w:sz w:val="22"/>
          <w:szCs w:val="22"/>
          <w:lang w:val="fr-FR"/>
        </w:rPr>
        <w:tab/>
      </w:r>
      <w:r w:rsidRPr="00BF5246">
        <w:rPr>
          <w:lang w:val="fr-FR"/>
        </w:rPr>
        <w:t>registerAE</w:t>
      </w:r>
      <w:r w:rsidRPr="00BF5246">
        <w:rPr>
          <w:lang w:val="fr-FR"/>
        </w:rPr>
        <w:tab/>
      </w:r>
      <w:r>
        <w:fldChar w:fldCharType="begin"/>
      </w:r>
      <w:r w:rsidRPr="00BF5246">
        <w:rPr>
          <w:lang w:val="fr-FR"/>
        </w:rPr>
        <w:instrText xml:space="preserve"> PAGEREF _Toc453582943 \h </w:instrText>
      </w:r>
      <w:r>
        <w:fldChar w:fldCharType="separate"/>
      </w:r>
      <w:r w:rsidRPr="00BF5246">
        <w:rPr>
          <w:lang w:val="fr-FR"/>
        </w:rPr>
        <w:t>221</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F.2.2.1.1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_Toc453582944 \h </w:instrText>
      </w:r>
      <w:r>
        <w:fldChar w:fldCharType="separate"/>
      </w:r>
      <w:r w:rsidRPr="00BF5246">
        <w:rPr>
          <w:lang w:val="fr-FR"/>
        </w:rPr>
        <w:t>221</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F.2.2.1.2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_Toc453582945 \h </w:instrText>
      </w:r>
      <w:r>
        <w:fldChar w:fldCharType="separate"/>
      </w:r>
      <w:r w:rsidRPr="00BF5246">
        <w:rPr>
          <w:lang w:val="fr-FR"/>
        </w:rPr>
        <w:t>221</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F.2.2.1.3</w:t>
      </w:r>
      <w:r w:rsidRPr="00BF5246">
        <w:rPr>
          <w:rFonts w:asciiTheme="minorHAnsi" w:eastAsiaTheme="minorEastAsia" w:hAnsiTheme="minorHAnsi" w:cstheme="minorBidi"/>
          <w:sz w:val="22"/>
          <w:szCs w:val="22"/>
          <w:lang w:val="fr-FR"/>
        </w:rPr>
        <w:tab/>
      </w:r>
      <w:r w:rsidRPr="00BF5246">
        <w:rPr>
          <w:lang w:val="fr-FR"/>
        </w:rPr>
        <w:t>Signature - registerAE</w:t>
      </w:r>
      <w:r w:rsidRPr="00BF5246">
        <w:rPr>
          <w:lang w:val="fr-FR"/>
        </w:rPr>
        <w:tab/>
      </w:r>
      <w:r>
        <w:fldChar w:fldCharType="begin"/>
      </w:r>
      <w:r w:rsidRPr="00BF5246">
        <w:rPr>
          <w:lang w:val="fr-FR"/>
        </w:rPr>
        <w:instrText xml:space="preserve"> PAGEREF _Toc453582946 \h </w:instrText>
      </w:r>
      <w:r>
        <w:fldChar w:fldCharType="separate"/>
      </w:r>
      <w:r w:rsidRPr="00BF5246">
        <w:rPr>
          <w:lang w:val="fr-FR"/>
        </w:rPr>
        <w:t>221</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F.2.2.1.4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_Toc453582947 \h </w:instrText>
      </w:r>
      <w:r>
        <w:fldChar w:fldCharType="separate"/>
      </w:r>
      <w:r w:rsidRPr="00BF5246">
        <w:rPr>
          <w:lang w:val="fr-FR"/>
        </w:rPr>
        <w:t>222</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F.2.2.1.4</w:t>
      </w:r>
      <w:r w:rsidRPr="00BF5246">
        <w:rPr>
          <w:rFonts w:asciiTheme="minorHAnsi" w:eastAsiaTheme="minorEastAsia" w:hAnsiTheme="minorHAnsi" w:cstheme="minorBidi"/>
          <w:sz w:val="22"/>
          <w:szCs w:val="22"/>
          <w:lang w:val="fr-FR"/>
        </w:rPr>
        <w:tab/>
      </w:r>
      <w:r w:rsidRPr="00BF5246">
        <w:rPr>
          <w:lang w:val="fr-FR" w:eastAsia="ko-KR"/>
        </w:rPr>
        <w:t>Post-Conditions</w:t>
      </w:r>
      <w:r w:rsidRPr="00BF5246">
        <w:rPr>
          <w:lang w:val="fr-FR"/>
        </w:rPr>
        <w:tab/>
      </w:r>
      <w:r>
        <w:fldChar w:fldCharType="begin"/>
      </w:r>
      <w:r w:rsidRPr="00BF5246">
        <w:rPr>
          <w:lang w:val="fr-FR"/>
        </w:rPr>
        <w:instrText xml:space="preserve"> PAGEREF _Toc453582948 \h </w:instrText>
      </w:r>
      <w:r>
        <w:fldChar w:fldCharType="separate"/>
      </w:r>
      <w:r w:rsidRPr="00BF5246">
        <w:rPr>
          <w:lang w:val="fr-FR"/>
        </w:rPr>
        <w:t>222</w:t>
      </w:r>
      <w:r>
        <w:fldChar w:fldCharType="end"/>
      </w:r>
    </w:p>
    <w:p w:rsidR="00BF5246" w:rsidRDefault="00BF5246">
      <w:pPr>
        <w:pStyle w:val="TOC4"/>
        <w:rPr>
          <w:rFonts w:asciiTheme="minorHAnsi" w:eastAsiaTheme="minorEastAsia" w:hAnsiTheme="minorHAnsi" w:cstheme="minorBidi"/>
          <w:sz w:val="22"/>
          <w:szCs w:val="22"/>
          <w:lang w:val="en-US"/>
        </w:rPr>
      </w:pPr>
      <w:r>
        <w:t>F.2.2.1.5</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_Toc453582949 \h </w:instrText>
      </w:r>
      <w:r>
        <w:fldChar w:fldCharType="separate"/>
      </w:r>
      <w:r>
        <w:t>222</w:t>
      </w:r>
      <w:r>
        <w:fldChar w:fldCharType="end"/>
      </w:r>
    </w:p>
    <w:p w:rsidR="00BF5246" w:rsidRDefault="00BF5246">
      <w:pPr>
        <w:pStyle w:val="TOC4"/>
        <w:rPr>
          <w:rFonts w:asciiTheme="minorHAnsi" w:eastAsiaTheme="minorEastAsia" w:hAnsiTheme="minorHAnsi" w:cstheme="minorBidi"/>
          <w:sz w:val="22"/>
          <w:szCs w:val="22"/>
          <w:lang w:val="en-US"/>
        </w:rPr>
      </w:pPr>
      <w:r>
        <w:t>F.2.2.1.6</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_Toc453582950 \h </w:instrText>
      </w:r>
      <w:r>
        <w:fldChar w:fldCharType="separate"/>
      </w:r>
      <w:r>
        <w:t>222</w:t>
      </w:r>
      <w:r>
        <w:fldChar w:fldCharType="end"/>
      </w:r>
    </w:p>
    <w:p w:rsidR="00BF5246" w:rsidRPr="00BF5246" w:rsidRDefault="00BF5246">
      <w:pPr>
        <w:pStyle w:val="TOC3"/>
        <w:rPr>
          <w:rFonts w:asciiTheme="minorHAnsi" w:eastAsiaTheme="minorEastAsia" w:hAnsiTheme="minorHAnsi" w:cstheme="minorBidi"/>
          <w:sz w:val="22"/>
          <w:szCs w:val="22"/>
          <w:lang w:val="fr-FR"/>
        </w:rPr>
      </w:pPr>
      <w:r w:rsidRPr="00BF5246">
        <w:rPr>
          <w:lang w:val="fr-FR"/>
        </w:rPr>
        <w:t>F.2.2.2</w:t>
      </w:r>
      <w:r w:rsidRPr="00BF5246">
        <w:rPr>
          <w:rFonts w:asciiTheme="minorHAnsi" w:eastAsiaTheme="minorEastAsia" w:hAnsiTheme="minorHAnsi" w:cstheme="minorBidi"/>
          <w:sz w:val="22"/>
          <w:szCs w:val="22"/>
          <w:lang w:val="fr-FR"/>
        </w:rPr>
        <w:tab/>
      </w:r>
      <w:r w:rsidRPr="00BF5246">
        <w:rPr>
          <w:lang w:val="fr-FR"/>
        </w:rPr>
        <w:t>refreshAERegistration</w:t>
      </w:r>
      <w:r w:rsidRPr="00BF5246">
        <w:rPr>
          <w:lang w:val="fr-FR"/>
        </w:rPr>
        <w:tab/>
      </w:r>
      <w:r>
        <w:fldChar w:fldCharType="begin"/>
      </w:r>
      <w:r w:rsidRPr="00BF5246">
        <w:rPr>
          <w:lang w:val="fr-FR"/>
        </w:rPr>
        <w:instrText xml:space="preserve"> PAGEREF _Toc453582951 \h </w:instrText>
      </w:r>
      <w:r>
        <w:fldChar w:fldCharType="separate"/>
      </w:r>
      <w:r w:rsidRPr="00BF5246">
        <w:rPr>
          <w:lang w:val="fr-FR"/>
        </w:rPr>
        <w:t>222</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F.2.2.2.1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_Toc453582952 \h </w:instrText>
      </w:r>
      <w:r>
        <w:fldChar w:fldCharType="separate"/>
      </w:r>
      <w:r w:rsidRPr="00BF5246">
        <w:rPr>
          <w:lang w:val="fr-FR"/>
        </w:rPr>
        <w:t>222</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F.2.2.2.2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_Toc453582953 \h </w:instrText>
      </w:r>
      <w:r>
        <w:fldChar w:fldCharType="separate"/>
      </w:r>
      <w:r w:rsidRPr="00BF5246">
        <w:rPr>
          <w:lang w:val="fr-FR"/>
        </w:rPr>
        <w:t>222</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F.2.2.2.3</w:t>
      </w:r>
      <w:r w:rsidRPr="00BF5246">
        <w:rPr>
          <w:rFonts w:asciiTheme="minorHAnsi" w:eastAsiaTheme="minorEastAsia" w:hAnsiTheme="minorHAnsi" w:cstheme="minorBidi"/>
          <w:sz w:val="22"/>
          <w:szCs w:val="22"/>
          <w:lang w:val="fr-FR"/>
        </w:rPr>
        <w:tab/>
      </w:r>
      <w:r w:rsidRPr="00BF5246">
        <w:rPr>
          <w:lang w:val="fr-FR"/>
        </w:rPr>
        <w:t>Signature - refreshAERegsitration</w:t>
      </w:r>
      <w:r w:rsidRPr="00BF5246">
        <w:rPr>
          <w:lang w:val="fr-FR"/>
        </w:rPr>
        <w:tab/>
      </w:r>
      <w:r>
        <w:fldChar w:fldCharType="begin"/>
      </w:r>
      <w:r w:rsidRPr="00BF5246">
        <w:rPr>
          <w:lang w:val="fr-FR"/>
        </w:rPr>
        <w:instrText xml:space="preserve"> PAGEREF _Toc453582954 \h </w:instrText>
      </w:r>
      <w:r>
        <w:fldChar w:fldCharType="separate"/>
      </w:r>
      <w:r w:rsidRPr="00BF5246">
        <w:rPr>
          <w:lang w:val="fr-FR"/>
        </w:rPr>
        <w:t>223</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lastRenderedPageBreak/>
        <w:t>F.2.2.2.4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_Toc453582955 \h </w:instrText>
      </w:r>
      <w:r>
        <w:fldChar w:fldCharType="separate"/>
      </w:r>
      <w:r w:rsidRPr="00BF5246">
        <w:rPr>
          <w:lang w:val="fr-FR"/>
        </w:rPr>
        <w:t>223</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F.2.2.2.5</w:t>
      </w:r>
      <w:r w:rsidRPr="00BF5246">
        <w:rPr>
          <w:rFonts w:asciiTheme="minorHAnsi" w:eastAsiaTheme="minorEastAsia" w:hAnsiTheme="minorHAnsi" w:cstheme="minorBidi"/>
          <w:sz w:val="22"/>
          <w:szCs w:val="22"/>
          <w:lang w:val="fr-FR"/>
        </w:rPr>
        <w:tab/>
      </w:r>
      <w:r w:rsidRPr="00BF5246">
        <w:rPr>
          <w:lang w:val="fr-FR" w:eastAsia="ko-KR"/>
        </w:rPr>
        <w:t>Post-Conditions</w:t>
      </w:r>
      <w:r w:rsidRPr="00BF5246">
        <w:rPr>
          <w:lang w:val="fr-FR"/>
        </w:rPr>
        <w:tab/>
      </w:r>
      <w:r>
        <w:fldChar w:fldCharType="begin"/>
      </w:r>
      <w:r w:rsidRPr="00BF5246">
        <w:rPr>
          <w:lang w:val="fr-FR"/>
        </w:rPr>
        <w:instrText xml:space="preserve"> PAGEREF _Toc453582956 \h </w:instrText>
      </w:r>
      <w:r>
        <w:fldChar w:fldCharType="separate"/>
      </w:r>
      <w:r w:rsidRPr="00BF5246">
        <w:rPr>
          <w:lang w:val="fr-FR"/>
        </w:rPr>
        <w:t>224</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F.2.2.2.6</w:t>
      </w:r>
      <w:r w:rsidRPr="00BF5246">
        <w:rPr>
          <w:rFonts w:asciiTheme="minorHAnsi" w:eastAsiaTheme="minorEastAsia" w:hAnsiTheme="minorHAnsi" w:cstheme="minorBidi"/>
          <w:sz w:val="22"/>
          <w:szCs w:val="22"/>
          <w:lang w:val="fr-FR"/>
        </w:rPr>
        <w:tab/>
      </w:r>
      <w:r w:rsidRPr="00BF5246">
        <w:rPr>
          <w:lang w:val="fr-FR" w:eastAsia="ko-KR"/>
        </w:rPr>
        <w:t>Exceptions</w:t>
      </w:r>
      <w:r w:rsidRPr="00BF5246">
        <w:rPr>
          <w:lang w:val="fr-FR"/>
        </w:rPr>
        <w:tab/>
      </w:r>
      <w:r>
        <w:fldChar w:fldCharType="begin"/>
      </w:r>
      <w:r w:rsidRPr="00BF5246">
        <w:rPr>
          <w:lang w:val="fr-FR"/>
        </w:rPr>
        <w:instrText xml:space="preserve"> PAGEREF _Toc453582957 \h </w:instrText>
      </w:r>
      <w:r>
        <w:fldChar w:fldCharType="separate"/>
      </w:r>
      <w:r w:rsidRPr="00BF5246">
        <w:rPr>
          <w:lang w:val="fr-FR"/>
        </w:rPr>
        <w:t>224</w:t>
      </w:r>
      <w:r>
        <w:fldChar w:fldCharType="end"/>
      </w:r>
    </w:p>
    <w:p w:rsidR="00BF5246" w:rsidRDefault="00BF5246">
      <w:pPr>
        <w:pStyle w:val="TOC4"/>
        <w:rPr>
          <w:rFonts w:asciiTheme="minorHAnsi" w:eastAsiaTheme="minorEastAsia" w:hAnsiTheme="minorHAnsi" w:cstheme="minorBidi"/>
          <w:sz w:val="22"/>
          <w:szCs w:val="22"/>
          <w:lang w:val="en-US"/>
        </w:rPr>
      </w:pPr>
      <w:r>
        <w:t>F.2.2.2.7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_Toc453582958 \h </w:instrText>
      </w:r>
      <w:r>
        <w:fldChar w:fldCharType="separate"/>
      </w:r>
      <w:r>
        <w:t>224</w:t>
      </w:r>
      <w:r>
        <w:fldChar w:fldCharType="end"/>
      </w:r>
    </w:p>
    <w:p w:rsidR="00BF5246" w:rsidRDefault="00BF5246">
      <w:pPr>
        <w:pStyle w:val="TOC3"/>
        <w:rPr>
          <w:rFonts w:asciiTheme="minorHAnsi" w:eastAsiaTheme="minorEastAsia" w:hAnsiTheme="minorHAnsi" w:cstheme="minorBidi"/>
          <w:sz w:val="22"/>
          <w:szCs w:val="22"/>
          <w:lang w:val="en-US"/>
        </w:rPr>
      </w:pPr>
      <w:r>
        <w:t>F.2.2.3</w:t>
      </w:r>
      <w:r>
        <w:rPr>
          <w:rFonts w:asciiTheme="minorHAnsi" w:eastAsiaTheme="minorEastAsia" w:hAnsiTheme="minorHAnsi" w:cstheme="minorBidi"/>
          <w:sz w:val="22"/>
          <w:szCs w:val="22"/>
          <w:lang w:val="en-US"/>
        </w:rPr>
        <w:tab/>
      </w:r>
      <w:r>
        <w:t>deregisterAE</w:t>
      </w:r>
      <w:r>
        <w:tab/>
      </w:r>
      <w:r>
        <w:fldChar w:fldCharType="begin"/>
      </w:r>
      <w:r>
        <w:instrText xml:space="preserve"> PAGEREF _Toc453582959 \h </w:instrText>
      </w:r>
      <w:r>
        <w:fldChar w:fldCharType="separate"/>
      </w:r>
      <w:r>
        <w:t>224</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F.2.2.3.1</w:t>
      </w:r>
      <w:r w:rsidRPr="00BF5246">
        <w:rPr>
          <w:rFonts w:asciiTheme="minorHAnsi" w:eastAsiaTheme="minorEastAsia" w:hAnsiTheme="minorHAnsi" w:cstheme="minorBidi"/>
          <w:sz w:val="22"/>
          <w:szCs w:val="22"/>
          <w:lang w:val="fr-FR"/>
        </w:rPr>
        <w:tab/>
      </w:r>
      <w:r w:rsidRPr="00BF5246">
        <w:rPr>
          <w:lang w:val="fr-FR"/>
        </w:rPr>
        <w:t>Description</w:t>
      </w:r>
      <w:r w:rsidRPr="00BF5246">
        <w:rPr>
          <w:lang w:val="fr-FR"/>
        </w:rPr>
        <w:tab/>
      </w:r>
      <w:r>
        <w:fldChar w:fldCharType="begin"/>
      </w:r>
      <w:r w:rsidRPr="00BF5246">
        <w:rPr>
          <w:lang w:val="fr-FR"/>
        </w:rPr>
        <w:instrText xml:space="preserve"> PAGEREF _Toc453582960 \h </w:instrText>
      </w:r>
      <w:r>
        <w:fldChar w:fldCharType="separate"/>
      </w:r>
      <w:r w:rsidRPr="00BF5246">
        <w:rPr>
          <w:lang w:val="fr-FR"/>
        </w:rPr>
        <w:t>224</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F.2.2.3.2</w:t>
      </w:r>
      <w:r w:rsidRPr="00BF5246">
        <w:rPr>
          <w:rFonts w:asciiTheme="minorHAnsi" w:eastAsiaTheme="minorEastAsia" w:hAnsiTheme="minorHAnsi" w:cstheme="minorBidi"/>
          <w:sz w:val="22"/>
          <w:szCs w:val="22"/>
          <w:lang w:val="fr-FR"/>
        </w:rPr>
        <w:tab/>
      </w:r>
      <w:r w:rsidRPr="00BF5246">
        <w:rPr>
          <w:lang w:val="fr-FR"/>
        </w:rPr>
        <w:t>Pre-Conditions</w:t>
      </w:r>
      <w:r w:rsidRPr="00BF5246">
        <w:rPr>
          <w:lang w:val="fr-FR"/>
        </w:rPr>
        <w:tab/>
      </w:r>
      <w:r>
        <w:fldChar w:fldCharType="begin"/>
      </w:r>
      <w:r w:rsidRPr="00BF5246">
        <w:rPr>
          <w:lang w:val="fr-FR"/>
        </w:rPr>
        <w:instrText xml:space="preserve"> PAGEREF _Toc453582961 \h </w:instrText>
      </w:r>
      <w:r>
        <w:fldChar w:fldCharType="separate"/>
      </w:r>
      <w:r w:rsidRPr="00BF5246">
        <w:rPr>
          <w:lang w:val="fr-FR"/>
        </w:rPr>
        <w:t>224</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F.2.2.3.3</w:t>
      </w:r>
      <w:r w:rsidRPr="00BF5246">
        <w:rPr>
          <w:rFonts w:asciiTheme="minorHAnsi" w:eastAsiaTheme="minorEastAsia" w:hAnsiTheme="minorHAnsi" w:cstheme="minorBidi"/>
          <w:sz w:val="22"/>
          <w:szCs w:val="22"/>
          <w:lang w:val="fr-FR"/>
        </w:rPr>
        <w:tab/>
      </w:r>
      <w:r w:rsidRPr="00BF5246">
        <w:rPr>
          <w:lang w:val="fr-FR"/>
        </w:rPr>
        <w:t>Signature - deregisterAE</w:t>
      </w:r>
      <w:r w:rsidRPr="00BF5246">
        <w:rPr>
          <w:lang w:val="fr-FR"/>
        </w:rPr>
        <w:tab/>
      </w:r>
      <w:r>
        <w:fldChar w:fldCharType="begin"/>
      </w:r>
      <w:r w:rsidRPr="00BF5246">
        <w:rPr>
          <w:lang w:val="fr-FR"/>
        </w:rPr>
        <w:instrText xml:space="preserve"> PAGEREF _Toc453582962 \h </w:instrText>
      </w:r>
      <w:r>
        <w:fldChar w:fldCharType="separate"/>
      </w:r>
      <w:r w:rsidRPr="00BF5246">
        <w:rPr>
          <w:lang w:val="fr-FR"/>
        </w:rPr>
        <w:t>224</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F.2.2.3.4</w:t>
      </w:r>
      <w:r w:rsidRPr="00BF5246">
        <w:rPr>
          <w:rFonts w:asciiTheme="minorHAnsi" w:eastAsiaTheme="minorEastAsia" w:hAnsiTheme="minorHAnsi" w:cstheme="minorBidi"/>
          <w:sz w:val="22"/>
          <w:szCs w:val="22"/>
          <w:lang w:val="fr-FR"/>
        </w:rPr>
        <w:tab/>
      </w:r>
      <w:r w:rsidRPr="00BF5246">
        <w:rPr>
          <w:lang w:val="fr-FR" w:eastAsia="ko-KR"/>
        </w:rPr>
        <w:t>Service Interactions</w:t>
      </w:r>
      <w:r w:rsidRPr="00BF5246">
        <w:rPr>
          <w:lang w:val="fr-FR"/>
        </w:rPr>
        <w:tab/>
      </w:r>
      <w:r>
        <w:fldChar w:fldCharType="begin"/>
      </w:r>
      <w:r w:rsidRPr="00BF5246">
        <w:rPr>
          <w:lang w:val="fr-FR"/>
        </w:rPr>
        <w:instrText xml:space="preserve"> PAGEREF _Toc453582963 \h </w:instrText>
      </w:r>
      <w:r>
        <w:fldChar w:fldCharType="separate"/>
      </w:r>
      <w:r w:rsidRPr="00BF5246">
        <w:rPr>
          <w:lang w:val="fr-FR"/>
        </w:rPr>
        <w:t>224</w:t>
      </w:r>
      <w:r>
        <w:fldChar w:fldCharType="end"/>
      </w:r>
    </w:p>
    <w:p w:rsidR="00BF5246" w:rsidRPr="00BF5246" w:rsidRDefault="00BF5246">
      <w:pPr>
        <w:pStyle w:val="TOC4"/>
        <w:rPr>
          <w:rFonts w:asciiTheme="minorHAnsi" w:eastAsiaTheme="minorEastAsia" w:hAnsiTheme="minorHAnsi" w:cstheme="minorBidi"/>
          <w:sz w:val="22"/>
          <w:szCs w:val="22"/>
          <w:lang w:val="fr-FR"/>
        </w:rPr>
      </w:pPr>
      <w:r w:rsidRPr="00BF5246">
        <w:rPr>
          <w:lang w:val="fr-FR"/>
        </w:rPr>
        <w:t>F.2.2.3.5</w:t>
      </w:r>
      <w:r w:rsidRPr="00BF5246">
        <w:rPr>
          <w:rFonts w:asciiTheme="minorHAnsi" w:eastAsiaTheme="minorEastAsia" w:hAnsiTheme="minorHAnsi" w:cstheme="minorBidi"/>
          <w:sz w:val="22"/>
          <w:szCs w:val="22"/>
          <w:lang w:val="fr-FR"/>
        </w:rPr>
        <w:tab/>
      </w:r>
      <w:r w:rsidRPr="00BF5246">
        <w:rPr>
          <w:lang w:val="fr-FR" w:eastAsia="ko-KR"/>
        </w:rPr>
        <w:t>Post-Conditions</w:t>
      </w:r>
      <w:r w:rsidRPr="00BF5246">
        <w:rPr>
          <w:lang w:val="fr-FR"/>
        </w:rPr>
        <w:tab/>
      </w:r>
      <w:r>
        <w:fldChar w:fldCharType="begin"/>
      </w:r>
      <w:r w:rsidRPr="00BF5246">
        <w:rPr>
          <w:lang w:val="fr-FR"/>
        </w:rPr>
        <w:instrText xml:space="preserve"> PAGEREF _Toc453582964 \h </w:instrText>
      </w:r>
      <w:r>
        <w:fldChar w:fldCharType="separate"/>
      </w:r>
      <w:r w:rsidRPr="00BF5246">
        <w:rPr>
          <w:lang w:val="fr-FR"/>
        </w:rPr>
        <w:t>225</w:t>
      </w:r>
      <w:r>
        <w:fldChar w:fldCharType="end"/>
      </w:r>
    </w:p>
    <w:p w:rsidR="00BF5246" w:rsidRDefault="00BF5246">
      <w:pPr>
        <w:pStyle w:val="TOC4"/>
        <w:rPr>
          <w:rFonts w:asciiTheme="minorHAnsi" w:eastAsiaTheme="minorEastAsia" w:hAnsiTheme="minorHAnsi" w:cstheme="minorBidi"/>
          <w:sz w:val="22"/>
          <w:szCs w:val="22"/>
          <w:lang w:val="en-US"/>
        </w:rPr>
      </w:pPr>
      <w:r>
        <w:t>F.2.2.3.6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_Toc453582965 \h </w:instrText>
      </w:r>
      <w:r>
        <w:fldChar w:fldCharType="separate"/>
      </w:r>
      <w:r>
        <w:t>225</w:t>
      </w:r>
      <w:r>
        <w:fldChar w:fldCharType="end"/>
      </w:r>
    </w:p>
    <w:p w:rsidR="00BF5246" w:rsidRDefault="00BF5246">
      <w:pPr>
        <w:pStyle w:val="TOC4"/>
        <w:rPr>
          <w:rFonts w:asciiTheme="minorHAnsi" w:eastAsiaTheme="minorEastAsia" w:hAnsiTheme="minorHAnsi" w:cstheme="minorBidi"/>
          <w:sz w:val="22"/>
          <w:szCs w:val="22"/>
          <w:lang w:val="en-US"/>
        </w:rPr>
      </w:pPr>
      <w:r>
        <w:t>F.2.2.3.7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_Toc453582966 \h </w:instrText>
      </w:r>
      <w:r>
        <w:fldChar w:fldCharType="separate"/>
      </w:r>
      <w:r>
        <w:t>225</w:t>
      </w:r>
      <w:r>
        <w:fldChar w:fldCharType="end"/>
      </w:r>
    </w:p>
    <w:p w:rsidR="00BF5246" w:rsidRDefault="00BF5246">
      <w:pPr>
        <w:pStyle w:val="TOC1"/>
        <w:rPr>
          <w:rFonts w:asciiTheme="minorHAnsi" w:eastAsiaTheme="minorEastAsia" w:hAnsiTheme="minorHAnsi" w:cstheme="minorBidi"/>
          <w:szCs w:val="22"/>
          <w:lang w:val="en-US"/>
        </w:rPr>
      </w:pPr>
      <w:r w:rsidRPr="00206B0F">
        <w:rPr>
          <w:rFonts w:cs="Arial"/>
        </w:rPr>
        <w:t xml:space="preserve">Annex G (informative): </w:t>
      </w:r>
      <w:r>
        <w:t>M2M Service Capability Template</w:t>
      </w:r>
      <w:r>
        <w:tab/>
      </w:r>
      <w:r>
        <w:fldChar w:fldCharType="begin"/>
      </w:r>
      <w:r>
        <w:instrText xml:space="preserve"> PAGEREF _Toc453582967 \h </w:instrText>
      </w:r>
      <w:r>
        <w:fldChar w:fldCharType="separate"/>
      </w:r>
      <w:r>
        <w:t>2</w:t>
      </w:r>
      <w:r>
        <w:t>2</w:t>
      </w:r>
      <w:r>
        <w:t>6</w:t>
      </w:r>
      <w:r>
        <w:fldChar w:fldCharType="end"/>
      </w:r>
    </w:p>
    <w:p w:rsidR="00BF5246" w:rsidRDefault="00BF5246">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_Toc453582968 \h </w:instrText>
      </w:r>
      <w:r>
        <w:fldChar w:fldCharType="separate"/>
      </w:r>
      <w:r>
        <w:t>226</w:t>
      </w:r>
      <w:r>
        <w:fldChar w:fldCharType="end"/>
      </w:r>
    </w:p>
    <w:p w:rsidR="00BF5246" w:rsidRDefault="00BF5246">
      <w:pPr>
        <w:pStyle w:val="TOC1"/>
        <w:rPr>
          <w:rFonts w:asciiTheme="minorHAnsi" w:eastAsiaTheme="minorEastAsia" w:hAnsiTheme="minorHAnsi" w:cstheme="minorBidi"/>
          <w:szCs w:val="22"/>
          <w:lang w:val="en-US"/>
        </w:rPr>
      </w:pPr>
      <w:r>
        <w:t>G.2</w:t>
      </w:r>
      <w:r>
        <w:rPr>
          <w:rFonts w:asciiTheme="minorHAnsi" w:eastAsiaTheme="minorEastAsia" w:hAnsiTheme="minorHAnsi" w:cstheme="minorBidi"/>
          <w:szCs w:val="22"/>
          <w:lang w:val="en-US"/>
        </w:rPr>
        <w:tab/>
      </w:r>
      <w:r>
        <w:t>&lt;serviceCapabilityName&gt;</w:t>
      </w:r>
      <w:r>
        <w:tab/>
      </w:r>
      <w:r>
        <w:fldChar w:fldCharType="begin"/>
      </w:r>
      <w:r>
        <w:instrText xml:space="preserve"> PAGEREF _Toc453582969 \h </w:instrText>
      </w:r>
      <w:r>
        <w:fldChar w:fldCharType="separate"/>
      </w:r>
      <w:r>
        <w:t>226</w:t>
      </w:r>
      <w:r>
        <w:fldChar w:fldCharType="end"/>
      </w:r>
    </w:p>
    <w:p w:rsidR="00BF5246" w:rsidRDefault="00BF5246">
      <w:pPr>
        <w:pStyle w:val="TOC2"/>
        <w:rPr>
          <w:rFonts w:asciiTheme="minorHAnsi" w:eastAsiaTheme="minorEastAsia" w:hAnsiTheme="minorHAnsi" w:cstheme="minorBidi"/>
          <w:sz w:val="22"/>
          <w:szCs w:val="22"/>
          <w:lang w:val="en-US"/>
        </w:rPr>
      </w:pPr>
      <w:r>
        <w:t>G.2.1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_Toc453582970 \h </w:instrText>
      </w:r>
      <w:r>
        <w:fldChar w:fldCharType="separate"/>
      </w:r>
      <w:r>
        <w:t>226</w:t>
      </w:r>
      <w:r>
        <w:fldChar w:fldCharType="end"/>
      </w:r>
    </w:p>
    <w:p w:rsidR="00BF5246" w:rsidRDefault="00BF5246">
      <w:pPr>
        <w:pStyle w:val="TOC2"/>
        <w:rPr>
          <w:rFonts w:asciiTheme="minorHAnsi" w:eastAsiaTheme="minorEastAsia" w:hAnsiTheme="minorHAnsi" w:cstheme="minorBidi"/>
          <w:sz w:val="22"/>
          <w:szCs w:val="22"/>
          <w:lang w:val="en-US"/>
        </w:rPr>
      </w:pPr>
      <w:r>
        <w:t>G.2.2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_Toc453582971 \h </w:instrText>
      </w:r>
      <w:r>
        <w:fldChar w:fldCharType="separate"/>
      </w:r>
      <w:r>
        <w:t>226</w:t>
      </w:r>
      <w:r>
        <w:fldChar w:fldCharType="end"/>
      </w:r>
    </w:p>
    <w:p w:rsidR="00BF5246" w:rsidRDefault="00BF5246">
      <w:pPr>
        <w:pStyle w:val="TOC2"/>
        <w:rPr>
          <w:rFonts w:asciiTheme="minorHAnsi" w:eastAsiaTheme="minorEastAsia" w:hAnsiTheme="minorHAnsi" w:cstheme="minorBidi"/>
          <w:sz w:val="22"/>
          <w:szCs w:val="22"/>
          <w:lang w:val="en-US"/>
        </w:rPr>
      </w:pPr>
      <w:r>
        <w:t>G.2.3</w:t>
      </w:r>
      <w:r>
        <w:rPr>
          <w:rFonts w:asciiTheme="minorHAnsi" w:eastAsiaTheme="minorEastAsia" w:hAnsiTheme="minorHAnsi" w:cstheme="minorBidi"/>
          <w:sz w:val="22"/>
          <w:szCs w:val="22"/>
          <w:lang w:val="en-US"/>
        </w:rPr>
        <w:tab/>
      </w:r>
      <w:r>
        <w:t>Signature</w:t>
      </w:r>
      <w:r>
        <w:tab/>
      </w:r>
      <w:r>
        <w:fldChar w:fldCharType="begin"/>
      </w:r>
      <w:r>
        <w:instrText xml:space="preserve"> PAGEREF _Toc453582972 \h </w:instrText>
      </w:r>
      <w:r>
        <w:fldChar w:fldCharType="separate"/>
      </w:r>
      <w:r>
        <w:t>226</w:t>
      </w:r>
      <w:r>
        <w:fldChar w:fldCharType="end"/>
      </w:r>
    </w:p>
    <w:p w:rsidR="00BF5246" w:rsidRDefault="00BF5246">
      <w:pPr>
        <w:pStyle w:val="TOC2"/>
        <w:rPr>
          <w:rFonts w:asciiTheme="minorHAnsi" w:eastAsiaTheme="minorEastAsia" w:hAnsiTheme="minorHAnsi" w:cstheme="minorBidi"/>
          <w:sz w:val="22"/>
          <w:szCs w:val="22"/>
          <w:lang w:val="en-US"/>
        </w:rPr>
      </w:pPr>
      <w:r>
        <w:t>G.2.4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_Toc453582973 \h </w:instrText>
      </w:r>
      <w:r>
        <w:fldChar w:fldCharType="separate"/>
      </w:r>
      <w:r>
        <w:t>226</w:t>
      </w:r>
      <w:r>
        <w:fldChar w:fldCharType="end"/>
      </w:r>
    </w:p>
    <w:p w:rsidR="00BF5246" w:rsidRPr="00BF5246" w:rsidRDefault="00BF5246">
      <w:pPr>
        <w:pStyle w:val="TOC2"/>
        <w:rPr>
          <w:rFonts w:asciiTheme="minorHAnsi" w:eastAsiaTheme="minorEastAsia" w:hAnsiTheme="minorHAnsi" w:cstheme="minorBidi"/>
          <w:sz w:val="22"/>
          <w:szCs w:val="22"/>
          <w:lang w:val="fr-FR"/>
        </w:rPr>
      </w:pPr>
      <w:r w:rsidRPr="00BF5246">
        <w:rPr>
          <w:lang w:val="fr-FR"/>
        </w:rPr>
        <w:t>G.2.5</w:t>
      </w:r>
      <w:r w:rsidRPr="00BF5246">
        <w:rPr>
          <w:rFonts w:asciiTheme="minorHAnsi" w:eastAsiaTheme="minorEastAsia" w:hAnsiTheme="minorHAnsi" w:cstheme="minorBidi"/>
          <w:sz w:val="22"/>
          <w:szCs w:val="22"/>
          <w:lang w:val="fr-FR"/>
        </w:rPr>
        <w:tab/>
      </w:r>
      <w:r w:rsidRPr="00BF5246">
        <w:rPr>
          <w:lang w:val="fr-FR" w:eastAsia="ko-KR"/>
        </w:rPr>
        <w:t>Post-Conditions</w:t>
      </w:r>
      <w:r w:rsidRPr="00BF5246">
        <w:rPr>
          <w:lang w:val="fr-FR"/>
        </w:rPr>
        <w:tab/>
      </w:r>
      <w:r>
        <w:fldChar w:fldCharType="begin"/>
      </w:r>
      <w:r w:rsidRPr="00BF5246">
        <w:rPr>
          <w:lang w:val="fr-FR"/>
        </w:rPr>
        <w:instrText xml:space="preserve"> PAGEREF _Toc453582974 \h </w:instrText>
      </w:r>
      <w:r>
        <w:fldChar w:fldCharType="separate"/>
      </w:r>
      <w:r w:rsidRPr="00BF5246">
        <w:rPr>
          <w:lang w:val="fr-FR"/>
        </w:rPr>
        <w:t>226</w:t>
      </w:r>
      <w:r>
        <w:fldChar w:fldCharType="end"/>
      </w:r>
    </w:p>
    <w:p w:rsidR="00BF5246" w:rsidRPr="00BF5246" w:rsidRDefault="00BF5246">
      <w:pPr>
        <w:pStyle w:val="TOC2"/>
        <w:rPr>
          <w:rFonts w:asciiTheme="minorHAnsi" w:eastAsiaTheme="minorEastAsia" w:hAnsiTheme="minorHAnsi" w:cstheme="minorBidi"/>
          <w:sz w:val="22"/>
          <w:szCs w:val="22"/>
          <w:lang w:val="fr-FR"/>
        </w:rPr>
      </w:pPr>
      <w:r w:rsidRPr="00BF5246">
        <w:rPr>
          <w:lang w:val="fr-FR"/>
        </w:rPr>
        <w:t>G.2.6</w:t>
      </w:r>
      <w:r w:rsidRPr="00BF5246">
        <w:rPr>
          <w:rFonts w:asciiTheme="minorHAnsi" w:eastAsiaTheme="minorEastAsia" w:hAnsiTheme="minorHAnsi" w:cstheme="minorBidi"/>
          <w:sz w:val="22"/>
          <w:szCs w:val="22"/>
          <w:lang w:val="fr-FR"/>
        </w:rPr>
        <w:tab/>
      </w:r>
      <w:r w:rsidRPr="00BF5246">
        <w:rPr>
          <w:lang w:val="fr-FR" w:eastAsia="ko-KR"/>
        </w:rPr>
        <w:t>Exceptions</w:t>
      </w:r>
      <w:r w:rsidRPr="00BF5246">
        <w:rPr>
          <w:lang w:val="fr-FR"/>
        </w:rPr>
        <w:tab/>
      </w:r>
      <w:r>
        <w:fldChar w:fldCharType="begin"/>
      </w:r>
      <w:r w:rsidRPr="00BF5246">
        <w:rPr>
          <w:lang w:val="fr-FR"/>
        </w:rPr>
        <w:instrText xml:space="preserve"> PAGEREF _Toc453582975 \h </w:instrText>
      </w:r>
      <w:r>
        <w:fldChar w:fldCharType="separate"/>
      </w:r>
      <w:r w:rsidRPr="00BF5246">
        <w:rPr>
          <w:lang w:val="fr-FR"/>
        </w:rPr>
        <w:t>227</w:t>
      </w:r>
      <w:r>
        <w:fldChar w:fldCharType="end"/>
      </w:r>
    </w:p>
    <w:p w:rsidR="00BF5246" w:rsidRDefault="00BF5246">
      <w:pPr>
        <w:pStyle w:val="TOC2"/>
        <w:rPr>
          <w:rFonts w:asciiTheme="minorHAnsi" w:eastAsiaTheme="minorEastAsia" w:hAnsiTheme="minorHAnsi" w:cstheme="minorBidi"/>
          <w:sz w:val="22"/>
          <w:szCs w:val="22"/>
          <w:lang w:val="en-US"/>
        </w:rPr>
      </w:pPr>
      <w:r>
        <w:t>G.2.7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_Toc453582976 \h </w:instrText>
      </w:r>
      <w:r>
        <w:fldChar w:fldCharType="separate"/>
      </w:r>
      <w:r>
        <w:t>227</w:t>
      </w:r>
      <w:r>
        <w:fldChar w:fldCharType="end"/>
      </w:r>
    </w:p>
    <w:p w:rsidR="00BF5246" w:rsidRDefault="00BF5246">
      <w:pPr>
        <w:pStyle w:val="TOC2"/>
        <w:rPr>
          <w:rFonts w:asciiTheme="minorHAnsi" w:eastAsiaTheme="minorEastAsia" w:hAnsiTheme="minorHAnsi" w:cstheme="minorBidi"/>
          <w:sz w:val="22"/>
          <w:szCs w:val="22"/>
          <w:lang w:val="en-US"/>
        </w:rPr>
      </w:pPr>
      <w:r>
        <w:t>G.2.8</w:t>
      </w:r>
      <w:r>
        <w:rPr>
          <w:rFonts w:asciiTheme="minorHAnsi" w:eastAsiaTheme="minorEastAsia" w:hAnsiTheme="minorHAnsi" w:cstheme="minorBidi"/>
          <w:sz w:val="22"/>
          <w:szCs w:val="22"/>
          <w:lang w:val="en-US"/>
        </w:rPr>
        <w:tab/>
      </w:r>
      <w:r>
        <w:t>oneM2M Resource Interworking</w:t>
      </w:r>
      <w:r>
        <w:tab/>
      </w:r>
      <w:r>
        <w:fldChar w:fldCharType="begin"/>
      </w:r>
      <w:r>
        <w:instrText xml:space="preserve"> PAGEREF _Toc453582977 \h </w:instrText>
      </w:r>
      <w:r>
        <w:fldChar w:fldCharType="separate"/>
      </w:r>
      <w:r>
        <w:t>227</w:t>
      </w:r>
      <w:r>
        <w:fldChar w:fldCharType="end"/>
      </w:r>
    </w:p>
    <w:p w:rsidR="00BF5246" w:rsidRDefault="00BF5246">
      <w:pPr>
        <w:pStyle w:val="TOC1"/>
        <w:rPr>
          <w:rFonts w:asciiTheme="minorHAnsi" w:eastAsiaTheme="minorEastAsia" w:hAnsiTheme="minorHAnsi" w:cstheme="minorBidi"/>
          <w:szCs w:val="22"/>
          <w:lang w:val="en-US"/>
        </w:rPr>
      </w:pPr>
      <w:r w:rsidRPr="00206B0F">
        <w:rPr>
          <w:rFonts w:cs="Arial"/>
        </w:rPr>
        <w:t xml:space="preserve">Annex H (informative): </w:t>
      </w:r>
      <w:r>
        <w:t>oneM2M Service Requirements</w:t>
      </w:r>
      <w:r>
        <w:tab/>
      </w:r>
      <w:r>
        <w:fldChar w:fldCharType="begin"/>
      </w:r>
      <w:r>
        <w:instrText xml:space="preserve"> PAGEREF _Toc453582978 \h </w:instrText>
      </w:r>
      <w:r>
        <w:fldChar w:fldCharType="separate"/>
      </w:r>
      <w:r>
        <w:t>228</w:t>
      </w:r>
      <w:r>
        <w:fldChar w:fldCharType="end"/>
      </w:r>
    </w:p>
    <w:p w:rsidR="00BF5246" w:rsidRDefault="00BF5246">
      <w:pPr>
        <w:pStyle w:val="TOC1"/>
        <w:rPr>
          <w:rFonts w:asciiTheme="minorHAnsi" w:eastAsiaTheme="minorEastAsia" w:hAnsiTheme="minorHAnsi" w:cstheme="minorBidi"/>
          <w:szCs w:val="22"/>
          <w:lang w:val="en-US"/>
        </w:rPr>
      </w:pPr>
      <w:r>
        <w:t>History</w:t>
      </w:r>
      <w:r>
        <w:tab/>
      </w:r>
      <w:r>
        <w:fldChar w:fldCharType="begin"/>
      </w:r>
      <w:r>
        <w:instrText xml:space="preserve"> PAGEREF _Toc453582979 \h </w:instrText>
      </w:r>
      <w:r>
        <w:fldChar w:fldCharType="separate"/>
      </w:r>
      <w:r>
        <w:t>229</w:t>
      </w:r>
      <w:r>
        <w:fldChar w:fldCharType="end"/>
      </w:r>
    </w:p>
    <w:p w:rsidR="007F60C0" w:rsidRPr="00982143" w:rsidRDefault="003A66AF" w:rsidP="007F60C0">
      <w:pPr>
        <w:rPr>
          <w:sz w:val="22"/>
        </w:rPr>
      </w:pPr>
      <w:r>
        <w:rPr>
          <w:noProof/>
        </w:rPr>
        <w:fldChar w:fldCharType="end"/>
      </w:r>
    </w:p>
    <w:p w:rsidR="00B95CCF" w:rsidRPr="00982143" w:rsidRDefault="00BB6418" w:rsidP="00113EAE">
      <w:pPr>
        <w:pStyle w:val="Heading1"/>
      </w:pPr>
      <w:r w:rsidRPr="00982143">
        <w:rPr>
          <w:szCs w:val="36"/>
        </w:rPr>
        <w:br w:type="page"/>
      </w:r>
      <w:bookmarkStart w:id="2" w:name="_Toc449539498"/>
      <w:bookmarkStart w:id="3" w:name="_Toc449961690"/>
      <w:bookmarkStart w:id="4" w:name="_Toc453581858"/>
      <w:r w:rsidR="00113EAE" w:rsidRPr="00982143">
        <w:rPr>
          <w:szCs w:val="36"/>
        </w:rPr>
        <w:lastRenderedPageBreak/>
        <w:t>1</w:t>
      </w:r>
      <w:r w:rsidR="00113EAE" w:rsidRPr="00982143">
        <w:rPr>
          <w:szCs w:val="36"/>
        </w:rPr>
        <w:tab/>
      </w:r>
      <w:r w:rsidRPr="00982143">
        <w:t>Scope</w:t>
      </w:r>
      <w:bookmarkEnd w:id="2"/>
      <w:bookmarkEnd w:id="3"/>
      <w:bookmarkEnd w:id="4"/>
    </w:p>
    <w:p w:rsidR="001048D3" w:rsidRPr="00982143" w:rsidRDefault="0068154D" w:rsidP="001F7F8C">
      <w:pPr>
        <w:rPr>
          <w:i/>
          <w:iCs/>
          <w:sz w:val="22"/>
          <w:szCs w:val="22"/>
        </w:rPr>
      </w:pPr>
      <w:r w:rsidRPr="00982143">
        <w:rPr>
          <w:rFonts w:eastAsia="BatangChe"/>
        </w:rPr>
        <w:t>Th</w:t>
      </w:r>
      <w:r w:rsidR="00EF1D9B" w:rsidRPr="00982143">
        <w:rPr>
          <w:rFonts w:eastAsia="BatangChe"/>
        </w:rPr>
        <w:t>e present document</w:t>
      </w:r>
      <w:r w:rsidRPr="00982143">
        <w:rPr>
          <w:rFonts w:eastAsia="BatangChe"/>
        </w:rPr>
        <w:t xml:space="preserve"> describes the M2M Services provided by the oneM2M Services Platform, the integration and interworking of the M2M Services functional architecture of the oneM2M Services Platform and informatively illustrates the use of the M2M Services within the context of complex business services.</w:t>
      </w:r>
    </w:p>
    <w:p w:rsidR="00787554" w:rsidRPr="00982143" w:rsidRDefault="00787554" w:rsidP="001048D3">
      <w:pPr>
        <w:pStyle w:val="Heading1"/>
      </w:pPr>
      <w:bookmarkStart w:id="5" w:name="_Toc449539499"/>
      <w:bookmarkStart w:id="6" w:name="_Toc449961691"/>
      <w:bookmarkStart w:id="7" w:name="_Toc453581859"/>
      <w:r w:rsidRPr="00982143">
        <w:t>2</w:t>
      </w:r>
      <w:r w:rsidRPr="00982143">
        <w:tab/>
        <w:t>References</w:t>
      </w:r>
      <w:bookmarkEnd w:id="5"/>
      <w:bookmarkEnd w:id="6"/>
      <w:bookmarkEnd w:id="7"/>
    </w:p>
    <w:p w:rsidR="00CE407D" w:rsidRPr="00982143" w:rsidRDefault="00CE407D" w:rsidP="00CE407D">
      <w:pPr>
        <w:pStyle w:val="Heading2"/>
      </w:pPr>
      <w:bookmarkStart w:id="8" w:name="_Toc449539500"/>
      <w:bookmarkStart w:id="9" w:name="_Toc449961692"/>
      <w:bookmarkStart w:id="10" w:name="_Toc453581860"/>
      <w:r w:rsidRPr="00982143">
        <w:t>2.1</w:t>
      </w:r>
      <w:r w:rsidRPr="00982143">
        <w:tab/>
        <w:t>Normative references</w:t>
      </w:r>
      <w:bookmarkEnd w:id="8"/>
      <w:bookmarkEnd w:id="9"/>
      <w:bookmarkEnd w:id="10"/>
    </w:p>
    <w:p w:rsidR="00A55D34" w:rsidRPr="00982143" w:rsidRDefault="00A55D34" w:rsidP="00A55D34">
      <w:r w:rsidRPr="00982143">
        <w:t>References are either specific (identified by date of publication and/or edition number or version number) or non</w:t>
      </w:r>
      <w:r w:rsidRPr="00982143">
        <w:noBreakHyphen/>
        <w:t>specific. For specific references, only the cited version applies. For non-specific references, the latest version of the reference</w:t>
      </w:r>
      <w:r w:rsidR="00052725" w:rsidRPr="00982143">
        <w:t>d</w:t>
      </w:r>
      <w:r w:rsidRPr="00982143">
        <w:t xml:space="preserve"> document (including any amendments) applies.</w:t>
      </w:r>
    </w:p>
    <w:p w:rsidR="00A55D34" w:rsidRPr="00982143" w:rsidRDefault="00A55D34" w:rsidP="00A55D34">
      <w:pPr>
        <w:rPr>
          <w:lang w:eastAsia="en-GB"/>
        </w:rPr>
      </w:pPr>
      <w:r w:rsidRPr="00982143">
        <w:rPr>
          <w:lang w:eastAsia="en-GB"/>
        </w:rPr>
        <w:t>The following referenced documents are necessary for the application of the present document.</w:t>
      </w:r>
    </w:p>
    <w:p w:rsidR="001B2DF9" w:rsidRPr="00982143" w:rsidRDefault="00611D9A" w:rsidP="00611D9A">
      <w:pPr>
        <w:pStyle w:val="EX"/>
      </w:pPr>
      <w:r w:rsidRPr="00982143">
        <w:t>[</w:t>
      </w:r>
      <w:bookmarkStart w:id="11" w:name="REF_ONEM2MTS_0002"/>
      <w:r w:rsidR="003A66AF" w:rsidRPr="00982143">
        <w:fldChar w:fldCharType="begin"/>
      </w:r>
      <w:r w:rsidRPr="00982143">
        <w:instrText>SEQ REF</w:instrText>
      </w:r>
      <w:r w:rsidR="003A66AF" w:rsidRPr="00982143">
        <w:fldChar w:fldCharType="separate"/>
      </w:r>
      <w:r w:rsidR="00BF5246">
        <w:rPr>
          <w:noProof/>
        </w:rPr>
        <w:t>1</w:t>
      </w:r>
      <w:r w:rsidR="003A66AF" w:rsidRPr="00982143">
        <w:fldChar w:fldCharType="end"/>
      </w:r>
      <w:bookmarkEnd w:id="11"/>
      <w:r w:rsidRPr="00982143">
        <w:t>]</w:t>
      </w:r>
      <w:r w:rsidRPr="00982143">
        <w:tab/>
      </w:r>
      <w:proofErr w:type="gramStart"/>
      <w:r w:rsidRPr="00982143">
        <w:t>oneM2M</w:t>
      </w:r>
      <w:proofErr w:type="gramEnd"/>
      <w:r w:rsidRPr="00982143">
        <w:t xml:space="preserve"> TS-0002: "oneM2M Requirements".</w:t>
      </w:r>
    </w:p>
    <w:p w:rsidR="006A5128" w:rsidRPr="00982143" w:rsidRDefault="00611D9A" w:rsidP="00611D9A">
      <w:pPr>
        <w:pStyle w:val="EX"/>
      </w:pPr>
      <w:r w:rsidRPr="00982143">
        <w:t>[</w:t>
      </w:r>
      <w:bookmarkStart w:id="12" w:name="REF_ONEM2MTS_0001"/>
      <w:r w:rsidR="003A66AF" w:rsidRPr="00982143">
        <w:fldChar w:fldCharType="begin"/>
      </w:r>
      <w:r w:rsidRPr="00982143">
        <w:instrText>SEQ REF</w:instrText>
      </w:r>
      <w:r w:rsidR="003A66AF" w:rsidRPr="00982143">
        <w:fldChar w:fldCharType="separate"/>
      </w:r>
      <w:r w:rsidR="00BF5246">
        <w:rPr>
          <w:noProof/>
        </w:rPr>
        <w:t>2</w:t>
      </w:r>
      <w:r w:rsidR="003A66AF" w:rsidRPr="00982143">
        <w:fldChar w:fldCharType="end"/>
      </w:r>
      <w:bookmarkEnd w:id="12"/>
      <w:r w:rsidRPr="00982143">
        <w:t>]</w:t>
      </w:r>
      <w:r w:rsidRPr="00982143">
        <w:tab/>
      </w:r>
      <w:proofErr w:type="gramStart"/>
      <w:r w:rsidRPr="00982143">
        <w:t>oneM2M</w:t>
      </w:r>
      <w:proofErr w:type="gramEnd"/>
      <w:r w:rsidRPr="00982143">
        <w:t xml:space="preserve"> TS-0001: "oneM2M Functional Architecture".</w:t>
      </w:r>
    </w:p>
    <w:p w:rsidR="00653A3B" w:rsidRPr="00982143" w:rsidRDefault="00653A3B" w:rsidP="00D7365C">
      <w:pPr>
        <w:pStyle w:val="Heading2"/>
        <w:keepNext w:val="0"/>
      </w:pPr>
      <w:bookmarkStart w:id="13" w:name="_Toc449539501"/>
      <w:bookmarkStart w:id="14" w:name="_Toc449961693"/>
      <w:bookmarkStart w:id="15" w:name="_Toc453581861"/>
      <w:r w:rsidRPr="00982143">
        <w:t>2.2</w:t>
      </w:r>
      <w:r w:rsidRPr="00982143">
        <w:tab/>
        <w:t>Informative references</w:t>
      </w:r>
      <w:bookmarkEnd w:id="13"/>
      <w:bookmarkEnd w:id="14"/>
      <w:bookmarkEnd w:id="15"/>
    </w:p>
    <w:p w:rsidR="00A55D34" w:rsidRPr="00982143" w:rsidRDefault="00A55D34" w:rsidP="00A55D34">
      <w:r w:rsidRPr="00982143">
        <w:t>References are either specific (identified by date of publication and/or edition number or version number) or non</w:t>
      </w:r>
      <w:r w:rsidRPr="00982143">
        <w:noBreakHyphen/>
        <w:t>specific. For specific references, only the cited version applies. For non-specific references, the latest version of the reference</w:t>
      </w:r>
      <w:r w:rsidR="00052725" w:rsidRPr="00982143">
        <w:t>d</w:t>
      </w:r>
      <w:r w:rsidRPr="00982143">
        <w:t xml:space="preserve"> document (including any amendments) applies.</w:t>
      </w:r>
    </w:p>
    <w:p w:rsidR="00A55D34" w:rsidRPr="00982143" w:rsidRDefault="00A55D34" w:rsidP="00A55D34">
      <w:r w:rsidRPr="00982143">
        <w:rPr>
          <w:lang w:eastAsia="en-GB"/>
        </w:rPr>
        <w:t xml:space="preserve">The following referenced documents are </w:t>
      </w:r>
      <w:r w:rsidRPr="00982143">
        <w:t>not necessary for the application of the present document but they assist the user with regard to a particular subject area</w:t>
      </w:r>
      <w:r w:rsidRPr="00982143">
        <w:rPr>
          <w:lang w:eastAsia="en-GB"/>
        </w:rPr>
        <w:t>.</w:t>
      </w:r>
    </w:p>
    <w:p w:rsidR="00A55D34" w:rsidRPr="00982143" w:rsidRDefault="00611D9A" w:rsidP="00611D9A">
      <w:pPr>
        <w:pStyle w:val="EX"/>
      </w:pPr>
      <w:r w:rsidRPr="00982143">
        <w:t>[</w:t>
      </w:r>
      <w:bookmarkStart w:id="16" w:name="REF_ONEM2MDRAFTINGRULES"/>
      <w:r w:rsidRPr="00982143">
        <w:t>i</w:t>
      </w:r>
      <w:proofErr w:type="gramStart"/>
      <w:r w:rsidRPr="00982143">
        <w:t>.</w:t>
      </w:r>
      <w:proofErr w:type="gramEnd"/>
      <w:r w:rsidR="003A66AF" w:rsidRPr="00982143">
        <w:fldChar w:fldCharType="begin"/>
      </w:r>
      <w:r w:rsidRPr="00982143">
        <w:instrText>SEQ REFI</w:instrText>
      </w:r>
      <w:r w:rsidR="003A66AF" w:rsidRPr="00982143">
        <w:fldChar w:fldCharType="separate"/>
      </w:r>
      <w:r w:rsidR="00BF5246">
        <w:rPr>
          <w:noProof/>
        </w:rPr>
        <w:t>1</w:t>
      </w:r>
      <w:r w:rsidR="003A66AF" w:rsidRPr="00982143">
        <w:fldChar w:fldCharType="end"/>
      </w:r>
      <w:bookmarkEnd w:id="16"/>
      <w:r w:rsidRPr="00982143">
        <w:t>]</w:t>
      </w:r>
      <w:r w:rsidRPr="00982143">
        <w:tab/>
        <w:t>oneM2M Drafting Rules.</w:t>
      </w:r>
    </w:p>
    <w:p w:rsidR="00431F83" w:rsidRPr="00982143" w:rsidRDefault="00A55D34" w:rsidP="0047176F">
      <w:pPr>
        <w:pStyle w:val="NO"/>
      </w:pPr>
      <w:r w:rsidRPr="00982143">
        <w:t>NOTE:</w:t>
      </w:r>
      <w:r w:rsidRPr="00982143">
        <w:tab/>
        <w:t>Available at</w:t>
      </w:r>
      <w:r w:rsidR="00B759EB" w:rsidRPr="00982143">
        <w:t xml:space="preserve"> </w:t>
      </w:r>
      <w:hyperlink r:id="rId45" w:history="1">
        <w:r w:rsidR="0047176F" w:rsidRPr="00982143">
          <w:rPr>
            <w:rStyle w:val="Hyperlink"/>
          </w:rPr>
          <w:t>http://www.onem2m.org/images/files/oneM2M-Drafting-Rules.pdf</w:t>
        </w:r>
      </w:hyperlink>
      <w:r w:rsidRPr="00982143">
        <w:t>.</w:t>
      </w:r>
    </w:p>
    <w:p w:rsidR="00634C8A" w:rsidRPr="00982143" w:rsidRDefault="00611D9A" w:rsidP="00611D9A">
      <w:pPr>
        <w:pStyle w:val="EX"/>
      </w:pPr>
      <w:r w:rsidRPr="00982143">
        <w:t>[</w:t>
      </w:r>
      <w:bookmarkStart w:id="17" w:name="REF_W3CWD_WSDL20_PATTERNS_20040326"/>
      <w:r w:rsidRPr="00982143">
        <w:t>i</w:t>
      </w:r>
      <w:proofErr w:type="gramStart"/>
      <w:r w:rsidRPr="00982143">
        <w:t>.</w:t>
      </w:r>
      <w:proofErr w:type="gramEnd"/>
      <w:r w:rsidR="003A66AF" w:rsidRPr="00982143">
        <w:fldChar w:fldCharType="begin"/>
      </w:r>
      <w:r w:rsidRPr="00982143">
        <w:instrText>SEQ REFI</w:instrText>
      </w:r>
      <w:r w:rsidR="003A66AF" w:rsidRPr="00982143">
        <w:fldChar w:fldCharType="separate"/>
      </w:r>
      <w:r w:rsidR="00BF5246">
        <w:rPr>
          <w:noProof/>
        </w:rPr>
        <w:t>2</w:t>
      </w:r>
      <w:r w:rsidR="003A66AF" w:rsidRPr="00982143">
        <w:fldChar w:fldCharType="end"/>
      </w:r>
      <w:bookmarkEnd w:id="17"/>
      <w:r w:rsidRPr="00982143">
        <w:t>]</w:t>
      </w:r>
      <w:r w:rsidRPr="00982143">
        <w:tab/>
        <w:t>W3C</w:t>
      </w:r>
      <w:r w:rsidR="0047176F" w:rsidRPr="00982143">
        <w:t xml:space="preserve"> WD-wsdl20-patterns-20040326</w:t>
      </w:r>
      <w:r w:rsidRPr="00982143">
        <w:t>:"Web Services Description L</w:t>
      </w:r>
      <w:r w:rsidR="0047176F" w:rsidRPr="00982143">
        <w:t>anguage (WSDL) Version 2.0 Part </w:t>
      </w:r>
      <w:r w:rsidRPr="00982143">
        <w:t>2:</w:t>
      </w:r>
      <w:r w:rsidR="0047176F" w:rsidRPr="00982143">
        <w:t> </w:t>
      </w:r>
      <w:r w:rsidRPr="00982143">
        <w:t>Message Exchange Patterns".</w:t>
      </w:r>
    </w:p>
    <w:p w:rsidR="0047176F" w:rsidRPr="00982143" w:rsidRDefault="0047176F" w:rsidP="0047176F">
      <w:pPr>
        <w:pStyle w:val="NO"/>
      </w:pPr>
      <w:r w:rsidRPr="00982143">
        <w:t>NOTE:</w:t>
      </w:r>
      <w:r w:rsidRPr="00982143">
        <w:tab/>
        <w:t xml:space="preserve">Available at </w:t>
      </w:r>
      <w:hyperlink r:id="rId46" w:history="1">
        <w:r w:rsidRPr="00982143">
          <w:rPr>
            <w:rStyle w:val="Hyperlink"/>
          </w:rPr>
          <w:t>http://www.w3.org/TR/2004/WD-wsdl20-patterns-20040326</w:t>
        </w:r>
      </w:hyperlink>
      <w:r w:rsidRPr="00982143">
        <w:t>.</w:t>
      </w:r>
    </w:p>
    <w:p w:rsidR="00634C8A" w:rsidRPr="00982143" w:rsidRDefault="00611D9A" w:rsidP="00611D9A">
      <w:pPr>
        <w:pStyle w:val="EX"/>
      </w:pPr>
      <w:r w:rsidRPr="00982143">
        <w:t>[</w:t>
      </w:r>
      <w:bookmarkStart w:id="18" w:name="REF_OASISSOA_RM"/>
      <w:r w:rsidRPr="00982143">
        <w:t>i</w:t>
      </w:r>
      <w:proofErr w:type="gramStart"/>
      <w:r w:rsidRPr="00982143">
        <w:t>.</w:t>
      </w:r>
      <w:proofErr w:type="gramEnd"/>
      <w:r w:rsidR="003A66AF" w:rsidRPr="00982143">
        <w:fldChar w:fldCharType="begin"/>
      </w:r>
      <w:r w:rsidRPr="00982143">
        <w:instrText>SEQ REFI</w:instrText>
      </w:r>
      <w:r w:rsidR="003A66AF" w:rsidRPr="00982143">
        <w:fldChar w:fldCharType="separate"/>
      </w:r>
      <w:r w:rsidR="00BF5246">
        <w:rPr>
          <w:noProof/>
        </w:rPr>
        <w:t>3</w:t>
      </w:r>
      <w:r w:rsidR="003A66AF" w:rsidRPr="00982143">
        <w:fldChar w:fldCharType="end"/>
      </w:r>
      <w:bookmarkEnd w:id="18"/>
      <w:r w:rsidRPr="00982143">
        <w:t>]</w:t>
      </w:r>
      <w:r w:rsidRPr="00982143">
        <w:tab/>
        <w:t>OASIS</w:t>
      </w:r>
      <w:r w:rsidR="0047176F" w:rsidRPr="00982143">
        <w:t xml:space="preserve"> soa-rm</w:t>
      </w:r>
      <w:r w:rsidRPr="00982143">
        <w:t>: "Reference Model for Service Oriented Architecture 1.0".</w:t>
      </w:r>
    </w:p>
    <w:p w:rsidR="0047176F" w:rsidRPr="00982143" w:rsidRDefault="0047176F" w:rsidP="0047176F">
      <w:pPr>
        <w:pStyle w:val="NO"/>
      </w:pPr>
      <w:r w:rsidRPr="00982143">
        <w:t>NOTE:</w:t>
      </w:r>
      <w:r w:rsidRPr="00982143">
        <w:tab/>
        <w:t xml:space="preserve">Available at </w:t>
      </w:r>
      <w:hyperlink r:id="rId47" w:history="1">
        <w:r w:rsidRPr="00982143">
          <w:rPr>
            <w:rStyle w:val="Hyperlink"/>
          </w:rPr>
          <w:t>http://docs.oasis-open.org/soa-rm/v1.0/soa-rm.pdf</w:t>
        </w:r>
      </w:hyperlink>
      <w:r w:rsidRPr="00982143">
        <w:t>.</w:t>
      </w:r>
    </w:p>
    <w:p w:rsidR="006A5128" w:rsidRPr="00982143" w:rsidRDefault="00611D9A" w:rsidP="00611D9A">
      <w:pPr>
        <w:pStyle w:val="EX"/>
      </w:pPr>
      <w:r w:rsidRPr="00982143">
        <w:t>[</w:t>
      </w:r>
      <w:bookmarkStart w:id="19" w:name="REF_ONEM2MTS_0003"/>
      <w:r w:rsidRPr="00982143">
        <w:t>i</w:t>
      </w:r>
      <w:proofErr w:type="gramStart"/>
      <w:r w:rsidRPr="00982143">
        <w:t>.</w:t>
      </w:r>
      <w:proofErr w:type="gramEnd"/>
      <w:r w:rsidR="003A66AF" w:rsidRPr="00982143">
        <w:fldChar w:fldCharType="begin"/>
      </w:r>
      <w:r w:rsidRPr="00982143">
        <w:instrText>SEQ REFI</w:instrText>
      </w:r>
      <w:r w:rsidR="003A66AF" w:rsidRPr="00982143">
        <w:fldChar w:fldCharType="separate"/>
      </w:r>
      <w:r w:rsidR="00BF5246">
        <w:rPr>
          <w:noProof/>
        </w:rPr>
        <w:t>4</w:t>
      </w:r>
      <w:r w:rsidR="003A66AF" w:rsidRPr="00982143">
        <w:fldChar w:fldCharType="end"/>
      </w:r>
      <w:bookmarkEnd w:id="19"/>
      <w:r w:rsidRPr="00982143">
        <w:t>]</w:t>
      </w:r>
      <w:r w:rsidRPr="00982143">
        <w:tab/>
        <w:t>oneM2M TS-0003: "oneM2M Security Solutions".</w:t>
      </w:r>
    </w:p>
    <w:p w:rsidR="00C772E4" w:rsidRPr="00982143" w:rsidRDefault="00BA29EC" w:rsidP="00611D9A">
      <w:pPr>
        <w:pStyle w:val="EX"/>
        <w:rPr>
          <w:lang w:eastAsia="zh-CN"/>
        </w:rPr>
      </w:pPr>
      <w:r w:rsidRPr="00982143">
        <w:t>[</w:t>
      </w:r>
      <w:bookmarkStart w:id="20" w:name="REF_ONEM2MTS_0004"/>
      <w:r w:rsidRPr="00982143">
        <w:t>i</w:t>
      </w:r>
      <w:proofErr w:type="gramStart"/>
      <w:r w:rsidRPr="00982143">
        <w:t>.</w:t>
      </w:r>
      <w:proofErr w:type="gramEnd"/>
      <w:r w:rsidR="003A66AF" w:rsidRPr="00982143">
        <w:fldChar w:fldCharType="begin"/>
      </w:r>
      <w:r w:rsidRPr="00982143">
        <w:instrText xml:space="preserve"> SEQ REFI </w:instrText>
      </w:r>
      <w:r w:rsidR="003A66AF" w:rsidRPr="00982143">
        <w:fldChar w:fldCharType="separate"/>
      </w:r>
      <w:r w:rsidR="00BF5246">
        <w:rPr>
          <w:noProof/>
        </w:rPr>
        <w:t>5</w:t>
      </w:r>
      <w:r w:rsidR="003A66AF" w:rsidRPr="00982143">
        <w:fldChar w:fldCharType="end"/>
      </w:r>
      <w:bookmarkEnd w:id="20"/>
      <w:r w:rsidRPr="00982143">
        <w:t>]</w:t>
      </w:r>
      <w:r w:rsidRPr="00982143">
        <w:tab/>
      </w:r>
      <w:r w:rsidRPr="00982143">
        <w:rPr>
          <w:lang w:eastAsia="zh-CN"/>
        </w:rPr>
        <w:t>oneM2M TS</w:t>
      </w:r>
      <w:r w:rsidRPr="00982143">
        <w:rPr>
          <w:lang w:eastAsia="zh-CN"/>
        </w:rPr>
        <w:noBreakHyphen/>
        <w:t>0004: "Service Layer Core Protocol Specification"</w:t>
      </w:r>
      <w:r w:rsidR="00C772E4" w:rsidRPr="00982143">
        <w:rPr>
          <w:lang w:eastAsia="zh-CN"/>
        </w:rPr>
        <w:t>.</w:t>
      </w:r>
    </w:p>
    <w:p w:rsidR="00BA29EC" w:rsidRPr="00982143" w:rsidRDefault="00C772E4" w:rsidP="00611D9A">
      <w:pPr>
        <w:pStyle w:val="EX"/>
      </w:pPr>
      <w:r w:rsidRPr="00982143">
        <w:rPr>
          <w:lang w:eastAsia="zh-CN"/>
        </w:rPr>
        <w:t>[</w:t>
      </w:r>
      <w:bookmarkStart w:id="21" w:name="REF_BBFTR_069"/>
      <w:r w:rsidRPr="00982143">
        <w:rPr>
          <w:lang w:eastAsia="zh-CN"/>
        </w:rPr>
        <w:t>i</w:t>
      </w:r>
      <w:proofErr w:type="gramStart"/>
      <w:r w:rsidRPr="00982143">
        <w:rPr>
          <w:lang w:eastAsia="zh-CN"/>
        </w:rPr>
        <w:t>.</w:t>
      </w:r>
      <w:proofErr w:type="gramEnd"/>
      <w:r w:rsidR="003A66AF" w:rsidRPr="00982143">
        <w:rPr>
          <w:lang w:eastAsia="zh-CN"/>
        </w:rPr>
        <w:fldChar w:fldCharType="begin"/>
      </w:r>
      <w:r w:rsidRPr="00982143">
        <w:rPr>
          <w:lang w:eastAsia="zh-CN"/>
        </w:rPr>
        <w:instrText xml:space="preserve"> SEQ REFI </w:instrText>
      </w:r>
      <w:r w:rsidR="003A66AF" w:rsidRPr="00982143">
        <w:rPr>
          <w:lang w:eastAsia="zh-CN"/>
        </w:rPr>
        <w:fldChar w:fldCharType="separate"/>
      </w:r>
      <w:r w:rsidR="00BF5246">
        <w:rPr>
          <w:noProof/>
          <w:lang w:eastAsia="zh-CN"/>
        </w:rPr>
        <w:t>6</w:t>
      </w:r>
      <w:r w:rsidR="003A66AF" w:rsidRPr="00982143">
        <w:rPr>
          <w:lang w:eastAsia="zh-CN"/>
        </w:rPr>
        <w:fldChar w:fldCharType="end"/>
      </w:r>
      <w:bookmarkEnd w:id="21"/>
      <w:r w:rsidRPr="00982143">
        <w:rPr>
          <w:lang w:eastAsia="zh-CN"/>
        </w:rPr>
        <w:t>]</w:t>
      </w:r>
      <w:r w:rsidRPr="00982143">
        <w:rPr>
          <w:lang w:eastAsia="zh-CN"/>
        </w:rPr>
        <w:tab/>
        <w:t>Broadband Forum TR-069: "CPE WAN Management Protocol"</w:t>
      </w:r>
      <w:r w:rsidR="00BA29EC" w:rsidRPr="00982143">
        <w:rPr>
          <w:lang w:eastAsia="zh-CN"/>
        </w:rPr>
        <w:t>.</w:t>
      </w:r>
      <w:r w:rsidR="00224880" w:rsidRPr="00982143">
        <w:rPr>
          <w:lang w:eastAsia="zh-CN"/>
        </w:rPr>
        <w:t>.</w:t>
      </w:r>
    </w:p>
    <w:p w:rsidR="00BB6418" w:rsidRPr="00982143" w:rsidRDefault="00147924" w:rsidP="00A249D9">
      <w:pPr>
        <w:pStyle w:val="Heading1"/>
      </w:pPr>
      <w:bookmarkStart w:id="22" w:name="_Toc449539502"/>
      <w:bookmarkStart w:id="23" w:name="_Toc449961694"/>
      <w:bookmarkStart w:id="24" w:name="_Toc453581862"/>
      <w:r w:rsidRPr="00982143">
        <w:t>3</w:t>
      </w:r>
      <w:r w:rsidRPr="00982143">
        <w:tab/>
        <w:t>Definitions</w:t>
      </w:r>
      <w:r w:rsidR="00113EAE" w:rsidRPr="00982143">
        <w:t xml:space="preserve"> and </w:t>
      </w:r>
      <w:r w:rsidR="00BB6418" w:rsidRPr="00982143">
        <w:t>abbreviations</w:t>
      </w:r>
      <w:bookmarkEnd w:id="22"/>
      <w:bookmarkEnd w:id="23"/>
      <w:bookmarkEnd w:id="24"/>
    </w:p>
    <w:p w:rsidR="00787554" w:rsidRPr="00982143" w:rsidRDefault="00787554" w:rsidP="00787554">
      <w:pPr>
        <w:pStyle w:val="Heading2"/>
      </w:pPr>
      <w:bookmarkStart w:id="25" w:name="_Toc449539503"/>
      <w:bookmarkStart w:id="26" w:name="_Toc449961695"/>
      <w:bookmarkStart w:id="27" w:name="_Toc453581863"/>
      <w:r w:rsidRPr="00982143">
        <w:t>3.1</w:t>
      </w:r>
      <w:r w:rsidRPr="00982143">
        <w:tab/>
        <w:t>Definitions</w:t>
      </w:r>
      <w:bookmarkEnd w:id="25"/>
      <w:bookmarkEnd w:id="26"/>
      <w:bookmarkEnd w:id="27"/>
    </w:p>
    <w:p w:rsidR="006633AB" w:rsidRPr="00982143" w:rsidRDefault="006633AB" w:rsidP="006633AB">
      <w:r w:rsidRPr="00982143">
        <w:t>For the purposes of the present document, the</w:t>
      </w:r>
      <w:r w:rsidR="00052725" w:rsidRPr="00982143">
        <w:t xml:space="preserve"> following</w:t>
      </w:r>
      <w:r w:rsidRPr="00982143">
        <w:t xml:space="preserve"> terms and definitions apply:</w:t>
      </w:r>
    </w:p>
    <w:p w:rsidR="00D22D32" w:rsidRPr="00982143" w:rsidRDefault="006633AB" w:rsidP="006633AB">
      <w:r w:rsidRPr="00982143">
        <w:rPr>
          <w:b/>
        </w:rPr>
        <w:t>M2M Service:</w:t>
      </w:r>
      <w:r w:rsidRPr="00982143">
        <w:t xml:space="preserve"> Service that creates added-value to the providing M2M Service Platform and is consumed by </w:t>
      </w:r>
      <w:r w:rsidR="00052725" w:rsidRPr="00982143">
        <w:t>one or more Supporting Services</w:t>
      </w:r>
    </w:p>
    <w:p w:rsidR="006633AB" w:rsidRPr="00982143" w:rsidRDefault="00D22D32" w:rsidP="0021242D">
      <w:pPr>
        <w:pStyle w:val="NO"/>
      </w:pPr>
      <w:r w:rsidRPr="00982143">
        <w:t>NOTE:</w:t>
      </w:r>
      <w:r w:rsidR="0021242D" w:rsidRPr="00982143">
        <w:tab/>
      </w:r>
      <w:r w:rsidR="006633AB" w:rsidRPr="00982143">
        <w:t>The Data Exchange Service is an example of a M2M Service.</w:t>
      </w:r>
    </w:p>
    <w:p w:rsidR="006633AB" w:rsidRPr="00982143" w:rsidRDefault="006633AB" w:rsidP="006633AB">
      <w:r w:rsidRPr="00982143">
        <w:rPr>
          <w:b/>
        </w:rPr>
        <w:t>M2M Service Capability:</w:t>
      </w:r>
      <w:r w:rsidRPr="00982143">
        <w:t xml:space="preserve"> Service Capability that is identified within the M2M Service Platform</w:t>
      </w:r>
    </w:p>
    <w:p w:rsidR="006633AB" w:rsidRPr="00982143" w:rsidRDefault="006633AB" w:rsidP="006633AB">
      <w:r w:rsidRPr="00982143">
        <w:rPr>
          <w:b/>
        </w:rPr>
        <w:lastRenderedPageBreak/>
        <w:t>M2M Service Registration:</w:t>
      </w:r>
      <w:r w:rsidRPr="00982143">
        <w:t xml:space="preserve"> </w:t>
      </w:r>
      <w:r w:rsidR="00EF1D9B" w:rsidRPr="00982143">
        <w:t>w</w:t>
      </w:r>
      <w:r w:rsidRPr="00982143">
        <w:t>hen a Service is deployed into a SOA environment; the SOA environment</w:t>
      </w:r>
      <w:r w:rsidR="00A55D34" w:rsidRPr="00982143">
        <w:t>'</w:t>
      </w:r>
      <w:r w:rsidRPr="00982143">
        <w:t>s Service Registry is updated so that the Service ca</w:t>
      </w:r>
      <w:r w:rsidR="00EF1D9B" w:rsidRPr="00982143">
        <w:t>n be accessed by other Services</w:t>
      </w:r>
    </w:p>
    <w:p w:rsidR="006633AB" w:rsidRPr="00982143" w:rsidRDefault="006633AB" w:rsidP="006633AB">
      <w:r w:rsidRPr="00982143">
        <w:rPr>
          <w:b/>
        </w:rPr>
        <w:t>Proprietary Reference Point:</w:t>
      </w:r>
      <w:r w:rsidRPr="00982143">
        <w:t xml:space="preserve"> Reference Point as defined in Functional Architecture </w:t>
      </w:r>
      <w:r w:rsidR="00611D9A" w:rsidRPr="00982143">
        <w:t>[</w:t>
      </w:r>
      <w:r w:rsidR="003A66AF" w:rsidRPr="00982143">
        <w:fldChar w:fldCharType="begin"/>
      </w:r>
      <w:r w:rsidR="00611D9A" w:rsidRPr="00982143">
        <w:instrText xml:space="preserve">REF REF_ONEM2MTS_0001 \h </w:instrText>
      </w:r>
      <w:r w:rsidR="003A66AF" w:rsidRPr="00982143">
        <w:fldChar w:fldCharType="separate"/>
      </w:r>
      <w:r w:rsidR="00BF5246">
        <w:rPr>
          <w:noProof/>
        </w:rPr>
        <w:t>2</w:t>
      </w:r>
      <w:r w:rsidR="003A66AF" w:rsidRPr="00982143">
        <w:fldChar w:fldCharType="end"/>
      </w:r>
      <w:r w:rsidR="00611D9A" w:rsidRPr="00982143">
        <w:t>]</w:t>
      </w:r>
      <w:r w:rsidRPr="00982143">
        <w:t xml:space="preserve"> where the realization of the communication fl</w:t>
      </w:r>
      <w:r w:rsidR="00EF1D9B" w:rsidRPr="00982143">
        <w:t xml:space="preserve">ows </w:t>
      </w:r>
      <w:proofErr w:type="gramStart"/>
      <w:r w:rsidR="00EF1D9B" w:rsidRPr="00982143">
        <w:t>are</w:t>
      </w:r>
      <w:proofErr w:type="gramEnd"/>
      <w:r w:rsidR="00EF1D9B" w:rsidRPr="00982143">
        <w:t xml:space="preserve"> implementation specific</w:t>
      </w:r>
    </w:p>
    <w:p w:rsidR="006633AB" w:rsidRPr="00982143" w:rsidRDefault="00F304AD" w:rsidP="006633AB">
      <w:proofErr w:type="gramStart"/>
      <w:r w:rsidRPr="00982143">
        <w:rPr>
          <w:b/>
        </w:rPr>
        <w:t>s</w:t>
      </w:r>
      <w:r w:rsidR="006633AB" w:rsidRPr="00982143">
        <w:rPr>
          <w:b/>
        </w:rPr>
        <w:t>ervice</w:t>
      </w:r>
      <w:proofErr w:type="gramEnd"/>
      <w:r w:rsidR="006633AB" w:rsidRPr="00982143">
        <w:rPr>
          <w:b/>
        </w:rPr>
        <w:t>:</w:t>
      </w:r>
      <w:r w:rsidR="006633AB" w:rsidRPr="00982143">
        <w:t xml:space="preserve"> mechanism to enable access to one or more Service Capabilities, where the access is provided using a prescribed interface and is exercised consistent with constraints and policies as speci</w:t>
      </w:r>
      <w:r w:rsidR="00EF1D9B" w:rsidRPr="00982143">
        <w:t>fied by the service description</w:t>
      </w:r>
      <w:r w:rsidR="009E40F9" w:rsidRPr="00982143">
        <w:t xml:space="preserve"> </w:t>
      </w:r>
      <w:r w:rsidR="00611D9A" w:rsidRPr="00982143">
        <w:t>[</w:t>
      </w:r>
      <w:fldSimple w:instr="REF REF_OASISSOA_RM \h  \* MERGEFORMAT ">
        <w:r w:rsidR="00BF5246" w:rsidRPr="00982143">
          <w:t>i.</w:t>
        </w:r>
        <w:r w:rsidR="00BF5246">
          <w:t>3</w:t>
        </w:r>
      </w:fldSimple>
      <w:r w:rsidR="00611D9A" w:rsidRPr="00982143">
        <w:t>]</w:t>
      </w:r>
    </w:p>
    <w:p w:rsidR="006633AB" w:rsidRPr="00982143" w:rsidRDefault="00F304AD" w:rsidP="006633AB">
      <w:proofErr w:type="gramStart"/>
      <w:r w:rsidRPr="00982143">
        <w:rPr>
          <w:b/>
        </w:rPr>
        <w:t>s</w:t>
      </w:r>
      <w:r w:rsidR="006633AB" w:rsidRPr="00982143">
        <w:rPr>
          <w:b/>
        </w:rPr>
        <w:t>ervice</w:t>
      </w:r>
      <w:proofErr w:type="gramEnd"/>
      <w:r w:rsidR="006633AB" w:rsidRPr="00982143">
        <w:rPr>
          <w:b/>
        </w:rPr>
        <w:t xml:space="preserve"> </w:t>
      </w:r>
      <w:r w:rsidRPr="00982143">
        <w:rPr>
          <w:b/>
        </w:rPr>
        <w:t>c</w:t>
      </w:r>
      <w:r w:rsidR="006633AB" w:rsidRPr="00982143">
        <w:rPr>
          <w:b/>
        </w:rPr>
        <w:t>apability:</w:t>
      </w:r>
      <w:r w:rsidR="006633AB" w:rsidRPr="00982143">
        <w:t xml:space="preserve"> real-world effect that a service provider is able t</w:t>
      </w:r>
      <w:r w:rsidR="00EF1D9B" w:rsidRPr="00982143">
        <w:t>o provide to a service consumer</w:t>
      </w:r>
      <w:r w:rsidR="001737F6" w:rsidRPr="00982143">
        <w:t xml:space="preserve"> </w:t>
      </w:r>
      <w:r w:rsidR="00611D9A" w:rsidRPr="00982143">
        <w:t>[</w:t>
      </w:r>
      <w:r w:rsidR="003A66AF" w:rsidRPr="00982143">
        <w:fldChar w:fldCharType="begin"/>
      </w:r>
      <w:r w:rsidR="00611D9A" w:rsidRPr="00982143">
        <w:instrText xml:space="preserve">REF REF_OASISSOA_RM \h </w:instrText>
      </w:r>
      <w:r w:rsidR="003A66AF" w:rsidRPr="00982143">
        <w:fldChar w:fldCharType="separate"/>
      </w:r>
      <w:r w:rsidR="00BF5246" w:rsidRPr="00982143">
        <w:t>i.</w:t>
      </w:r>
      <w:r w:rsidR="00BF5246">
        <w:rPr>
          <w:noProof/>
        </w:rPr>
        <w:t>3</w:t>
      </w:r>
      <w:r w:rsidR="003A66AF" w:rsidRPr="00982143">
        <w:fldChar w:fldCharType="end"/>
      </w:r>
      <w:r w:rsidR="00611D9A" w:rsidRPr="00982143">
        <w:t>]</w:t>
      </w:r>
    </w:p>
    <w:p w:rsidR="006633AB" w:rsidRPr="00982143" w:rsidRDefault="00F304AD" w:rsidP="006633AB">
      <w:proofErr w:type="gramStart"/>
      <w:r w:rsidRPr="00982143">
        <w:rPr>
          <w:b/>
        </w:rPr>
        <w:t>s</w:t>
      </w:r>
      <w:r w:rsidR="006633AB" w:rsidRPr="00982143">
        <w:rPr>
          <w:b/>
        </w:rPr>
        <w:t>ervice</w:t>
      </w:r>
      <w:proofErr w:type="gramEnd"/>
      <w:r w:rsidR="006633AB" w:rsidRPr="00982143">
        <w:rPr>
          <w:b/>
        </w:rPr>
        <w:t xml:space="preserve"> </w:t>
      </w:r>
      <w:r w:rsidRPr="00982143">
        <w:rPr>
          <w:b/>
        </w:rPr>
        <w:t>c</w:t>
      </w:r>
      <w:r w:rsidR="006633AB" w:rsidRPr="00982143">
        <w:rPr>
          <w:b/>
        </w:rPr>
        <w:t>luster:</w:t>
      </w:r>
      <w:r w:rsidR="006633AB" w:rsidRPr="00982143">
        <w:t xml:space="preserve"> collection of distributed and related Services that are gathered to solve </w:t>
      </w:r>
      <w:r w:rsidR="00EF1D9B" w:rsidRPr="00982143">
        <w:t>a business problem</w:t>
      </w:r>
    </w:p>
    <w:p w:rsidR="006633AB" w:rsidRPr="00982143" w:rsidRDefault="00F304AD" w:rsidP="006633AB">
      <w:pPr>
        <w:rPr>
          <w:color w:val="333333"/>
        </w:rPr>
      </w:pPr>
      <w:proofErr w:type="gramStart"/>
      <w:r w:rsidRPr="00982143">
        <w:rPr>
          <w:b/>
        </w:rPr>
        <w:t>s</w:t>
      </w:r>
      <w:r w:rsidR="006633AB" w:rsidRPr="00982143">
        <w:rPr>
          <w:b/>
        </w:rPr>
        <w:t>ervice</w:t>
      </w:r>
      <w:proofErr w:type="gramEnd"/>
      <w:r w:rsidR="006633AB" w:rsidRPr="00982143">
        <w:rPr>
          <w:b/>
        </w:rPr>
        <w:t xml:space="preserve"> </w:t>
      </w:r>
      <w:r w:rsidRPr="00982143">
        <w:rPr>
          <w:b/>
        </w:rPr>
        <w:t>c</w:t>
      </w:r>
      <w:r w:rsidR="006633AB" w:rsidRPr="00982143">
        <w:rPr>
          <w:b/>
        </w:rPr>
        <w:t>omponent:</w:t>
      </w:r>
      <w:r w:rsidR="006633AB" w:rsidRPr="00982143">
        <w:t xml:space="preserve"> entity of the M2M Services Architecture which may contain one or more M2M Services</w:t>
      </w:r>
    </w:p>
    <w:p w:rsidR="006633AB" w:rsidRPr="00982143" w:rsidRDefault="00F304AD" w:rsidP="006633AB">
      <w:proofErr w:type="gramStart"/>
      <w:r w:rsidRPr="00982143">
        <w:rPr>
          <w:b/>
        </w:rPr>
        <w:t>s</w:t>
      </w:r>
      <w:r w:rsidR="006633AB" w:rsidRPr="00982143">
        <w:rPr>
          <w:b/>
        </w:rPr>
        <w:t>ervice</w:t>
      </w:r>
      <w:proofErr w:type="gramEnd"/>
      <w:r w:rsidR="006633AB" w:rsidRPr="00982143">
        <w:rPr>
          <w:b/>
        </w:rPr>
        <w:t xml:space="preserve"> </w:t>
      </w:r>
      <w:r w:rsidRPr="00982143">
        <w:rPr>
          <w:b/>
        </w:rPr>
        <w:t>e</w:t>
      </w:r>
      <w:r w:rsidR="006633AB" w:rsidRPr="00982143">
        <w:rPr>
          <w:b/>
        </w:rPr>
        <w:t xml:space="preserve">xecution </w:t>
      </w:r>
      <w:r w:rsidRPr="00982143">
        <w:rPr>
          <w:b/>
        </w:rPr>
        <w:t>e</w:t>
      </w:r>
      <w:r w:rsidR="006633AB" w:rsidRPr="00982143">
        <w:rPr>
          <w:b/>
        </w:rPr>
        <w:t>nvironment:</w:t>
      </w:r>
      <w:r w:rsidR="006633AB" w:rsidRPr="00982143">
        <w:t xml:space="preserve"> Execution Environment is a logical entity that represents an environment capable of running Serv</w:t>
      </w:r>
      <w:r w:rsidR="00EF1D9B" w:rsidRPr="00982143">
        <w:t>ices</w:t>
      </w:r>
    </w:p>
    <w:p w:rsidR="006633AB" w:rsidRPr="00982143" w:rsidRDefault="00F304AD" w:rsidP="006633AB">
      <w:proofErr w:type="gramStart"/>
      <w:r w:rsidRPr="00982143">
        <w:rPr>
          <w:b/>
        </w:rPr>
        <w:t>s</w:t>
      </w:r>
      <w:r w:rsidR="006633AB" w:rsidRPr="00982143">
        <w:rPr>
          <w:b/>
        </w:rPr>
        <w:t>ervice</w:t>
      </w:r>
      <w:proofErr w:type="gramEnd"/>
      <w:r w:rsidR="006633AB" w:rsidRPr="00982143">
        <w:rPr>
          <w:b/>
        </w:rPr>
        <w:t xml:space="preserve"> </w:t>
      </w:r>
      <w:r w:rsidRPr="00982143">
        <w:rPr>
          <w:b/>
        </w:rPr>
        <w:t>e</w:t>
      </w:r>
      <w:r w:rsidR="006633AB" w:rsidRPr="00982143">
        <w:rPr>
          <w:b/>
        </w:rPr>
        <w:t xml:space="preserve">xposure </w:t>
      </w:r>
      <w:r w:rsidRPr="00982143">
        <w:rPr>
          <w:b/>
        </w:rPr>
        <w:t>c</w:t>
      </w:r>
      <w:r w:rsidR="006633AB" w:rsidRPr="00982143">
        <w:rPr>
          <w:b/>
        </w:rPr>
        <w:t>omponent:</w:t>
      </w:r>
      <w:r w:rsidR="006633AB" w:rsidRPr="00982143">
        <w:t xml:space="preserve"> Service Component that provides an enforcement point for specific oneM2M Reference Points (e.g. Mca, Mcn, Mcc</w:t>
      </w:r>
      <w:r w:rsidR="00A55D34" w:rsidRPr="00982143">
        <w:t>'</w:t>
      </w:r>
      <w:r w:rsidR="00EF1D9B" w:rsidRPr="00982143">
        <w:t>)</w:t>
      </w:r>
    </w:p>
    <w:p w:rsidR="006633AB" w:rsidRPr="00982143" w:rsidRDefault="00F304AD" w:rsidP="006633AB">
      <w:proofErr w:type="gramStart"/>
      <w:r w:rsidRPr="00982143">
        <w:rPr>
          <w:b/>
        </w:rPr>
        <w:t>s</w:t>
      </w:r>
      <w:r w:rsidR="006633AB" w:rsidRPr="00982143">
        <w:rPr>
          <w:b/>
        </w:rPr>
        <w:t>ervice</w:t>
      </w:r>
      <w:proofErr w:type="gramEnd"/>
      <w:r w:rsidR="006633AB" w:rsidRPr="00982143">
        <w:rPr>
          <w:b/>
        </w:rPr>
        <w:t xml:space="preserve"> </w:t>
      </w:r>
      <w:r w:rsidRPr="00982143">
        <w:rPr>
          <w:b/>
        </w:rPr>
        <w:t>r</w:t>
      </w:r>
      <w:r w:rsidR="006633AB" w:rsidRPr="00982143">
        <w:rPr>
          <w:b/>
        </w:rPr>
        <w:t>egistry:</w:t>
      </w:r>
      <w:r w:rsidR="006633AB" w:rsidRPr="00982143">
        <w:t xml:space="preserve"> component of an underlying SOA environment that maintains information about Services and provides facilities to publish and discover Services to entities</w:t>
      </w:r>
      <w:r w:rsidR="00EF1D9B" w:rsidRPr="00982143">
        <w:t xml:space="preserve"> that would utilize the Service</w:t>
      </w:r>
    </w:p>
    <w:p w:rsidR="00826CD2" w:rsidRPr="00982143" w:rsidRDefault="00F304AD" w:rsidP="006633AB">
      <w:proofErr w:type="gramStart"/>
      <w:r w:rsidRPr="00982143">
        <w:rPr>
          <w:b/>
        </w:rPr>
        <w:t>s</w:t>
      </w:r>
      <w:r w:rsidR="006633AB" w:rsidRPr="00982143">
        <w:rPr>
          <w:b/>
        </w:rPr>
        <w:t>upporting</w:t>
      </w:r>
      <w:proofErr w:type="gramEnd"/>
      <w:r w:rsidR="006633AB" w:rsidRPr="00982143">
        <w:rPr>
          <w:b/>
        </w:rPr>
        <w:t xml:space="preserve"> </w:t>
      </w:r>
      <w:r w:rsidRPr="00982143">
        <w:rPr>
          <w:b/>
        </w:rPr>
        <w:t>s</w:t>
      </w:r>
      <w:r w:rsidR="006633AB" w:rsidRPr="00982143">
        <w:rPr>
          <w:b/>
        </w:rPr>
        <w:t>ervice:</w:t>
      </w:r>
      <w:r w:rsidR="006633AB" w:rsidRPr="00982143">
        <w:t xml:space="preserve"> A Service that creates added-value to an organization and is relevant to the business process of the organization that consumes Services from the M2M Services Platform. </w:t>
      </w:r>
    </w:p>
    <w:p w:rsidR="00BA01F0" w:rsidRPr="00982143" w:rsidRDefault="00F304AD">
      <w:pPr>
        <w:pStyle w:val="NO"/>
      </w:pPr>
      <w:r w:rsidRPr="00982143">
        <w:t>NOTE:</w:t>
      </w:r>
      <w:r w:rsidR="0021242D" w:rsidRPr="00982143">
        <w:tab/>
      </w:r>
      <w:r w:rsidR="006633AB" w:rsidRPr="00982143">
        <w:t>Supporting Services are typically complex, orchestrated Services which consume M2M Services among other Services. A Device Onboarding Service is an example of a Supporting Service.</w:t>
      </w:r>
    </w:p>
    <w:p w:rsidR="00BB6418" w:rsidRPr="00982143" w:rsidRDefault="00BB6418" w:rsidP="00CD386D">
      <w:pPr>
        <w:pStyle w:val="Heading2"/>
      </w:pPr>
      <w:bookmarkStart w:id="28" w:name="_Toc449539504"/>
      <w:bookmarkStart w:id="29" w:name="_Toc449961696"/>
      <w:bookmarkStart w:id="30" w:name="_Toc453581864"/>
      <w:r w:rsidRPr="00982143">
        <w:t>3.</w:t>
      </w:r>
      <w:r w:rsidR="002E40A0" w:rsidRPr="00982143">
        <w:t>2</w:t>
      </w:r>
      <w:r w:rsidRPr="00982143">
        <w:tab/>
        <w:t>Abbreviations</w:t>
      </w:r>
      <w:bookmarkEnd w:id="28"/>
      <w:bookmarkEnd w:id="29"/>
      <w:bookmarkEnd w:id="30"/>
    </w:p>
    <w:p w:rsidR="00667EEB" w:rsidRPr="00982143" w:rsidRDefault="00667EEB" w:rsidP="00667EEB">
      <w:pPr>
        <w:keepNext/>
      </w:pPr>
      <w:r w:rsidRPr="00982143">
        <w:t>For the purposes of the p</w:t>
      </w:r>
      <w:r w:rsidR="00254410" w:rsidRPr="00982143">
        <w:t>resent document, the following</w:t>
      </w:r>
      <w:r w:rsidR="00EF1D9B" w:rsidRPr="00982143">
        <w:t xml:space="preserve"> abbreviations</w:t>
      </w:r>
      <w:r w:rsidRPr="00982143">
        <w:t xml:space="preserve"> apply:</w:t>
      </w:r>
    </w:p>
    <w:p w:rsidR="00C64E24" w:rsidRPr="00982143" w:rsidRDefault="00C64E24" w:rsidP="00F304AD">
      <w:pPr>
        <w:pStyle w:val="EW"/>
        <w:ind w:left="1985" w:hanging="1701"/>
      </w:pPr>
      <w:r w:rsidRPr="00982143">
        <w:t>ACC</w:t>
      </w:r>
      <w:r w:rsidRPr="00982143">
        <w:tab/>
        <w:t>Accounting</w:t>
      </w:r>
    </w:p>
    <w:p w:rsidR="00C64E24" w:rsidRPr="00982143" w:rsidRDefault="00C64E24" w:rsidP="00F304AD">
      <w:pPr>
        <w:pStyle w:val="EW"/>
        <w:ind w:left="1985" w:hanging="1701"/>
      </w:pPr>
      <w:r w:rsidRPr="00982143">
        <w:t>AE</w:t>
      </w:r>
      <w:r w:rsidRPr="00982143">
        <w:tab/>
        <w:t>Application Entity</w:t>
      </w:r>
    </w:p>
    <w:p w:rsidR="00C64E24" w:rsidRPr="00982143" w:rsidRDefault="00C64E24" w:rsidP="00F304AD">
      <w:pPr>
        <w:pStyle w:val="EW"/>
        <w:ind w:left="1985" w:hanging="1701"/>
      </w:pPr>
      <w:r w:rsidRPr="00982143">
        <w:t>AE-ID</w:t>
      </w:r>
      <w:r w:rsidRPr="00982143">
        <w:tab/>
        <w:t>Application Entity Identifier</w:t>
      </w:r>
    </w:p>
    <w:p w:rsidR="00C64E24" w:rsidRPr="00982143" w:rsidRDefault="00C64E24" w:rsidP="00F304AD">
      <w:pPr>
        <w:pStyle w:val="EW"/>
        <w:ind w:left="1985" w:hanging="1701"/>
      </w:pPr>
      <w:r w:rsidRPr="00982143">
        <w:t>AMQP</w:t>
      </w:r>
      <w:r w:rsidRPr="00982143">
        <w:tab/>
        <w:t>Advanced Message Queuing Protocol</w:t>
      </w:r>
    </w:p>
    <w:p w:rsidR="00C64E24" w:rsidRPr="00BF5246" w:rsidRDefault="00C64E24" w:rsidP="00F304AD">
      <w:pPr>
        <w:pStyle w:val="EW"/>
        <w:ind w:left="1985" w:hanging="1701"/>
        <w:rPr>
          <w:lang w:val="fr-FR"/>
        </w:rPr>
      </w:pPr>
      <w:r w:rsidRPr="00BF5246">
        <w:rPr>
          <w:lang w:val="fr-FR"/>
        </w:rPr>
        <w:t>ASP</w:t>
      </w:r>
      <w:r w:rsidRPr="00BF5246">
        <w:rPr>
          <w:lang w:val="fr-FR"/>
        </w:rPr>
        <w:tab/>
        <w:t>Application Service Provider</w:t>
      </w:r>
    </w:p>
    <w:p w:rsidR="00C64E24" w:rsidRPr="00D81F34" w:rsidRDefault="00C64E24" w:rsidP="00F304AD">
      <w:pPr>
        <w:pStyle w:val="EW"/>
        <w:ind w:left="1985" w:hanging="1701"/>
        <w:rPr>
          <w:lang w:val="fr-FR"/>
        </w:rPr>
      </w:pPr>
      <w:r w:rsidRPr="00D81F34">
        <w:rPr>
          <w:lang w:val="fr-FR"/>
        </w:rPr>
        <w:t>CDMA</w:t>
      </w:r>
      <w:r w:rsidRPr="00D81F34">
        <w:rPr>
          <w:lang w:val="fr-FR"/>
        </w:rPr>
        <w:tab/>
        <w:t>Code Division Mupltiple Access</w:t>
      </w:r>
    </w:p>
    <w:p w:rsidR="00C64E24" w:rsidRPr="00BF5246" w:rsidRDefault="00C64E24" w:rsidP="00F304AD">
      <w:pPr>
        <w:pStyle w:val="EW"/>
        <w:ind w:left="1985" w:hanging="1701"/>
        <w:rPr>
          <w:lang w:val="en-US"/>
        </w:rPr>
      </w:pPr>
      <w:r w:rsidRPr="00BF5246">
        <w:rPr>
          <w:lang w:val="en-US"/>
        </w:rPr>
        <w:t>CSE</w:t>
      </w:r>
      <w:r w:rsidRPr="00BF5246">
        <w:rPr>
          <w:lang w:val="en-US"/>
        </w:rPr>
        <w:tab/>
        <w:t>Common Service Entity</w:t>
      </w:r>
    </w:p>
    <w:p w:rsidR="00C64E24" w:rsidRPr="00BF5246" w:rsidRDefault="00C64E24" w:rsidP="00F304AD">
      <w:pPr>
        <w:pStyle w:val="EW"/>
        <w:ind w:left="1985" w:hanging="1701"/>
        <w:rPr>
          <w:lang w:val="en-US"/>
        </w:rPr>
      </w:pPr>
      <w:r w:rsidRPr="00BF5246">
        <w:rPr>
          <w:lang w:val="en-US"/>
        </w:rPr>
        <w:t>DM</w:t>
      </w:r>
      <w:r w:rsidRPr="00BF5246">
        <w:rPr>
          <w:lang w:val="en-US"/>
        </w:rPr>
        <w:tab/>
        <w:t>Device Management</w:t>
      </w:r>
    </w:p>
    <w:p w:rsidR="00C64E24" w:rsidRPr="00982143" w:rsidRDefault="00C64E24" w:rsidP="00F304AD">
      <w:pPr>
        <w:pStyle w:val="EW"/>
        <w:ind w:left="1985" w:hanging="1701"/>
      </w:pPr>
      <w:r w:rsidRPr="00982143">
        <w:t>EDGE</w:t>
      </w:r>
      <w:r w:rsidRPr="00982143">
        <w:tab/>
        <w:t>Enhanced Data Rates for Global Evolution</w:t>
      </w:r>
    </w:p>
    <w:p w:rsidR="00C64E24" w:rsidRPr="00982143" w:rsidRDefault="00C64E24" w:rsidP="00F304AD">
      <w:pPr>
        <w:pStyle w:val="EW"/>
        <w:ind w:left="1985" w:hanging="1701"/>
      </w:pPr>
      <w:r w:rsidRPr="00982143">
        <w:t>ESB</w:t>
      </w:r>
      <w:r w:rsidRPr="00982143">
        <w:tab/>
        <w:t>Enterprise Service Bus</w:t>
      </w:r>
    </w:p>
    <w:p w:rsidR="00592A84" w:rsidRPr="00982143" w:rsidRDefault="00C64E24" w:rsidP="00F304AD">
      <w:pPr>
        <w:pStyle w:val="EW"/>
        <w:ind w:left="1985" w:hanging="1701"/>
      </w:pPr>
      <w:r w:rsidRPr="00982143">
        <w:t>GNSS</w:t>
      </w:r>
      <w:r w:rsidRPr="00982143">
        <w:tab/>
        <w:t>Global Navigation Satellite System</w:t>
      </w:r>
    </w:p>
    <w:p w:rsidR="003A66AF" w:rsidRDefault="00592A84" w:rsidP="003A66AF">
      <w:pPr>
        <w:pStyle w:val="EW"/>
        <w:ind w:left="1985" w:hanging="1701"/>
      </w:pPr>
      <w:r>
        <w:t>GPRS</w:t>
      </w:r>
      <w:r>
        <w:tab/>
        <w:t>Global Packet Radio Service</w:t>
      </w:r>
    </w:p>
    <w:p w:rsidR="00C64E24" w:rsidRPr="00982143" w:rsidRDefault="00C64E24" w:rsidP="00F304AD">
      <w:pPr>
        <w:pStyle w:val="EW"/>
        <w:ind w:left="1985" w:hanging="1701"/>
      </w:pPr>
      <w:r w:rsidRPr="00982143">
        <w:t>GPS</w:t>
      </w:r>
      <w:r w:rsidRPr="00982143">
        <w:tab/>
        <w:t>Global Positioning System</w:t>
      </w:r>
    </w:p>
    <w:p w:rsidR="00C64E24" w:rsidRPr="00982143" w:rsidRDefault="00C64E24" w:rsidP="00F304AD">
      <w:pPr>
        <w:pStyle w:val="EW"/>
        <w:ind w:left="1985" w:hanging="1701"/>
      </w:pPr>
      <w:r w:rsidRPr="00982143">
        <w:t>INF</w:t>
      </w:r>
      <w:r w:rsidRPr="00982143">
        <w:tab/>
        <w:t>Infrastructure</w:t>
      </w:r>
    </w:p>
    <w:p w:rsidR="00C64E24" w:rsidRPr="00982143" w:rsidRDefault="00C64E24" w:rsidP="00F304AD">
      <w:pPr>
        <w:pStyle w:val="EW"/>
        <w:ind w:left="1985" w:hanging="1701"/>
      </w:pPr>
      <w:r w:rsidRPr="00982143">
        <w:t>JMS</w:t>
      </w:r>
      <w:r w:rsidRPr="00982143">
        <w:tab/>
        <w:t>Java Message Service</w:t>
      </w:r>
    </w:p>
    <w:p w:rsidR="00C64E24" w:rsidRPr="00982143" w:rsidRDefault="00C64E24" w:rsidP="00F304AD">
      <w:pPr>
        <w:pStyle w:val="EW"/>
        <w:ind w:left="1985" w:hanging="1701"/>
      </w:pPr>
      <w:r w:rsidRPr="00982143">
        <w:t>LAN</w:t>
      </w:r>
      <w:r w:rsidRPr="00982143">
        <w:tab/>
        <w:t>Local Area Network</w:t>
      </w:r>
    </w:p>
    <w:p w:rsidR="00C64E24" w:rsidRPr="00982143" w:rsidRDefault="00C64E24" w:rsidP="00F304AD">
      <w:pPr>
        <w:pStyle w:val="EW"/>
        <w:ind w:left="1985" w:hanging="1701"/>
      </w:pPr>
      <w:r w:rsidRPr="00982143">
        <w:t>M2M</w:t>
      </w:r>
      <w:r w:rsidRPr="00982143">
        <w:tab/>
        <w:t>Machine-to-Machine</w:t>
      </w:r>
    </w:p>
    <w:p w:rsidR="00C64E24" w:rsidRPr="00982143" w:rsidRDefault="00C64E24" w:rsidP="00F304AD">
      <w:pPr>
        <w:pStyle w:val="EW"/>
        <w:ind w:left="1985" w:hanging="1701"/>
      </w:pPr>
      <w:r w:rsidRPr="00982143">
        <w:t>M2M-Serv-Cap-ID</w:t>
      </w:r>
      <w:r w:rsidRPr="00982143">
        <w:tab/>
        <w:t>M2M Service Capability Identifier</w:t>
      </w:r>
    </w:p>
    <w:p w:rsidR="00C64E24" w:rsidRPr="00BF5246" w:rsidRDefault="00C64E24" w:rsidP="00F304AD">
      <w:pPr>
        <w:pStyle w:val="EW"/>
        <w:ind w:left="1985" w:hanging="1701"/>
        <w:rPr>
          <w:lang w:val="en-US"/>
        </w:rPr>
      </w:pPr>
      <w:r w:rsidRPr="00BF5246">
        <w:rPr>
          <w:lang w:val="en-US"/>
        </w:rPr>
        <w:t>MA</w:t>
      </w:r>
      <w:r w:rsidRPr="00BF5246">
        <w:rPr>
          <w:lang w:val="en-US"/>
        </w:rPr>
        <w:tab/>
        <w:t>Management Agent</w:t>
      </w:r>
    </w:p>
    <w:p w:rsidR="00C64E24" w:rsidRPr="00BF5246" w:rsidRDefault="00C64E24" w:rsidP="00F304AD">
      <w:pPr>
        <w:pStyle w:val="EW"/>
        <w:ind w:left="1985" w:hanging="1701"/>
        <w:rPr>
          <w:lang w:val="en-US"/>
        </w:rPr>
      </w:pPr>
      <w:r w:rsidRPr="00BF5246">
        <w:rPr>
          <w:lang w:val="en-US"/>
        </w:rPr>
        <w:t>MEP</w:t>
      </w:r>
      <w:r w:rsidRPr="00BF5246">
        <w:rPr>
          <w:lang w:val="en-US"/>
        </w:rPr>
        <w:tab/>
        <w:t>Message Exchange Pattern</w:t>
      </w:r>
    </w:p>
    <w:p w:rsidR="00C64E24" w:rsidRPr="00982143" w:rsidRDefault="00C64E24" w:rsidP="00F304AD">
      <w:pPr>
        <w:pStyle w:val="EW"/>
        <w:ind w:left="1985" w:hanging="1701"/>
      </w:pPr>
      <w:r w:rsidRPr="00982143">
        <w:t>MQTT</w:t>
      </w:r>
      <w:r w:rsidRPr="00982143">
        <w:tab/>
        <w:t>Message Queuing Telemetry Transport</w:t>
      </w:r>
    </w:p>
    <w:p w:rsidR="00C64E24" w:rsidRPr="00982143" w:rsidRDefault="00C64E24" w:rsidP="00592A84">
      <w:pPr>
        <w:pStyle w:val="EW"/>
        <w:ind w:left="1985" w:hanging="1701"/>
        <w:rPr>
          <w:highlight w:val="yellow"/>
        </w:rPr>
      </w:pPr>
      <w:r w:rsidRPr="00982143">
        <w:t>NFC</w:t>
      </w:r>
      <w:r w:rsidRPr="00982143">
        <w:tab/>
        <w:t>Near Field Communication</w:t>
      </w:r>
    </w:p>
    <w:p w:rsidR="00C64E24" w:rsidRPr="00982143" w:rsidRDefault="00C64E24" w:rsidP="00F304AD">
      <w:pPr>
        <w:pStyle w:val="EW"/>
        <w:ind w:left="1985" w:hanging="1701"/>
      </w:pPr>
      <w:r w:rsidRPr="00982143">
        <w:t>NSE</w:t>
      </w:r>
      <w:r w:rsidRPr="00982143">
        <w:tab/>
        <w:t>Network Service Exposure</w:t>
      </w:r>
    </w:p>
    <w:p w:rsidR="00C64E24" w:rsidRPr="00982143" w:rsidRDefault="00C64E24" w:rsidP="00F304AD">
      <w:pPr>
        <w:pStyle w:val="EW"/>
        <w:ind w:left="1985" w:hanging="1701"/>
      </w:pPr>
      <w:r w:rsidRPr="00982143">
        <w:t>POA</w:t>
      </w:r>
      <w:r w:rsidRPr="00982143">
        <w:tab/>
        <w:t>Point of Attachment</w:t>
      </w:r>
    </w:p>
    <w:p w:rsidR="00C64E24" w:rsidRPr="00982143" w:rsidRDefault="00C64E24" w:rsidP="00F304AD">
      <w:pPr>
        <w:pStyle w:val="EW"/>
        <w:ind w:left="1985" w:hanging="1701"/>
      </w:pPr>
      <w:r w:rsidRPr="00982143">
        <w:t>SE</w:t>
      </w:r>
      <w:r w:rsidRPr="00982143">
        <w:tab/>
        <w:t>Service Exposure</w:t>
      </w:r>
    </w:p>
    <w:p w:rsidR="00C64E24" w:rsidRPr="00982143" w:rsidRDefault="00C64E24" w:rsidP="00F304AD">
      <w:pPr>
        <w:pStyle w:val="EW"/>
        <w:ind w:left="1985" w:hanging="1701"/>
      </w:pPr>
      <w:r w:rsidRPr="00982143">
        <w:t>SEA</w:t>
      </w:r>
      <w:r w:rsidRPr="00982143">
        <w:tab/>
        <w:t>Security Association Endpoint</w:t>
      </w:r>
    </w:p>
    <w:p w:rsidR="00C64E24" w:rsidRPr="00982143" w:rsidRDefault="00C64E24" w:rsidP="00F304AD">
      <w:pPr>
        <w:pStyle w:val="EW"/>
        <w:ind w:left="1985" w:hanging="1701"/>
      </w:pPr>
      <w:r w:rsidRPr="00982143">
        <w:t>SEE</w:t>
      </w:r>
      <w:r w:rsidRPr="00982143">
        <w:tab/>
        <w:t>Service Execution Environment</w:t>
      </w:r>
    </w:p>
    <w:p w:rsidR="00C64E24" w:rsidRPr="00982143" w:rsidRDefault="00C64E24" w:rsidP="00F304AD">
      <w:pPr>
        <w:pStyle w:val="EW"/>
        <w:ind w:left="1985" w:hanging="1701"/>
      </w:pPr>
      <w:r w:rsidRPr="00982143">
        <w:t>SOA</w:t>
      </w:r>
      <w:r w:rsidRPr="00982143">
        <w:tab/>
        <w:t>Service Oriented Architecture</w:t>
      </w:r>
    </w:p>
    <w:p w:rsidR="00C64E24" w:rsidRPr="00BF5246" w:rsidRDefault="003A66AF" w:rsidP="00F304AD">
      <w:pPr>
        <w:pStyle w:val="EW"/>
        <w:ind w:left="1985" w:hanging="1701"/>
      </w:pPr>
      <w:r w:rsidRPr="00BF5246">
        <w:t>SP</w:t>
      </w:r>
      <w:r w:rsidRPr="00BF5246">
        <w:tab/>
        <w:t>Service Provider</w:t>
      </w:r>
    </w:p>
    <w:p w:rsidR="00C64E24" w:rsidRPr="00BF5246" w:rsidRDefault="003A66AF" w:rsidP="00F304AD">
      <w:pPr>
        <w:pStyle w:val="EW"/>
        <w:ind w:left="1985" w:hanging="1701"/>
      </w:pPr>
      <w:r w:rsidRPr="00BF5246">
        <w:t>SSUB</w:t>
      </w:r>
      <w:r w:rsidRPr="00BF5246">
        <w:tab/>
        <w:t>Service Subscription</w:t>
      </w:r>
    </w:p>
    <w:p w:rsidR="00C64E24" w:rsidRPr="00D81F34" w:rsidRDefault="00C64E24" w:rsidP="00F304AD">
      <w:pPr>
        <w:pStyle w:val="EW"/>
        <w:ind w:left="1985" w:hanging="1701"/>
        <w:rPr>
          <w:lang w:val="fr-FR"/>
        </w:rPr>
      </w:pPr>
      <w:r w:rsidRPr="00D81F34">
        <w:rPr>
          <w:lang w:val="fr-FR"/>
        </w:rPr>
        <w:lastRenderedPageBreak/>
        <w:t>TRA</w:t>
      </w:r>
      <w:r w:rsidRPr="00D81F34">
        <w:rPr>
          <w:lang w:val="fr-FR"/>
        </w:rPr>
        <w:tab/>
        <w:t>Transport Adapter</w:t>
      </w:r>
    </w:p>
    <w:p w:rsidR="00C64E24" w:rsidRPr="00BF5246" w:rsidRDefault="003A66AF" w:rsidP="00F304AD">
      <w:pPr>
        <w:pStyle w:val="EW"/>
        <w:ind w:left="1985" w:hanging="1701"/>
        <w:rPr>
          <w:lang w:val="fr-FR"/>
        </w:rPr>
      </w:pPr>
      <w:r w:rsidRPr="00BF5246">
        <w:rPr>
          <w:lang w:val="fr-FR"/>
        </w:rPr>
        <w:t>UPA</w:t>
      </w:r>
      <w:r w:rsidRPr="00BF5246">
        <w:rPr>
          <w:lang w:val="fr-FR"/>
        </w:rPr>
        <w:tab/>
        <w:t>Universal Powerline Association</w:t>
      </w:r>
    </w:p>
    <w:p w:rsidR="00C64E24" w:rsidRPr="00982143" w:rsidRDefault="00C64E24" w:rsidP="00F304AD">
      <w:pPr>
        <w:pStyle w:val="EW"/>
        <w:ind w:left="1985" w:hanging="1701"/>
      </w:pPr>
      <w:r w:rsidRPr="00982143">
        <w:t>URL</w:t>
      </w:r>
      <w:r w:rsidRPr="00982143">
        <w:tab/>
        <w:t>Universal Resource Language</w:t>
      </w:r>
    </w:p>
    <w:p w:rsidR="00C64E24" w:rsidRPr="00982143" w:rsidRDefault="00C64E24" w:rsidP="00F304AD">
      <w:pPr>
        <w:pStyle w:val="EW"/>
        <w:ind w:left="1985" w:hanging="1701"/>
      </w:pPr>
      <w:r w:rsidRPr="00982143">
        <w:t>USB</w:t>
      </w:r>
      <w:r w:rsidRPr="00982143">
        <w:tab/>
        <w:t>Universal Serial Bus</w:t>
      </w:r>
    </w:p>
    <w:p w:rsidR="00C64E24" w:rsidRPr="00982143" w:rsidRDefault="00C64E24" w:rsidP="00F304AD">
      <w:pPr>
        <w:pStyle w:val="EW"/>
        <w:ind w:left="1985" w:hanging="1701"/>
      </w:pPr>
      <w:r w:rsidRPr="00982143">
        <w:t>WCDMA</w:t>
      </w:r>
      <w:r w:rsidRPr="00982143">
        <w:tab/>
        <w:t>Wideband Code Division Mupltiple Access</w:t>
      </w:r>
    </w:p>
    <w:p w:rsidR="00C64E24" w:rsidRPr="00982143" w:rsidRDefault="00C64E24" w:rsidP="00F304AD">
      <w:pPr>
        <w:pStyle w:val="EW"/>
        <w:ind w:left="1985" w:hanging="1701"/>
      </w:pPr>
      <w:r w:rsidRPr="00982143">
        <w:t>WLAN</w:t>
      </w:r>
      <w:r w:rsidRPr="00982143">
        <w:tab/>
        <w:t>Wireless Local Area Network</w:t>
      </w:r>
    </w:p>
    <w:p w:rsidR="00C64E24" w:rsidRPr="00982143" w:rsidRDefault="00C64E24" w:rsidP="00F304AD">
      <w:pPr>
        <w:pStyle w:val="EW"/>
        <w:ind w:left="1985" w:hanging="1701"/>
      </w:pPr>
      <w:r w:rsidRPr="00982143">
        <w:t>WSDL</w:t>
      </w:r>
      <w:r w:rsidRPr="00982143">
        <w:tab/>
        <w:t>Web Service Description Language</w:t>
      </w:r>
    </w:p>
    <w:p w:rsidR="00C64E24" w:rsidRPr="00982143" w:rsidRDefault="00C64E24" w:rsidP="00C64E24">
      <w:pPr>
        <w:pStyle w:val="EX"/>
        <w:ind w:left="1985" w:hanging="1701"/>
      </w:pPr>
      <w:r w:rsidRPr="00982143">
        <w:t>XMPP</w:t>
      </w:r>
      <w:r w:rsidRPr="00982143">
        <w:tab/>
        <w:t>Extensible Messaging and Presence Protocol</w:t>
      </w:r>
    </w:p>
    <w:p w:rsidR="00A249D9" w:rsidRPr="00982143" w:rsidRDefault="00A249D9" w:rsidP="00A249D9">
      <w:pPr>
        <w:pStyle w:val="Heading1"/>
      </w:pPr>
      <w:bookmarkStart w:id="31" w:name="_Toc449961697"/>
      <w:bookmarkStart w:id="32" w:name="_Toc449539505"/>
      <w:bookmarkStart w:id="33" w:name="_Toc453581865"/>
      <w:r w:rsidRPr="00982143">
        <w:t>4</w:t>
      </w:r>
      <w:r w:rsidRPr="00982143">
        <w:tab/>
        <w:t>Conventions</w:t>
      </w:r>
      <w:bookmarkEnd w:id="31"/>
      <w:bookmarkEnd w:id="33"/>
      <w:r w:rsidRPr="00982143">
        <w:t xml:space="preserve"> </w:t>
      </w:r>
      <w:bookmarkEnd w:id="32"/>
    </w:p>
    <w:p w:rsidR="00BE3E6A" w:rsidRPr="00982143" w:rsidRDefault="00EF1D9B" w:rsidP="00BE3E6A">
      <w:r w:rsidRPr="00982143">
        <w:t>The key</w:t>
      </w:r>
      <w:r w:rsidR="00213CEE" w:rsidRPr="00982143">
        <w:t xml:space="preserve">words </w:t>
      </w:r>
      <w:r w:rsidR="00A55D34" w:rsidRPr="00982143">
        <w:t>"</w:t>
      </w:r>
      <w:r w:rsidR="00213CEE" w:rsidRPr="00982143">
        <w:t>Shall</w:t>
      </w:r>
      <w:r w:rsidR="00A55D34" w:rsidRPr="00982143">
        <w:t>"</w:t>
      </w:r>
      <w:r w:rsidR="00213CEE" w:rsidRPr="00982143">
        <w:t xml:space="preserve">, </w:t>
      </w:r>
      <w:r w:rsidR="00A55D34" w:rsidRPr="00982143">
        <w:t>"</w:t>
      </w:r>
      <w:r w:rsidR="00213CEE" w:rsidRPr="00982143">
        <w:t>Shall not</w:t>
      </w:r>
      <w:r w:rsidR="00A55D34" w:rsidRPr="00982143">
        <w:t>"</w:t>
      </w:r>
      <w:r w:rsidR="00213CEE" w:rsidRPr="00982143">
        <w:t xml:space="preserve">, </w:t>
      </w:r>
      <w:r w:rsidR="00A55D34" w:rsidRPr="00982143">
        <w:t>"</w:t>
      </w:r>
      <w:r w:rsidR="00213CEE" w:rsidRPr="00982143">
        <w:t>May</w:t>
      </w:r>
      <w:r w:rsidR="00A55D34" w:rsidRPr="00982143">
        <w:t>"</w:t>
      </w:r>
      <w:r w:rsidR="00213CEE" w:rsidRPr="00982143">
        <w:t xml:space="preserve">, </w:t>
      </w:r>
      <w:r w:rsidR="00A55D34" w:rsidRPr="00982143">
        <w:t>"</w:t>
      </w:r>
      <w:r w:rsidR="00213CEE" w:rsidRPr="00982143">
        <w:t>Need not</w:t>
      </w:r>
      <w:r w:rsidR="00A55D34" w:rsidRPr="00982143">
        <w:t>"</w:t>
      </w:r>
      <w:r w:rsidR="00213CEE" w:rsidRPr="00982143">
        <w:t xml:space="preserve">, </w:t>
      </w:r>
      <w:r w:rsidR="00A55D34" w:rsidRPr="00982143">
        <w:t>"</w:t>
      </w:r>
      <w:r w:rsidR="00213CEE" w:rsidRPr="00982143">
        <w:t>Should</w:t>
      </w:r>
      <w:r w:rsidR="00A55D34" w:rsidRPr="00982143">
        <w:t>"</w:t>
      </w:r>
      <w:r w:rsidR="00213CEE" w:rsidRPr="00982143">
        <w:t xml:space="preserve">, </w:t>
      </w:r>
      <w:r w:rsidR="00A55D34" w:rsidRPr="00982143">
        <w:t>"</w:t>
      </w:r>
      <w:r w:rsidR="00213CEE" w:rsidRPr="00982143">
        <w:t>Should not</w:t>
      </w:r>
      <w:r w:rsidR="00A55D34" w:rsidRPr="00982143">
        <w:t>"</w:t>
      </w:r>
      <w:r w:rsidRPr="00982143">
        <w:t xml:space="preserve"> in the present</w:t>
      </w:r>
      <w:r w:rsidR="00213CEE" w:rsidRPr="00982143">
        <w:t xml:space="preserve"> document are to be interpreted as described in the oneM2M Drafting Rules</w:t>
      </w:r>
      <w:r w:rsidR="00611D9A" w:rsidRPr="00982143">
        <w:t xml:space="preserve"> [</w:t>
      </w:r>
      <w:r w:rsidR="003A66AF" w:rsidRPr="00982143">
        <w:fldChar w:fldCharType="begin"/>
      </w:r>
      <w:r w:rsidR="00611D9A" w:rsidRPr="00982143">
        <w:instrText xml:space="preserve">REF REF_ONEM2MDRAFTINGRULES \h </w:instrText>
      </w:r>
      <w:r w:rsidR="003A66AF" w:rsidRPr="00982143">
        <w:fldChar w:fldCharType="separate"/>
      </w:r>
      <w:r w:rsidR="00BF5246" w:rsidRPr="00982143">
        <w:t>i.</w:t>
      </w:r>
      <w:r w:rsidR="00BF5246">
        <w:rPr>
          <w:noProof/>
        </w:rPr>
        <w:t>1</w:t>
      </w:r>
      <w:r w:rsidR="003A66AF" w:rsidRPr="00982143">
        <w:fldChar w:fldCharType="end"/>
      </w:r>
      <w:r w:rsidR="00611D9A" w:rsidRPr="00982143">
        <w:t>]</w:t>
      </w:r>
      <w:r w:rsidRPr="00982143">
        <w:t>.</w:t>
      </w:r>
    </w:p>
    <w:p w:rsidR="0047176F" w:rsidRPr="00982143" w:rsidRDefault="004B7647" w:rsidP="0047176F">
      <w:pPr>
        <w:pStyle w:val="Heading1"/>
      </w:pPr>
      <w:bookmarkStart w:id="34" w:name="_Toc449961698"/>
      <w:bookmarkStart w:id="35" w:name="_Toc449539506"/>
      <w:bookmarkStart w:id="36" w:name="_Toc453581866"/>
      <w:r w:rsidRPr="00982143">
        <w:t>5</w:t>
      </w:r>
      <w:r w:rsidR="00BB6418" w:rsidRPr="00982143">
        <w:tab/>
      </w:r>
      <w:r w:rsidR="00094814" w:rsidRPr="00982143">
        <w:t>M2M Services</w:t>
      </w:r>
      <w:r w:rsidRPr="00982143">
        <w:t xml:space="preserve"> Architecture</w:t>
      </w:r>
      <w:bookmarkEnd w:id="34"/>
      <w:bookmarkEnd w:id="36"/>
    </w:p>
    <w:p w:rsidR="006633AB" w:rsidRPr="00982143" w:rsidRDefault="006633AB" w:rsidP="0047176F">
      <w:pPr>
        <w:pStyle w:val="Heading2"/>
      </w:pPr>
      <w:bookmarkStart w:id="37" w:name="_Toc449961699"/>
      <w:bookmarkStart w:id="38" w:name="_Toc453581867"/>
      <w:r w:rsidRPr="00982143">
        <w:t>5.1</w:t>
      </w:r>
      <w:r w:rsidRPr="00982143">
        <w:tab/>
        <w:t>Introduction</w:t>
      </w:r>
      <w:bookmarkEnd w:id="35"/>
      <w:bookmarkEnd w:id="37"/>
      <w:bookmarkEnd w:id="38"/>
    </w:p>
    <w:p w:rsidR="00E31881" w:rsidRPr="00982143" w:rsidRDefault="00E31881" w:rsidP="00E31881">
      <w:pPr>
        <w:keepNext/>
      </w:pPr>
      <w:r w:rsidRPr="00982143">
        <w:t>This clause describes the architecture the M2M Services within the context of the M2M Services Platform.</w:t>
      </w:r>
    </w:p>
    <w:p w:rsidR="006633AB" w:rsidRPr="00982143" w:rsidRDefault="006633AB" w:rsidP="009E40F9">
      <w:r w:rsidRPr="00982143">
        <w:t xml:space="preserve">The architecture of the M2M Service Platform as defined in the oneM2M Functional Architecture </w:t>
      </w:r>
      <w:r w:rsidR="00611D9A" w:rsidRPr="00982143">
        <w:t>[</w:t>
      </w:r>
      <w:r w:rsidR="003A66AF" w:rsidRPr="00982143">
        <w:fldChar w:fldCharType="begin"/>
      </w:r>
      <w:r w:rsidR="00611D9A" w:rsidRPr="00982143">
        <w:instrText xml:space="preserve">REF REF_ONEM2MTS_0001 \h </w:instrText>
      </w:r>
      <w:r w:rsidR="003A66AF" w:rsidRPr="00982143">
        <w:fldChar w:fldCharType="separate"/>
      </w:r>
      <w:r w:rsidR="00BF5246">
        <w:rPr>
          <w:noProof/>
        </w:rPr>
        <w:t>2</w:t>
      </w:r>
      <w:r w:rsidR="003A66AF" w:rsidRPr="00982143">
        <w:fldChar w:fldCharType="end"/>
      </w:r>
      <w:r w:rsidR="00611D9A" w:rsidRPr="00982143">
        <w:t>]</w:t>
      </w:r>
      <w:r w:rsidRPr="00982143">
        <w:t xml:space="preserve"> includes an entity described as the Common Service Entity (CSE). The CSE comprises a set of service functions that are common to the M2M environment and are exposed through the Mca and Mcc</w:t>
      </w:r>
      <w:r w:rsidR="00A55D34" w:rsidRPr="00982143">
        <w:t>'</w:t>
      </w:r>
      <w:r w:rsidRPr="00982143">
        <w:t xml:space="preserve"> Reference Points. These Reference Points are described in the oneM2M Functional Architecture</w:t>
      </w:r>
      <w:r w:rsidR="00611D9A" w:rsidRPr="00982143">
        <w:t xml:space="preserve"> [</w:t>
      </w:r>
      <w:r w:rsidR="003A66AF" w:rsidRPr="00982143">
        <w:fldChar w:fldCharType="begin"/>
      </w:r>
      <w:r w:rsidR="00611D9A" w:rsidRPr="00982143">
        <w:instrText xml:space="preserve">REF REF_ONEM2MTS_0001 \h </w:instrText>
      </w:r>
      <w:r w:rsidR="003A66AF" w:rsidRPr="00982143">
        <w:fldChar w:fldCharType="separate"/>
      </w:r>
      <w:r w:rsidR="00BF5246">
        <w:rPr>
          <w:noProof/>
        </w:rPr>
        <w:t>2</w:t>
      </w:r>
      <w:r w:rsidR="003A66AF" w:rsidRPr="00982143">
        <w:fldChar w:fldCharType="end"/>
      </w:r>
      <w:r w:rsidR="00611D9A" w:rsidRPr="00982143">
        <w:t>]</w:t>
      </w:r>
      <w:r w:rsidRPr="00982143">
        <w:t xml:space="preserve">. The M2M Service Architecture described in this </w:t>
      </w:r>
      <w:r w:rsidR="00592A84">
        <w:t>present document</w:t>
      </w:r>
      <w:r w:rsidRPr="00982143">
        <w:t xml:space="preserve"> is primarily suitable for the Infrastructure Domain where the CSE is viewed as a set of Service Components. </w:t>
      </w:r>
    </w:p>
    <w:p w:rsidR="006633AB" w:rsidRPr="00982143" w:rsidRDefault="006633AB" w:rsidP="009E40F9">
      <w:r w:rsidRPr="00982143">
        <w:t xml:space="preserve">The M2M Service Architecture augments the oneM2M Functional Architecture by specifying M2M Services provided to M2M Application and M2M Service Providers. </w:t>
      </w:r>
    </w:p>
    <w:p w:rsidR="006633AB" w:rsidRPr="00982143" w:rsidRDefault="006633AB" w:rsidP="009E40F9">
      <w:r w:rsidRPr="00982143">
        <w:t>These M2M Services are consumed by:</w:t>
      </w:r>
    </w:p>
    <w:p w:rsidR="006633AB" w:rsidRPr="00982143" w:rsidRDefault="006633AB" w:rsidP="009E40F9">
      <w:pPr>
        <w:pStyle w:val="B1"/>
      </w:pPr>
      <w:r w:rsidRPr="00982143">
        <w:t>AEs across the Mca Reference Point via the Service Exposure Component</w:t>
      </w:r>
      <w:r w:rsidR="00C64E24" w:rsidRPr="00982143">
        <w:t>.</w:t>
      </w:r>
    </w:p>
    <w:p w:rsidR="006633AB" w:rsidRPr="00982143" w:rsidRDefault="006633AB" w:rsidP="009E40F9">
      <w:pPr>
        <w:pStyle w:val="B1"/>
      </w:pPr>
      <w:r w:rsidRPr="00982143">
        <w:t>Other Infrastructure CSEs across the Mcc</w:t>
      </w:r>
      <w:r w:rsidR="00A55D34" w:rsidRPr="00982143">
        <w:t>'</w:t>
      </w:r>
      <w:r w:rsidRPr="00982143">
        <w:t xml:space="preserve"> Reference Point via the Remote Service Exposure Component</w:t>
      </w:r>
      <w:r w:rsidR="00C64E24" w:rsidRPr="00982143">
        <w:t>.</w:t>
      </w:r>
    </w:p>
    <w:p w:rsidR="006633AB" w:rsidRPr="00982143" w:rsidRDefault="006633AB" w:rsidP="009E40F9">
      <w:pPr>
        <w:pStyle w:val="B1"/>
      </w:pPr>
      <w:r w:rsidRPr="00982143">
        <w:t>Other Service Components across the Msc Reference Point</w:t>
      </w:r>
      <w:r w:rsidR="00C64E24" w:rsidRPr="00982143">
        <w:t>.</w:t>
      </w:r>
    </w:p>
    <w:p w:rsidR="006633AB" w:rsidRPr="00982143" w:rsidRDefault="006633AB" w:rsidP="006633AB">
      <w:pPr>
        <w:keepNext/>
      </w:pPr>
      <w:r w:rsidRPr="00982143">
        <w:t>These M2M Services utilize services of the:</w:t>
      </w:r>
    </w:p>
    <w:p w:rsidR="006633AB" w:rsidRPr="00982143" w:rsidRDefault="006633AB" w:rsidP="009E40F9">
      <w:pPr>
        <w:pStyle w:val="B1"/>
      </w:pPr>
      <w:r w:rsidRPr="00982143">
        <w:t>Underlying Network across the Mcn Reference Point via the Network Service Utilization Component</w:t>
      </w:r>
      <w:r w:rsidR="00C64E24" w:rsidRPr="00982143">
        <w:t>.</w:t>
      </w:r>
    </w:p>
    <w:p w:rsidR="006633AB" w:rsidRPr="00982143" w:rsidRDefault="006633AB" w:rsidP="00B91F03">
      <w:pPr>
        <w:pStyle w:val="FL"/>
      </w:pPr>
      <w:r w:rsidRPr="00982143">
        <w:object w:dxaOrig="6066" w:dyaOrig="60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pt;height:303pt" o:ole="">
            <v:imagedata r:id="rId48" o:title=""/>
          </v:shape>
          <o:OLEObject Type="Embed" ProgID="Visio.Drawing.11" ShapeID="_x0000_i1025" DrawAspect="Content" ObjectID="_1527324102" r:id="rId49"/>
        </w:object>
      </w:r>
    </w:p>
    <w:p w:rsidR="006633AB" w:rsidRPr="00982143" w:rsidRDefault="006633AB" w:rsidP="009E40F9">
      <w:pPr>
        <w:pStyle w:val="TF"/>
      </w:pPr>
      <w:r w:rsidRPr="00982143">
        <w:t>Figure 5.1-</w:t>
      </w:r>
      <w:r w:rsidR="001737F6" w:rsidRPr="00982143">
        <w:t>1</w:t>
      </w:r>
      <w:r w:rsidRPr="00982143">
        <w:t>: oneM2M Services Architecture</w:t>
      </w:r>
    </w:p>
    <w:p w:rsidR="006633AB" w:rsidRPr="00982143" w:rsidRDefault="006633AB" w:rsidP="006633AB">
      <w:r w:rsidRPr="00982143">
        <w:t>The oneM2M Services architecture in Figure 5.1-</w:t>
      </w:r>
      <w:r w:rsidR="001737F6" w:rsidRPr="00982143">
        <w:t xml:space="preserve">1 </w:t>
      </w:r>
      <w:r w:rsidRPr="00982143">
        <w:t>comprises of the following entities:</w:t>
      </w:r>
    </w:p>
    <w:p w:rsidR="006633AB" w:rsidRPr="00982143" w:rsidRDefault="006633AB" w:rsidP="009E40F9">
      <w:pPr>
        <w:pStyle w:val="BN"/>
      </w:pPr>
      <w:r w:rsidRPr="00982143">
        <w:rPr>
          <w:b/>
        </w:rPr>
        <w:t>Application Entity (AE):</w:t>
      </w:r>
      <w:r w:rsidRPr="00982143">
        <w:t xml:space="preserve"> Defined by the oneM2M Functional Architecture</w:t>
      </w:r>
      <w:r w:rsidR="00611D9A" w:rsidRPr="00982143">
        <w:t xml:space="preserve"> [</w:t>
      </w:r>
      <w:r w:rsidR="003A66AF" w:rsidRPr="00982143">
        <w:fldChar w:fldCharType="begin"/>
      </w:r>
      <w:r w:rsidR="00611D9A" w:rsidRPr="00982143">
        <w:instrText xml:space="preserve">REF REF_ONEM2MTS_0001 \h </w:instrText>
      </w:r>
      <w:r w:rsidR="003A66AF" w:rsidRPr="00982143">
        <w:fldChar w:fldCharType="separate"/>
      </w:r>
      <w:r w:rsidR="00BF5246">
        <w:rPr>
          <w:noProof/>
        </w:rPr>
        <w:t>2</w:t>
      </w:r>
      <w:r w:rsidR="003A66AF" w:rsidRPr="00982143">
        <w:fldChar w:fldCharType="end"/>
      </w:r>
      <w:r w:rsidR="00611D9A" w:rsidRPr="00982143">
        <w:t>]</w:t>
      </w:r>
      <w:r w:rsidRPr="00982143">
        <w:t>, the Application Entity provides Application logic for the end-to-end M2M</w:t>
      </w:r>
      <w:r w:rsidR="00C64E24" w:rsidRPr="00982143">
        <w:t xml:space="preserve"> solutions.</w:t>
      </w:r>
    </w:p>
    <w:p w:rsidR="006633AB" w:rsidRPr="00982143" w:rsidRDefault="006633AB" w:rsidP="009E40F9">
      <w:pPr>
        <w:pStyle w:val="BN"/>
      </w:pPr>
      <w:r w:rsidRPr="00982143">
        <w:rPr>
          <w:b/>
        </w:rPr>
        <w:t>Common Services Entity (CSE):</w:t>
      </w:r>
      <w:r w:rsidRPr="00982143">
        <w:t xml:space="preserve"> Defined by the oneM2M Functional Architecture</w:t>
      </w:r>
      <w:r w:rsidR="00611D9A" w:rsidRPr="00982143">
        <w:t xml:space="preserve"> [</w:t>
      </w:r>
      <w:r w:rsidR="003A66AF" w:rsidRPr="00982143">
        <w:fldChar w:fldCharType="begin"/>
      </w:r>
      <w:r w:rsidR="00611D9A" w:rsidRPr="00982143">
        <w:instrText xml:space="preserve">REF REF_ONEM2MTS_0001 \h </w:instrText>
      </w:r>
      <w:r w:rsidR="003A66AF" w:rsidRPr="00982143">
        <w:fldChar w:fldCharType="separate"/>
      </w:r>
      <w:r w:rsidR="00BF5246">
        <w:rPr>
          <w:noProof/>
        </w:rPr>
        <w:t>2</w:t>
      </w:r>
      <w:r w:rsidR="003A66AF" w:rsidRPr="00982143">
        <w:fldChar w:fldCharType="end"/>
      </w:r>
      <w:r w:rsidR="00611D9A" w:rsidRPr="00982143">
        <w:t>]</w:t>
      </w:r>
      <w:r w:rsidRPr="00982143">
        <w:t xml:space="preserve">, a Common Services Entity comprises the set of </w:t>
      </w:r>
      <w:r w:rsidR="00A55D34" w:rsidRPr="00982143">
        <w:t>"</w:t>
      </w:r>
      <w:r w:rsidRPr="00982143">
        <w:t>service functions</w:t>
      </w:r>
      <w:r w:rsidR="00A55D34" w:rsidRPr="00982143">
        <w:t>"</w:t>
      </w:r>
      <w:r w:rsidRPr="00982143">
        <w:t xml:space="preserve"> that are common to the M2M environments and specified by oneM2M. For oneM2M Services, this definition of a CSE is a logical representation where </w:t>
      </w:r>
      <w:r w:rsidR="00A55D34" w:rsidRPr="00982143">
        <w:t>"</w:t>
      </w:r>
      <w:r w:rsidRPr="00982143">
        <w:t>service functions</w:t>
      </w:r>
      <w:r w:rsidR="00A55D34" w:rsidRPr="00982143">
        <w:t>"</w:t>
      </w:r>
      <w:r w:rsidRPr="00982143">
        <w:t xml:space="preserve"> that are exposed through the Mca and Mcc</w:t>
      </w:r>
      <w:r w:rsidR="00A55D34" w:rsidRPr="00982143">
        <w:t>'</w:t>
      </w:r>
      <w:r w:rsidRPr="00982143">
        <w:t xml:space="preserve"> Reference Points via the corresponding Service Exposure and Remote Service Exposure Components and the Network Service Utilization Component utilizes services of the Underlying Network through the Mcn referent point. In addition Service Components consume and provide M2M Services</w:t>
      </w:r>
      <w:r w:rsidR="00C64E24" w:rsidRPr="00982143">
        <w:t xml:space="preserve"> with other Service Components.</w:t>
      </w:r>
    </w:p>
    <w:p w:rsidR="006633AB" w:rsidRPr="00982143" w:rsidRDefault="00C64E24" w:rsidP="00C64E24">
      <w:pPr>
        <w:pStyle w:val="B10"/>
      </w:pPr>
      <w:r w:rsidRPr="00982143">
        <w:tab/>
      </w:r>
      <w:r w:rsidR="006633AB" w:rsidRPr="00982143">
        <w:t>As a logical representation of loosely coupled Service Components, the CSE is entity that in itself is identifiable but not directly addressable. Instead the addressable entities are the corresponding M2M Service Capabilities within the Service Exposure Com</w:t>
      </w:r>
      <w:r w:rsidRPr="00982143">
        <w:t>ponents of the Reference Points:</w:t>
      </w:r>
    </w:p>
    <w:p w:rsidR="006633AB" w:rsidRPr="00982143" w:rsidRDefault="006633AB" w:rsidP="009E40F9">
      <w:pPr>
        <w:pStyle w:val="B2"/>
      </w:pPr>
      <w:r w:rsidRPr="00982143">
        <w:rPr>
          <w:b/>
        </w:rPr>
        <w:t>Service Exposure Component:</w:t>
      </w:r>
      <w:r w:rsidRPr="00982143">
        <w:t xml:space="preserve"> The Service Exposure Component exposes M2M Service Capabilities to AEs.</w:t>
      </w:r>
    </w:p>
    <w:p w:rsidR="006633AB" w:rsidRPr="00982143" w:rsidRDefault="006633AB" w:rsidP="009E40F9">
      <w:pPr>
        <w:pStyle w:val="B2"/>
      </w:pPr>
      <w:r w:rsidRPr="00982143">
        <w:rPr>
          <w:b/>
        </w:rPr>
        <w:t>Network Service Utilization Component:</w:t>
      </w:r>
      <w:r w:rsidRPr="00982143">
        <w:t xml:space="preserve"> The Network Service Utilization Component consumes Service Capabilities from the NSE.</w:t>
      </w:r>
    </w:p>
    <w:p w:rsidR="006633AB" w:rsidRPr="00982143" w:rsidRDefault="006633AB" w:rsidP="009E40F9">
      <w:pPr>
        <w:pStyle w:val="B2"/>
      </w:pPr>
      <w:r w:rsidRPr="00982143">
        <w:rPr>
          <w:b/>
        </w:rPr>
        <w:t>Remote Service Exposure Component:</w:t>
      </w:r>
      <w:r w:rsidRPr="00982143">
        <w:t xml:space="preserve"> The Remote Service Exposure connects M2M Service Capabilities from different M2M environments.</w:t>
      </w:r>
    </w:p>
    <w:p w:rsidR="006633AB" w:rsidRPr="00982143" w:rsidRDefault="00C64E24" w:rsidP="00C64E24">
      <w:pPr>
        <w:pStyle w:val="B10"/>
      </w:pPr>
      <w:r w:rsidRPr="00982143">
        <w:tab/>
      </w:r>
      <w:r w:rsidR="006633AB" w:rsidRPr="00982143">
        <w:t xml:space="preserve">The Service Exposure, Network Service Utilization and Remote Service Exposure Components follow the CSE Public Domain Names convention described in </w:t>
      </w:r>
      <w:r w:rsidR="00DC6F67" w:rsidRPr="00982143">
        <w:t xml:space="preserve">clause </w:t>
      </w:r>
      <w:r w:rsidR="006633AB" w:rsidRPr="00982143">
        <w:t xml:space="preserve">6.5.1.1 of the Functional Architecture </w:t>
      </w:r>
      <w:r w:rsidR="00611D9A" w:rsidRPr="00982143">
        <w:t>[</w:t>
      </w:r>
      <w:r w:rsidR="003A66AF" w:rsidRPr="00982143">
        <w:fldChar w:fldCharType="begin"/>
      </w:r>
      <w:r w:rsidR="00611D9A" w:rsidRPr="00982143">
        <w:instrText xml:space="preserve">REF REF_ONEM2MTS_0001 \h </w:instrText>
      </w:r>
      <w:r w:rsidR="003A66AF" w:rsidRPr="00982143">
        <w:fldChar w:fldCharType="separate"/>
      </w:r>
      <w:r w:rsidR="00BF5246">
        <w:rPr>
          <w:noProof/>
        </w:rPr>
        <w:t>2</w:t>
      </w:r>
      <w:r w:rsidR="003A66AF" w:rsidRPr="00982143">
        <w:fldChar w:fldCharType="end"/>
      </w:r>
      <w:r w:rsidR="00611D9A" w:rsidRPr="00982143">
        <w:t>]</w:t>
      </w:r>
      <w:r w:rsidR="006633AB" w:rsidRPr="00982143">
        <w:t xml:space="preserve"> but are extended as a sub-domain of the Infrastructure Node public domain name.</w:t>
      </w:r>
    </w:p>
    <w:p w:rsidR="006633AB" w:rsidRPr="00982143" w:rsidRDefault="00935233" w:rsidP="006633AB">
      <w:pPr>
        <w:pStyle w:val="Heading2"/>
      </w:pPr>
      <w:bookmarkStart w:id="39" w:name="_Toc449539507"/>
      <w:bookmarkStart w:id="40" w:name="_Toc449961700"/>
      <w:bookmarkStart w:id="41" w:name="_Toc453581868"/>
      <w:r w:rsidRPr="00982143">
        <w:lastRenderedPageBreak/>
        <w:t>5.2</w:t>
      </w:r>
      <w:r w:rsidRPr="00982143">
        <w:tab/>
        <w:t>Reference Points</w:t>
      </w:r>
      <w:bookmarkEnd w:id="39"/>
      <w:bookmarkEnd w:id="40"/>
      <w:bookmarkEnd w:id="41"/>
    </w:p>
    <w:p w:rsidR="00BA01F0" w:rsidRPr="00982143" w:rsidRDefault="00935233">
      <w:pPr>
        <w:pStyle w:val="Heading3"/>
      </w:pPr>
      <w:bookmarkStart w:id="42" w:name="_Toc449539508"/>
      <w:bookmarkStart w:id="43" w:name="_Toc449961701"/>
      <w:bookmarkStart w:id="44" w:name="_Toc453581869"/>
      <w:r w:rsidRPr="00982143">
        <w:t>5.2.1</w:t>
      </w:r>
      <w:r w:rsidRPr="00982143">
        <w:tab/>
        <w:t>Introduction</w:t>
      </w:r>
      <w:bookmarkEnd w:id="42"/>
      <w:bookmarkEnd w:id="43"/>
      <w:bookmarkEnd w:id="44"/>
    </w:p>
    <w:p w:rsidR="006633AB" w:rsidRPr="00982143" w:rsidRDefault="00935233" w:rsidP="006633AB">
      <w:pPr>
        <w:keepNext/>
      </w:pPr>
      <w:r w:rsidRPr="00982143">
        <w:t>The M2M Service Architecture exposes M2M Services across the Mca and Msc Reference Points. The enhancement of the Mcc and Mcc' Reference Point to expose M2M Services through the Remote Service Exposure Component is FFS. Likewise the Service Capabilities consumed from the NSE are FFS.</w:t>
      </w:r>
    </w:p>
    <w:p w:rsidR="006633AB" w:rsidRPr="00982143" w:rsidRDefault="00935233" w:rsidP="006633AB">
      <w:pPr>
        <w:pStyle w:val="Heading3"/>
      </w:pPr>
      <w:bookmarkStart w:id="45" w:name="_Toc449539509"/>
      <w:bookmarkStart w:id="46" w:name="_Toc449961702"/>
      <w:bookmarkStart w:id="47" w:name="_Toc453581870"/>
      <w:r w:rsidRPr="00982143">
        <w:t>5.2.2</w:t>
      </w:r>
      <w:r w:rsidRPr="00982143">
        <w:tab/>
        <w:t>Mca Reference Point</w:t>
      </w:r>
      <w:bookmarkEnd w:id="45"/>
      <w:bookmarkEnd w:id="46"/>
      <w:bookmarkEnd w:id="47"/>
    </w:p>
    <w:p w:rsidR="006633AB" w:rsidRPr="00982143" w:rsidRDefault="006633AB" w:rsidP="006633AB">
      <w:r w:rsidRPr="00982143">
        <w:t>The Mca Reference Point is defined within the oneM2M Functional Architecture</w:t>
      </w:r>
      <w:r w:rsidR="00611D9A" w:rsidRPr="00982143">
        <w:t xml:space="preserve"> [</w:t>
      </w:r>
      <w:r w:rsidR="003A66AF" w:rsidRPr="00982143">
        <w:fldChar w:fldCharType="begin"/>
      </w:r>
      <w:r w:rsidR="00611D9A" w:rsidRPr="00982143">
        <w:instrText xml:space="preserve">REF REF_ONEM2MTS_0001 \h </w:instrText>
      </w:r>
      <w:r w:rsidR="003A66AF" w:rsidRPr="00982143">
        <w:fldChar w:fldCharType="separate"/>
      </w:r>
      <w:r w:rsidR="00BF5246">
        <w:rPr>
          <w:noProof/>
        </w:rPr>
        <w:t>2</w:t>
      </w:r>
      <w:r w:rsidR="003A66AF" w:rsidRPr="00982143">
        <w:fldChar w:fldCharType="end"/>
      </w:r>
      <w:r w:rsidR="00611D9A" w:rsidRPr="00982143">
        <w:t>]</w:t>
      </w:r>
      <w:r w:rsidRPr="00982143">
        <w:t xml:space="preserve">. </w:t>
      </w:r>
      <w:r w:rsidR="00592A84">
        <w:t>This present document</w:t>
      </w:r>
      <w:r w:rsidRPr="00982143">
        <w:t xml:space="preserve"> defines a set of service oriented capabilities that is used for the communication flow between the M2M Service Platform and the AE</w:t>
      </w:r>
      <w:r w:rsidR="000552F3" w:rsidRPr="00982143">
        <w:t>.</w:t>
      </w:r>
    </w:p>
    <w:p w:rsidR="006633AB" w:rsidRPr="00982143" w:rsidRDefault="006633AB" w:rsidP="0021242D">
      <w:pPr>
        <w:pStyle w:val="NO"/>
      </w:pPr>
      <w:r w:rsidRPr="00982143">
        <w:rPr>
          <w:bCs/>
        </w:rPr>
        <w:t>N</w:t>
      </w:r>
      <w:r w:rsidR="009E40F9" w:rsidRPr="00982143">
        <w:rPr>
          <w:bCs/>
        </w:rPr>
        <w:t>OTE</w:t>
      </w:r>
      <w:r w:rsidRPr="00982143">
        <w:rPr>
          <w:bCs/>
        </w:rPr>
        <w:t>:</w:t>
      </w:r>
      <w:r w:rsidR="009E40F9" w:rsidRPr="00982143">
        <w:rPr>
          <w:bCs/>
        </w:rPr>
        <w:tab/>
      </w:r>
      <w:r w:rsidRPr="00982143">
        <w:t xml:space="preserve">In </w:t>
      </w:r>
      <w:r w:rsidR="00592A84">
        <w:t>this present document</w:t>
      </w:r>
      <w:r w:rsidRPr="00982143">
        <w:t xml:space="preserve">, when an AE uses the Data Exchange M2M Service Capabilities defined in </w:t>
      </w:r>
      <w:r w:rsidR="00592A84">
        <w:t>this present document</w:t>
      </w:r>
      <w:r w:rsidRPr="00982143">
        <w:t xml:space="preserve"> across the Mca Reference Point, the CSE transmits the payload through the M2M Service Platform; offering additional M2M Services (</w:t>
      </w:r>
      <w:r w:rsidR="00A55D34" w:rsidRPr="00982143">
        <w:t>e.g.</w:t>
      </w:r>
      <w:r w:rsidRPr="00982143">
        <w:t xml:space="preserve"> Authorization, Event Collection) associated with </w:t>
      </w:r>
      <w:r w:rsidR="000552F3" w:rsidRPr="00982143">
        <w:t>the transmittal of the payload.</w:t>
      </w:r>
    </w:p>
    <w:p w:rsidR="006633AB" w:rsidRDefault="003A66AF" w:rsidP="006633AB">
      <w:pPr>
        <w:pStyle w:val="Heading3"/>
      </w:pPr>
      <w:bookmarkStart w:id="48" w:name="_Toc449539510"/>
      <w:bookmarkStart w:id="49" w:name="_Toc449961703"/>
      <w:bookmarkStart w:id="50" w:name="_Toc453581871"/>
      <w:r w:rsidRPr="003A66AF">
        <w:t>5.2.3</w:t>
      </w:r>
      <w:r w:rsidRPr="003A66AF">
        <w:tab/>
        <w:t>Msc Reference Point</w:t>
      </w:r>
      <w:bookmarkEnd w:id="48"/>
      <w:bookmarkEnd w:id="49"/>
      <w:bookmarkEnd w:id="50"/>
    </w:p>
    <w:p w:rsidR="003A66AF" w:rsidRPr="003A66AF" w:rsidRDefault="003A38DD" w:rsidP="003A66AF">
      <w:pPr>
        <w:pStyle w:val="Heading4"/>
      </w:pPr>
      <w:bookmarkStart w:id="51" w:name="_Toc453581872"/>
      <w:r w:rsidRPr="00592A84">
        <w:t>5.2.3.</w:t>
      </w:r>
      <w:r>
        <w:t>1</w:t>
      </w:r>
      <w:r w:rsidRPr="00592A84">
        <w:tab/>
      </w:r>
      <w:r>
        <w:t>Introduction</w:t>
      </w:r>
      <w:bookmarkEnd w:id="51"/>
    </w:p>
    <w:p w:rsidR="006633AB" w:rsidRPr="00592A84" w:rsidRDefault="003A66AF" w:rsidP="006633AB">
      <w:r w:rsidRPr="003A66AF">
        <w:t>The Msc Reference Point is a Proprietary Reference Point that specifies set of interactions between the Service Capabilities of different Service Components.</w:t>
      </w:r>
    </w:p>
    <w:p w:rsidR="006633AB" w:rsidRPr="00592A84" w:rsidRDefault="003A66AF" w:rsidP="000552F3">
      <w:pPr>
        <w:pStyle w:val="Heading4"/>
      </w:pPr>
      <w:bookmarkStart w:id="52" w:name="_Toc449539511"/>
      <w:bookmarkStart w:id="53" w:name="_Toc449961704"/>
      <w:bookmarkStart w:id="54" w:name="_Toc453581873"/>
      <w:r w:rsidRPr="003A66AF">
        <w:t>5.2.3.</w:t>
      </w:r>
      <w:r w:rsidR="003A38DD">
        <w:t>2</w:t>
      </w:r>
      <w:r w:rsidRPr="003A66AF">
        <w:tab/>
        <w:t>Message Exchange Patterns</w:t>
      </w:r>
      <w:bookmarkEnd w:id="52"/>
      <w:bookmarkEnd w:id="53"/>
      <w:bookmarkEnd w:id="54"/>
    </w:p>
    <w:p w:rsidR="006633AB" w:rsidRPr="00982143" w:rsidRDefault="006633AB" w:rsidP="006633AB">
      <w:r w:rsidRPr="00982143">
        <w:t xml:space="preserve">Communication between M2M Service Components which pass over the Msc Reference Point utilizes a web services approach, </w:t>
      </w:r>
      <w:r w:rsidR="00A55D34" w:rsidRPr="00982143">
        <w:t>e.g.</w:t>
      </w:r>
      <w:r w:rsidRPr="00982143">
        <w:t xml:space="preserve"> Web Services Message Exchange Patterns (MEP) defined by WSDL</w:t>
      </w:r>
      <w:r w:rsidR="00611D9A" w:rsidRPr="00982143">
        <w:t xml:space="preserve"> [</w:t>
      </w:r>
      <w:fldSimple w:instr="REF REF_W3CWD_WSDL20_PATTERNS_20040326 \h  \* MERGEFORMAT ">
        <w:r w:rsidR="00BF5246" w:rsidRPr="00982143">
          <w:t>i.</w:t>
        </w:r>
        <w:r w:rsidR="00BF5246">
          <w:t>2</w:t>
        </w:r>
      </w:fldSimple>
      <w:r w:rsidR="00611D9A" w:rsidRPr="00982143">
        <w:t>]</w:t>
      </w:r>
      <w:r w:rsidRPr="00982143">
        <w:t>:</w:t>
      </w:r>
    </w:p>
    <w:p w:rsidR="006633AB" w:rsidRPr="00982143" w:rsidRDefault="006633AB" w:rsidP="009E40F9">
      <w:pPr>
        <w:pStyle w:val="B1"/>
      </w:pPr>
      <w:r w:rsidRPr="00982143">
        <w:t>In-Only</w:t>
      </w:r>
      <w:r w:rsidR="000552F3" w:rsidRPr="00982143">
        <w:t>.</w:t>
      </w:r>
    </w:p>
    <w:p w:rsidR="006633AB" w:rsidRPr="00982143" w:rsidRDefault="006633AB" w:rsidP="009E40F9">
      <w:pPr>
        <w:pStyle w:val="B1"/>
      </w:pPr>
      <w:r w:rsidRPr="00982143">
        <w:t>Robust In-Only</w:t>
      </w:r>
      <w:r w:rsidR="000552F3" w:rsidRPr="00982143">
        <w:t>.</w:t>
      </w:r>
    </w:p>
    <w:p w:rsidR="006633AB" w:rsidRPr="00982143" w:rsidRDefault="006633AB" w:rsidP="009E40F9">
      <w:pPr>
        <w:pStyle w:val="B1"/>
      </w:pPr>
      <w:r w:rsidRPr="00982143">
        <w:t>In-Out</w:t>
      </w:r>
      <w:r w:rsidR="000552F3" w:rsidRPr="00982143">
        <w:t>.</w:t>
      </w:r>
    </w:p>
    <w:p w:rsidR="006633AB" w:rsidRPr="00982143" w:rsidRDefault="006633AB" w:rsidP="009E40F9">
      <w:pPr>
        <w:pStyle w:val="B1"/>
      </w:pPr>
      <w:r w:rsidRPr="00982143">
        <w:t>In-Optional-Out</w:t>
      </w:r>
      <w:r w:rsidR="000552F3" w:rsidRPr="00982143">
        <w:t>.</w:t>
      </w:r>
    </w:p>
    <w:p w:rsidR="006633AB" w:rsidRPr="00982143" w:rsidRDefault="006633AB" w:rsidP="009E40F9">
      <w:pPr>
        <w:pStyle w:val="B1"/>
      </w:pPr>
      <w:r w:rsidRPr="00982143">
        <w:t>Out-Only</w:t>
      </w:r>
      <w:r w:rsidR="000552F3" w:rsidRPr="00982143">
        <w:t>.</w:t>
      </w:r>
    </w:p>
    <w:p w:rsidR="006633AB" w:rsidRPr="00982143" w:rsidRDefault="006633AB" w:rsidP="009E40F9">
      <w:pPr>
        <w:pStyle w:val="B1"/>
      </w:pPr>
      <w:r w:rsidRPr="00982143">
        <w:t>Robust Out-Only</w:t>
      </w:r>
      <w:r w:rsidR="000552F3" w:rsidRPr="00982143">
        <w:t>.</w:t>
      </w:r>
    </w:p>
    <w:p w:rsidR="006633AB" w:rsidRPr="00982143" w:rsidRDefault="006633AB" w:rsidP="009E40F9">
      <w:pPr>
        <w:pStyle w:val="B1"/>
      </w:pPr>
      <w:r w:rsidRPr="00982143">
        <w:t>Out-In</w:t>
      </w:r>
      <w:r w:rsidR="000552F3" w:rsidRPr="00982143">
        <w:t>.</w:t>
      </w:r>
    </w:p>
    <w:p w:rsidR="006633AB" w:rsidRPr="00982143" w:rsidRDefault="006633AB" w:rsidP="009E40F9">
      <w:pPr>
        <w:pStyle w:val="B1"/>
      </w:pPr>
      <w:r w:rsidRPr="00982143">
        <w:t>Out-Optional-In</w:t>
      </w:r>
      <w:r w:rsidR="000552F3" w:rsidRPr="00982143">
        <w:t>.</w:t>
      </w:r>
    </w:p>
    <w:p w:rsidR="006633AB" w:rsidRPr="00982143" w:rsidRDefault="006633AB" w:rsidP="00B91F03">
      <w:pPr>
        <w:pStyle w:val="FL"/>
      </w:pPr>
      <w:r w:rsidRPr="00982143">
        <w:object w:dxaOrig="11225" w:dyaOrig="14256">
          <v:shape id="_x0000_i1026" type="#_x0000_t75" style="width:325.45pt;height:414.15pt" o:ole="">
            <v:imagedata r:id="rId50" o:title=""/>
          </v:shape>
          <o:OLEObject Type="Embed" ProgID="Visio.Drawing.11" ShapeID="_x0000_i1026" DrawAspect="Content" ObjectID="_1527324103" r:id="rId51"/>
        </w:object>
      </w:r>
    </w:p>
    <w:p w:rsidR="006633AB" w:rsidRPr="00982143" w:rsidRDefault="006633AB" w:rsidP="009E40F9">
      <w:pPr>
        <w:pStyle w:val="TF"/>
      </w:pPr>
      <w:r w:rsidRPr="00982143">
        <w:t>Figure 5.2.</w:t>
      </w:r>
      <w:r w:rsidR="001C048F" w:rsidRPr="00982143">
        <w:t>3</w:t>
      </w:r>
      <w:r w:rsidRPr="00982143">
        <w:t>.1-1: Message Exchange Patterns</w:t>
      </w:r>
    </w:p>
    <w:p w:rsidR="006633AB" w:rsidRPr="00982143" w:rsidRDefault="006633AB" w:rsidP="009E40F9">
      <w:r w:rsidRPr="00982143">
        <w:t>The MEP(s) utilized by a M2M Service Capability is documented within the Service Capabilities Policy clause.</w:t>
      </w:r>
    </w:p>
    <w:p w:rsidR="006633AB" w:rsidRPr="00982143" w:rsidRDefault="006633AB" w:rsidP="0021242D">
      <w:pPr>
        <w:pStyle w:val="NO"/>
      </w:pPr>
      <w:r w:rsidRPr="00982143">
        <w:rPr>
          <w:bCs/>
        </w:rPr>
        <w:t>N</w:t>
      </w:r>
      <w:r w:rsidR="009E40F9" w:rsidRPr="00982143">
        <w:rPr>
          <w:bCs/>
        </w:rPr>
        <w:t>OTE</w:t>
      </w:r>
      <w:r w:rsidRPr="00982143">
        <w:rPr>
          <w:bCs/>
        </w:rPr>
        <w:t>:</w:t>
      </w:r>
      <w:r w:rsidR="009E40F9" w:rsidRPr="00982143">
        <w:tab/>
      </w:r>
      <w:r w:rsidRPr="00982143">
        <w:t>A subset of the MEPs provided by a M2M Service Capability would be exposed by the Service Exposure Component or the Remote Service Exposure Component.</w:t>
      </w:r>
    </w:p>
    <w:p w:rsidR="006633AB" w:rsidRPr="00982143" w:rsidRDefault="006633AB" w:rsidP="009E40F9">
      <w:pPr>
        <w:pStyle w:val="Heading4"/>
      </w:pPr>
      <w:bookmarkStart w:id="55" w:name="_Toc449539512"/>
      <w:bookmarkStart w:id="56" w:name="_Toc449961705"/>
      <w:bookmarkStart w:id="57" w:name="_Toc453581874"/>
      <w:r w:rsidRPr="00982143">
        <w:t>5.2.</w:t>
      </w:r>
      <w:r w:rsidR="00D22D32" w:rsidRPr="00982143">
        <w:t>3</w:t>
      </w:r>
      <w:r w:rsidRPr="00982143">
        <w:t>.2</w:t>
      </w:r>
      <w:r w:rsidRPr="00982143">
        <w:tab/>
        <w:t>M2M Identifiers</w:t>
      </w:r>
      <w:bookmarkEnd w:id="55"/>
      <w:bookmarkEnd w:id="56"/>
      <w:bookmarkEnd w:id="57"/>
    </w:p>
    <w:p w:rsidR="006633AB" w:rsidRPr="00982143" w:rsidRDefault="006633AB" w:rsidP="009E40F9">
      <w:pPr>
        <w:pStyle w:val="Heading5"/>
      </w:pPr>
      <w:bookmarkStart w:id="58" w:name="_Toc449539513"/>
      <w:bookmarkStart w:id="59" w:name="_Toc449961706"/>
      <w:r w:rsidRPr="00982143">
        <w:t>5.2.</w:t>
      </w:r>
      <w:r w:rsidR="00D22D32" w:rsidRPr="00982143">
        <w:t>3</w:t>
      </w:r>
      <w:r w:rsidRPr="00982143">
        <w:t>.2.1</w:t>
      </w:r>
      <w:r w:rsidRPr="00982143">
        <w:tab/>
        <w:t>M2M Service Capability Identifier (M2M-Serv-Cap-ID)</w:t>
      </w:r>
      <w:bookmarkEnd w:id="58"/>
      <w:bookmarkEnd w:id="59"/>
    </w:p>
    <w:p w:rsidR="006633AB" w:rsidRPr="00982143" w:rsidRDefault="006633AB" w:rsidP="006633AB">
      <w:pPr>
        <w:rPr>
          <w:rFonts w:eastAsia="Arial Unicode MS"/>
        </w:rPr>
      </w:pPr>
      <w:r w:rsidRPr="00982143">
        <w:rPr>
          <w:rFonts w:eastAsia="Arial Unicode MS"/>
        </w:rPr>
        <w:t>Service Components contain multiple M2M Services (M2M-Serv-ID). Each M2M Service contains multiple M2M Service Capabilities.</w:t>
      </w:r>
      <w:r w:rsidR="00DC6F67" w:rsidRPr="00982143">
        <w:rPr>
          <w:rFonts w:eastAsia="Arial Unicode MS"/>
        </w:rPr>
        <w:t xml:space="preserve"> </w:t>
      </w:r>
      <w:r w:rsidRPr="00982143">
        <w:rPr>
          <w:rFonts w:eastAsia="Arial Unicode MS"/>
        </w:rPr>
        <w:t>The M2M Service Capability Identifier is assigned to each M2M Service Capability.</w:t>
      </w:r>
    </w:p>
    <w:p w:rsidR="009E40F9" w:rsidRPr="00982143" w:rsidRDefault="009E40F9" w:rsidP="009E40F9">
      <w:pPr>
        <w:pStyle w:val="TH"/>
      </w:pPr>
      <w:r w:rsidRPr="00982143">
        <w:lastRenderedPageBreak/>
        <w:t>Table 5.2.</w:t>
      </w:r>
      <w:r w:rsidR="001C048F" w:rsidRPr="00982143">
        <w:t>3</w:t>
      </w:r>
      <w:r w:rsidRPr="00982143">
        <w:t>.2.1-1: M2M Service Capability Identifier</w:t>
      </w:r>
    </w:p>
    <w:tbl>
      <w:tblPr>
        <w:tblW w:w="4977" w:type="pct"/>
        <w:jc w:val="center"/>
        <w:tblLayout w:type="fixed"/>
        <w:tblCellMar>
          <w:left w:w="28" w:type="dxa"/>
        </w:tblCellMar>
        <w:tblLook w:val="00A0"/>
      </w:tblPr>
      <w:tblGrid>
        <w:gridCol w:w="1099"/>
        <w:gridCol w:w="1510"/>
        <w:gridCol w:w="1210"/>
        <w:gridCol w:w="1210"/>
        <w:gridCol w:w="1208"/>
        <w:gridCol w:w="1360"/>
        <w:gridCol w:w="1059"/>
        <w:gridCol w:w="1074"/>
      </w:tblGrid>
      <w:tr w:rsidR="006633AB" w:rsidRPr="00982143" w:rsidTr="00642269">
        <w:trPr>
          <w:tblHeader/>
          <w:jc w:val="center"/>
        </w:trPr>
        <w:tc>
          <w:tcPr>
            <w:tcW w:w="564"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Lifetime</w:t>
            </w:r>
          </w:p>
        </w:tc>
        <w:tc>
          <w:tcPr>
            <w:tcW w:w="699"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Used during</w:t>
            </w:r>
          </w:p>
        </w:tc>
        <w:tc>
          <w:tcPr>
            <w:tcW w:w="553"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Remarks</w:t>
            </w:r>
          </w:p>
        </w:tc>
      </w:tr>
      <w:tr w:rsidR="006633AB" w:rsidRPr="00982143" w:rsidTr="00642269">
        <w:trPr>
          <w:jc w:val="center"/>
        </w:trPr>
        <w:tc>
          <w:tcPr>
            <w:tcW w:w="564"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lang w:eastAsia="zh-CN"/>
              </w:rPr>
            </w:pPr>
            <w:r w:rsidRPr="00982143">
              <w:rPr>
                <w:rFonts w:eastAsia="Arial Unicode MS"/>
                <w:lang w:eastAsia="zh-CN"/>
              </w:rPr>
              <w:t>M2M Service Capability Identifier</w:t>
            </w:r>
          </w:p>
        </w:tc>
        <w:tc>
          <w:tcPr>
            <w:tcW w:w="776"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rPr>
            </w:pPr>
            <w:r w:rsidRPr="00982143">
              <w:rPr>
                <w:rFonts w:eastAsia="Arial Unicode MS"/>
                <w:lang w:eastAsia="zh-CN"/>
              </w:rPr>
              <w:t>M2M SP</w:t>
            </w:r>
          </w:p>
        </w:tc>
        <w:tc>
          <w:tcPr>
            <w:tcW w:w="622"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rPr>
            </w:pPr>
            <w:r w:rsidRPr="00982143">
              <w:rPr>
                <w:rFonts w:eastAsia="Arial Unicode MS"/>
              </w:rPr>
              <w:t>M2M Service Capability</w:t>
            </w:r>
          </w:p>
        </w:tc>
        <w:tc>
          <w:tcPr>
            <w:tcW w:w="622"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pPr>
            <w:r w:rsidRPr="00982143">
              <w:t>M2M Service Registration.</w:t>
            </w:r>
          </w:p>
          <w:p w:rsidR="006633AB" w:rsidRPr="00982143" w:rsidRDefault="006633AB" w:rsidP="009E40F9">
            <w:pPr>
              <w:pStyle w:val="TAL"/>
              <w:rPr>
                <w:rFonts w:eastAsia="Arial Unicode MS"/>
              </w:rPr>
            </w:pPr>
            <w:r w:rsidRPr="00982143">
              <w:t>This is the identifier from the Services Registry.</w:t>
            </w:r>
          </w:p>
        </w:tc>
        <w:tc>
          <w:tcPr>
            <w:tcW w:w="621"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rPr>
            </w:pPr>
            <w:r w:rsidRPr="00982143">
              <w:rPr>
                <w:rFonts w:eastAsia="Arial Unicode MS"/>
              </w:rPr>
              <w:t>Life of the M2M Service Registration.</w:t>
            </w:r>
          </w:p>
        </w:tc>
        <w:tc>
          <w:tcPr>
            <w:tcW w:w="699"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rPr>
            </w:pPr>
            <w:r w:rsidRPr="00982143">
              <w:rPr>
                <w:rFonts w:eastAsia="Arial Unicode MS"/>
              </w:rPr>
              <w:t>Global</w:t>
            </w:r>
          </w:p>
        </w:tc>
        <w:tc>
          <w:tcPr>
            <w:tcW w:w="544"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pPr>
            <w:r w:rsidRPr="00982143">
              <w:t>Message exchange between Service Components across the Msc and Mcc</w:t>
            </w:r>
            <w:r w:rsidR="00A55D34" w:rsidRPr="00982143">
              <w:t>'</w:t>
            </w:r>
            <w:r w:rsidRPr="00982143">
              <w:t>.</w:t>
            </w:r>
          </w:p>
          <w:p w:rsidR="006633AB" w:rsidRPr="00982143" w:rsidRDefault="006633AB" w:rsidP="009E40F9">
            <w:pPr>
              <w:pStyle w:val="TAL"/>
            </w:pPr>
          </w:p>
          <w:p w:rsidR="006633AB" w:rsidRPr="00982143" w:rsidRDefault="006633AB" w:rsidP="009E40F9">
            <w:pPr>
              <w:pStyle w:val="TAL"/>
              <w:rPr>
                <w:rFonts w:eastAsia="Arial Unicode MS"/>
              </w:rPr>
            </w:pPr>
            <w:r w:rsidRPr="00982143">
              <w:t>Message exchange across the Mca.</w:t>
            </w:r>
          </w:p>
        </w:tc>
        <w:tc>
          <w:tcPr>
            <w:tcW w:w="553"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highlight w:val="yellow"/>
              </w:rPr>
            </w:pPr>
          </w:p>
        </w:tc>
      </w:tr>
    </w:tbl>
    <w:p w:rsidR="009E40F9" w:rsidRPr="00982143" w:rsidRDefault="009E40F9" w:rsidP="009E40F9"/>
    <w:p w:rsidR="006633AB" w:rsidRPr="00982143" w:rsidRDefault="006633AB" w:rsidP="006633AB">
      <w:pPr>
        <w:pStyle w:val="Heading3"/>
      </w:pPr>
      <w:bookmarkStart w:id="60" w:name="_Toc449539514"/>
      <w:bookmarkStart w:id="61" w:name="_Toc449961707"/>
      <w:bookmarkStart w:id="62" w:name="_Toc453581875"/>
      <w:r w:rsidRPr="00982143">
        <w:t>5.2.</w:t>
      </w:r>
      <w:r w:rsidR="00D22D32" w:rsidRPr="00982143">
        <w:t>4</w:t>
      </w:r>
      <w:r w:rsidRPr="00982143">
        <w:tab/>
        <w:t>Mcc</w:t>
      </w:r>
      <w:r w:rsidR="00A55D34" w:rsidRPr="00982143">
        <w:t>'</w:t>
      </w:r>
      <w:r w:rsidRPr="00982143">
        <w:t xml:space="preserve"> Reference Point</w:t>
      </w:r>
      <w:bookmarkEnd w:id="60"/>
      <w:bookmarkEnd w:id="61"/>
      <w:bookmarkEnd w:id="62"/>
    </w:p>
    <w:p w:rsidR="006633AB" w:rsidRPr="00982143" w:rsidRDefault="006633AB" w:rsidP="006633AB">
      <w:r w:rsidRPr="00982143">
        <w:t>The Mcc</w:t>
      </w:r>
      <w:r w:rsidR="00A55D34" w:rsidRPr="00982143">
        <w:t>'</w:t>
      </w:r>
      <w:r w:rsidRPr="00982143">
        <w:t xml:space="preserve"> Reference Point is defined within the oneM2M Functional Architecture</w:t>
      </w:r>
      <w:r w:rsidR="00611D9A" w:rsidRPr="00982143">
        <w:t xml:space="preserve"> [</w:t>
      </w:r>
      <w:r w:rsidR="003A66AF" w:rsidRPr="00982143">
        <w:fldChar w:fldCharType="begin"/>
      </w:r>
      <w:r w:rsidR="00611D9A" w:rsidRPr="00982143">
        <w:instrText xml:space="preserve">REF REF_ONEM2MTS_0001 \h </w:instrText>
      </w:r>
      <w:r w:rsidR="003A66AF" w:rsidRPr="00982143">
        <w:fldChar w:fldCharType="separate"/>
      </w:r>
      <w:r w:rsidR="00BF5246">
        <w:rPr>
          <w:noProof/>
        </w:rPr>
        <w:t>2</w:t>
      </w:r>
      <w:r w:rsidR="003A66AF" w:rsidRPr="00982143">
        <w:fldChar w:fldCharType="end"/>
      </w:r>
      <w:r w:rsidR="00611D9A" w:rsidRPr="00982143">
        <w:t>]</w:t>
      </w:r>
      <w:r w:rsidRPr="00982143">
        <w:t>. The oneM2M Service Architecture utilizes communications over the Mcc</w:t>
      </w:r>
      <w:r w:rsidR="00A55D34" w:rsidRPr="00982143">
        <w:t>'</w:t>
      </w:r>
      <w:r w:rsidRPr="00982143">
        <w:t xml:space="preserve"> Reference Point to construct a Service Cluster for service sharing and capacity expansion. A messaging exchange protocol (</w:t>
      </w:r>
      <w:r w:rsidR="00A55D34" w:rsidRPr="00982143">
        <w:t>e.g.</w:t>
      </w:r>
      <w:r w:rsidRPr="00982143">
        <w:t xml:space="preserve"> AMQP, XMPP, </w:t>
      </w:r>
      <w:proofErr w:type="gramStart"/>
      <w:r w:rsidRPr="00982143">
        <w:t>JMS</w:t>
      </w:r>
      <w:proofErr w:type="gramEnd"/>
      <w:r w:rsidRPr="00982143">
        <w:t>) between two service execution environments (SEE) (</w:t>
      </w:r>
      <w:r w:rsidR="00A55D34" w:rsidRPr="00982143">
        <w:t>e.g.</w:t>
      </w:r>
      <w:r w:rsidRPr="00982143">
        <w:t xml:space="preserve"> ESB, Apache Service Mix) accommodates the SEEs with same and different ownership.</w:t>
      </w:r>
    </w:p>
    <w:p w:rsidR="006633AB" w:rsidRPr="00982143" w:rsidRDefault="006633AB" w:rsidP="0021242D">
      <w:pPr>
        <w:pStyle w:val="NO"/>
      </w:pPr>
      <w:r w:rsidRPr="00982143">
        <w:t>N</w:t>
      </w:r>
      <w:r w:rsidR="009E40F9" w:rsidRPr="00982143">
        <w:t>OTE</w:t>
      </w:r>
      <w:r w:rsidR="000552F3" w:rsidRPr="00982143">
        <w:t>:</w:t>
      </w:r>
      <w:r w:rsidR="009E40F9" w:rsidRPr="00982143">
        <w:tab/>
      </w:r>
      <w:r w:rsidRPr="00982143">
        <w:t>The M2M Service Capabilities that are exposed across the Mcc</w:t>
      </w:r>
      <w:r w:rsidR="00A55D34" w:rsidRPr="00982143">
        <w:t>'</w:t>
      </w:r>
      <w:r w:rsidRPr="00982143">
        <w:t xml:space="preserve"> Reference Point is FFS. Likewise, the protocol used for communication between SEEs with different ownership may require additional security capabilities and is FFS. </w:t>
      </w:r>
    </w:p>
    <w:p w:rsidR="006633AB" w:rsidRPr="00982143" w:rsidRDefault="006633AB" w:rsidP="006633AB">
      <w:pPr>
        <w:pStyle w:val="Heading3"/>
      </w:pPr>
      <w:bookmarkStart w:id="63" w:name="_Toc449539515"/>
      <w:bookmarkStart w:id="64" w:name="_Toc449961708"/>
      <w:bookmarkStart w:id="65" w:name="_Toc453581876"/>
      <w:r w:rsidRPr="00982143">
        <w:t>5.2.</w:t>
      </w:r>
      <w:r w:rsidR="00D22D32" w:rsidRPr="00982143">
        <w:t>5</w:t>
      </w:r>
      <w:r w:rsidRPr="00982143">
        <w:tab/>
        <w:t>Mcn Reference Point</w:t>
      </w:r>
      <w:bookmarkEnd w:id="63"/>
      <w:bookmarkEnd w:id="64"/>
      <w:bookmarkEnd w:id="65"/>
    </w:p>
    <w:p w:rsidR="006633AB" w:rsidRPr="00982143" w:rsidRDefault="006633AB" w:rsidP="000552F3">
      <w:r w:rsidRPr="00982143">
        <w:t>The Mcn Reference Point is defined within the oneM2M Functional Architecture</w:t>
      </w:r>
      <w:r w:rsidR="00611D9A" w:rsidRPr="00982143">
        <w:t xml:space="preserve"> [</w:t>
      </w:r>
      <w:r w:rsidR="003A66AF" w:rsidRPr="00982143">
        <w:fldChar w:fldCharType="begin"/>
      </w:r>
      <w:r w:rsidR="00611D9A" w:rsidRPr="00982143">
        <w:instrText xml:space="preserve">REF REF_ONEM2MTS_0001 \h </w:instrText>
      </w:r>
      <w:r w:rsidR="003A66AF" w:rsidRPr="00982143">
        <w:fldChar w:fldCharType="separate"/>
      </w:r>
      <w:r w:rsidR="00BF5246">
        <w:rPr>
          <w:noProof/>
        </w:rPr>
        <w:t>2</w:t>
      </w:r>
      <w:r w:rsidR="003A66AF" w:rsidRPr="00982143">
        <w:fldChar w:fldCharType="end"/>
      </w:r>
      <w:r w:rsidR="00611D9A" w:rsidRPr="00982143">
        <w:t>]</w:t>
      </w:r>
      <w:r w:rsidR="000552F3" w:rsidRPr="00982143">
        <w:t>.</w:t>
      </w:r>
    </w:p>
    <w:p w:rsidR="006633AB" w:rsidRPr="00982143" w:rsidRDefault="006633AB" w:rsidP="0021242D">
      <w:pPr>
        <w:pStyle w:val="NO"/>
      </w:pPr>
      <w:r w:rsidRPr="00982143">
        <w:t>N</w:t>
      </w:r>
      <w:r w:rsidR="009E40F9" w:rsidRPr="00982143">
        <w:t>OTE</w:t>
      </w:r>
      <w:r w:rsidR="000552F3" w:rsidRPr="00982143">
        <w:t>:</w:t>
      </w:r>
      <w:r w:rsidR="009E40F9" w:rsidRPr="00982143">
        <w:tab/>
      </w:r>
      <w:r w:rsidRPr="00982143">
        <w:t>The Service Capabilities that are consumed across the Mcn Reference Point is FFS</w:t>
      </w:r>
      <w:r w:rsidR="000552F3" w:rsidRPr="00982143">
        <w:t>.</w:t>
      </w:r>
    </w:p>
    <w:p w:rsidR="006633AB" w:rsidRPr="00982143" w:rsidRDefault="006633AB" w:rsidP="006633AB">
      <w:pPr>
        <w:pStyle w:val="Heading2"/>
      </w:pPr>
      <w:bookmarkStart w:id="66" w:name="_Toc449539516"/>
      <w:bookmarkStart w:id="67" w:name="_Toc449961709"/>
      <w:bookmarkStart w:id="68" w:name="_Toc453581877"/>
      <w:r w:rsidRPr="00982143">
        <w:lastRenderedPageBreak/>
        <w:t>5.3</w:t>
      </w:r>
      <w:r w:rsidRPr="00982143">
        <w:tab/>
        <w:t>Configurations support by M2M Service Architecture</w:t>
      </w:r>
      <w:bookmarkEnd w:id="66"/>
      <w:bookmarkEnd w:id="67"/>
      <w:bookmarkEnd w:id="68"/>
    </w:p>
    <w:p w:rsidR="006633AB" w:rsidRPr="00982143" w:rsidRDefault="006633AB" w:rsidP="006633AB">
      <w:pPr>
        <w:keepNext/>
      </w:pPr>
      <w:r w:rsidRPr="00982143">
        <w:t>M2M Services exposed across the Mca, Mcn, Mcc</w:t>
      </w:r>
      <w:r w:rsidR="00A55D34" w:rsidRPr="00982143">
        <w:t>'</w:t>
      </w:r>
      <w:r w:rsidRPr="00982143">
        <w:t xml:space="preserve"> and Msc reference are supported for Infrastructure Nodes as defined in the oneM2M Functional Architecture</w:t>
      </w:r>
      <w:r w:rsidR="00611D9A" w:rsidRPr="00982143">
        <w:t xml:space="preserve"> [</w:t>
      </w:r>
      <w:r w:rsidR="003A66AF" w:rsidRPr="00982143">
        <w:fldChar w:fldCharType="begin"/>
      </w:r>
      <w:r w:rsidR="00611D9A" w:rsidRPr="00982143">
        <w:instrText xml:space="preserve">REF REF_ONEM2MTS_0001 \h </w:instrText>
      </w:r>
      <w:r w:rsidR="003A66AF" w:rsidRPr="00982143">
        <w:fldChar w:fldCharType="separate"/>
      </w:r>
      <w:r w:rsidR="00BF5246">
        <w:rPr>
          <w:noProof/>
        </w:rPr>
        <w:t>2</w:t>
      </w:r>
      <w:r w:rsidR="003A66AF" w:rsidRPr="00982143">
        <w:fldChar w:fldCharType="end"/>
      </w:r>
      <w:r w:rsidR="00611D9A" w:rsidRPr="00982143">
        <w:t>]</w:t>
      </w:r>
      <w:r w:rsidRPr="00982143">
        <w:t>.</w:t>
      </w:r>
    </w:p>
    <w:p w:rsidR="0047176F" w:rsidRPr="00982143" w:rsidRDefault="00A87BE1" w:rsidP="0047176F">
      <w:pPr>
        <w:pStyle w:val="Heading1"/>
      </w:pPr>
      <w:bookmarkStart w:id="69" w:name="_Toc449961710"/>
      <w:bookmarkStart w:id="70" w:name="_Toc449539517"/>
      <w:bookmarkStart w:id="71" w:name="_Toc453581878"/>
      <w:r w:rsidRPr="00982143">
        <w:t>6</w:t>
      </w:r>
      <w:r w:rsidRPr="00982143">
        <w:tab/>
        <w:t>M2M Services</w:t>
      </w:r>
      <w:bookmarkEnd w:id="69"/>
      <w:bookmarkEnd w:id="71"/>
    </w:p>
    <w:p w:rsidR="00A87BE1" w:rsidRPr="00982143" w:rsidRDefault="00A87BE1" w:rsidP="00A87BE1">
      <w:pPr>
        <w:pStyle w:val="Heading2"/>
      </w:pPr>
      <w:bookmarkStart w:id="72" w:name="_Toc449961711"/>
      <w:bookmarkStart w:id="73" w:name="_Toc453581879"/>
      <w:r w:rsidRPr="00982143">
        <w:t>6.1</w:t>
      </w:r>
      <w:r w:rsidRPr="00982143">
        <w:tab/>
        <w:t>Introduction</w:t>
      </w:r>
      <w:bookmarkEnd w:id="70"/>
      <w:bookmarkEnd w:id="72"/>
      <w:bookmarkEnd w:id="73"/>
    </w:p>
    <w:p w:rsidR="00BA01F0" w:rsidRPr="00982143" w:rsidRDefault="00F20661">
      <w:pPr>
        <w:keepNext/>
      </w:pPr>
      <w:r w:rsidRPr="00982143">
        <w:t>This clause describes the M2M Services provided by the M2M</w:t>
      </w:r>
      <w:r w:rsidR="00DC09F3" w:rsidRPr="00982143">
        <w:t xml:space="preserve"> Services Platform</w:t>
      </w:r>
      <w:r w:rsidRPr="00982143">
        <w:t xml:space="preserve">. </w:t>
      </w:r>
      <w:r w:rsidR="00A87BE1" w:rsidRPr="00982143">
        <w:t>The M2M Services defined in this clause are utilized by the Supporting Services described in</w:t>
      </w:r>
      <w:r w:rsidR="000552F3" w:rsidRPr="00982143">
        <w:t xml:space="preserve"> the a</w:t>
      </w:r>
      <w:r w:rsidR="00A87BE1" w:rsidRPr="00982143">
        <w:t>nnexes of</w:t>
      </w:r>
      <w:r w:rsidRPr="00982143">
        <w:t xml:space="preserve"> the present document.</w:t>
      </w:r>
    </w:p>
    <w:p w:rsidR="00A87BE1" w:rsidRPr="00982143" w:rsidRDefault="000C722E" w:rsidP="00B91F03">
      <w:pPr>
        <w:pStyle w:val="FL"/>
      </w:pPr>
      <w:r w:rsidRPr="00982143">
        <w:object w:dxaOrig="7146" w:dyaOrig="3321">
          <v:shape id="_x0000_i1027" type="#_x0000_t75" style="width:355.4pt;height:165.9pt" o:ole="">
            <v:imagedata r:id="rId52" o:title=""/>
          </v:shape>
          <o:OLEObject Type="Embed" ProgID="Visio.Drawing.11" ShapeID="_x0000_i1027" DrawAspect="Content" ObjectID="_1527324104" r:id="rId53"/>
        </w:object>
      </w:r>
    </w:p>
    <w:p w:rsidR="00A87BE1" w:rsidRPr="00982143" w:rsidRDefault="00A87BE1" w:rsidP="009E40F9">
      <w:pPr>
        <w:pStyle w:val="TF"/>
      </w:pPr>
      <w:r w:rsidRPr="00982143">
        <w:t>Figure 6.1-1: M2M Services</w:t>
      </w:r>
    </w:p>
    <w:p w:rsidR="00A87BE1" w:rsidRPr="00982143" w:rsidRDefault="00A87BE1" w:rsidP="00A87BE1">
      <w:pPr>
        <w:pStyle w:val="Heading2"/>
      </w:pPr>
      <w:bookmarkStart w:id="74" w:name="_Toc449539518"/>
      <w:bookmarkStart w:id="75" w:name="_Toc449961712"/>
      <w:bookmarkStart w:id="76" w:name="_Toc453581880"/>
      <w:r w:rsidRPr="00982143">
        <w:t>6.2</w:t>
      </w:r>
      <w:r w:rsidRPr="00982143">
        <w:tab/>
        <w:t>Service Subscription</w:t>
      </w:r>
      <w:bookmarkEnd w:id="74"/>
      <w:bookmarkEnd w:id="75"/>
      <w:bookmarkEnd w:id="76"/>
    </w:p>
    <w:p w:rsidR="009E7987" w:rsidRPr="00982143" w:rsidRDefault="009E7987" w:rsidP="009E7987">
      <w:pPr>
        <w:pStyle w:val="Heading3"/>
      </w:pPr>
      <w:bookmarkStart w:id="77" w:name="_Toc449539519"/>
      <w:bookmarkStart w:id="78" w:name="_Toc449961713"/>
      <w:bookmarkStart w:id="79" w:name="_Toc453581881"/>
      <w:r w:rsidRPr="00982143">
        <w:t>6.2.1</w:t>
      </w:r>
      <w:r w:rsidRPr="00982143">
        <w:tab/>
        <w:t>Overview</w:t>
      </w:r>
      <w:bookmarkEnd w:id="77"/>
      <w:bookmarkEnd w:id="78"/>
      <w:bookmarkEnd w:id="79"/>
    </w:p>
    <w:p w:rsidR="009E7987" w:rsidRPr="00982143" w:rsidRDefault="009E7987" w:rsidP="009E7987">
      <w:pPr>
        <w:keepNext/>
      </w:pPr>
      <w:r w:rsidRPr="00982143">
        <w:t>The Service Subscription service provides the ability to:</w:t>
      </w:r>
    </w:p>
    <w:p w:rsidR="009E7987" w:rsidRPr="00982143" w:rsidRDefault="009E7987" w:rsidP="009E40F9">
      <w:pPr>
        <w:pStyle w:val="B1"/>
      </w:pPr>
      <w:r w:rsidRPr="00982143">
        <w:t>Validate the M2M Service Capabilities (</w:t>
      </w:r>
      <w:r w:rsidR="00A55D34" w:rsidRPr="00982143">
        <w:t>e.g.</w:t>
      </w:r>
      <w:r w:rsidRPr="00982143">
        <w:t xml:space="preserve"> requests, notifications) that go across the Mca Reference Point by ensuring M2M Service requested by the originator is permitted within the context of the M2M</w:t>
      </w:r>
      <w:r w:rsidR="009E40F9" w:rsidRPr="00982143">
        <w:t xml:space="preserve"> Service Subscription</w:t>
      </w:r>
      <w:r w:rsidR="000552F3" w:rsidRPr="00982143">
        <w:t>.</w:t>
      </w:r>
    </w:p>
    <w:p w:rsidR="009E7987" w:rsidRPr="00982143" w:rsidRDefault="009E7987" w:rsidP="009E40F9">
      <w:pPr>
        <w:pStyle w:val="B1"/>
      </w:pPr>
      <w:r w:rsidRPr="00982143">
        <w:t>Retrieve the Application Entity and associated M2M Service Subscription for the Application Entity</w:t>
      </w:r>
      <w:r w:rsidR="000552F3" w:rsidRPr="00982143">
        <w:t>.</w:t>
      </w:r>
    </w:p>
    <w:p w:rsidR="009E7987" w:rsidRPr="00982143" w:rsidRDefault="009E7987" w:rsidP="009E40F9">
      <w:pPr>
        <w:pStyle w:val="B1"/>
      </w:pPr>
      <w:r w:rsidRPr="00982143">
        <w:t>Assist in returning the Broker and Transport Adapter</w:t>
      </w:r>
      <w:r w:rsidR="00DC6F67" w:rsidRPr="00982143">
        <w:t xml:space="preserve"> </w:t>
      </w:r>
      <w:r w:rsidRPr="00982143">
        <w:t>service instances needed to exchange data for data exchange service capabilities</w:t>
      </w:r>
      <w:r w:rsidR="000552F3" w:rsidRPr="00982143">
        <w:t>.</w:t>
      </w:r>
    </w:p>
    <w:p w:rsidR="009E7987" w:rsidRPr="00982143" w:rsidRDefault="009E7987" w:rsidP="009E40F9">
      <w:pPr>
        <w:pStyle w:val="B1"/>
      </w:pPr>
      <w:r w:rsidRPr="00982143">
        <w:t>Assist in returning the Management Adapter service instance needed to manage the device</w:t>
      </w:r>
      <w:r w:rsidR="000552F3" w:rsidRPr="00982143">
        <w:t>.</w:t>
      </w:r>
    </w:p>
    <w:p w:rsidR="009E7987" w:rsidRPr="00982143" w:rsidRDefault="009E7987" w:rsidP="000552F3">
      <w:pPr>
        <w:pStyle w:val="Heading3"/>
      </w:pPr>
      <w:bookmarkStart w:id="80" w:name="_Toc449539520"/>
      <w:bookmarkStart w:id="81" w:name="_Toc449961714"/>
      <w:bookmarkStart w:id="82" w:name="_Toc453581882"/>
      <w:r w:rsidRPr="00982143">
        <w:t>6.2.</w:t>
      </w:r>
      <w:r w:rsidR="00DD37E3" w:rsidRPr="00982143">
        <w:t>2</w:t>
      </w:r>
      <w:r w:rsidRPr="00982143">
        <w:tab/>
        <w:t>M2M Service Subscription Entities</w:t>
      </w:r>
      <w:bookmarkEnd w:id="80"/>
      <w:bookmarkEnd w:id="81"/>
      <w:bookmarkEnd w:id="82"/>
    </w:p>
    <w:p w:rsidR="00DD37E3" w:rsidRPr="00982143" w:rsidRDefault="00DD37E3" w:rsidP="000552F3">
      <w:pPr>
        <w:pStyle w:val="Heading4"/>
      </w:pPr>
      <w:bookmarkStart w:id="83" w:name="_Toc449539521"/>
      <w:bookmarkStart w:id="84" w:name="_Toc449961715"/>
      <w:bookmarkStart w:id="85" w:name="_Toc453581883"/>
      <w:r w:rsidRPr="00982143">
        <w:t>6.2.2.1</w:t>
      </w:r>
      <w:r w:rsidRPr="00982143">
        <w:tab/>
        <w:t>Overview</w:t>
      </w:r>
      <w:bookmarkEnd w:id="83"/>
      <w:bookmarkEnd w:id="84"/>
      <w:bookmarkEnd w:id="85"/>
    </w:p>
    <w:p w:rsidR="009E7987" w:rsidRPr="00982143" w:rsidRDefault="00DC09F3" w:rsidP="009E7987">
      <w:r w:rsidRPr="00982143">
        <w:t>Figure 6.2.2.1-1</w:t>
      </w:r>
      <w:r w:rsidR="009E7987" w:rsidRPr="00982143">
        <w:t xml:space="preserve"> describes the associations between the AE, Service Roles and the M2M Service Capabilities to obtain an Application Entity and validate the M2M Service Subscription:</w:t>
      </w:r>
    </w:p>
    <w:p w:rsidR="009E7987" w:rsidRPr="00982143" w:rsidRDefault="009E7987" w:rsidP="009E40F9">
      <w:pPr>
        <w:pStyle w:val="B1"/>
      </w:pPr>
      <w:r w:rsidRPr="00982143">
        <w:t>The M2M Service Subscription(s) for a specified M2M Service Capability is validated through the associations the Service Role has to the M2M Service Capability and M2M Service Subscription</w:t>
      </w:r>
      <w:r w:rsidR="000552F3" w:rsidRPr="00982143">
        <w:t>.</w:t>
      </w:r>
    </w:p>
    <w:p w:rsidR="009E7987" w:rsidRPr="00982143" w:rsidRDefault="009E7987" w:rsidP="009E40F9">
      <w:pPr>
        <w:pStyle w:val="B1"/>
      </w:pPr>
      <w:r w:rsidRPr="00982143">
        <w:t xml:space="preserve">The Application Entity and associated M2M Service Subscription </w:t>
      </w:r>
      <w:proofErr w:type="gramStart"/>
      <w:r w:rsidRPr="00982143">
        <w:t>is</w:t>
      </w:r>
      <w:proofErr w:type="gramEnd"/>
      <w:r w:rsidRPr="00982143">
        <w:t xml:space="preserve"> obtained through the Application Entity</w:t>
      </w:r>
      <w:r w:rsidR="00A55D34" w:rsidRPr="00982143">
        <w:t>'</w:t>
      </w:r>
      <w:r w:rsidRPr="00982143">
        <w:t>s to the</w:t>
      </w:r>
      <w:r w:rsidR="00DC6F67" w:rsidRPr="00982143">
        <w:t xml:space="preserve"> </w:t>
      </w:r>
      <w:r w:rsidRPr="00982143">
        <w:t>M2M Service Subscription that is created during registration of the Application Entity</w:t>
      </w:r>
      <w:r w:rsidR="000552F3" w:rsidRPr="00982143">
        <w:t>.</w:t>
      </w:r>
    </w:p>
    <w:p w:rsidR="009E7987" w:rsidRPr="00982143" w:rsidRDefault="000552F3" w:rsidP="00B91F03">
      <w:pPr>
        <w:pStyle w:val="FL"/>
      </w:pPr>
      <w:r w:rsidRPr="00982143">
        <w:object w:dxaOrig="5601" w:dyaOrig="3236">
          <v:shape id="_x0000_i1028" type="#_x0000_t75" style="width:244.2pt;height:161.3pt" o:ole="">
            <v:imagedata r:id="rId54" o:title="" cropright="8360f"/>
          </v:shape>
          <o:OLEObject Type="Embed" ProgID="Visio.Drawing.11" ShapeID="_x0000_i1028" DrawAspect="Content" ObjectID="_1527324105" r:id="rId55"/>
        </w:object>
      </w:r>
    </w:p>
    <w:p w:rsidR="009E7987" w:rsidRPr="00982143" w:rsidRDefault="009E7987" w:rsidP="009E40F9">
      <w:pPr>
        <w:pStyle w:val="TF"/>
      </w:pPr>
      <w:r w:rsidRPr="00982143">
        <w:t>Figure 6.2.</w:t>
      </w:r>
      <w:r w:rsidR="00DD37E3" w:rsidRPr="00982143">
        <w:t>2.1</w:t>
      </w:r>
      <w:r w:rsidRPr="00982143">
        <w:t>-1</w:t>
      </w:r>
      <w:r w:rsidR="009E40F9" w:rsidRPr="00982143">
        <w:t>:</w:t>
      </w:r>
      <w:r w:rsidRPr="00982143">
        <w:t xml:space="preserve"> Service Subscription Entity Relationships</w:t>
      </w:r>
    </w:p>
    <w:p w:rsidR="009E7987" w:rsidRPr="00982143" w:rsidRDefault="009E7987" w:rsidP="009E7987">
      <w:pPr>
        <w:pStyle w:val="Heading4"/>
      </w:pPr>
      <w:bookmarkStart w:id="86" w:name="_Toc449539522"/>
      <w:bookmarkStart w:id="87" w:name="_Toc449961716"/>
      <w:bookmarkStart w:id="88" w:name="_Toc453581884"/>
      <w:r w:rsidRPr="00982143">
        <w:t>6.2.</w:t>
      </w:r>
      <w:r w:rsidR="00DD37E3" w:rsidRPr="00982143">
        <w:t>2</w:t>
      </w:r>
      <w:r w:rsidRPr="00982143">
        <w:t>.2</w:t>
      </w:r>
      <w:r w:rsidRPr="00982143">
        <w:tab/>
        <w:t>M2M Service Subscription Broker Entities</w:t>
      </w:r>
      <w:bookmarkEnd w:id="86"/>
      <w:bookmarkEnd w:id="87"/>
      <w:bookmarkEnd w:id="88"/>
    </w:p>
    <w:p w:rsidR="0013716E" w:rsidRPr="00982143" w:rsidRDefault="0013716E" w:rsidP="009E7987">
      <w:proofErr w:type="gramStart"/>
      <w:r w:rsidRPr="00982143">
        <w:t xml:space="preserve">In </w:t>
      </w:r>
      <w:r w:rsidR="00F20661" w:rsidRPr="00982143">
        <w:t>the present document.</w:t>
      </w:r>
      <w:proofErr w:type="gramEnd"/>
      <w:r w:rsidRPr="00982143">
        <w:t xml:space="preserve"> Brokers</w:t>
      </w:r>
      <w:r w:rsidR="00DC6F67" w:rsidRPr="00982143">
        <w:t xml:space="preserve"> </w:t>
      </w:r>
      <w:r w:rsidRPr="00982143">
        <w:t xml:space="preserve">are used to exchange data between AEs where the AEs use </w:t>
      </w:r>
      <w:proofErr w:type="gramStart"/>
      <w:r w:rsidRPr="00982143">
        <w:t>the publish</w:t>
      </w:r>
      <w:proofErr w:type="gramEnd"/>
      <w:r w:rsidRPr="00982143">
        <w:t>-subscribe data exchange pattern. Brokers are typically implemented using types of Message Queue technologies (</w:t>
      </w:r>
      <w:r w:rsidR="00A55D34" w:rsidRPr="00982143">
        <w:t>e.g.</w:t>
      </w:r>
      <w:r w:rsidRPr="00982143">
        <w:t xml:space="preserve"> MQTT, XMPP).</w:t>
      </w:r>
    </w:p>
    <w:p w:rsidR="009E7987" w:rsidRPr="00982143" w:rsidRDefault="00DC09F3" w:rsidP="009E7987">
      <w:r w:rsidRPr="00982143">
        <w:t>Figure 6.2.2.2-1</w:t>
      </w:r>
      <w:r w:rsidR="009E7987" w:rsidRPr="00982143">
        <w:t xml:space="preserve"> describes the associations between the AE, M2M Service Subscription, M2M Service Capability and the Broker resource in order to obtain the Broker used to exchange the data</w:t>
      </w:r>
      <w:r w:rsidR="001737F6" w:rsidRPr="00982143">
        <w:t>:</w:t>
      </w:r>
    </w:p>
    <w:p w:rsidR="009E7987" w:rsidRPr="00982143" w:rsidRDefault="009E7987" w:rsidP="009E40F9">
      <w:pPr>
        <w:pStyle w:val="B1"/>
      </w:pPr>
      <w:r w:rsidRPr="00982143">
        <w:t>The Broker is obtained through the association of the Broker Resource and the M2M Service Capability.</w:t>
      </w:r>
    </w:p>
    <w:p w:rsidR="009E7987" w:rsidRPr="00982143" w:rsidRDefault="009E7987" w:rsidP="009E40F9">
      <w:pPr>
        <w:pStyle w:val="B1"/>
      </w:pPr>
      <w:r w:rsidRPr="00982143">
        <w:t>The Broker Resource is associated with Applications which are themselves associated with the Application Entity in the context of a M2M Service Subscription</w:t>
      </w:r>
      <w:r w:rsidR="001737F6" w:rsidRPr="00982143">
        <w:t>.</w:t>
      </w:r>
    </w:p>
    <w:p w:rsidR="009E7987" w:rsidRPr="00982143" w:rsidRDefault="000552F3" w:rsidP="00B91F03">
      <w:pPr>
        <w:pStyle w:val="FL"/>
      </w:pPr>
      <w:r w:rsidRPr="00982143">
        <w:object w:dxaOrig="5237" w:dyaOrig="4819">
          <v:shape id="_x0000_i1029" type="#_x0000_t75" style="width:227.5pt;height:236.75pt" o:ole="">
            <v:imagedata r:id="rId56" o:title="" croptop="1022f" cropright="8755f"/>
          </v:shape>
          <o:OLEObject Type="Embed" ProgID="Visio.Drawing.11" ShapeID="_x0000_i1029" DrawAspect="Content" ObjectID="_1527324106" r:id="rId57"/>
        </w:object>
      </w:r>
    </w:p>
    <w:p w:rsidR="009E7987" w:rsidRPr="00982143" w:rsidRDefault="009E7987" w:rsidP="009E40F9">
      <w:pPr>
        <w:pStyle w:val="TF"/>
      </w:pPr>
      <w:r w:rsidRPr="00982143">
        <w:t>Figure 6.2.</w:t>
      </w:r>
      <w:r w:rsidR="00DD37E3" w:rsidRPr="00982143">
        <w:t>2</w:t>
      </w:r>
      <w:r w:rsidRPr="00982143">
        <w:t>.</w:t>
      </w:r>
      <w:r w:rsidR="001737F6" w:rsidRPr="00982143">
        <w:t>2</w:t>
      </w:r>
      <w:r w:rsidRPr="00982143">
        <w:t>-1</w:t>
      </w:r>
      <w:r w:rsidR="009E40F9" w:rsidRPr="00982143">
        <w:t>:</w:t>
      </w:r>
      <w:r w:rsidRPr="00982143">
        <w:t xml:space="preserve"> M2M Service Subscription for Broker Entity Relationships</w:t>
      </w:r>
    </w:p>
    <w:p w:rsidR="009E7987" w:rsidRPr="00D81F34" w:rsidRDefault="00935233" w:rsidP="009E7987">
      <w:pPr>
        <w:pStyle w:val="Heading4"/>
        <w:rPr>
          <w:lang w:val="fr-FR"/>
        </w:rPr>
      </w:pPr>
      <w:bookmarkStart w:id="89" w:name="_Toc449539523"/>
      <w:bookmarkStart w:id="90" w:name="_Toc449961717"/>
      <w:bookmarkStart w:id="91" w:name="_Toc453581885"/>
      <w:r w:rsidRPr="00D81F34">
        <w:rPr>
          <w:lang w:val="fr-FR"/>
        </w:rPr>
        <w:t>6.2.</w:t>
      </w:r>
      <w:r w:rsidR="00DD37E3" w:rsidRPr="00D81F34">
        <w:rPr>
          <w:lang w:val="fr-FR"/>
        </w:rPr>
        <w:t>2</w:t>
      </w:r>
      <w:r w:rsidRPr="00D81F34">
        <w:rPr>
          <w:lang w:val="fr-FR"/>
        </w:rPr>
        <w:t>.3</w:t>
      </w:r>
      <w:r w:rsidRPr="00D81F34">
        <w:rPr>
          <w:lang w:val="fr-FR"/>
        </w:rPr>
        <w:tab/>
        <w:t>M2M Service Subscription Management Adapter Entities</w:t>
      </w:r>
      <w:bookmarkEnd w:id="89"/>
      <w:bookmarkEnd w:id="90"/>
      <w:bookmarkEnd w:id="91"/>
    </w:p>
    <w:p w:rsidR="009E7987" w:rsidRPr="00982143" w:rsidRDefault="00DC09F3" w:rsidP="009E7987">
      <w:r w:rsidRPr="00982143">
        <w:t>Figure 6.2.2.3-1</w:t>
      </w:r>
      <w:r w:rsidR="009E7987" w:rsidRPr="00982143">
        <w:t xml:space="preserve"> describes the associations between the M2M Service Subscription, </w:t>
      </w:r>
      <w:r w:rsidR="0013716E" w:rsidRPr="00982143">
        <w:t xml:space="preserve">M2M Nodes </w:t>
      </w:r>
      <w:r w:rsidR="009E7987" w:rsidRPr="00982143">
        <w:t>associated with the M2M Service Subscription and M2M Service Capability in order t</w:t>
      </w:r>
      <w:r w:rsidR="000552F3" w:rsidRPr="00982143">
        <w:t>o obtain the Management Adapter:</w:t>
      </w:r>
    </w:p>
    <w:p w:rsidR="009E7987" w:rsidRPr="00982143" w:rsidRDefault="009E7987" w:rsidP="009E40F9">
      <w:pPr>
        <w:pStyle w:val="B1"/>
      </w:pPr>
      <w:r w:rsidRPr="00982143">
        <w:t xml:space="preserve">The Management Adapter is obtained through the association of the </w:t>
      </w:r>
      <w:r w:rsidR="0013716E" w:rsidRPr="00982143">
        <w:t xml:space="preserve">M2M Node </w:t>
      </w:r>
      <w:r w:rsidRPr="00982143">
        <w:t>and the M2M Service Capability.</w:t>
      </w:r>
    </w:p>
    <w:p w:rsidR="009E7987" w:rsidRPr="00982143" w:rsidRDefault="009E7987" w:rsidP="009E40F9">
      <w:pPr>
        <w:pStyle w:val="B1"/>
      </w:pPr>
      <w:r w:rsidRPr="00982143">
        <w:t xml:space="preserve">The </w:t>
      </w:r>
      <w:r w:rsidR="000533BF" w:rsidRPr="00982143">
        <w:t xml:space="preserve">M2M Node </w:t>
      </w:r>
      <w:r w:rsidRPr="00982143">
        <w:t>is associated with the M2M Service Subscription</w:t>
      </w:r>
      <w:r w:rsidR="001737F6" w:rsidRPr="00982143">
        <w:t>.</w:t>
      </w:r>
    </w:p>
    <w:p w:rsidR="009E7987" w:rsidRPr="00982143" w:rsidRDefault="000552F3" w:rsidP="00B91F03">
      <w:pPr>
        <w:pStyle w:val="FL"/>
      </w:pPr>
      <w:r w:rsidRPr="00982143">
        <w:object w:dxaOrig="3841" w:dyaOrig="4440">
          <v:shape id="_x0000_i1030" type="#_x0000_t75" style="width:156.65pt;height:217.15pt" o:ole="">
            <v:imagedata r:id="rId58" o:title="" croptop="1301f" cropright="12006f"/>
          </v:shape>
          <o:OLEObject Type="Embed" ProgID="Visio.Drawing.11" ShapeID="_x0000_i1030" DrawAspect="Content" ObjectID="_1527324107" r:id="rId59"/>
        </w:object>
      </w:r>
    </w:p>
    <w:p w:rsidR="009E7987" w:rsidRPr="00982143" w:rsidRDefault="009E7987" w:rsidP="009E40F9">
      <w:pPr>
        <w:pStyle w:val="TF"/>
      </w:pPr>
      <w:r w:rsidRPr="00982143">
        <w:t>Figure 6.2.</w:t>
      </w:r>
      <w:r w:rsidR="00DD37E3" w:rsidRPr="00982143">
        <w:t>2</w:t>
      </w:r>
      <w:r w:rsidRPr="00982143">
        <w:t>.</w:t>
      </w:r>
      <w:r w:rsidR="001737F6" w:rsidRPr="00982143">
        <w:t>3</w:t>
      </w:r>
      <w:r w:rsidRPr="00982143">
        <w:t>-1</w:t>
      </w:r>
      <w:r w:rsidR="009E40F9" w:rsidRPr="00982143">
        <w:t>:</w:t>
      </w:r>
      <w:r w:rsidRPr="00982143">
        <w:t xml:space="preserve"> M2M Service Subscription </w:t>
      </w:r>
      <w:proofErr w:type="gramStart"/>
      <w:r w:rsidRPr="00982143">
        <w:t>For</w:t>
      </w:r>
      <w:proofErr w:type="gramEnd"/>
      <w:r w:rsidRPr="00982143">
        <w:t xml:space="preserve"> Management Adapter Entity Relationships</w:t>
      </w:r>
    </w:p>
    <w:p w:rsidR="009E7987" w:rsidRPr="00982143" w:rsidRDefault="009E7987" w:rsidP="009E7987">
      <w:pPr>
        <w:pStyle w:val="Heading4"/>
      </w:pPr>
      <w:bookmarkStart w:id="92" w:name="_Toc449539524"/>
      <w:bookmarkStart w:id="93" w:name="_Toc449961718"/>
      <w:bookmarkStart w:id="94" w:name="_Toc453581886"/>
      <w:r w:rsidRPr="00982143">
        <w:t>6.2.</w:t>
      </w:r>
      <w:r w:rsidR="00DD37E3" w:rsidRPr="00982143">
        <w:t>2</w:t>
      </w:r>
      <w:r w:rsidRPr="00982143">
        <w:t>.4</w:t>
      </w:r>
      <w:r w:rsidRPr="00982143">
        <w:tab/>
        <w:t>M2M Service Subscription Transport Adapter Entities</w:t>
      </w:r>
      <w:bookmarkEnd w:id="92"/>
      <w:bookmarkEnd w:id="93"/>
      <w:bookmarkEnd w:id="94"/>
    </w:p>
    <w:p w:rsidR="00002770" w:rsidRPr="00982143" w:rsidRDefault="00002770" w:rsidP="009E7987">
      <w:r w:rsidRPr="00982143">
        <w:t xml:space="preserve">In </w:t>
      </w:r>
      <w:r w:rsidR="00F20661" w:rsidRPr="00982143">
        <w:t>the present document</w:t>
      </w:r>
      <w:r w:rsidR="000552F3" w:rsidRPr="00982143">
        <w:t>,</w:t>
      </w:r>
      <w:r w:rsidRPr="00982143">
        <w:t xml:space="preserve"> Transport Adapters for request-reply message exchange patterns. Transport Adapters are</w:t>
      </w:r>
      <w:r w:rsidR="00DC6F67" w:rsidRPr="00982143">
        <w:t xml:space="preserve"> </w:t>
      </w:r>
      <w:r w:rsidRPr="00982143">
        <w:t>typically implemented using types of Message technologies (</w:t>
      </w:r>
      <w:r w:rsidR="00A55D34" w:rsidRPr="00982143">
        <w:t>e.g.</w:t>
      </w:r>
      <w:r w:rsidRPr="00982143">
        <w:t xml:space="preserve"> WSDL, REST).</w:t>
      </w:r>
    </w:p>
    <w:p w:rsidR="009E7987" w:rsidRPr="00982143" w:rsidRDefault="00DC09F3" w:rsidP="009E7987">
      <w:r w:rsidRPr="00982143">
        <w:t>Figure 6.2.2.4-1</w:t>
      </w:r>
      <w:r w:rsidR="009E7987" w:rsidRPr="00982143">
        <w:t xml:space="preserve"> describes the associations between the M2M Service Subscription, AE and M2M Service Capability in order </w:t>
      </w:r>
      <w:r w:rsidR="000552F3" w:rsidRPr="00982143">
        <w:t>to obtain the Transport Adapter:</w:t>
      </w:r>
    </w:p>
    <w:p w:rsidR="009E7987" w:rsidRPr="00982143" w:rsidRDefault="009E7987" w:rsidP="009E40F9">
      <w:pPr>
        <w:pStyle w:val="B1"/>
      </w:pPr>
      <w:r w:rsidRPr="00982143">
        <w:t>The Transport Adapter is obtained through the association of the Application and the M2M Service Capability</w:t>
      </w:r>
      <w:r w:rsidR="000552F3" w:rsidRPr="00982143">
        <w:t>.</w:t>
      </w:r>
    </w:p>
    <w:p w:rsidR="009E7987" w:rsidRPr="00982143" w:rsidRDefault="009E7987" w:rsidP="009E40F9">
      <w:pPr>
        <w:pStyle w:val="B1"/>
      </w:pPr>
      <w:r w:rsidRPr="00982143">
        <w:t>The Application is associated with the M2M Service Subscription</w:t>
      </w:r>
      <w:r w:rsidR="000552F3" w:rsidRPr="00982143">
        <w:t>.</w:t>
      </w:r>
    </w:p>
    <w:p w:rsidR="009E7987" w:rsidRPr="00982143" w:rsidRDefault="009E7987" w:rsidP="009E40F9">
      <w:pPr>
        <w:pStyle w:val="B1"/>
      </w:pPr>
      <w:r w:rsidRPr="00982143">
        <w:t>The AE is associated with an Application and M2M Service Subscription AE registration</w:t>
      </w:r>
      <w:r w:rsidR="000552F3" w:rsidRPr="00982143">
        <w:t>.</w:t>
      </w:r>
    </w:p>
    <w:p w:rsidR="009E7987" w:rsidRPr="00982143" w:rsidRDefault="000552F3" w:rsidP="00B91F03">
      <w:pPr>
        <w:pStyle w:val="FL"/>
      </w:pPr>
      <w:r w:rsidRPr="00982143">
        <w:object w:dxaOrig="5237" w:dyaOrig="4476">
          <v:shape id="_x0000_i1031" type="#_x0000_t75" style="width:228.65pt;height:218.9pt" o:ole="">
            <v:imagedata r:id="rId60" o:title="" croptop="1290f" cropright="8443f"/>
          </v:shape>
          <o:OLEObject Type="Embed" ProgID="Visio.Drawing.11" ShapeID="_x0000_i1031" DrawAspect="Content" ObjectID="_1527324108" r:id="rId61"/>
        </w:object>
      </w:r>
    </w:p>
    <w:p w:rsidR="009E7987" w:rsidRPr="00982143" w:rsidRDefault="009E7987" w:rsidP="009E40F9">
      <w:pPr>
        <w:pStyle w:val="TF"/>
      </w:pPr>
      <w:r w:rsidRPr="00982143">
        <w:t>Figure 6.2.</w:t>
      </w:r>
      <w:r w:rsidR="00DD37E3" w:rsidRPr="00982143">
        <w:t>2</w:t>
      </w:r>
      <w:r w:rsidRPr="00982143">
        <w:t>.</w:t>
      </w:r>
      <w:r w:rsidR="001737F6" w:rsidRPr="00982143">
        <w:t>4</w:t>
      </w:r>
      <w:r w:rsidRPr="00982143">
        <w:t>-1</w:t>
      </w:r>
      <w:r w:rsidR="009E40F9" w:rsidRPr="00982143">
        <w:t>:</w:t>
      </w:r>
      <w:r w:rsidRPr="00982143">
        <w:t xml:space="preserve"> M2M Service Subscription </w:t>
      </w:r>
      <w:proofErr w:type="gramStart"/>
      <w:r w:rsidRPr="00982143">
        <w:t>For</w:t>
      </w:r>
      <w:proofErr w:type="gramEnd"/>
      <w:r w:rsidRPr="00982143">
        <w:t xml:space="preserve"> Transport Adapter Entity Relationships</w:t>
      </w:r>
    </w:p>
    <w:p w:rsidR="009E7987" w:rsidRPr="00982143" w:rsidRDefault="009E7987" w:rsidP="009E7987">
      <w:pPr>
        <w:pStyle w:val="Heading3"/>
      </w:pPr>
      <w:bookmarkStart w:id="95" w:name="_Toc449539525"/>
      <w:bookmarkStart w:id="96" w:name="_Toc449961719"/>
      <w:bookmarkStart w:id="97" w:name="_Toc453581887"/>
      <w:r w:rsidRPr="00982143">
        <w:lastRenderedPageBreak/>
        <w:t>6.2.</w:t>
      </w:r>
      <w:r w:rsidR="00DD37E3" w:rsidRPr="00982143">
        <w:t>3</w:t>
      </w:r>
      <w:r w:rsidRPr="00982143">
        <w:tab/>
        <w:t>Service Capabilities</w:t>
      </w:r>
      <w:bookmarkEnd w:id="95"/>
      <w:bookmarkEnd w:id="96"/>
      <w:bookmarkEnd w:id="97"/>
    </w:p>
    <w:p w:rsidR="009E7987" w:rsidRPr="00982143" w:rsidRDefault="00DD37E3" w:rsidP="009E7987">
      <w:pPr>
        <w:pStyle w:val="Heading4"/>
      </w:pPr>
      <w:bookmarkStart w:id="98" w:name="_Toc449539526"/>
      <w:bookmarkStart w:id="99" w:name="_Toc449961720"/>
      <w:bookmarkStart w:id="100" w:name="_Toc453581888"/>
      <w:r w:rsidRPr="00982143">
        <w:t>6.2.3.</w:t>
      </w:r>
      <w:r w:rsidR="009E7987" w:rsidRPr="00982143">
        <w:t>1</w:t>
      </w:r>
      <w:r w:rsidR="009E7987" w:rsidRPr="00982143">
        <w:tab/>
      </w:r>
      <w:proofErr w:type="gramStart"/>
      <w:r w:rsidR="009E7987" w:rsidRPr="00982143">
        <w:t>validateServiceSubscription</w:t>
      </w:r>
      <w:bookmarkEnd w:id="98"/>
      <w:bookmarkEnd w:id="99"/>
      <w:bookmarkEnd w:id="100"/>
      <w:proofErr w:type="gramEnd"/>
    </w:p>
    <w:p w:rsidR="00FA47BC" w:rsidRPr="00982143" w:rsidRDefault="00DD37E3" w:rsidP="00FA47BC">
      <w:pPr>
        <w:pStyle w:val="Heading5"/>
      </w:pPr>
      <w:bookmarkStart w:id="101" w:name="_Toc449539527"/>
      <w:bookmarkStart w:id="102" w:name="_Toc449961721"/>
      <w:r w:rsidRPr="00982143">
        <w:t>6.2.3.</w:t>
      </w:r>
      <w:r w:rsidR="00FA47BC" w:rsidRPr="00982143">
        <w:t>1.1</w:t>
      </w:r>
      <w:r w:rsidR="00FA47BC" w:rsidRPr="00982143">
        <w:tab/>
        <w:t>Description</w:t>
      </w:r>
      <w:bookmarkEnd w:id="101"/>
      <w:bookmarkEnd w:id="102"/>
    </w:p>
    <w:p w:rsidR="009E7987" w:rsidRPr="00982143" w:rsidRDefault="009E7987" w:rsidP="009E7987">
      <w:pPr>
        <w:keepNext/>
      </w:pPr>
      <w:r w:rsidRPr="00982143">
        <w:t>This service capability ensures that a valid M2M Service Subscription exists for the requested M2M Service Capability requested that is either received by the M2M Service Platform from an AE or is transmitted to the AE from the M2M Service Platform.</w:t>
      </w:r>
    </w:p>
    <w:p w:rsidR="009E7987" w:rsidRPr="00982143" w:rsidRDefault="00DD37E3" w:rsidP="009E7987">
      <w:pPr>
        <w:pStyle w:val="Heading5"/>
      </w:pPr>
      <w:bookmarkStart w:id="103" w:name="_Toc449539528"/>
      <w:bookmarkStart w:id="104" w:name="_Toc449961722"/>
      <w:r w:rsidRPr="00982143">
        <w:t>6.2.3.</w:t>
      </w:r>
      <w:r w:rsidR="009E7987" w:rsidRPr="00982143">
        <w:t>1.</w:t>
      </w:r>
      <w:r w:rsidR="00FA47BC" w:rsidRPr="00982143">
        <w:t>2</w:t>
      </w:r>
      <w:r w:rsidR="009E7987" w:rsidRPr="00982143">
        <w:tab/>
      </w:r>
      <w:r w:rsidR="00D87590" w:rsidRPr="00982143">
        <w:t>Pre-Conditions</w:t>
      </w:r>
      <w:bookmarkEnd w:id="103"/>
      <w:bookmarkEnd w:id="104"/>
    </w:p>
    <w:p w:rsidR="009E7987" w:rsidRPr="00982143" w:rsidRDefault="009E7987" w:rsidP="009E7987">
      <w:pPr>
        <w:keepNext/>
      </w:pPr>
      <w:r w:rsidRPr="00982143">
        <w:t>A correlation between the M2M Service Capability, M2M Service Role(s) and the M2M Service Subscription has been defined in order to validate the M2M Service Subscription.</w:t>
      </w:r>
    </w:p>
    <w:p w:rsidR="009E7987" w:rsidRPr="00982143" w:rsidRDefault="00DD37E3" w:rsidP="009E7987">
      <w:pPr>
        <w:pStyle w:val="Heading5"/>
      </w:pPr>
      <w:bookmarkStart w:id="105" w:name="_Toc449539529"/>
      <w:bookmarkStart w:id="106" w:name="_Toc449961723"/>
      <w:r w:rsidRPr="00982143">
        <w:t>6.2.3.</w:t>
      </w:r>
      <w:r w:rsidR="009E7987" w:rsidRPr="00982143">
        <w:t>1.</w:t>
      </w:r>
      <w:r w:rsidR="00FA47BC" w:rsidRPr="00982143">
        <w:t>3</w:t>
      </w:r>
      <w:r w:rsidR="009E7987" w:rsidRPr="00982143">
        <w:tab/>
        <w:t xml:space="preserve">Signature </w:t>
      </w:r>
      <w:r w:rsidR="001737F6" w:rsidRPr="00982143">
        <w:t>-</w:t>
      </w:r>
      <w:r w:rsidR="009E7987" w:rsidRPr="00982143">
        <w:t xml:space="preserve"> validateServiceSubscription</w:t>
      </w:r>
      <w:bookmarkEnd w:id="105"/>
      <w:bookmarkEnd w:id="106"/>
    </w:p>
    <w:p w:rsidR="009E40F9" w:rsidRPr="00982143" w:rsidRDefault="009E40F9" w:rsidP="009E40F9">
      <w:pPr>
        <w:pStyle w:val="TH"/>
      </w:pPr>
      <w:r w:rsidRPr="00982143">
        <w:t xml:space="preserve">Table </w:t>
      </w:r>
      <w:r w:rsidR="00DD37E3" w:rsidRPr="00982143">
        <w:t>6.2.3.</w:t>
      </w:r>
      <w:r w:rsidRPr="00982143">
        <w:t>1.</w:t>
      </w:r>
      <w:r w:rsidR="00C561E7" w:rsidRPr="00982143">
        <w:t>3</w:t>
      </w:r>
      <w:r w:rsidRPr="00982143">
        <w:t xml:space="preserve">-1: Service Subscription </w:t>
      </w:r>
      <w:r w:rsidR="001737F6" w:rsidRPr="00982143">
        <w:t>-</w:t>
      </w:r>
      <w:r w:rsidRPr="00982143">
        <w:t xml:space="preserve"> validateServiceSubscription capability</w:t>
      </w:r>
    </w:p>
    <w:tbl>
      <w:tblPr>
        <w:tblW w:w="9228" w:type="dxa"/>
        <w:jc w:val="center"/>
        <w:tblLayout w:type="fixed"/>
        <w:tblCellMar>
          <w:left w:w="28" w:type="dxa"/>
          <w:right w:w="0" w:type="dxa"/>
        </w:tblCellMar>
        <w:tblLook w:val="0000"/>
      </w:tblPr>
      <w:tblGrid>
        <w:gridCol w:w="1709"/>
        <w:gridCol w:w="900"/>
        <w:gridCol w:w="900"/>
        <w:gridCol w:w="5719"/>
      </w:tblGrid>
      <w:tr w:rsidR="009E7987"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982143" w:rsidRDefault="009E7987" w:rsidP="00B95CCF">
            <w:pPr>
              <w:pStyle w:val="TAH"/>
              <w:snapToGrid w:val="0"/>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B95CCF">
            <w:pPr>
              <w:pStyle w:val="TAH"/>
              <w:snapToGrid w:val="0"/>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9E7987" w:rsidRPr="00982143" w:rsidRDefault="009E7987" w:rsidP="00B95CCF">
            <w:pPr>
              <w:pStyle w:val="TAH"/>
              <w:snapToGrid w:val="0"/>
            </w:pPr>
            <w:r w:rsidRPr="00982143">
              <w:t>Optional</w:t>
            </w:r>
          </w:p>
        </w:tc>
        <w:tc>
          <w:tcPr>
            <w:tcW w:w="5719"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B95CCF">
            <w:pPr>
              <w:pStyle w:val="TAH"/>
              <w:snapToGrid w:val="0"/>
            </w:pPr>
            <w:r w:rsidRPr="00982143">
              <w:t>Description</w:t>
            </w:r>
          </w:p>
        </w:tc>
      </w:tr>
      <w:tr w:rsidR="009E7987" w:rsidRPr="00982143" w:rsidTr="00642269">
        <w:trPr>
          <w:tblHeader/>
          <w:jc w:val="center"/>
        </w:trPr>
        <w:tc>
          <w:tcPr>
            <w:tcW w:w="1709" w:type="dxa"/>
            <w:tcBorders>
              <w:left w:val="single" w:sz="1" w:space="0" w:color="000000"/>
              <w:bottom w:val="single" w:sz="1" w:space="0" w:color="000000"/>
            </w:tcBorders>
          </w:tcPr>
          <w:p w:rsidR="009E7987" w:rsidRPr="00982143" w:rsidRDefault="009E7987" w:rsidP="000552F3">
            <w:pPr>
              <w:pStyle w:val="TAL"/>
              <w:rPr>
                <w:lang w:eastAsia="ko-KR"/>
              </w:rPr>
            </w:pPr>
            <w:r w:rsidRPr="00982143">
              <w:rPr>
                <w:lang w:eastAsia="ko-KR"/>
              </w:rPr>
              <w:t>serviceSubscriptionId</w:t>
            </w:r>
          </w:p>
        </w:tc>
        <w:tc>
          <w:tcPr>
            <w:tcW w:w="900" w:type="dxa"/>
            <w:tcBorders>
              <w:left w:val="single" w:sz="1" w:space="0" w:color="000000"/>
              <w:bottom w:val="single" w:sz="1" w:space="0" w:color="000000"/>
              <w:right w:val="single" w:sz="1" w:space="0" w:color="000000"/>
            </w:tcBorders>
          </w:tcPr>
          <w:p w:rsidR="009E7987" w:rsidRPr="00982143" w:rsidRDefault="009E7987" w:rsidP="000552F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9E7987" w:rsidRPr="00982143" w:rsidRDefault="009E7987" w:rsidP="000552F3">
            <w:pPr>
              <w:pStyle w:val="TAC"/>
              <w:rPr>
                <w:lang w:eastAsia="ko-KR"/>
              </w:rPr>
            </w:pPr>
            <w:r w:rsidRPr="00982143">
              <w:rPr>
                <w:lang w:eastAsia="ko-KR"/>
              </w:rPr>
              <w:t>NO</w:t>
            </w:r>
          </w:p>
        </w:tc>
        <w:tc>
          <w:tcPr>
            <w:tcW w:w="5719" w:type="dxa"/>
            <w:tcBorders>
              <w:left w:val="single" w:sz="1" w:space="0" w:color="000000"/>
              <w:bottom w:val="single" w:sz="1" w:space="0" w:color="000000"/>
              <w:right w:val="single" w:sz="1" w:space="0" w:color="000000"/>
            </w:tcBorders>
          </w:tcPr>
          <w:p w:rsidR="009E7987" w:rsidRPr="00982143" w:rsidRDefault="009E7987" w:rsidP="000552F3">
            <w:pPr>
              <w:pStyle w:val="TAL"/>
              <w:rPr>
                <w:lang w:eastAsia="ko-KR"/>
              </w:rPr>
            </w:pPr>
            <w:r w:rsidRPr="00982143">
              <w:t>The M2M Service Subscription Identifier (M2M-Service-Profile-ID)</w:t>
            </w:r>
          </w:p>
        </w:tc>
      </w:tr>
      <w:tr w:rsidR="009E7987" w:rsidRPr="00982143" w:rsidTr="00642269">
        <w:trPr>
          <w:tblHeader/>
          <w:jc w:val="center"/>
        </w:trPr>
        <w:tc>
          <w:tcPr>
            <w:tcW w:w="1709" w:type="dxa"/>
            <w:tcBorders>
              <w:left w:val="single" w:sz="1" w:space="0" w:color="000000"/>
              <w:bottom w:val="single" w:sz="1" w:space="0" w:color="000000"/>
            </w:tcBorders>
          </w:tcPr>
          <w:p w:rsidR="009E7987" w:rsidRPr="00982143" w:rsidRDefault="009E7987" w:rsidP="000552F3">
            <w:pPr>
              <w:pStyle w:val="TAL"/>
            </w:pPr>
            <w:r w:rsidRPr="00982143">
              <w:t>serviceCapId</w:t>
            </w:r>
          </w:p>
        </w:tc>
        <w:tc>
          <w:tcPr>
            <w:tcW w:w="900" w:type="dxa"/>
            <w:tcBorders>
              <w:left w:val="single" w:sz="1" w:space="0" w:color="000000"/>
              <w:bottom w:val="single" w:sz="1" w:space="0" w:color="000000"/>
              <w:right w:val="single" w:sz="1" w:space="0" w:color="000000"/>
            </w:tcBorders>
          </w:tcPr>
          <w:p w:rsidR="009E7987" w:rsidRPr="00982143" w:rsidRDefault="009E7987" w:rsidP="000552F3">
            <w:pPr>
              <w:pStyle w:val="TAC"/>
            </w:pPr>
            <w:r w:rsidRPr="00982143">
              <w:t>IN</w:t>
            </w:r>
          </w:p>
        </w:tc>
        <w:tc>
          <w:tcPr>
            <w:tcW w:w="900" w:type="dxa"/>
            <w:tcBorders>
              <w:left w:val="single" w:sz="1" w:space="0" w:color="000000"/>
              <w:bottom w:val="single" w:sz="1" w:space="0" w:color="000000"/>
            </w:tcBorders>
          </w:tcPr>
          <w:p w:rsidR="009E7987" w:rsidRPr="00982143" w:rsidRDefault="009E7987" w:rsidP="000552F3">
            <w:pPr>
              <w:pStyle w:val="TAC"/>
            </w:pPr>
            <w:r w:rsidRPr="00982143">
              <w:t>NO</w:t>
            </w:r>
          </w:p>
        </w:tc>
        <w:tc>
          <w:tcPr>
            <w:tcW w:w="5719" w:type="dxa"/>
            <w:tcBorders>
              <w:left w:val="single" w:sz="1" w:space="0" w:color="000000"/>
              <w:bottom w:val="single" w:sz="1" w:space="0" w:color="000000"/>
              <w:right w:val="single" w:sz="1" w:space="0" w:color="000000"/>
            </w:tcBorders>
          </w:tcPr>
          <w:p w:rsidR="009E7987" w:rsidRPr="00982143" w:rsidRDefault="009E7987" w:rsidP="000552F3">
            <w:pPr>
              <w:pStyle w:val="TAL"/>
            </w:pPr>
            <w:r w:rsidRPr="00982143">
              <w:t>The M2M Service Capability Identifier (M2M-Serv-Cap-ID)</w:t>
            </w:r>
          </w:p>
        </w:tc>
      </w:tr>
      <w:tr w:rsidR="009E7987" w:rsidRPr="00982143" w:rsidTr="00642269">
        <w:trPr>
          <w:tblHeader/>
          <w:jc w:val="center"/>
        </w:trPr>
        <w:tc>
          <w:tcPr>
            <w:tcW w:w="1709" w:type="dxa"/>
            <w:tcBorders>
              <w:left w:val="single" w:sz="1" w:space="0" w:color="000000"/>
              <w:bottom w:val="single" w:sz="1" w:space="0" w:color="000000"/>
            </w:tcBorders>
          </w:tcPr>
          <w:p w:rsidR="009E7987" w:rsidRPr="00982143" w:rsidRDefault="009E7987" w:rsidP="000552F3">
            <w:pPr>
              <w:pStyle w:val="TAL"/>
            </w:pPr>
            <w:r w:rsidRPr="00982143">
              <w:t>responseType</w:t>
            </w:r>
          </w:p>
        </w:tc>
        <w:tc>
          <w:tcPr>
            <w:tcW w:w="900" w:type="dxa"/>
            <w:tcBorders>
              <w:left w:val="single" w:sz="1" w:space="0" w:color="000000"/>
              <w:bottom w:val="single" w:sz="1" w:space="0" w:color="000000"/>
              <w:right w:val="single" w:sz="1" w:space="0" w:color="000000"/>
            </w:tcBorders>
          </w:tcPr>
          <w:p w:rsidR="009E7987" w:rsidRPr="00982143" w:rsidRDefault="009E7987" w:rsidP="000552F3">
            <w:pPr>
              <w:pStyle w:val="TAC"/>
            </w:pPr>
            <w:r w:rsidRPr="00982143">
              <w:t>OUT</w:t>
            </w:r>
          </w:p>
        </w:tc>
        <w:tc>
          <w:tcPr>
            <w:tcW w:w="900" w:type="dxa"/>
            <w:tcBorders>
              <w:left w:val="single" w:sz="1" w:space="0" w:color="000000"/>
              <w:bottom w:val="single" w:sz="1" w:space="0" w:color="000000"/>
            </w:tcBorders>
          </w:tcPr>
          <w:p w:rsidR="009E7987" w:rsidRPr="00982143" w:rsidRDefault="009E7987" w:rsidP="000552F3">
            <w:pPr>
              <w:pStyle w:val="TAC"/>
            </w:pPr>
            <w:r w:rsidRPr="00982143">
              <w:t>NO</w:t>
            </w:r>
          </w:p>
        </w:tc>
        <w:tc>
          <w:tcPr>
            <w:tcW w:w="5719" w:type="dxa"/>
            <w:tcBorders>
              <w:left w:val="single" w:sz="1" w:space="0" w:color="000000"/>
              <w:bottom w:val="single" w:sz="1" w:space="0" w:color="000000"/>
              <w:right w:val="single" w:sz="1" w:space="0" w:color="000000"/>
            </w:tcBorders>
          </w:tcPr>
          <w:p w:rsidR="009E7987" w:rsidRPr="00982143" w:rsidRDefault="009E7987" w:rsidP="000552F3">
            <w:pPr>
              <w:pStyle w:val="TAL"/>
            </w:pPr>
            <w:r w:rsidRPr="00982143">
              <w:t>Response types:</w:t>
            </w:r>
          </w:p>
          <w:p w:rsidR="009E7987" w:rsidRPr="00982143" w:rsidRDefault="009E7987" w:rsidP="000552F3">
            <w:pPr>
              <w:pStyle w:val="TB1"/>
              <w:tabs>
                <w:tab w:val="clear" w:pos="720"/>
                <w:tab w:val="left" w:pos="614"/>
              </w:tabs>
              <w:ind w:left="614"/>
            </w:pPr>
            <w:r w:rsidRPr="00982143">
              <w:t>M2M Service Capability does not exist for requested M2M Service Subscription</w:t>
            </w:r>
          </w:p>
          <w:p w:rsidR="009E7987" w:rsidRPr="00982143" w:rsidRDefault="009E7987" w:rsidP="000552F3">
            <w:pPr>
              <w:pStyle w:val="TB1"/>
              <w:tabs>
                <w:tab w:val="clear" w:pos="720"/>
                <w:tab w:val="left" w:pos="614"/>
              </w:tabs>
              <w:ind w:left="614"/>
            </w:pPr>
            <w:r w:rsidRPr="00982143">
              <w:t>M2M Service Capability does exist for the requested M2M Service Subscription</w:t>
            </w:r>
          </w:p>
        </w:tc>
      </w:tr>
    </w:tbl>
    <w:p w:rsidR="009E40F9" w:rsidRPr="00982143" w:rsidRDefault="009E40F9" w:rsidP="009E40F9"/>
    <w:p w:rsidR="009E7987" w:rsidRPr="00982143" w:rsidRDefault="00DD37E3" w:rsidP="009E7987">
      <w:pPr>
        <w:pStyle w:val="Heading5"/>
      </w:pPr>
      <w:bookmarkStart w:id="107" w:name="_Toc449539530"/>
      <w:bookmarkStart w:id="108" w:name="_Toc449961724"/>
      <w:r w:rsidRPr="00982143">
        <w:t>6.2.3.</w:t>
      </w:r>
      <w:r w:rsidR="009E7987" w:rsidRPr="00982143">
        <w:t>1.</w:t>
      </w:r>
      <w:r w:rsidR="00C561E7" w:rsidRPr="00982143">
        <w:t>4</w:t>
      </w:r>
      <w:r w:rsidR="009E7987" w:rsidRPr="00982143">
        <w:tab/>
      </w:r>
      <w:r w:rsidR="009E7987" w:rsidRPr="00982143">
        <w:rPr>
          <w:lang w:eastAsia="ko-KR"/>
        </w:rPr>
        <w:t>Post-Conditions</w:t>
      </w:r>
      <w:bookmarkEnd w:id="107"/>
      <w:bookmarkEnd w:id="108"/>
    </w:p>
    <w:p w:rsidR="009E7987" w:rsidRPr="00982143" w:rsidRDefault="009E7987" w:rsidP="009E7987">
      <w:pPr>
        <w:keepNext/>
        <w:rPr>
          <w:lang w:eastAsia="ko-KR"/>
        </w:rPr>
      </w:pPr>
      <w:r w:rsidRPr="00982143">
        <w:rPr>
          <w:lang w:eastAsia="ko-KR"/>
        </w:rPr>
        <w:t>Not Applicable</w:t>
      </w:r>
      <w:r w:rsidR="009E40F9" w:rsidRPr="00982143">
        <w:rPr>
          <w:lang w:eastAsia="ko-KR"/>
        </w:rPr>
        <w:t>.</w:t>
      </w:r>
    </w:p>
    <w:p w:rsidR="009E7987" w:rsidRPr="00982143" w:rsidRDefault="00DD37E3" w:rsidP="009E7987">
      <w:pPr>
        <w:pStyle w:val="Heading5"/>
      </w:pPr>
      <w:bookmarkStart w:id="109" w:name="_Toc449539531"/>
      <w:bookmarkStart w:id="110" w:name="_Toc449961725"/>
      <w:r w:rsidRPr="00982143">
        <w:t>6.2.3.</w:t>
      </w:r>
      <w:r w:rsidR="009E7987" w:rsidRPr="00982143">
        <w:t>1.</w:t>
      </w:r>
      <w:r w:rsidR="00C561E7" w:rsidRPr="00982143">
        <w:t>5</w:t>
      </w:r>
      <w:r w:rsidR="009E7987" w:rsidRPr="00982143">
        <w:tab/>
      </w:r>
      <w:r w:rsidR="009E7987" w:rsidRPr="00982143">
        <w:rPr>
          <w:lang w:eastAsia="ko-KR"/>
        </w:rPr>
        <w:t>Exceptions</w:t>
      </w:r>
      <w:bookmarkEnd w:id="109"/>
      <w:bookmarkEnd w:id="110"/>
    </w:p>
    <w:p w:rsidR="009E7987" w:rsidRPr="00982143" w:rsidRDefault="009E7987" w:rsidP="009E7987">
      <w:pPr>
        <w:keepNext/>
      </w:pPr>
      <w:r w:rsidRPr="00982143">
        <w:rPr>
          <w:lang w:eastAsia="ko-KR"/>
        </w:rPr>
        <w:t>Not Applicable</w:t>
      </w:r>
      <w:r w:rsidR="009E40F9" w:rsidRPr="00982143">
        <w:rPr>
          <w:lang w:eastAsia="ko-KR"/>
        </w:rPr>
        <w:t>.</w:t>
      </w:r>
    </w:p>
    <w:p w:rsidR="009E7987" w:rsidRPr="00982143" w:rsidRDefault="00DD37E3" w:rsidP="009E7987">
      <w:pPr>
        <w:pStyle w:val="Heading5"/>
      </w:pPr>
      <w:bookmarkStart w:id="111" w:name="_Toc449539532"/>
      <w:bookmarkStart w:id="112" w:name="_Toc449961726"/>
      <w:r w:rsidRPr="00982143">
        <w:t>6.2.3.</w:t>
      </w:r>
      <w:r w:rsidR="009E7987" w:rsidRPr="00982143">
        <w:t>1.</w:t>
      </w:r>
      <w:r w:rsidR="00C561E7" w:rsidRPr="00982143">
        <w:t>6</w:t>
      </w:r>
      <w:r w:rsidR="009E7987" w:rsidRPr="00982143">
        <w:tab/>
      </w:r>
      <w:r w:rsidR="009E7987" w:rsidRPr="00982143">
        <w:rPr>
          <w:lang w:eastAsia="ko-KR"/>
        </w:rPr>
        <w:t>Policies for Use</w:t>
      </w:r>
      <w:bookmarkEnd w:id="111"/>
      <w:bookmarkEnd w:id="112"/>
    </w:p>
    <w:p w:rsidR="009E7987" w:rsidRPr="00982143" w:rsidRDefault="009E7987"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612842" w:rsidRPr="00982143">
        <w:t>.</w:t>
      </w:r>
    </w:p>
    <w:p w:rsidR="009E7987" w:rsidRPr="00982143" w:rsidRDefault="009E7987" w:rsidP="00080151">
      <w:r w:rsidRPr="00982143">
        <w:t>Tr</w:t>
      </w:r>
      <w:r w:rsidR="007F008B" w:rsidRPr="00982143">
        <w:t>ansaction Pattern:</w:t>
      </w:r>
      <w:r w:rsidR="00080151" w:rsidRPr="00982143">
        <w:t xml:space="preserve"> </w:t>
      </w:r>
      <w:r w:rsidRPr="00982143">
        <w:t>Participation allowed</w:t>
      </w:r>
      <w:r w:rsidR="00612842" w:rsidRPr="00982143">
        <w:t>.</w:t>
      </w:r>
    </w:p>
    <w:p w:rsidR="009E7987" w:rsidRPr="00982143" w:rsidRDefault="00DD37E3" w:rsidP="009E7987">
      <w:pPr>
        <w:pStyle w:val="Heading5"/>
      </w:pPr>
      <w:bookmarkStart w:id="113" w:name="_Toc449539533"/>
      <w:bookmarkStart w:id="114" w:name="_Toc449961727"/>
      <w:r w:rsidRPr="00982143">
        <w:t>6.2.3.</w:t>
      </w:r>
      <w:r w:rsidR="009E7987" w:rsidRPr="00982143">
        <w:t>1.</w:t>
      </w:r>
      <w:r w:rsidR="00C561E7" w:rsidRPr="00982143">
        <w:t>7</w:t>
      </w:r>
      <w:r w:rsidR="009E7987" w:rsidRPr="00982143">
        <w:tab/>
      </w:r>
      <w:proofErr w:type="gramStart"/>
      <w:r w:rsidR="009E7987" w:rsidRPr="00982143">
        <w:t>oneM2M</w:t>
      </w:r>
      <w:proofErr w:type="gramEnd"/>
      <w:r w:rsidR="009E7987" w:rsidRPr="00982143">
        <w:t xml:space="preserve"> Resource Interworking</w:t>
      </w:r>
      <w:bookmarkEnd w:id="113"/>
      <w:bookmarkEnd w:id="114"/>
    </w:p>
    <w:p w:rsidR="009E7987" w:rsidRPr="00982143" w:rsidRDefault="009E7987" w:rsidP="009E7987">
      <w:pPr>
        <w:keepNext/>
      </w:pPr>
      <w:r w:rsidRPr="00982143">
        <w:t>This service capability interworks with the following oneM2M Resource operations that are interworked are:</w:t>
      </w:r>
    </w:p>
    <w:p w:rsidR="009E7987" w:rsidRPr="00982143" w:rsidRDefault="009E7987" w:rsidP="00612842">
      <w:pPr>
        <w:pStyle w:val="B1"/>
      </w:pPr>
      <w:r w:rsidRPr="00982143">
        <w:t>RETRIEVE &lt;m2MServiceSubscriptionProfile&gt; resource retrieves the associated Service Roles. A M2M Service Capability is associated with the M2M Service Roles. The M2M Service Subscription is validated through the Service Roles associated with the M2M Service Capability.</w:t>
      </w:r>
    </w:p>
    <w:p w:rsidR="009E7987" w:rsidRPr="00982143" w:rsidRDefault="00DD37E3" w:rsidP="009E7987">
      <w:pPr>
        <w:pStyle w:val="Heading4"/>
      </w:pPr>
      <w:bookmarkStart w:id="115" w:name="_Toc449539534"/>
      <w:bookmarkStart w:id="116" w:name="_Toc449961728"/>
      <w:bookmarkStart w:id="117" w:name="_Toc453581889"/>
      <w:r w:rsidRPr="00982143">
        <w:t>6.2.3.</w:t>
      </w:r>
      <w:r w:rsidR="009E7987" w:rsidRPr="00982143">
        <w:t>2</w:t>
      </w:r>
      <w:r w:rsidR="009E7987" w:rsidRPr="00982143">
        <w:tab/>
      </w:r>
      <w:proofErr w:type="gramStart"/>
      <w:r w:rsidR="009E7987" w:rsidRPr="00982143">
        <w:t>getAE</w:t>
      </w:r>
      <w:bookmarkEnd w:id="115"/>
      <w:bookmarkEnd w:id="116"/>
      <w:bookmarkEnd w:id="117"/>
      <w:proofErr w:type="gramEnd"/>
    </w:p>
    <w:p w:rsidR="00C561E7" w:rsidRPr="00982143" w:rsidRDefault="00DD37E3" w:rsidP="00C561E7">
      <w:pPr>
        <w:pStyle w:val="Heading5"/>
      </w:pPr>
      <w:bookmarkStart w:id="118" w:name="_Toc449539535"/>
      <w:bookmarkStart w:id="119" w:name="_Toc449961729"/>
      <w:r w:rsidRPr="00982143">
        <w:t>6.2.3.</w:t>
      </w:r>
      <w:r w:rsidR="00C561E7" w:rsidRPr="00982143">
        <w:t>2.1</w:t>
      </w:r>
      <w:r w:rsidR="00C561E7" w:rsidRPr="00982143">
        <w:tab/>
        <w:t>Description</w:t>
      </w:r>
      <w:bookmarkEnd w:id="118"/>
      <w:bookmarkEnd w:id="119"/>
    </w:p>
    <w:p w:rsidR="009E7987" w:rsidRPr="00982143" w:rsidRDefault="009E7987" w:rsidP="009E7987">
      <w:r w:rsidRPr="00982143">
        <w:t>This service capability provides the ability to retrieve the Application Entity information and associated M2M Service Subscription Identifier associated with the Application Entity Identifier.</w:t>
      </w:r>
    </w:p>
    <w:p w:rsidR="009E7987" w:rsidRPr="00982143" w:rsidRDefault="00DD37E3" w:rsidP="009E7987">
      <w:pPr>
        <w:pStyle w:val="Heading5"/>
      </w:pPr>
      <w:bookmarkStart w:id="120" w:name="_Toc449539536"/>
      <w:bookmarkStart w:id="121" w:name="_Toc449961730"/>
      <w:r w:rsidRPr="00982143">
        <w:lastRenderedPageBreak/>
        <w:t>6.2.3.</w:t>
      </w:r>
      <w:r w:rsidR="009E7987" w:rsidRPr="00982143">
        <w:t>2.</w:t>
      </w:r>
      <w:r w:rsidR="00C561E7" w:rsidRPr="00982143">
        <w:t>2</w:t>
      </w:r>
      <w:r w:rsidR="009E7987" w:rsidRPr="00982143">
        <w:tab/>
      </w:r>
      <w:r w:rsidR="00D87590" w:rsidRPr="00982143">
        <w:t>Pre-Conditions</w:t>
      </w:r>
      <w:bookmarkEnd w:id="120"/>
      <w:bookmarkEnd w:id="121"/>
    </w:p>
    <w:p w:rsidR="009E7987" w:rsidRPr="00982143" w:rsidRDefault="009E7987" w:rsidP="009E7987">
      <w:pPr>
        <w:keepNext/>
        <w:rPr>
          <w:lang w:eastAsia="ko-KR"/>
        </w:rPr>
      </w:pPr>
      <w:r w:rsidRPr="00982143">
        <w:rPr>
          <w:lang w:eastAsia="ko-KR"/>
        </w:rPr>
        <w:t>Not Applicable</w:t>
      </w:r>
      <w:r w:rsidR="009E40F9" w:rsidRPr="00982143">
        <w:rPr>
          <w:lang w:eastAsia="ko-KR"/>
        </w:rPr>
        <w:t>.</w:t>
      </w:r>
    </w:p>
    <w:p w:rsidR="009E7987" w:rsidRPr="00982143" w:rsidRDefault="00DD37E3" w:rsidP="009E7987">
      <w:pPr>
        <w:pStyle w:val="Heading5"/>
      </w:pPr>
      <w:bookmarkStart w:id="122" w:name="_Toc449539537"/>
      <w:bookmarkStart w:id="123" w:name="_Toc449961731"/>
      <w:r w:rsidRPr="00982143">
        <w:t>6.2.3.</w:t>
      </w:r>
      <w:r w:rsidR="009E7987" w:rsidRPr="00982143">
        <w:t>2.</w:t>
      </w:r>
      <w:r w:rsidR="00C561E7" w:rsidRPr="00982143">
        <w:t>3</w:t>
      </w:r>
      <w:r w:rsidR="009E7987" w:rsidRPr="00982143">
        <w:tab/>
        <w:t xml:space="preserve">Signature </w:t>
      </w:r>
      <w:r w:rsidR="00612842" w:rsidRPr="00982143">
        <w:t>-</w:t>
      </w:r>
      <w:r w:rsidR="009E7987" w:rsidRPr="00982143">
        <w:t xml:space="preserve"> getAE</w:t>
      </w:r>
      <w:bookmarkEnd w:id="122"/>
      <w:bookmarkEnd w:id="123"/>
    </w:p>
    <w:p w:rsidR="009E40F9" w:rsidRPr="00982143" w:rsidRDefault="009E40F9" w:rsidP="009E40F9">
      <w:pPr>
        <w:pStyle w:val="TH"/>
      </w:pPr>
      <w:r w:rsidRPr="00982143">
        <w:t xml:space="preserve">Table </w:t>
      </w:r>
      <w:r w:rsidR="00DD37E3" w:rsidRPr="00982143">
        <w:t>6.2.3.</w:t>
      </w:r>
      <w:r w:rsidRPr="00982143">
        <w:t>2.</w:t>
      </w:r>
      <w:r w:rsidR="00C561E7" w:rsidRPr="00982143">
        <w:t>3</w:t>
      </w:r>
      <w:r w:rsidRPr="00982143">
        <w:t xml:space="preserve">-1: Service Subscription </w:t>
      </w:r>
      <w:r w:rsidR="00612842" w:rsidRPr="00982143">
        <w:t>-</w:t>
      </w:r>
      <w:r w:rsidRPr="00982143">
        <w:t xml:space="preserve"> getAE capability</w:t>
      </w:r>
    </w:p>
    <w:tbl>
      <w:tblPr>
        <w:tblW w:w="0" w:type="auto"/>
        <w:jc w:val="center"/>
        <w:tblLayout w:type="fixed"/>
        <w:tblCellMar>
          <w:left w:w="28" w:type="dxa"/>
        </w:tblCellMar>
        <w:tblLook w:val="0000"/>
      </w:tblPr>
      <w:tblGrid>
        <w:gridCol w:w="1957"/>
        <w:gridCol w:w="1021"/>
        <w:gridCol w:w="946"/>
        <w:gridCol w:w="5750"/>
      </w:tblGrid>
      <w:tr w:rsidR="001B39FD" w:rsidRPr="00982143" w:rsidTr="00642269">
        <w:trPr>
          <w:tblHeader/>
          <w:jc w:val="center"/>
        </w:trPr>
        <w:tc>
          <w:tcPr>
            <w:tcW w:w="1957" w:type="dxa"/>
            <w:tcBorders>
              <w:top w:val="single" w:sz="1" w:space="0" w:color="000000"/>
              <w:left w:val="single" w:sz="1" w:space="0" w:color="000000"/>
              <w:bottom w:val="single" w:sz="1" w:space="0" w:color="000000"/>
            </w:tcBorders>
            <w:shd w:val="clear" w:color="auto" w:fill="C0C0C0"/>
          </w:tcPr>
          <w:p w:rsidR="001B39FD" w:rsidRPr="00982143" w:rsidRDefault="001B39FD" w:rsidP="00612842">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1B39FD" w:rsidRPr="00982143" w:rsidRDefault="001B39FD" w:rsidP="00612842">
            <w:pPr>
              <w:pStyle w:val="TAH"/>
            </w:pPr>
            <w:r w:rsidRPr="00982143">
              <w:t>Direction</w:t>
            </w:r>
          </w:p>
        </w:tc>
        <w:tc>
          <w:tcPr>
            <w:tcW w:w="946" w:type="dxa"/>
            <w:tcBorders>
              <w:top w:val="single" w:sz="1" w:space="0" w:color="000000"/>
              <w:left w:val="single" w:sz="1" w:space="0" w:color="000000"/>
              <w:bottom w:val="single" w:sz="1" w:space="0" w:color="000000"/>
            </w:tcBorders>
            <w:shd w:val="clear" w:color="auto" w:fill="C0C0C0"/>
          </w:tcPr>
          <w:p w:rsidR="001B39FD" w:rsidRPr="00982143" w:rsidRDefault="001B39FD" w:rsidP="00612842">
            <w:pPr>
              <w:pStyle w:val="TAH"/>
            </w:pPr>
            <w:r w:rsidRPr="00982143">
              <w:t>Optional</w:t>
            </w:r>
          </w:p>
        </w:tc>
        <w:tc>
          <w:tcPr>
            <w:tcW w:w="5750" w:type="dxa"/>
            <w:tcBorders>
              <w:top w:val="single" w:sz="1" w:space="0" w:color="000000"/>
              <w:left w:val="single" w:sz="1" w:space="0" w:color="000000"/>
              <w:bottom w:val="single" w:sz="1" w:space="0" w:color="000000"/>
              <w:right w:val="single" w:sz="1" w:space="0" w:color="000000"/>
            </w:tcBorders>
            <w:shd w:val="clear" w:color="auto" w:fill="C0C0C0"/>
          </w:tcPr>
          <w:p w:rsidR="001B39FD" w:rsidRPr="00982143" w:rsidRDefault="001B39FD" w:rsidP="00612842">
            <w:pPr>
              <w:pStyle w:val="TAH"/>
            </w:pPr>
            <w:r w:rsidRPr="00982143">
              <w:t>Description</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r w:rsidRPr="00982143">
              <w:t>aeId</w:t>
            </w:r>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t>IN</w:t>
            </w:r>
          </w:p>
        </w:tc>
        <w:tc>
          <w:tcPr>
            <w:tcW w:w="946" w:type="dxa"/>
            <w:tcBorders>
              <w:left w:val="single" w:sz="1" w:space="0" w:color="000000"/>
              <w:bottom w:val="single" w:sz="1" w:space="0" w:color="000000"/>
            </w:tcBorders>
          </w:tcPr>
          <w:p w:rsidR="001B39FD" w:rsidRPr="00982143" w:rsidRDefault="001B39FD" w:rsidP="00612842">
            <w:pPr>
              <w:pStyle w:val="TAC"/>
            </w:pPr>
            <w:r w:rsidRPr="00982143">
              <w:t>NO</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The Application Entity Id (AE-ID)</w:t>
            </w:r>
            <w:r w:rsidR="00612842" w:rsidRPr="00982143">
              <w:t>.</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r w:rsidRPr="00982143">
              <w:t>applicationId</w:t>
            </w:r>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t>OUT</w:t>
            </w:r>
          </w:p>
        </w:tc>
        <w:tc>
          <w:tcPr>
            <w:tcW w:w="946" w:type="dxa"/>
            <w:tcBorders>
              <w:left w:val="single" w:sz="1" w:space="0" w:color="000000"/>
              <w:bottom w:val="single" w:sz="1" w:space="0" w:color="000000"/>
            </w:tcBorders>
          </w:tcPr>
          <w:p w:rsidR="001B39FD" w:rsidRPr="00982143" w:rsidRDefault="001B39FD" w:rsidP="00612842">
            <w:pPr>
              <w:pStyle w:val="TAC"/>
            </w:pPr>
            <w:r w:rsidRPr="00982143">
              <w:t>NO</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The Application Identifier (App-ID) for the AE</w:t>
            </w:r>
            <w:r w:rsidR="00612842" w:rsidRPr="00982143">
              <w:t>.</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r w:rsidRPr="00982143">
              <w:t>serviceSubscriptionId</w:t>
            </w:r>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t>OUT</w:t>
            </w:r>
          </w:p>
        </w:tc>
        <w:tc>
          <w:tcPr>
            <w:tcW w:w="946" w:type="dxa"/>
            <w:tcBorders>
              <w:left w:val="single" w:sz="1" w:space="0" w:color="000000"/>
              <w:bottom w:val="single" w:sz="1" w:space="0" w:color="000000"/>
            </w:tcBorders>
          </w:tcPr>
          <w:p w:rsidR="001B39FD" w:rsidRPr="00982143" w:rsidRDefault="001B39FD" w:rsidP="00612842">
            <w:pPr>
              <w:pStyle w:val="TAC"/>
            </w:pPr>
            <w:r w:rsidRPr="00982143">
              <w:t>YES</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The M2M Service Subscription (M2M-Service-Profile-ID) for the AE</w:t>
            </w:r>
            <w:r w:rsidR="00612842" w:rsidRPr="00982143">
              <w:t>.</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r w:rsidRPr="00982143">
              <w:t>externalIds</w:t>
            </w:r>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t>OUT</w:t>
            </w:r>
          </w:p>
        </w:tc>
        <w:tc>
          <w:tcPr>
            <w:tcW w:w="946" w:type="dxa"/>
            <w:tcBorders>
              <w:left w:val="single" w:sz="1" w:space="0" w:color="000000"/>
              <w:bottom w:val="single" w:sz="1" w:space="0" w:color="000000"/>
            </w:tcBorders>
          </w:tcPr>
          <w:p w:rsidR="001B39FD" w:rsidRPr="00982143" w:rsidRDefault="001B39FD" w:rsidP="00612842">
            <w:pPr>
              <w:pStyle w:val="TAC"/>
            </w:pPr>
            <w:r w:rsidRPr="00982143">
              <w:t>YES</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The external identifiers of the device that hosts the AE</w:t>
            </w:r>
            <w:r w:rsidR="00612842" w:rsidRPr="00982143">
              <w:t>.</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bookmarkStart w:id="124" w:name="OLE_LINK1"/>
            <w:bookmarkStart w:id="125" w:name="OLE_LINK2"/>
            <w:r w:rsidRPr="00982143">
              <w:rPr>
                <w:lang w:eastAsia="zh-CN"/>
              </w:rPr>
              <w:t>r</w:t>
            </w:r>
            <w:r w:rsidRPr="00982143">
              <w:t>eachabilitySchedule</w:t>
            </w:r>
            <w:bookmarkEnd w:id="124"/>
            <w:bookmarkEnd w:id="125"/>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rPr>
                <w:lang w:eastAsia="zh-CN"/>
              </w:rPr>
              <w:t>OUT</w:t>
            </w:r>
          </w:p>
        </w:tc>
        <w:tc>
          <w:tcPr>
            <w:tcW w:w="946" w:type="dxa"/>
            <w:tcBorders>
              <w:left w:val="single" w:sz="1" w:space="0" w:color="000000"/>
              <w:bottom w:val="single" w:sz="1" w:space="0" w:color="000000"/>
            </w:tcBorders>
          </w:tcPr>
          <w:p w:rsidR="001B39FD" w:rsidRPr="00982143" w:rsidRDefault="001B39FD" w:rsidP="00612842">
            <w:pPr>
              <w:pStyle w:val="TAC"/>
            </w:pPr>
            <w:r w:rsidRPr="00982143">
              <w:t>YES</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The</w:t>
            </w:r>
            <w:r w:rsidRPr="00982143">
              <w:rPr>
                <w:lang w:eastAsia="zh-CN"/>
              </w:rPr>
              <w:t xml:space="preserve"> contact</w:t>
            </w:r>
            <w:r w:rsidRPr="00982143">
              <w:t xml:space="preserve"> reachability schedule information of the AE associated with </w:t>
            </w:r>
            <w:r w:rsidRPr="00982143">
              <w:rPr>
                <w:lang w:eastAsia="zh-CN"/>
              </w:rPr>
              <w:t xml:space="preserve">the </w:t>
            </w:r>
            <w:r w:rsidRPr="00982143">
              <w:t xml:space="preserve">device node. The absence of this parameter implies the </w:t>
            </w:r>
            <w:r w:rsidRPr="00982143">
              <w:rPr>
                <w:lang w:eastAsia="zh-CN"/>
              </w:rPr>
              <w:t>AE</w:t>
            </w:r>
            <w:r w:rsidRPr="00982143">
              <w:t xml:space="preserve"> associated with </w:t>
            </w:r>
            <w:r w:rsidRPr="00982143">
              <w:rPr>
                <w:lang w:eastAsia="zh-CN"/>
              </w:rPr>
              <w:t xml:space="preserve">the </w:t>
            </w:r>
            <w:r w:rsidRPr="00982143">
              <w:t xml:space="preserve">device node is always </w:t>
            </w:r>
            <w:r w:rsidRPr="00982143">
              <w:rPr>
                <w:lang w:eastAsia="zh-CN"/>
              </w:rPr>
              <w:t xml:space="preserve">contact </w:t>
            </w:r>
            <w:r w:rsidRPr="00982143">
              <w:t>reachable.</w:t>
            </w:r>
            <w:r w:rsidRPr="00982143">
              <w:rPr>
                <w:lang w:eastAsia="zh-CN"/>
              </w:rPr>
              <w:t xml:space="preserve"> Type Schedule, see </w:t>
            </w:r>
            <w:r w:rsidR="00612842" w:rsidRPr="00982143">
              <w:rPr>
                <w:lang w:eastAsia="zh-CN"/>
              </w:rPr>
              <w:t xml:space="preserve">clause </w:t>
            </w:r>
            <w:r w:rsidR="000D3A8F" w:rsidRPr="00982143">
              <w:t>6.9.2.7.1</w:t>
            </w:r>
            <w:r w:rsidRPr="00982143">
              <w:rPr>
                <w:lang w:eastAsia="zh-CN"/>
              </w:rPr>
              <w:t>.</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r w:rsidRPr="00982143">
              <w:t>responseType</w:t>
            </w:r>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t>OUT</w:t>
            </w:r>
          </w:p>
        </w:tc>
        <w:tc>
          <w:tcPr>
            <w:tcW w:w="946" w:type="dxa"/>
            <w:tcBorders>
              <w:left w:val="single" w:sz="1" w:space="0" w:color="000000"/>
              <w:bottom w:val="single" w:sz="1" w:space="0" w:color="000000"/>
            </w:tcBorders>
          </w:tcPr>
          <w:p w:rsidR="001B39FD" w:rsidRPr="00982143" w:rsidRDefault="001B39FD" w:rsidP="00612842">
            <w:pPr>
              <w:pStyle w:val="TAC"/>
            </w:pPr>
            <w:r w:rsidRPr="00982143">
              <w:t>YES</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 xml:space="preserve">Unique </w:t>
            </w:r>
            <w:r w:rsidR="00612842" w:rsidRPr="00982143">
              <w:t>response types for this service:</w:t>
            </w:r>
          </w:p>
          <w:p w:rsidR="001B39FD" w:rsidRPr="00982143" w:rsidRDefault="001B39FD" w:rsidP="00F67FA7">
            <w:pPr>
              <w:pStyle w:val="TB1"/>
            </w:pPr>
            <w:r w:rsidRPr="00982143">
              <w:t>AE does not exist</w:t>
            </w:r>
            <w:r w:rsidR="00612842" w:rsidRPr="00982143">
              <w:t>.</w:t>
            </w:r>
          </w:p>
        </w:tc>
      </w:tr>
    </w:tbl>
    <w:p w:rsidR="009E40F9" w:rsidRPr="00982143" w:rsidRDefault="009E40F9" w:rsidP="009E40F9"/>
    <w:p w:rsidR="009E7987" w:rsidRPr="00982143" w:rsidRDefault="00DD37E3" w:rsidP="009E7987">
      <w:pPr>
        <w:pStyle w:val="Heading5"/>
      </w:pPr>
      <w:bookmarkStart w:id="126" w:name="_Toc449539538"/>
      <w:bookmarkStart w:id="127" w:name="_Toc449961732"/>
      <w:r w:rsidRPr="00982143">
        <w:t>6.2.3.</w:t>
      </w:r>
      <w:r w:rsidR="009E7987" w:rsidRPr="00982143">
        <w:t>2.</w:t>
      </w:r>
      <w:r w:rsidR="00C561E7" w:rsidRPr="00982143">
        <w:t>4</w:t>
      </w:r>
      <w:r w:rsidR="009E7987" w:rsidRPr="00982143">
        <w:tab/>
        <w:t>Service Interactions</w:t>
      </w:r>
      <w:bookmarkEnd w:id="126"/>
      <w:bookmarkEnd w:id="127"/>
    </w:p>
    <w:p w:rsidR="009E7987" w:rsidRPr="00982143" w:rsidRDefault="009E7987" w:rsidP="009E7987">
      <w:pPr>
        <w:rPr>
          <w:lang w:eastAsia="ko-KR"/>
        </w:rPr>
      </w:pPr>
      <w:r w:rsidRPr="00982143">
        <w:rPr>
          <w:lang w:eastAsia="ko-KR"/>
        </w:rPr>
        <w:t>The interactions of service capabilities required for this service capability:</w:t>
      </w:r>
    </w:p>
    <w:p w:rsidR="009E7987" w:rsidRPr="00982143" w:rsidRDefault="009E7987" w:rsidP="00E45382">
      <w:pPr>
        <w:pStyle w:val="BN"/>
        <w:numPr>
          <w:ilvl w:val="0"/>
          <w:numId w:val="16"/>
        </w:numPr>
      </w:pPr>
      <w:r w:rsidRPr="00982143">
        <w:t>Issue the service capability</w:t>
      </w:r>
      <w:r w:rsidR="00612842" w:rsidRPr="00982143">
        <w:t>:</w:t>
      </w:r>
    </w:p>
    <w:p w:rsidR="009E7987" w:rsidRPr="00982143" w:rsidRDefault="00612842" w:rsidP="00612842">
      <w:pPr>
        <w:pStyle w:val="FL"/>
      </w:pPr>
      <w:r w:rsidRPr="00982143">
        <w:object w:dxaOrig="6491" w:dyaOrig="3649">
          <v:shape id="_x0000_i1032" type="#_x0000_t75" style="width:146.3pt;height:141.7pt" o:ole="">
            <v:imagedata r:id="rId62" o:title="" croptop="7605f" cropbottom="6996f" cropleft="1019f" cropright="35092f"/>
          </v:shape>
          <o:OLEObject Type="Embed" ProgID="Visio.Drawing.11" ShapeID="_x0000_i1032" DrawAspect="Content" ObjectID="_1527324109" r:id="rId63"/>
        </w:object>
      </w:r>
    </w:p>
    <w:p w:rsidR="009E7987" w:rsidRPr="00982143" w:rsidRDefault="009E7987" w:rsidP="00F67FA7">
      <w:pPr>
        <w:pStyle w:val="TF"/>
      </w:pPr>
      <w:r w:rsidRPr="00982143">
        <w:t xml:space="preserve">Figure </w:t>
      </w:r>
      <w:r w:rsidR="00DD37E3" w:rsidRPr="00982143">
        <w:t>6.2.3.</w:t>
      </w:r>
      <w:r w:rsidRPr="00982143">
        <w:t>2.</w:t>
      </w:r>
      <w:r w:rsidR="00C561E7" w:rsidRPr="00982143">
        <w:t>4</w:t>
      </w:r>
      <w:r w:rsidRPr="00982143">
        <w:t>-1</w:t>
      </w:r>
      <w:r w:rsidR="00F67FA7" w:rsidRPr="00982143">
        <w:t>:</w:t>
      </w:r>
      <w:r w:rsidRPr="00982143">
        <w:t xml:space="preserve"> Service Subscription </w:t>
      </w:r>
      <w:r w:rsidR="00612842" w:rsidRPr="00982143">
        <w:t>-</w:t>
      </w:r>
      <w:r w:rsidRPr="00982143">
        <w:t xml:space="preserve"> getAE Diagram</w:t>
      </w:r>
    </w:p>
    <w:p w:rsidR="009E7987" w:rsidRPr="00982143" w:rsidRDefault="00DD37E3" w:rsidP="009E7987">
      <w:pPr>
        <w:pStyle w:val="Heading5"/>
      </w:pPr>
      <w:bookmarkStart w:id="128" w:name="_Toc449539539"/>
      <w:bookmarkStart w:id="129" w:name="_Toc449961733"/>
      <w:r w:rsidRPr="00982143">
        <w:t>6.2.3.</w:t>
      </w:r>
      <w:r w:rsidR="009E7987" w:rsidRPr="00982143">
        <w:t>2.</w:t>
      </w:r>
      <w:r w:rsidR="00C561E7" w:rsidRPr="00982143">
        <w:t>5</w:t>
      </w:r>
      <w:r w:rsidR="009E7987" w:rsidRPr="00982143">
        <w:tab/>
      </w:r>
      <w:r w:rsidR="009E7987" w:rsidRPr="00982143">
        <w:rPr>
          <w:lang w:eastAsia="ko-KR"/>
        </w:rPr>
        <w:t>Post-Conditions</w:t>
      </w:r>
      <w:bookmarkEnd w:id="128"/>
      <w:bookmarkEnd w:id="129"/>
    </w:p>
    <w:p w:rsidR="009E7987" w:rsidRPr="00982143" w:rsidRDefault="009E7987" w:rsidP="009E7987">
      <w:pPr>
        <w:keepNext/>
        <w:rPr>
          <w:lang w:eastAsia="ko-KR"/>
        </w:rPr>
      </w:pPr>
      <w:r w:rsidRPr="00982143">
        <w:rPr>
          <w:lang w:eastAsia="ko-KR"/>
        </w:rPr>
        <w:t>Not Applicable</w:t>
      </w:r>
      <w:r w:rsidR="00F67FA7" w:rsidRPr="00982143">
        <w:rPr>
          <w:lang w:eastAsia="ko-KR"/>
        </w:rPr>
        <w:t>.</w:t>
      </w:r>
    </w:p>
    <w:p w:rsidR="009E7987" w:rsidRPr="00982143" w:rsidRDefault="00DD37E3" w:rsidP="009E7987">
      <w:pPr>
        <w:pStyle w:val="Heading5"/>
      </w:pPr>
      <w:bookmarkStart w:id="130" w:name="_Toc449539540"/>
      <w:bookmarkStart w:id="131" w:name="_Toc449961734"/>
      <w:r w:rsidRPr="00982143">
        <w:t>6.2.3.</w:t>
      </w:r>
      <w:r w:rsidR="009E7987" w:rsidRPr="00982143">
        <w:t>2.</w:t>
      </w:r>
      <w:r w:rsidR="00C561E7" w:rsidRPr="00982143">
        <w:t>6</w:t>
      </w:r>
      <w:r w:rsidR="009E7987" w:rsidRPr="00982143">
        <w:tab/>
      </w:r>
      <w:r w:rsidR="009E7987" w:rsidRPr="00982143">
        <w:rPr>
          <w:lang w:eastAsia="ko-KR"/>
        </w:rPr>
        <w:t>Exceptions</w:t>
      </w:r>
      <w:bookmarkEnd w:id="130"/>
      <w:bookmarkEnd w:id="131"/>
    </w:p>
    <w:p w:rsidR="009E7987" w:rsidRPr="00982143" w:rsidRDefault="009E7987" w:rsidP="009E7987">
      <w:pPr>
        <w:keepNext/>
      </w:pPr>
      <w:r w:rsidRPr="00982143">
        <w:rPr>
          <w:lang w:eastAsia="ko-KR"/>
        </w:rPr>
        <w:t>Not Applicable</w:t>
      </w:r>
      <w:r w:rsidR="00F67FA7" w:rsidRPr="00982143">
        <w:rPr>
          <w:lang w:eastAsia="ko-KR"/>
        </w:rPr>
        <w:t>.</w:t>
      </w:r>
    </w:p>
    <w:p w:rsidR="009E7987" w:rsidRPr="00982143" w:rsidRDefault="00DD37E3" w:rsidP="009E7987">
      <w:pPr>
        <w:pStyle w:val="Heading5"/>
      </w:pPr>
      <w:bookmarkStart w:id="132" w:name="_Toc449539541"/>
      <w:bookmarkStart w:id="133" w:name="_Toc449961735"/>
      <w:r w:rsidRPr="00982143">
        <w:t>6.2.3.</w:t>
      </w:r>
      <w:r w:rsidR="009E7987" w:rsidRPr="00982143">
        <w:t>2.</w:t>
      </w:r>
      <w:r w:rsidR="00C561E7" w:rsidRPr="00982143">
        <w:t>7</w:t>
      </w:r>
      <w:r w:rsidR="009E7987" w:rsidRPr="00982143">
        <w:tab/>
      </w:r>
      <w:r w:rsidR="009E7987" w:rsidRPr="00982143">
        <w:rPr>
          <w:lang w:eastAsia="ko-KR"/>
        </w:rPr>
        <w:t>Policies for Use</w:t>
      </w:r>
      <w:bookmarkEnd w:id="132"/>
      <w:bookmarkEnd w:id="133"/>
    </w:p>
    <w:p w:rsidR="009E7987" w:rsidRPr="00982143" w:rsidRDefault="009E7987"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612842" w:rsidRPr="00982143">
        <w:t>.</w:t>
      </w:r>
    </w:p>
    <w:p w:rsidR="009E7987" w:rsidRPr="00982143" w:rsidRDefault="009E7987" w:rsidP="00080151">
      <w:r w:rsidRPr="00982143">
        <w:t>Transaction Pattern:</w:t>
      </w:r>
      <w:r w:rsidR="00080151" w:rsidRPr="00982143">
        <w:t xml:space="preserve"> </w:t>
      </w:r>
      <w:r w:rsidRPr="00982143">
        <w:t>Participation allowed</w:t>
      </w:r>
      <w:r w:rsidR="00612842" w:rsidRPr="00982143">
        <w:t>.</w:t>
      </w:r>
    </w:p>
    <w:p w:rsidR="009E7987" w:rsidRPr="00982143" w:rsidRDefault="00DD37E3" w:rsidP="009E7987">
      <w:pPr>
        <w:pStyle w:val="Heading5"/>
      </w:pPr>
      <w:bookmarkStart w:id="134" w:name="_Toc449539542"/>
      <w:bookmarkStart w:id="135" w:name="_Toc449961736"/>
      <w:r w:rsidRPr="00982143">
        <w:lastRenderedPageBreak/>
        <w:t>6.2.3.</w:t>
      </w:r>
      <w:r w:rsidR="009E7987" w:rsidRPr="00982143">
        <w:t>2.</w:t>
      </w:r>
      <w:r w:rsidR="00C561E7" w:rsidRPr="00982143">
        <w:t>8</w:t>
      </w:r>
      <w:r w:rsidR="009E7987" w:rsidRPr="00982143">
        <w:tab/>
      </w:r>
      <w:proofErr w:type="gramStart"/>
      <w:r w:rsidR="009E7987" w:rsidRPr="00982143">
        <w:t>oneM2M</w:t>
      </w:r>
      <w:proofErr w:type="gramEnd"/>
      <w:r w:rsidR="009E7987" w:rsidRPr="00982143">
        <w:t xml:space="preserve"> Resource Interworking</w:t>
      </w:r>
      <w:bookmarkEnd w:id="134"/>
      <w:bookmarkEnd w:id="135"/>
    </w:p>
    <w:p w:rsidR="009E7987" w:rsidRPr="00982143" w:rsidRDefault="009E7987" w:rsidP="009E7987">
      <w:pPr>
        <w:keepNext/>
      </w:pPr>
      <w:r w:rsidRPr="00982143">
        <w:t>When an AE is registered using a CREATE operation on the &lt;AE&gt; resource, the AE is associated with the M2M Service Subscription which is returned along with the correlated AE information (</w:t>
      </w:r>
      <w:r w:rsidR="00A55D34" w:rsidRPr="00982143">
        <w:t>e.g.</w:t>
      </w:r>
      <w:r w:rsidR="00612842" w:rsidRPr="00982143">
        <w:t xml:space="preserve"> Application, Device).</w:t>
      </w:r>
    </w:p>
    <w:p w:rsidR="009E7987" w:rsidRPr="00982143" w:rsidRDefault="00DD37E3" w:rsidP="009E7987">
      <w:pPr>
        <w:pStyle w:val="Heading4"/>
      </w:pPr>
      <w:bookmarkStart w:id="136" w:name="_Toc449539543"/>
      <w:bookmarkStart w:id="137" w:name="_Toc449961737"/>
      <w:bookmarkStart w:id="138" w:name="_Toc453581890"/>
      <w:r w:rsidRPr="00982143">
        <w:t>6.2.3.</w:t>
      </w:r>
      <w:r w:rsidR="009E7987" w:rsidRPr="00982143">
        <w:t>3</w:t>
      </w:r>
      <w:r w:rsidR="009E7987" w:rsidRPr="00982143">
        <w:tab/>
      </w:r>
      <w:proofErr w:type="gramStart"/>
      <w:r w:rsidR="009E7987" w:rsidRPr="00982143">
        <w:t>getBroker</w:t>
      </w:r>
      <w:bookmarkEnd w:id="136"/>
      <w:bookmarkEnd w:id="137"/>
      <w:bookmarkEnd w:id="138"/>
      <w:proofErr w:type="gramEnd"/>
    </w:p>
    <w:p w:rsidR="00C561E7" w:rsidRPr="00982143" w:rsidRDefault="00DD37E3" w:rsidP="00C561E7">
      <w:pPr>
        <w:pStyle w:val="Heading5"/>
      </w:pPr>
      <w:bookmarkStart w:id="139" w:name="_Toc449539544"/>
      <w:bookmarkStart w:id="140" w:name="_Toc449961738"/>
      <w:r w:rsidRPr="00982143">
        <w:t>6.2.3.</w:t>
      </w:r>
      <w:r w:rsidR="00C561E7" w:rsidRPr="00982143">
        <w:t>3.1</w:t>
      </w:r>
      <w:r w:rsidR="00C561E7" w:rsidRPr="00982143">
        <w:tab/>
        <w:t>Description</w:t>
      </w:r>
      <w:bookmarkEnd w:id="139"/>
      <w:bookmarkEnd w:id="140"/>
    </w:p>
    <w:p w:rsidR="009E7987" w:rsidRPr="00982143" w:rsidRDefault="009E7987" w:rsidP="00612842">
      <w:r w:rsidRPr="00982143">
        <w:t>This service capability obtains the Broker instance that will be used to subscribe and publish requests based on the requested M2M Service Capability (</w:t>
      </w:r>
      <w:r w:rsidR="00A55D34" w:rsidRPr="00982143">
        <w:t>e.g.</w:t>
      </w:r>
      <w:r w:rsidRPr="00982143">
        <w:t xml:space="preserve"> publishRequest, subscribeRequest), AE, Resource and M2M</w:t>
      </w:r>
      <w:r w:rsidR="00612842" w:rsidRPr="00982143">
        <w:t xml:space="preserve"> Service Subscription.</w:t>
      </w:r>
    </w:p>
    <w:p w:rsidR="009E7987" w:rsidRPr="00982143" w:rsidRDefault="009E7987" w:rsidP="00612842">
      <w:r w:rsidRPr="00982143">
        <w:t xml:space="preserve">For the publishRequest service capability the AE is </w:t>
      </w:r>
      <w:proofErr w:type="gramStart"/>
      <w:r w:rsidRPr="00982143">
        <w:t>the from</w:t>
      </w:r>
      <w:proofErr w:type="gramEnd"/>
      <w:r w:rsidRPr="00982143">
        <w:t xml:space="preserve"> AE-ID and the resource is the toResource representing a leaf node from the publication resource.</w:t>
      </w:r>
    </w:p>
    <w:p w:rsidR="009E7987" w:rsidRPr="00982143" w:rsidRDefault="009E7987" w:rsidP="00612842">
      <w:r w:rsidRPr="00982143">
        <w:t xml:space="preserve">For the subscribeRequest service capability the AE is </w:t>
      </w:r>
      <w:proofErr w:type="gramStart"/>
      <w:r w:rsidRPr="00982143">
        <w:t>the from</w:t>
      </w:r>
      <w:proofErr w:type="gramEnd"/>
      <w:r w:rsidRPr="00982143">
        <w:t xml:space="preserve"> AE-ID and the resource is the publication resource.</w:t>
      </w:r>
    </w:p>
    <w:p w:rsidR="009E7987" w:rsidRPr="00982143" w:rsidRDefault="00DD37E3" w:rsidP="009E7987">
      <w:pPr>
        <w:pStyle w:val="Heading5"/>
      </w:pPr>
      <w:bookmarkStart w:id="141" w:name="_Toc449539545"/>
      <w:bookmarkStart w:id="142" w:name="_Toc449961739"/>
      <w:r w:rsidRPr="00982143">
        <w:t>6.2.3.</w:t>
      </w:r>
      <w:r w:rsidR="009E7987" w:rsidRPr="00982143">
        <w:t>3.</w:t>
      </w:r>
      <w:r w:rsidR="00C561E7" w:rsidRPr="00982143">
        <w:t>2</w:t>
      </w:r>
      <w:r w:rsidR="009E7987" w:rsidRPr="00982143">
        <w:tab/>
      </w:r>
      <w:r w:rsidR="00D87590" w:rsidRPr="00982143">
        <w:t>Pre-Conditions</w:t>
      </w:r>
      <w:bookmarkEnd w:id="141"/>
      <w:bookmarkEnd w:id="142"/>
    </w:p>
    <w:p w:rsidR="009E7987" w:rsidRPr="00982143" w:rsidRDefault="009E7987" w:rsidP="009E7987">
      <w:pPr>
        <w:keepNext/>
        <w:rPr>
          <w:lang w:eastAsia="ko-KR"/>
        </w:rPr>
      </w:pPr>
      <w:r w:rsidRPr="00982143">
        <w:t>A correlation between a M2M Service Subscription, AE, Service Capability, Resource and Broker exist.</w:t>
      </w:r>
    </w:p>
    <w:p w:rsidR="009E7987" w:rsidRPr="00982143" w:rsidRDefault="00DD37E3" w:rsidP="009E7987">
      <w:pPr>
        <w:pStyle w:val="Heading5"/>
      </w:pPr>
      <w:bookmarkStart w:id="143" w:name="_Toc449539546"/>
      <w:bookmarkStart w:id="144" w:name="_Toc449961740"/>
      <w:r w:rsidRPr="00982143">
        <w:t>6.2.3.</w:t>
      </w:r>
      <w:r w:rsidR="009E7987" w:rsidRPr="00982143">
        <w:t>3.</w:t>
      </w:r>
      <w:r w:rsidR="00C561E7" w:rsidRPr="00982143">
        <w:t>3</w:t>
      </w:r>
      <w:r w:rsidR="009E7987" w:rsidRPr="00982143">
        <w:tab/>
        <w:t xml:space="preserve">Signature </w:t>
      </w:r>
      <w:r w:rsidR="00612842" w:rsidRPr="00982143">
        <w:t>-</w:t>
      </w:r>
      <w:r w:rsidR="009E7987" w:rsidRPr="00982143">
        <w:t xml:space="preserve"> getBroker</w:t>
      </w:r>
      <w:bookmarkEnd w:id="143"/>
      <w:bookmarkEnd w:id="144"/>
    </w:p>
    <w:p w:rsidR="00324372" w:rsidRPr="00982143" w:rsidRDefault="00324372" w:rsidP="00324372">
      <w:pPr>
        <w:pStyle w:val="TH"/>
      </w:pPr>
      <w:r w:rsidRPr="00982143">
        <w:t xml:space="preserve">Table </w:t>
      </w:r>
      <w:r w:rsidR="00DD37E3" w:rsidRPr="00982143">
        <w:t>6.2.3.</w:t>
      </w:r>
      <w:r w:rsidRPr="00982143">
        <w:t>3.</w:t>
      </w:r>
      <w:r w:rsidR="00C561E7" w:rsidRPr="00982143">
        <w:t>3</w:t>
      </w:r>
      <w:r w:rsidRPr="00982143">
        <w:t>-1: Service Subscription - getBroker capability</w:t>
      </w:r>
    </w:p>
    <w:tbl>
      <w:tblPr>
        <w:tblW w:w="9638" w:type="dxa"/>
        <w:jc w:val="center"/>
        <w:tblLayout w:type="fixed"/>
        <w:tblCellMar>
          <w:left w:w="28" w:type="dxa"/>
        </w:tblCellMar>
        <w:tblLook w:val="0000"/>
      </w:tblPr>
      <w:tblGrid>
        <w:gridCol w:w="1860"/>
        <w:gridCol w:w="885"/>
        <w:gridCol w:w="810"/>
        <w:gridCol w:w="6083"/>
      </w:tblGrid>
      <w:tr w:rsidR="009E7987" w:rsidRPr="00982143" w:rsidTr="00642269">
        <w:trPr>
          <w:tblHeader/>
          <w:jc w:val="center"/>
        </w:trPr>
        <w:tc>
          <w:tcPr>
            <w:tcW w:w="1860"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Parameter name</w:t>
            </w:r>
          </w:p>
        </w:tc>
        <w:tc>
          <w:tcPr>
            <w:tcW w:w="885"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Direction</w:t>
            </w:r>
          </w:p>
        </w:tc>
        <w:tc>
          <w:tcPr>
            <w:tcW w:w="810"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Optional</w:t>
            </w:r>
          </w:p>
        </w:tc>
        <w:tc>
          <w:tcPr>
            <w:tcW w:w="6083"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Description</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serviceSubscriptionId</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M2M Service Subscription Identifier (M2M-Service-Profile-ID).</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serviceCapId</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M2M Service Capability Identifier (M2M-Serv-Cap-ID).</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aeId</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 xml:space="preserve">The identifier of the AE </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resource</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identifier of the resource that is associated with the AE and M2M Service Subscription</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broker</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OUT</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returned instance of the Broker service associated with the M2M Service Subscription.</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responseType</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OUT</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Response types:</w:t>
            </w:r>
          </w:p>
          <w:p w:rsidR="009E7987" w:rsidRPr="00982143" w:rsidRDefault="009E7987" w:rsidP="00612842">
            <w:pPr>
              <w:pStyle w:val="TB1"/>
            </w:pPr>
            <w:r w:rsidRPr="00982143">
              <w:t>Broker does not exist for requested M2M Service Capability, M2M Service Subscription and Resource</w:t>
            </w:r>
            <w:r w:rsidR="00612842" w:rsidRPr="00982143">
              <w:t>.</w:t>
            </w:r>
          </w:p>
        </w:tc>
      </w:tr>
    </w:tbl>
    <w:p w:rsidR="00324372" w:rsidRPr="00982143" w:rsidRDefault="00324372" w:rsidP="00324372"/>
    <w:p w:rsidR="009E7987" w:rsidRPr="00982143" w:rsidRDefault="00DD37E3" w:rsidP="009E7987">
      <w:pPr>
        <w:pStyle w:val="Heading5"/>
      </w:pPr>
      <w:bookmarkStart w:id="145" w:name="_Toc449539547"/>
      <w:bookmarkStart w:id="146" w:name="_Toc449961741"/>
      <w:r w:rsidRPr="00982143">
        <w:t>6.2.3.</w:t>
      </w:r>
      <w:r w:rsidR="009E7987" w:rsidRPr="00982143">
        <w:t>3.</w:t>
      </w:r>
      <w:r w:rsidR="00C561E7" w:rsidRPr="00982143">
        <w:t>4</w:t>
      </w:r>
      <w:r w:rsidR="009E7987" w:rsidRPr="00982143">
        <w:tab/>
      </w:r>
      <w:r w:rsidR="009E7987" w:rsidRPr="00982143">
        <w:rPr>
          <w:lang w:eastAsia="ko-KR"/>
        </w:rPr>
        <w:t>Post-Conditions</w:t>
      </w:r>
      <w:bookmarkEnd w:id="145"/>
      <w:bookmarkEnd w:id="146"/>
    </w:p>
    <w:p w:rsidR="009E7987" w:rsidRPr="00982143" w:rsidRDefault="009E7987" w:rsidP="009E7987">
      <w:pPr>
        <w:keepNext/>
        <w:rPr>
          <w:lang w:eastAsia="ko-KR"/>
        </w:rPr>
      </w:pPr>
      <w:r w:rsidRPr="00982143">
        <w:rPr>
          <w:lang w:eastAsia="ko-KR"/>
        </w:rPr>
        <w:t>Not Applicable</w:t>
      </w:r>
      <w:r w:rsidR="00324372" w:rsidRPr="00982143">
        <w:rPr>
          <w:lang w:eastAsia="ko-KR"/>
        </w:rPr>
        <w:t>.</w:t>
      </w:r>
    </w:p>
    <w:p w:rsidR="009E7987" w:rsidRPr="00982143" w:rsidRDefault="00DD37E3" w:rsidP="009E7987">
      <w:pPr>
        <w:pStyle w:val="Heading5"/>
      </w:pPr>
      <w:bookmarkStart w:id="147" w:name="_Toc449539548"/>
      <w:bookmarkStart w:id="148" w:name="_Toc449961742"/>
      <w:r w:rsidRPr="00982143">
        <w:t>6.2.3.</w:t>
      </w:r>
      <w:r w:rsidR="009E7987" w:rsidRPr="00982143">
        <w:t>3.</w:t>
      </w:r>
      <w:r w:rsidR="00C561E7" w:rsidRPr="00982143">
        <w:t>5</w:t>
      </w:r>
      <w:r w:rsidR="009E7987" w:rsidRPr="00982143">
        <w:tab/>
      </w:r>
      <w:r w:rsidR="009E7987" w:rsidRPr="00982143">
        <w:rPr>
          <w:lang w:eastAsia="ko-KR"/>
        </w:rPr>
        <w:t>Exceptions</w:t>
      </w:r>
      <w:bookmarkEnd w:id="147"/>
      <w:bookmarkEnd w:id="148"/>
    </w:p>
    <w:p w:rsidR="009E7987" w:rsidRPr="00982143" w:rsidRDefault="009E7987" w:rsidP="009E7987">
      <w:pPr>
        <w:keepNext/>
      </w:pPr>
      <w:r w:rsidRPr="00982143">
        <w:rPr>
          <w:lang w:eastAsia="ko-KR"/>
        </w:rPr>
        <w:t>Not Applicable</w:t>
      </w:r>
      <w:r w:rsidR="00324372" w:rsidRPr="00982143">
        <w:rPr>
          <w:lang w:eastAsia="ko-KR"/>
        </w:rPr>
        <w:t>.</w:t>
      </w:r>
    </w:p>
    <w:p w:rsidR="009E7987" w:rsidRPr="00982143" w:rsidRDefault="00DD37E3" w:rsidP="009E7987">
      <w:pPr>
        <w:pStyle w:val="Heading5"/>
      </w:pPr>
      <w:bookmarkStart w:id="149" w:name="_Toc449539549"/>
      <w:bookmarkStart w:id="150" w:name="_Toc449961743"/>
      <w:r w:rsidRPr="00982143">
        <w:t>6.2.3.</w:t>
      </w:r>
      <w:r w:rsidR="009E7987" w:rsidRPr="00982143">
        <w:t>3.</w:t>
      </w:r>
      <w:r w:rsidR="00C561E7" w:rsidRPr="00982143">
        <w:t>6</w:t>
      </w:r>
      <w:r w:rsidR="009E7987" w:rsidRPr="00982143">
        <w:tab/>
      </w:r>
      <w:r w:rsidR="009E7987" w:rsidRPr="00982143">
        <w:rPr>
          <w:lang w:eastAsia="ko-KR"/>
        </w:rPr>
        <w:t>Policies for Use</w:t>
      </w:r>
      <w:bookmarkEnd w:id="149"/>
      <w:bookmarkEnd w:id="150"/>
    </w:p>
    <w:p w:rsidR="009E7987" w:rsidRPr="00982143" w:rsidRDefault="009E7987"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612842" w:rsidRPr="00982143">
        <w:t>.</w:t>
      </w:r>
    </w:p>
    <w:p w:rsidR="009E7987" w:rsidRPr="00982143" w:rsidRDefault="007F008B" w:rsidP="00080151">
      <w:r w:rsidRPr="00982143">
        <w:t>Transaction Pattern:</w:t>
      </w:r>
      <w:r w:rsidR="00080151" w:rsidRPr="00982143">
        <w:t xml:space="preserve"> </w:t>
      </w:r>
      <w:r w:rsidR="009E7987" w:rsidRPr="00982143">
        <w:t>Participation allowed</w:t>
      </w:r>
      <w:r w:rsidR="00612842" w:rsidRPr="00982143">
        <w:t>.</w:t>
      </w:r>
    </w:p>
    <w:p w:rsidR="009E7987" w:rsidRPr="00982143" w:rsidRDefault="00DD37E3" w:rsidP="009E7987">
      <w:pPr>
        <w:pStyle w:val="Heading5"/>
      </w:pPr>
      <w:bookmarkStart w:id="151" w:name="_Toc449539550"/>
      <w:bookmarkStart w:id="152" w:name="_Toc449961744"/>
      <w:r w:rsidRPr="00982143">
        <w:t>6.2.3.</w:t>
      </w:r>
      <w:r w:rsidR="009E7987" w:rsidRPr="00982143">
        <w:t>3.</w:t>
      </w:r>
      <w:r w:rsidR="00C561E7" w:rsidRPr="00982143">
        <w:t>7</w:t>
      </w:r>
      <w:r w:rsidR="009E7987" w:rsidRPr="00982143">
        <w:tab/>
      </w:r>
      <w:proofErr w:type="gramStart"/>
      <w:r w:rsidR="009E7987" w:rsidRPr="00982143">
        <w:t>oneM2M</w:t>
      </w:r>
      <w:proofErr w:type="gramEnd"/>
      <w:r w:rsidR="009E7987" w:rsidRPr="00982143">
        <w:t xml:space="preserve"> Resource Interworking</w:t>
      </w:r>
      <w:bookmarkEnd w:id="151"/>
      <w:bookmarkEnd w:id="152"/>
    </w:p>
    <w:p w:rsidR="009E7987" w:rsidRPr="00982143" w:rsidRDefault="009E7987" w:rsidP="009E7987">
      <w:pPr>
        <w:keepNext/>
      </w:pPr>
      <w:r w:rsidRPr="00982143">
        <w:t>This service capability interworks with the following oneM2M Resource operations that are interworked are:</w:t>
      </w:r>
    </w:p>
    <w:p w:rsidR="009E7987" w:rsidRPr="00982143" w:rsidRDefault="009E7987" w:rsidP="00612842">
      <w:pPr>
        <w:pStyle w:val="B1"/>
      </w:pPr>
      <w:r w:rsidRPr="00982143">
        <w:t>Not Applicable</w:t>
      </w:r>
      <w:r w:rsidR="001737F6" w:rsidRPr="00982143">
        <w:t>.</w:t>
      </w:r>
    </w:p>
    <w:p w:rsidR="009E7987" w:rsidRPr="00982143" w:rsidRDefault="00DD37E3" w:rsidP="009E7987">
      <w:pPr>
        <w:pStyle w:val="Heading4"/>
      </w:pPr>
      <w:bookmarkStart w:id="153" w:name="_Toc449539551"/>
      <w:bookmarkStart w:id="154" w:name="_Toc449961745"/>
      <w:bookmarkStart w:id="155" w:name="_Toc453581891"/>
      <w:r w:rsidRPr="00982143">
        <w:t>6.2.3.</w:t>
      </w:r>
      <w:r w:rsidR="00C561E7" w:rsidRPr="00982143">
        <w:t>4</w:t>
      </w:r>
      <w:r w:rsidR="009E7987" w:rsidRPr="00982143">
        <w:tab/>
      </w:r>
      <w:proofErr w:type="gramStart"/>
      <w:r w:rsidR="009E7987" w:rsidRPr="00982143">
        <w:t>getManagementAdapter</w:t>
      </w:r>
      <w:bookmarkEnd w:id="153"/>
      <w:bookmarkEnd w:id="154"/>
      <w:bookmarkEnd w:id="155"/>
      <w:proofErr w:type="gramEnd"/>
    </w:p>
    <w:p w:rsidR="00C561E7" w:rsidRPr="00982143" w:rsidRDefault="00DD37E3" w:rsidP="00C561E7">
      <w:pPr>
        <w:pStyle w:val="Heading5"/>
      </w:pPr>
      <w:bookmarkStart w:id="156" w:name="_Toc449539552"/>
      <w:bookmarkStart w:id="157" w:name="_Toc449961746"/>
      <w:r w:rsidRPr="00982143">
        <w:t>6.2.3.</w:t>
      </w:r>
      <w:r w:rsidR="00C561E7" w:rsidRPr="00982143">
        <w:t>4.1</w:t>
      </w:r>
      <w:r w:rsidR="00C561E7" w:rsidRPr="00982143">
        <w:tab/>
        <w:t>Description</w:t>
      </w:r>
      <w:bookmarkEnd w:id="156"/>
      <w:bookmarkEnd w:id="157"/>
    </w:p>
    <w:p w:rsidR="009E7987" w:rsidRPr="00982143" w:rsidRDefault="009E7987" w:rsidP="009E7987">
      <w:r w:rsidRPr="00982143">
        <w:t>This service capability obtains the Management Adapter instance that will be used to manage device based on the requested M2M Service Capability (</w:t>
      </w:r>
      <w:r w:rsidR="00A55D34" w:rsidRPr="00982143">
        <w:t>e.g.</w:t>
      </w:r>
      <w:r w:rsidRPr="00982143">
        <w:t xml:space="preserve"> downloadFirmwar</w:t>
      </w:r>
      <w:r w:rsidR="00612842" w:rsidRPr="00982143">
        <w:t>e, installFirmware) and device.</w:t>
      </w:r>
    </w:p>
    <w:p w:rsidR="009E7987" w:rsidRPr="00982143" w:rsidRDefault="00DD37E3" w:rsidP="009E7987">
      <w:pPr>
        <w:pStyle w:val="Heading5"/>
      </w:pPr>
      <w:bookmarkStart w:id="158" w:name="_Toc449539553"/>
      <w:bookmarkStart w:id="159" w:name="_Toc449961747"/>
      <w:r w:rsidRPr="00982143">
        <w:lastRenderedPageBreak/>
        <w:t>6.2.3.</w:t>
      </w:r>
      <w:r w:rsidR="009E7987" w:rsidRPr="00982143">
        <w:t>4.</w:t>
      </w:r>
      <w:r w:rsidR="00C561E7" w:rsidRPr="00982143">
        <w:t>2</w:t>
      </w:r>
      <w:r w:rsidR="009E7987" w:rsidRPr="00982143">
        <w:tab/>
      </w:r>
      <w:r w:rsidR="00D87590" w:rsidRPr="00982143">
        <w:t>Pre-Conditions</w:t>
      </w:r>
      <w:bookmarkEnd w:id="158"/>
      <w:bookmarkEnd w:id="159"/>
    </w:p>
    <w:p w:rsidR="009E7987" w:rsidRPr="00982143" w:rsidRDefault="009E7987" w:rsidP="009E7987">
      <w:r w:rsidRPr="00982143">
        <w:t>A correlation between a Management Adapter, the M2M Service Capability and device exist.</w:t>
      </w:r>
    </w:p>
    <w:p w:rsidR="009E7987" w:rsidRPr="00D81F34" w:rsidRDefault="00DD37E3" w:rsidP="009E7987">
      <w:pPr>
        <w:pStyle w:val="Heading5"/>
        <w:rPr>
          <w:lang w:val="fr-FR"/>
        </w:rPr>
      </w:pPr>
      <w:bookmarkStart w:id="160" w:name="_Toc449539554"/>
      <w:bookmarkStart w:id="161" w:name="_Toc449961748"/>
      <w:r w:rsidRPr="00D81F34">
        <w:rPr>
          <w:lang w:val="fr-FR"/>
        </w:rPr>
        <w:t>6.2.3.</w:t>
      </w:r>
      <w:r w:rsidR="00935233" w:rsidRPr="00D81F34">
        <w:rPr>
          <w:lang w:val="fr-FR"/>
        </w:rPr>
        <w:t>4.</w:t>
      </w:r>
      <w:r w:rsidR="00C561E7" w:rsidRPr="00D81F34">
        <w:rPr>
          <w:lang w:val="fr-FR"/>
        </w:rPr>
        <w:t>3</w:t>
      </w:r>
      <w:r w:rsidR="00935233" w:rsidRPr="00D81F34">
        <w:rPr>
          <w:lang w:val="fr-FR"/>
        </w:rPr>
        <w:tab/>
        <w:t>Signature - getManagementAdapter</w:t>
      </w:r>
      <w:bookmarkEnd w:id="160"/>
      <w:bookmarkEnd w:id="161"/>
    </w:p>
    <w:p w:rsidR="00324372" w:rsidRPr="00D81F34" w:rsidRDefault="00935233" w:rsidP="00324372">
      <w:pPr>
        <w:pStyle w:val="TH"/>
        <w:rPr>
          <w:lang w:val="fr-FR"/>
        </w:rPr>
      </w:pPr>
      <w:r w:rsidRPr="00D81F34">
        <w:rPr>
          <w:lang w:val="fr-FR"/>
        </w:rPr>
        <w:t xml:space="preserve">Table </w:t>
      </w:r>
      <w:r w:rsidR="00DD37E3" w:rsidRPr="00D81F34">
        <w:rPr>
          <w:lang w:val="fr-FR"/>
        </w:rPr>
        <w:t>6.2.3.</w:t>
      </w:r>
      <w:r w:rsidRPr="00D81F34">
        <w:rPr>
          <w:lang w:val="fr-FR"/>
        </w:rPr>
        <w:t>4.</w:t>
      </w:r>
      <w:r w:rsidR="00C561E7" w:rsidRPr="00D81F34">
        <w:rPr>
          <w:lang w:val="fr-FR"/>
        </w:rPr>
        <w:t>3</w:t>
      </w:r>
      <w:r w:rsidRPr="00D81F34">
        <w:rPr>
          <w:lang w:val="fr-FR"/>
        </w:rPr>
        <w:t xml:space="preserve">-1: Service Subscription </w:t>
      </w:r>
      <w:r w:rsidR="00612842" w:rsidRPr="00D81F34">
        <w:rPr>
          <w:lang w:val="fr-FR"/>
        </w:rPr>
        <w:t>-</w:t>
      </w:r>
      <w:r w:rsidRPr="00D81F34">
        <w:rPr>
          <w:lang w:val="fr-FR"/>
        </w:rPr>
        <w:t xml:space="preserve"> getManagementAdapter capability</w:t>
      </w:r>
    </w:p>
    <w:tbl>
      <w:tblPr>
        <w:tblW w:w="9459" w:type="dxa"/>
        <w:jc w:val="center"/>
        <w:tblLayout w:type="fixed"/>
        <w:tblCellMar>
          <w:left w:w="28" w:type="dxa"/>
          <w:right w:w="0" w:type="dxa"/>
        </w:tblCellMar>
        <w:tblLook w:val="0000"/>
      </w:tblPr>
      <w:tblGrid>
        <w:gridCol w:w="1888"/>
        <w:gridCol w:w="900"/>
        <w:gridCol w:w="900"/>
        <w:gridCol w:w="5771"/>
      </w:tblGrid>
      <w:tr w:rsidR="009E7987"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Optional</w:t>
            </w:r>
          </w:p>
        </w:tc>
        <w:tc>
          <w:tcPr>
            <w:tcW w:w="5771"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Description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zh-CN"/>
              </w:rPr>
            </w:pPr>
            <w:r w:rsidRPr="00982143">
              <w:rPr>
                <w:lang w:eastAsia="zh-CN"/>
              </w:rPr>
              <w:t>serviceSubscriptionId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9E7987" w:rsidRPr="00982143" w:rsidRDefault="002D5943" w:rsidP="00612842">
            <w:pPr>
              <w:pStyle w:val="TAC"/>
              <w:rPr>
                <w:lang w:eastAsia="zh-CN"/>
              </w:rPr>
            </w:pPr>
            <w:r w:rsidRPr="00982143">
              <w:rPr>
                <w:lang w:eastAsia="zh-CN"/>
              </w:rPr>
              <w:t>YES</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rPr>
                <w:lang w:eastAsia="zh-CN"/>
              </w:rPr>
            </w:pPr>
            <w:r w:rsidRPr="00982143">
              <w:rPr>
                <w:lang w:eastAsia="zh-CN"/>
              </w:rPr>
              <w:t>The M2M Service Subscription Identifier (M2M-Service-Profile-ID</w:t>
            </w:r>
            <w:proofErr w:type="gramStart"/>
            <w:r w:rsidRPr="00982143">
              <w:rPr>
                <w:lang w:eastAsia="zh-CN"/>
              </w:rPr>
              <w:t>)</w:t>
            </w:r>
            <w:r w:rsidR="002D5943" w:rsidRPr="00982143">
              <w:rPr>
                <w:lang w:eastAsia="zh-CN"/>
              </w:rPr>
              <w:t>,</w:t>
            </w:r>
            <w:proofErr w:type="gramEnd"/>
            <w:r w:rsidR="002D5943" w:rsidRPr="00982143">
              <w:rPr>
                <w:lang w:eastAsia="zh-CN"/>
              </w:rPr>
              <w:t xml:space="preserve"> is optional when the deviceId is unique across M2M Service Subscription.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zh-CN"/>
              </w:rPr>
            </w:pPr>
            <w:r w:rsidRPr="00982143">
              <w:rPr>
                <w:lang w:eastAsia="zh-CN"/>
              </w:rPr>
              <w:t>serviceCapId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9E7987" w:rsidRPr="00982143" w:rsidRDefault="009E7987" w:rsidP="00612842">
            <w:pPr>
              <w:pStyle w:val="TAC"/>
              <w:rPr>
                <w:lang w:eastAsia="zh-CN"/>
              </w:rPr>
            </w:pPr>
            <w:r w:rsidRPr="00982143">
              <w:rPr>
                <w:lang w:eastAsia="zh-CN"/>
              </w:rPr>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rPr>
                <w:lang w:eastAsia="zh-CN"/>
              </w:rPr>
            </w:pPr>
            <w:r w:rsidRPr="00982143">
              <w:rPr>
                <w:lang w:eastAsia="zh-CN"/>
              </w:rPr>
              <w:t>The M2M Service Capability Identifier (M2M-Serv-Cap-ID).</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zh-CN"/>
              </w:rPr>
            </w:pPr>
            <w:r w:rsidRPr="00982143">
              <w:rPr>
                <w:lang w:eastAsia="zh-CN"/>
              </w:rPr>
              <w:t>deviceId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9E7987" w:rsidRPr="00982143" w:rsidRDefault="009E7987" w:rsidP="00612842">
            <w:pPr>
              <w:pStyle w:val="TAC"/>
              <w:rPr>
                <w:lang w:eastAsia="zh-CN"/>
              </w:rPr>
            </w:pPr>
            <w:r w:rsidRPr="00982143">
              <w:rPr>
                <w:lang w:eastAsia="zh-CN"/>
              </w:rPr>
              <w:t>YES</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rPr>
                <w:lang w:eastAsia="zh-CN"/>
              </w:rPr>
            </w:pPr>
            <w:r w:rsidRPr="00982143">
              <w:rPr>
                <w:lang w:eastAsia="zh-CN"/>
              </w:rPr>
              <w:t>The unique device identifier in the context of the M2M Service Subscription.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zh-CN"/>
              </w:rPr>
            </w:pPr>
            <w:r w:rsidRPr="00982143">
              <w:rPr>
                <w:lang w:eastAsia="zh-CN"/>
              </w:rPr>
              <w:t>managementAdapter</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9E7987" w:rsidRPr="00982143" w:rsidRDefault="009E7987" w:rsidP="00612842">
            <w:pPr>
              <w:pStyle w:val="TAC"/>
              <w:rPr>
                <w:lang w:eastAsia="zh-CN"/>
              </w:rPr>
            </w:pPr>
            <w:r w:rsidRPr="00982143">
              <w:rPr>
                <w:lang w:eastAsia="zh-CN"/>
              </w:rPr>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rPr>
                <w:lang w:eastAsia="zh-CN"/>
              </w:rPr>
            </w:pPr>
            <w:r w:rsidRPr="00982143">
              <w:rPr>
                <w:lang w:eastAsia="zh-CN"/>
              </w:rPr>
              <w:t>The returned instance of the Management Adapter service associated with the subscription.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zh-CN"/>
              </w:rPr>
            </w:pPr>
            <w:r w:rsidRPr="00982143">
              <w:rPr>
                <w:lang w:eastAsia="zh-CN"/>
              </w:rPr>
              <w:t>responseType</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9E7987" w:rsidRPr="00982143" w:rsidRDefault="009E7987" w:rsidP="00612842">
            <w:pPr>
              <w:pStyle w:val="TAC"/>
              <w:rPr>
                <w:lang w:eastAsia="zh-CN"/>
              </w:rPr>
            </w:pPr>
            <w:r w:rsidRPr="00982143">
              <w:rPr>
                <w:lang w:eastAsia="zh-CN"/>
              </w:rPr>
              <w:t>NO</w:t>
            </w:r>
          </w:p>
        </w:tc>
        <w:tc>
          <w:tcPr>
            <w:tcW w:w="5771" w:type="dxa"/>
            <w:tcBorders>
              <w:left w:val="single" w:sz="1" w:space="0" w:color="000000"/>
              <w:bottom w:val="single" w:sz="1" w:space="0" w:color="000000"/>
              <w:right w:val="single" w:sz="1" w:space="0" w:color="000000"/>
            </w:tcBorders>
          </w:tcPr>
          <w:p w:rsidR="009E7987" w:rsidRPr="00982143" w:rsidRDefault="009E7987" w:rsidP="00B95CCF">
            <w:pPr>
              <w:pStyle w:val="TAL"/>
              <w:rPr>
                <w:rFonts w:ascii="Times New Roman" w:hAnsi="Times New Roman"/>
                <w:sz w:val="20"/>
                <w:lang w:eastAsia="zh-CN"/>
              </w:rPr>
            </w:pPr>
            <w:r w:rsidRPr="00982143">
              <w:t>Response types:</w:t>
            </w:r>
          </w:p>
          <w:p w:rsidR="009E7987" w:rsidRPr="00982143" w:rsidRDefault="009E7987" w:rsidP="00B95CCF">
            <w:pPr>
              <w:pStyle w:val="TB1"/>
              <w:rPr>
                <w:lang w:eastAsia="zh-CN"/>
              </w:rPr>
            </w:pPr>
            <w:r w:rsidRPr="00982143">
              <w:rPr>
                <w:lang w:eastAsia="zh-CN"/>
              </w:rPr>
              <w:t>Management Adapter does not exist</w:t>
            </w:r>
            <w:r w:rsidR="00612842" w:rsidRPr="00982143">
              <w:rPr>
                <w:lang w:eastAsia="zh-CN"/>
              </w:rPr>
              <w:t>.</w:t>
            </w:r>
          </w:p>
        </w:tc>
      </w:tr>
    </w:tbl>
    <w:p w:rsidR="00324372" w:rsidRPr="00982143" w:rsidRDefault="00324372" w:rsidP="00324372"/>
    <w:p w:rsidR="009E7987" w:rsidRPr="00982143" w:rsidRDefault="00DD37E3" w:rsidP="009E7987">
      <w:pPr>
        <w:pStyle w:val="Heading5"/>
      </w:pPr>
      <w:bookmarkStart w:id="162" w:name="_Toc449539555"/>
      <w:bookmarkStart w:id="163" w:name="_Toc449961749"/>
      <w:r w:rsidRPr="00982143">
        <w:t>6.2.3.</w:t>
      </w:r>
      <w:r w:rsidR="009E7987" w:rsidRPr="00982143">
        <w:t>4.</w:t>
      </w:r>
      <w:r w:rsidR="00C561E7" w:rsidRPr="00982143">
        <w:t>4</w:t>
      </w:r>
      <w:r w:rsidR="009E7987" w:rsidRPr="00982143">
        <w:tab/>
      </w:r>
      <w:r w:rsidR="009E7987" w:rsidRPr="00982143">
        <w:rPr>
          <w:lang w:eastAsia="ko-KR"/>
        </w:rPr>
        <w:t>Post-Conditions</w:t>
      </w:r>
      <w:bookmarkEnd w:id="162"/>
      <w:bookmarkEnd w:id="163"/>
    </w:p>
    <w:p w:rsidR="009E7987" w:rsidRPr="00982143" w:rsidRDefault="009E7987" w:rsidP="009E7987">
      <w:r w:rsidRPr="00982143">
        <w:t>Not Applicable</w:t>
      </w:r>
      <w:r w:rsidR="00324372" w:rsidRPr="00982143">
        <w:t>.</w:t>
      </w:r>
    </w:p>
    <w:p w:rsidR="009E7987" w:rsidRPr="00982143" w:rsidRDefault="00DD37E3" w:rsidP="009E7987">
      <w:pPr>
        <w:pStyle w:val="Heading5"/>
      </w:pPr>
      <w:bookmarkStart w:id="164" w:name="_Toc449539556"/>
      <w:bookmarkStart w:id="165" w:name="_Toc449961750"/>
      <w:r w:rsidRPr="00982143">
        <w:t>6.2.3.</w:t>
      </w:r>
      <w:r w:rsidR="009E7987" w:rsidRPr="00982143">
        <w:t>4.</w:t>
      </w:r>
      <w:r w:rsidR="00C561E7" w:rsidRPr="00982143">
        <w:t>5</w:t>
      </w:r>
      <w:r w:rsidR="009E7987" w:rsidRPr="00982143">
        <w:tab/>
      </w:r>
      <w:r w:rsidR="009E7987" w:rsidRPr="00982143">
        <w:rPr>
          <w:lang w:eastAsia="ko-KR"/>
        </w:rPr>
        <w:t>Exceptions</w:t>
      </w:r>
      <w:bookmarkEnd w:id="164"/>
      <w:bookmarkEnd w:id="165"/>
    </w:p>
    <w:p w:rsidR="009E7987" w:rsidRPr="00982143" w:rsidRDefault="009E7987" w:rsidP="009E7987">
      <w:r w:rsidRPr="00982143">
        <w:t>Not Applicable</w:t>
      </w:r>
      <w:r w:rsidR="00324372" w:rsidRPr="00982143">
        <w:t>.</w:t>
      </w:r>
    </w:p>
    <w:p w:rsidR="009E7987" w:rsidRPr="00982143" w:rsidRDefault="00DD37E3" w:rsidP="009E7987">
      <w:pPr>
        <w:pStyle w:val="Heading5"/>
      </w:pPr>
      <w:bookmarkStart w:id="166" w:name="_Toc449539557"/>
      <w:bookmarkStart w:id="167" w:name="_Toc449961751"/>
      <w:r w:rsidRPr="00982143">
        <w:t>6.2.3.</w:t>
      </w:r>
      <w:r w:rsidR="009E7987" w:rsidRPr="00982143">
        <w:t>4.</w:t>
      </w:r>
      <w:r w:rsidR="00C561E7" w:rsidRPr="00982143">
        <w:t>6</w:t>
      </w:r>
      <w:r w:rsidR="009E7987" w:rsidRPr="00982143">
        <w:tab/>
      </w:r>
      <w:r w:rsidR="009E7987" w:rsidRPr="00982143">
        <w:rPr>
          <w:lang w:eastAsia="ko-KR"/>
        </w:rPr>
        <w:t>Policies for Use</w:t>
      </w:r>
      <w:bookmarkEnd w:id="166"/>
      <w:bookmarkEnd w:id="167"/>
    </w:p>
    <w:p w:rsidR="009E7987" w:rsidRPr="00982143" w:rsidRDefault="009E7987" w:rsidP="00080151">
      <w:r w:rsidRPr="00982143">
        <w:t>Message Exchange Patterns:</w:t>
      </w:r>
      <w:r w:rsidR="00080151" w:rsidRPr="00982143">
        <w:t xml:space="preserve"> </w:t>
      </w:r>
      <w:r w:rsidRPr="00982143">
        <w:t>In-Out</w:t>
      </w:r>
      <w:r w:rsidR="00612842" w:rsidRPr="00982143">
        <w:t>.</w:t>
      </w:r>
    </w:p>
    <w:p w:rsidR="009E7987" w:rsidRPr="00982143" w:rsidRDefault="009E7987" w:rsidP="00080151">
      <w:r w:rsidRPr="00982143">
        <w:t>Transaction Pattern:</w:t>
      </w:r>
      <w:r w:rsidR="00080151" w:rsidRPr="00982143">
        <w:t xml:space="preserve"> </w:t>
      </w:r>
      <w:r w:rsidRPr="00982143">
        <w:t>Participation allowed</w:t>
      </w:r>
      <w:r w:rsidR="00612842" w:rsidRPr="00982143">
        <w:t>.</w:t>
      </w:r>
    </w:p>
    <w:p w:rsidR="009E7987" w:rsidRPr="00982143" w:rsidRDefault="00DD37E3" w:rsidP="009E7987">
      <w:pPr>
        <w:pStyle w:val="Heading5"/>
      </w:pPr>
      <w:bookmarkStart w:id="168" w:name="_Toc449539558"/>
      <w:bookmarkStart w:id="169" w:name="_Toc449961752"/>
      <w:r w:rsidRPr="00982143">
        <w:t>6.2.3.</w:t>
      </w:r>
      <w:r w:rsidR="009E7987" w:rsidRPr="00982143">
        <w:t>4.</w:t>
      </w:r>
      <w:r w:rsidR="00C561E7" w:rsidRPr="00982143">
        <w:t>7</w:t>
      </w:r>
      <w:r w:rsidR="009E7987" w:rsidRPr="00982143">
        <w:tab/>
      </w:r>
      <w:proofErr w:type="gramStart"/>
      <w:r w:rsidR="009E7987" w:rsidRPr="00982143">
        <w:t>oneM2M</w:t>
      </w:r>
      <w:proofErr w:type="gramEnd"/>
      <w:r w:rsidR="009E7987" w:rsidRPr="00982143">
        <w:t xml:space="preserve"> Resource Interworking</w:t>
      </w:r>
      <w:bookmarkEnd w:id="168"/>
      <w:bookmarkEnd w:id="169"/>
    </w:p>
    <w:p w:rsidR="009E7987" w:rsidRPr="00982143" w:rsidRDefault="009E7987" w:rsidP="009E7987">
      <w:r w:rsidRPr="00982143">
        <w:t>This service capability interworks with the following oneM2M Resource operations that are interworked are:</w:t>
      </w:r>
    </w:p>
    <w:p w:rsidR="009E7987" w:rsidRPr="00982143" w:rsidRDefault="009E7987" w:rsidP="00612842">
      <w:pPr>
        <w:pStyle w:val="B1"/>
      </w:pPr>
      <w:r w:rsidRPr="00982143">
        <w:t>Not Applicable</w:t>
      </w:r>
      <w:r w:rsidR="00324372" w:rsidRPr="00982143">
        <w:t>.</w:t>
      </w:r>
    </w:p>
    <w:p w:rsidR="009E7987" w:rsidRPr="00982143" w:rsidRDefault="00DD37E3" w:rsidP="00DD37E3">
      <w:pPr>
        <w:pStyle w:val="Heading4"/>
      </w:pPr>
      <w:bookmarkStart w:id="170" w:name="_Toc449539559"/>
      <w:bookmarkStart w:id="171" w:name="_Toc449961753"/>
      <w:bookmarkStart w:id="172" w:name="_Toc453581892"/>
      <w:r w:rsidRPr="00982143">
        <w:t>6.2.3.</w:t>
      </w:r>
      <w:r w:rsidR="009E7987" w:rsidRPr="00982143">
        <w:t>5</w:t>
      </w:r>
      <w:r w:rsidR="009E7987" w:rsidRPr="00982143">
        <w:tab/>
      </w:r>
      <w:proofErr w:type="gramStart"/>
      <w:r w:rsidR="009E7987" w:rsidRPr="00982143">
        <w:t>getTransportAdapter</w:t>
      </w:r>
      <w:bookmarkEnd w:id="170"/>
      <w:bookmarkEnd w:id="171"/>
      <w:bookmarkEnd w:id="172"/>
      <w:proofErr w:type="gramEnd"/>
    </w:p>
    <w:p w:rsidR="00C561E7" w:rsidRPr="00982143" w:rsidRDefault="00DD37E3" w:rsidP="00C561E7">
      <w:pPr>
        <w:pStyle w:val="Heading5"/>
      </w:pPr>
      <w:bookmarkStart w:id="173" w:name="_Toc449539560"/>
      <w:bookmarkStart w:id="174" w:name="_Toc449961754"/>
      <w:r w:rsidRPr="00982143">
        <w:t>6.2.3.</w:t>
      </w:r>
      <w:r w:rsidR="00C561E7" w:rsidRPr="00982143">
        <w:t>5.1</w:t>
      </w:r>
      <w:r w:rsidR="00C561E7" w:rsidRPr="00982143">
        <w:tab/>
        <w:t>Description</w:t>
      </w:r>
      <w:bookmarkEnd w:id="173"/>
      <w:bookmarkEnd w:id="174"/>
    </w:p>
    <w:p w:rsidR="009E7987" w:rsidRPr="00982143" w:rsidRDefault="009E7987" w:rsidP="009E7987">
      <w:pPr>
        <w:keepNext/>
      </w:pPr>
      <w:r w:rsidRPr="00982143">
        <w:t>This service capability obtains the Transport adapter instance that will be used to send requests based on the requested M2M Service Capability, AE and M2M</w:t>
      </w:r>
      <w:r w:rsidR="00612842" w:rsidRPr="00982143">
        <w:t xml:space="preserve"> Service Subscription.</w:t>
      </w:r>
    </w:p>
    <w:p w:rsidR="009E7987" w:rsidRPr="00982143" w:rsidRDefault="00DD37E3" w:rsidP="009E7987">
      <w:pPr>
        <w:pStyle w:val="Heading5"/>
      </w:pPr>
      <w:bookmarkStart w:id="175" w:name="_Toc449539561"/>
      <w:bookmarkStart w:id="176" w:name="_Toc449961755"/>
      <w:r w:rsidRPr="00982143">
        <w:t>6.2.3.</w:t>
      </w:r>
      <w:r w:rsidR="009E7987" w:rsidRPr="00982143">
        <w:t>5.</w:t>
      </w:r>
      <w:r w:rsidR="00C561E7" w:rsidRPr="00982143">
        <w:t>2</w:t>
      </w:r>
      <w:r w:rsidR="009E7987" w:rsidRPr="00982143">
        <w:tab/>
      </w:r>
      <w:r w:rsidR="00D87590" w:rsidRPr="00982143">
        <w:t>Pre-Conditions</w:t>
      </w:r>
      <w:bookmarkEnd w:id="175"/>
      <w:bookmarkEnd w:id="176"/>
    </w:p>
    <w:p w:rsidR="009E7987" w:rsidRPr="00982143" w:rsidRDefault="009E7987" w:rsidP="009E7987">
      <w:pPr>
        <w:keepNext/>
        <w:rPr>
          <w:lang w:eastAsia="ko-KR"/>
        </w:rPr>
      </w:pPr>
      <w:r w:rsidRPr="00982143">
        <w:t>A correlation between a M2M Service Subscription, AE and type of transport adapter (</w:t>
      </w:r>
      <w:r w:rsidR="00A55D34" w:rsidRPr="00982143">
        <w:t>e.g.</w:t>
      </w:r>
      <w:r w:rsidRPr="00982143">
        <w:t xml:space="preserve"> Broker) service exist.</w:t>
      </w:r>
    </w:p>
    <w:p w:rsidR="009E7987" w:rsidRPr="00D81F34" w:rsidRDefault="00DD37E3" w:rsidP="009E7987">
      <w:pPr>
        <w:pStyle w:val="Heading5"/>
        <w:rPr>
          <w:lang w:val="fr-FR"/>
        </w:rPr>
      </w:pPr>
      <w:bookmarkStart w:id="177" w:name="_Toc449539562"/>
      <w:bookmarkStart w:id="178" w:name="_Toc449961756"/>
      <w:r w:rsidRPr="00D81F34">
        <w:rPr>
          <w:lang w:val="fr-FR"/>
        </w:rPr>
        <w:t>6.2.3.</w:t>
      </w:r>
      <w:r w:rsidR="00935233" w:rsidRPr="00D81F34">
        <w:rPr>
          <w:lang w:val="fr-FR"/>
        </w:rPr>
        <w:t>5.</w:t>
      </w:r>
      <w:r w:rsidR="00C561E7" w:rsidRPr="00D81F34">
        <w:rPr>
          <w:lang w:val="fr-FR"/>
        </w:rPr>
        <w:t>3</w:t>
      </w:r>
      <w:r w:rsidR="00935233" w:rsidRPr="00D81F34">
        <w:rPr>
          <w:lang w:val="fr-FR"/>
        </w:rPr>
        <w:tab/>
        <w:t>Signature - getTransportAdapter</w:t>
      </w:r>
      <w:bookmarkEnd w:id="177"/>
      <w:bookmarkEnd w:id="178"/>
    </w:p>
    <w:p w:rsidR="00324372" w:rsidRPr="00D81F34" w:rsidRDefault="00935233" w:rsidP="00324372">
      <w:pPr>
        <w:pStyle w:val="TH"/>
        <w:rPr>
          <w:lang w:val="fr-FR"/>
        </w:rPr>
      </w:pPr>
      <w:r w:rsidRPr="00D81F34">
        <w:rPr>
          <w:lang w:val="fr-FR"/>
        </w:rPr>
        <w:t xml:space="preserve">Table </w:t>
      </w:r>
      <w:r w:rsidR="00DD37E3" w:rsidRPr="00D81F34">
        <w:rPr>
          <w:lang w:val="fr-FR"/>
        </w:rPr>
        <w:t>6.2.3.</w:t>
      </w:r>
      <w:r w:rsidRPr="00D81F34">
        <w:rPr>
          <w:lang w:val="fr-FR"/>
        </w:rPr>
        <w:t>5.</w:t>
      </w:r>
      <w:r w:rsidR="00C561E7" w:rsidRPr="00D81F34">
        <w:rPr>
          <w:lang w:val="fr-FR"/>
        </w:rPr>
        <w:t>3</w:t>
      </w:r>
      <w:r w:rsidRPr="00D81F34">
        <w:rPr>
          <w:lang w:val="fr-FR"/>
        </w:rPr>
        <w:t xml:space="preserve">-1: Service Subscription </w:t>
      </w:r>
      <w:r w:rsidR="00612842" w:rsidRPr="00D81F34">
        <w:rPr>
          <w:lang w:val="fr-FR"/>
        </w:rPr>
        <w:t>-</w:t>
      </w:r>
      <w:r w:rsidRPr="00D81F34">
        <w:rPr>
          <w:lang w:val="fr-FR"/>
        </w:rPr>
        <w:t xml:space="preserve"> getTransportAdapter capability</w:t>
      </w:r>
    </w:p>
    <w:tbl>
      <w:tblPr>
        <w:tblW w:w="9459" w:type="dxa"/>
        <w:jc w:val="center"/>
        <w:tblLayout w:type="fixed"/>
        <w:tblCellMar>
          <w:left w:w="28" w:type="dxa"/>
          <w:right w:w="0" w:type="dxa"/>
        </w:tblCellMar>
        <w:tblLook w:val="0000"/>
      </w:tblPr>
      <w:tblGrid>
        <w:gridCol w:w="1888"/>
        <w:gridCol w:w="900"/>
        <w:gridCol w:w="900"/>
        <w:gridCol w:w="5771"/>
      </w:tblGrid>
      <w:tr w:rsidR="009E7987"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Optional</w:t>
            </w:r>
          </w:p>
        </w:tc>
        <w:tc>
          <w:tcPr>
            <w:tcW w:w="5771"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Description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ko-KR"/>
              </w:rPr>
            </w:pPr>
            <w:r w:rsidRPr="00982143">
              <w:rPr>
                <w:lang w:eastAsia="ko-KR"/>
              </w:rPr>
              <w:t>serviceSubscriptionId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9E7987" w:rsidRPr="00982143" w:rsidRDefault="009E7987" w:rsidP="00612842">
            <w:pPr>
              <w:pStyle w:val="TAC"/>
              <w:rPr>
                <w:lang w:eastAsia="ko-KR"/>
              </w:rPr>
            </w:pPr>
            <w:r w:rsidRPr="00982143">
              <w:rPr>
                <w:lang w:eastAsia="ko-KR"/>
              </w:rPr>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rPr>
                <w:lang w:eastAsia="ko-KR"/>
              </w:rPr>
            </w:pPr>
            <w:r w:rsidRPr="00982143">
              <w:t>The M2M Service Subscription Identifier (M2M-Service-Profile-ID)</w:t>
            </w:r>
            <w:r w:rsidR="00A55D34" w:rsidRPr="00982143">
              <w:t>'</w:t>
            </w:r>
            <w:r w:rsidR="00612842"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pPr>
            <w:r w:rsidRPr="00982143">
              <w:t>serviceCapId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900" w:type="dxa"/>
            <w:tcBorders>
              <w:left w:val="single" w:sz="1" w:space="0" w:color="000000"/>
              <w:bottom w:val="single" w:sz="1" w:space="0" w:color="000000"/>
            </w:tcBorders>
          </w:tcPr>
          <w:p w:rsidR="009E7987" w:rsidRPr="00982143" w:rsidRDefault="009E7987" w:rsidP="00612842">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M2M Service Capability Identifier (M2M-Serv-Cap-ID).</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pPr>
            <w:r w:rsidRPr="00982143">
              <w:t>aeId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900" w:type="dxa"/>
            <w:tcBorders>
              <w:left w:val="single" w:sz="1" w:space="0" w:color="000000"/>
              <w:bottom w:val="single" w:sz="1" w:space="0" w:color="000000"/>
            </w:tcBorders>
          </w:tcPr>
          <w:p w:rsidR="009E7987" w:rsidRPr="00982143" w:rsidRDefault="009E7987" w:rsidP="00612842">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identifier of the AE that is to target of the request (</w:t>
            </w:r>
            <w:r w:rsidR="00A55D34" w:rsidRPr="00982143">
              <w:t>"</w:t>
            </w:r>
            <w:r w:rsidRPr="00982143">
              <w:t>to</w:t>
            </w:r>
            <w:r w:rsidR="00A55D34" w:rsidRPr="00982143">
              <w:t>"</w:t>
            </w:r>
            <w:r w:rsidRPr="00982143">
              <w:t>) (AE-ID)</w:t>
            </w:r>
            <w:r w:rsidR="00612842"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pPr>
            <w:r w:rsidRPr="00982143">
              <w:t>transportAdapter</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OUT</w:t>
            </w:r>
          </w:p>
        </w:tc>
        <w:tc>
          <w:tcPr>
            <w:tcW w:w="900" w:type="dxa"/>
            <w:tcBorders>
              <w:left w:val="single" w:sz="1" w:space="0" w:color="000000"/>
              <w:bottom w:val="single" w:sz="1" w:space="0" w:color="000000"/>
            </w:tcBorders>
          </w:tcPr>
          <w:p w:rsidR="009E7987" w:rsidRPr="00982143" w:rsidRDefault="009E7987" w:rsidP="00612842">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returned instance of the service (</w:t>
            </w:r>
            <w:r w:rsidR="00A55D34" w:rsidRPr="00982143">
              <w:t>e.g.</w:t>
            </w:r>
            <w:r w:rsidRPr="00982143">
              <w:t xml:space="preserve"> Broker) associated with the M2M Service Subscription.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pPr>
            <w:r w:rsidRPr="00982143">
              <w:t>responseType</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OUT</w:t>
            </w:r>
          </w:p>
        </w:tc>
        <w:tc>
          <w:tcPr>
            <w:tcW w:w="900" w:type="dxa"/>
            <w:tcBorders>
              <w:left w:val="single" w:sz="1" w:space="0" w:color="000000"/>
              <w:bottom w:val="single" w:sz="1" w:space="0" w:color="000000"/>
            </w:tcBorders>
          </w:tcPr>
          <w:p w:rsidR="009E7987" w:rsidRPr="00982143" w:rsidRDefault="009E7987" w:rsidP="00612842">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Response types:</w:t>
            </w:r>
          </w:p>
          <w:p w:rsidR="009E7987" w:rsidRPr="00982143" w:rsidRDefault="009E7987" w:rsidP="00B95CCF">
            <w:pPr>
              <w:pStyle w:val="TB1"/>
            </w:pPr>
            <w:r w:rsidRPr="00982143">
              <w:t>Transport Adapter does not exist for requested M2M Service Capability, M2M Service Subscription and target</w:t>
            </w:r>
            <w:r w:rsidR="00612842" w:rsidRPr="00982143">
              <w:t>.</w:t>
            </w:r>
          </w:p>
        </w:tc>
      </w:tr>
    </w:tbl>
    <w:p w:rsidR="00324372" w:rsidRPr="00982143" w:rsidRDefault="00324372" w:rsidP="00324372"/>
    <w:p w:rsidR="009E7987" w:rsidRPr="00982143" w:rsidRDefault="00DD37E3" w:rsidP="009E7987">
      <w:pPr>
        <w:pStyle w:val="Heading5"/>
      </w:pPr>
      <w:bookmarkStart w:id="179" w:name="_Toc449539563"/>
      <w:bookmarkStart w:id="180" w:name="_Toc449961757"/>
      <w:r w:rsidRPr="00982143">
        <w:lastRenderedPageBreak/>
        <w:t>6.2.3.</w:t>
      </w:r>
      <w:r w:rsidR="009E7987" w:rsidRPr="00982143">
        <w:t>5.</w:t>
      </w:r>
      <w:r w:rsidR="00C561E7" w:rsidRPr="00982143">
        <w:t>4</w:t>
      </w:r>
      <w:r w:rsidR="009E7987" w:rsidRPr="00982143">
        <w:tab/>
      </w:r>
      <w:r w:rsidR="009E7987" w:rsidRPr="00982143">
        <w:rPr>
          <w:lang w:eastAsia="ko-KR"/>
        </w:rPr>
        <w:t>Post-Conditions</w:t>
      </w:r>
      <w:bookmarkEnd w:id="179"/>
      <w:bookmarkEnd w:id="180"/>
    </w:p>
    <w:p w:rsidR="009E7987" w:rsidRPr="00982143" w:rsidRDefault="009E7987" w:rsidP="009E7987">
      <w:pPr>
        <w:keepNext/>
        <w:rPr>
          <w:lang w:eastAsia="ko-KR"/>
        </w:rPr>
      </w:pPr>
      <w:r w:rsidRPr="00982143">
        <w:rPr>
          <w:lang w:eastAsia="ko-KR"/>
        </w:rPr>
        <w:t>Not Applicable</w:t>
      </w:r>
      <w:r w:rsidR="00324372" w:rsidRPr="00982143">
        <w:rPr>
          <w:lang w:eastAsia="ko-KR"/>
        </w:rPr>
        <w:t>.</w:t>
      </w:r>
    </w:p>
    <w:p w:rsidR="009E7987" w:rsidRPr="00982143" w:rsidRDefault="00DD37E3" w:rsidP="009E7987">
      <w:pPr>
        <w:pStyle w:val="Heading5"/>
      </w:pPr>
      <w:bookmarkStart w:id="181" w:name="_Toc449539564"/>
      <w:bookmarkStart w:id="182" w:name="_Toc449961758"/>
      <w:r w:rsidRPr="00982143">
        <w:t>6.2.3.</w:t>
      </w:r>
      <w:r w:rsidR="009E7987" w:rsidRPr="00982143">
        <w:t>5.</w:t>
      </w:r>
      <w:r w:rsidR="00C561E7" w:rsidRPr="00982143">
        <w:t>5</w:t>
      </w:r>
      <w:r w:rsidR="009E7987" w:rsidRPr="00982143">
        <w:tab/>
      </w:r>
      <w:r w:rsidR="009E7987" w:rsidRPr="00982143">
        <w:rPr>
          <w:lang w:eastAsia="ko-KR"/>
        </w:rPr>
        <w:t>Exceptions</w:t>
      </w:r>
      <w:bookmarkEnd w:id="181"/>
      <w:bookmarkEnd w:id="182"/>
    </w:p>
    <w:p w:rsidR="009E7987" w:rsidRPr="00982143" w:rsidRDefault="009E7987" w:rsidP="009E7987">
      <w:pPr>
        <w:keepNext/>
      </w:pPr>
      <w:r w:rsidRPr="00982143">
        <w:rPr>
          <w:lang w:eastAsia="ko-KR"/>
        </w:rPr>
        <w:t>Not Applicable</w:t>
      </w:r>
      <w:r w:rsidR="00324372" w:rsidRPr="00982143">
        <w:rPr>
          <w:lang w:eastAsia="ko-KR"/>
        </w:rPr>
        <w:t>.</w:t>
      </w:r>
    </w:p>
    <w:p w:rsidR="009E7987" w:rsidRPr="00982143" w:rsidRDefault="00DD37E3" w:rsidP="009E7987">
      <w:pPr>
        <w:pStyle w:val="Heading5"/>
      </w:pPr>
      <w:bookmarkStart w:id="183" w:name="_Toc449539565"/>
      <w:bookmarkStart w:id="184" w:name="_Toc449961759"/>
      <w:r w:rsidRPr="00982143">
        <w:t>6.2.3.</w:t>
      </w:r>
      <w:r w:rsidR="009E7987" w:rsidRPr="00982143">
        <w:t>5.</w:t>
      </w:r>
      <w:r w:rsidR="00C561E7" w:rsidRPr="00982143">
        <w:t>6</w:t>
      </w:r>
      <w:r w:rsidR="009E7987" w:rsidRPr="00982143">
        <w:tab/>
      </w:r>
      <w:r w:rsidR="009E7987" w:rsidRPr="00982143">
        <w:rPr>
          <w:lang w:eastAsia="ko-KR"/>
        </w:rPr>
        <w:t>Policies for Use</w:t>
      </w:r>
      <w:bookmarkEnd w:id="183"/>
      <w:bookmarkEnd w:id="184"/>
    </w:p>
    <w:p w:rsidR="009E7987" w:rsidRPr="00982143" w:rsidRDefault="009E7987"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612842" w:rsidRPr="00982143">
        <w:t>.</w:t>
      </w:r>
    </w:p>
    <w:p w:rsidR="009E7987" w:rsidRPr="00982143" w:rsidRDefault="007F008B" w:rsidP="00080151">
      <w:r w:rsidRPr="00982143">
        <w:t>Transaction Pattern:</w:t>
      </w:r>
      <w:r w:rsidR="00080151" w:rsidRPr="00982143">
        <w:t xml:space="preserve"> </w:t>
      </w:r>
      <w:r w:rsidR="009E7987" w:rsidRPr="00982143">
        <w:t>Participation allowed</w:t>
      </w:r>
      <w:r w:rsidR="00612842" w:rsidRPr="00982143">
        <w:t>.</w:t>
      </w:r>
    </w:p>
    <w:p w:rsidR="009E7987" w:rsidRPr="00982143" w:rsidRDefault="00DD37E3" w:rsidP="009E7987">
      <w:pPr>
        <w:pStyle w:val="Heading5"/>
      </w:pPr>
      <w:bookmarkStart w:id="185" w:name="_Toc449539566"/>
      <w:bookmarkStart w:id="186" w:name="_Toc449961760"/>
      <w:r w:rsidRPr="00982143">
        <w:t>6.2.3.</w:t>
      </w:r>
      <w:r w:rsidR="009E7987" w:rsidRPr="00982143">
        <w:t>5.</w:t>
      </w:r>
      <w:r w:rsidR="00C561E7" w:rsidRPr="00982143">
        <w:t>7</w:t>
      </w:r>
      <w:r w:rsidR="009E7987" w:rsidRPr="00982143">
        <w:tab/>
      </w:r>
      <w:proofErr w:type="gramStart"/>
      <w:r w:rsidR="009E7987" w:rsidRPr="00982143">
        <w:t>oneM2M</w:t>
      </w:r>
      <w:proofErr w:type="gramEnd"/>
      <w:r w:rsidR="009E7987" w:rsidRPr="00982143">
        <w:t xml:space="preserve"> Resource Interworking</w:t>
      </w:r>
      <w:bookmarkEnd w:id="185"/>
      <w:bookmarkEnd w:id="186"/>
    </w:p>
    <w:p w:rsidR="009E7987" w:rsidRPr="00982143" w:rsidRDefault="009E7987" w:rsidP="009E7987">
      <w:pPr>
        <w:keepNext/>
      </w:pPr>
      <w:r w:rsidRPr="00982143">
        <w:t>Not Applicable</w:t>
      </w:r>
      <w:r w:rsidR="00324372" w:rsidRPr="00982143">
        <w:t>.</w:t>
      </w:r>
    </w:p>
    <w:p w:rsidR="00D43E20" w:rsidRPr="00982143" w:rsidRDefault="00DD37E3" w:rsidP="00D43E20">
      <w:pPr>
        <w:pStyle w:val="Heading4"/>
      </w:pPr>
      <w:bookmarkStart w:id="187" w:name="_Toc449539567"/>
      <w:bookmarkStart w:id="188" w:name="_Toc449961761"/>
      <w:bookmarkStart w:id="189" w:name="_Toc453581893"/>
      <w:r w:rsidRPr="00982143">
        <w:t>6.2.3.</w:t>
      </w:r>
      <w:r w:rsidR="00D43E20" w:rsidRPr="00982143">
        <w:t>6</w:t>
      </w:r>
      <w:r w:rsidR="00D43E20" w:rsidRPr="00982143">
        <w:tab/>
      </w:r>
      <w:proofErr w:type="gramStart"/>
      <w:r w:rsidR="00D43E20" w:rsidRPr="00982143">
        <w:t>associateAEWithServiceSubscription</w:t>
      </w:r>
      <w:bookmarkEnd w:id="187"/>
      <w:bookmarkEnd w:id="188"/>
      <w:bookmarkEnd w:id="189"/>
      <w:proofErr w:type="gramEnd"/>
    </w:p>
    <w:p w:rsidR="008512D4" w:rsidRPr="00982143" w:rsidRDefault="00DD37E3" w:rsidP="008512D4">
      <w:pPr>
        <w:pStyle w:val="Heading5"/>
      </w:pPr>
      <w:bookmarkStart w:id="190" w:name="_Toc449539568"/>
      <w:bookmarkStart w:id="191" w:name="_Toc449961762"/>
      <w:r w:rsidRPr="00982143">
        <w:t>6.2.3.</w:t>
      </w:r>
      <w:r w:rsidR="008512D4" w:rsidRPr="00982143">
        <w:t>6.1</w:t>
      </w:r>
      <w:r w:rsidR="008512D4" w:rsidRPr="00982143">
        <w:tab/>
        <w:t>Description</w:t>
      </w:r>
      <w:bookmarkEnd w:id="190"/>
      <w:bookmarkEnd w:id="191"/>
    </w:p>
    <w:p w:rsidR="00D43E20" w:rsidRPr="00982143" w:rsidRDefault="00D43E20" w:rsidP="00324372">
      <w:r w:rsidRPr="00982143">
        <w:t>This service capability provides the ability to associate an AE with a M2M Service Subscription. This service capability shall be restricted to the Msc Reference Point.</w:t>
      </w:r>
    </w:p>
    <w:p w:rsidR="00D43E20" w:rsidRPr="00982143" w:rsidRDefault="00DD37E3" w:rsidP="00D43E20">
      <w:pPr>
        <w:pStyle w:val="Heading5"/>
      </w:pPr>
      <w:bookmarkStart w:id="192" w:name="_Toc449539569"/>
      <w:bookmarkStart w:id="193" w:name="_Toc449961763"/>
      <w:r w:rsidRPr="00982143">
        <w:t>6.2.3.</w:t>
      </w:r>
      <w:r w:rsidR="00D43E20" w:rsidRPr="00982143">
        <w:t>6.</w:t>
      </w:r>
      <w:r w:rsidR="008512D4" w:rsidRPr="00982143">
        <w:t>2</w:t>
      </w:r>
      <w:r w:rsidR="00D43E20" w:rsidRPr="00982143">
        <w:tab/>
      </w:r>
      <w:r w:rsidR="00D87590" w:rsidRPr="00982143">
        <w:t>Pre-Conditions</w:t>
      </w:r>
      <w:bookmarkEnd w:id="192"/>
      <w:bookmarkEnd w:id="193"/>
    </w:p>
    <w:p w:rsidR="00D43E20" w:rsidRPr="00982143" w:rsidRDefault="00D43E20" w:rsidP="00D43E20">
      <w:pPr>
        <w:keepNext/>
        <w:rPr>
          <w:lang w:eastAsia="ko-KR"/>
        </w:rPr>
      </w:pPr>
      <w:r w:rsidRPr="00982143">
        <w:rPr>
          <w:lang w:eastAsia="ko-KR"/>
        </w:rPr>
        <w:t>One of the following combinations has to be unique within the M2M System for the AE to be associated with an M2M Service Subscription:</w:t>
      </w:r>
    </w:p>
    <w:p w:rsidR="00D43E20" w:rsidRPr="00982143" w:rsidRDefault="00D43E20" w:rsidP="00324372">
      <w:pPr>
        <w:pStyle w:val="B1"/>
        <w:rPr>
          <w:lang w:eastAsia="ko-KR"/>
        </w:rPr>
      </w:pPr>
      <w:r w:rsidRPr="00982143">
        <w:rPr>
          <w:lang w:eastAsia="ko-KR"/>
        </w:rPr>
        <w:t>Identifier of Application Entity (AE-ID)</w:t>
      </w:r>
      <w:r w:rsidR="00324372" w:rsidRPr="00982143">
        <w:rPr>
          <w:lang w:eastAsia="ko-KR"/>
        </w:rPr>
        <w:t>;</w:t>
      </w:r>
      <w:r w:rsidRPr="00982143">
        <w:rPr>
          <w:lang w:eastAsia="ko-KR"/>
        </w:rPr>
        <w:t xml:space="preserve"> or</w:t>
      </w:r>
    </w:p>
    <w:p w:rsidR="00D43E20" w:rsidRPr="00982143" w:rsidRDefault="00D43E20" w:rsidP="00324372">
      <w:pPr>
        <w:pStyle w:val="B1"/>
        <w:rPr>
          <w:lang w:eastAsia="ko-KR"/>
        </w:rPr>
      </w:pPr>
      <w:r w:rsidRPr="00982143">
        <w:rPr>
          <w:lang w:eastAsia="ko-KR"/>
        </w:rPr>
        <w:t>Identifier of the M2M Application (App-ID) and the credential identifier for the M2M Application.</w:t>
      </w:r>
    </w:p>
    <w:p w:rsidR="00D43E20" w:rsidRPr="00982143" w:rsidRDefault="00D43E20" w:rsidP="00D43E20">
      <w:pPr>
        <w:rPr>
          <w:lang w:eastAsia="ko-KR"/>
        </w:rPr>
      </w:pPr>
      <w:r w:rsidRPr="00982143">
        <w:rPr>
          <w:lang w:eastAsia="ko-KR"/>
        </w:rPr>
        <w:t xml:space="preserve">The M2M System is pre-provisioned with the Application Rule (clause </w:t>
      </w:r>
      <w:r w:rsidR="000D3A8F" w:rsidRPr="00982143">
        <w:rPr>
          <w:lang w:eastAsia="ko-KR"/>
        </w:rPr>
        <w:t>6.9.2.5</w:t>
      </w:r>
      <w:r w:rsidRPr="00982143">
        <w:rPr>
          <w:lang w:eastAsia="ko-KR"/>
        </w:rPr>
        <w:t>) that includes one of the above combinations in order for a M2M Service Subscription to the returned.</w:t>
      </w:r>
    </w:p>
    <w:p w:rsidR="00D43E20" w:rsidRPr="00982143" w:rsidRDefault="00DD37E3" w:rsidP="00D43E20">
      <w:pPr>
        <w:pStyle w:val="Heading5"/>
      </w:pPr>
      <w:bookmarkStart w:id="194" w:name="_Toc449539570"/>
      <w:bookmarkStart w:id="195" w:name="_Toc449961764"/>
      <w:r w:rsidRPr="00982143">
        <w:t>6.2.3.</w:t>
      </w:r>
      <w:r w:rsidR="00D43E20" w:rsidRPr="00982143">
        <w:t>6.</w:t>
      </w:r>
      <w:r w:rsidR="008512D4" w:rsidRPr="00982143">
        <w:t>3</w:t>
      </w:r>
      <w:r w:rsidR="00D43E20" w:rsidRPr="00982143">
        <w:tab/>
        <w:t xml:space="preserve">Signature </w:t>
      </w:r>
      <w:r w:rsidR="00612842" w:rsidRPr="00982143">
        <w:t>-</w:t>
      </w:r>
      <w:r w:rsidR="00D43E20" w:rsidRPr="00982143">
        <w:t xml:space="preserve"> associateAEWithServiceSubscription</w:t>
      </w:r>
      <w:bookmarkEnd w:id="194"/>
      <w:bookmarkEnd w:id="195"/>
    </w:p>
    <w:p w:rsidR="00324372" w:rsidRPr="00982143" w:rsidRDefault="00324372" w:rsidP="00324372">
      <w:pPr>
        <w:pStyle w:val="TH"/>
      </w:pPr>
      <w:r w:rsidRPr="00982143">
        <w:t xml:space="preserve">Table </w:t>
      </w:r>
      <w:r w:rsidR="00DD37E3" w:rsidRPr="00982143">
        <w:t>6.2.3.</w:t>
      </w:r>
      <w:r w:rsidRPr="00982143">
        <w:t>6.</w:t>
      </w:r>
      <w:r w:rsidR="008512D4" w:rsidRPr="00982143">
        <w:t>3</w:t>
      </w:r>
      <w:r w:rsidRPr="00982143">
        <w:t xml:space="preserve">-1: Service Subscription </w:t>
      </w:r>
      <w:r w:rsidR="00612842" w:rsidRPr="00982143">
        <w:t>-</w:t>
      </w:r>
      <w:r w:rsidRPr="00982143">
        <w:t xml:space="preserve"> associateAEWithServiceSubscription capability</w:t>
      </w:r>
    </w:p>
    <w:tbl>
      <w:tblPr>
        <w:tblW w:w="9317" w:type="dxa"/>
        <w:jc w:val="center"/>
        <w:tblLayout w:type="fixed"/>
        <w:tblCellMar>
          <w:left w:w="28" w:type="dxa"/>
          <w:right w:w="0" w:type="dxa"/>
        </w:tblCellMar>
        <w:tblLook w:val="0000"/>
      </w:tblPr>
      <w:tblGrid>
        <w:gridCol w:w="1888"/>
        <w:gridCol w:w="900"/>
        <w:gridCol w:w="900"/>
        <w:gridCol w:w="5629"/>
      </w:tblGrid>
      <w:tr w:rsidR="00D43E20"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D43E20" w:rsidRPr="00982143" w:rsidRDefault="00D43E20" w:rsidP="0032437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32437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324372">
            <w:pPr>
              <w:pStyle w:val="TAH"/>
            </w:pPr>
            <w:r w:rsidRPr="00982143">
              <w:t>Optional</w:t>
            </w:r>
          </w:p>
        </w:tc>
        <w:tc>
          <w:tcPr>
            <w:tcW w:w="5629"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324372">
            <w:pPr>
              <w:pStyle w:val="TAH"/>
            </w:pPr>
            <w:r w:rsidRPr="00982143">
              <w:t>Description</w:t>
            </w:r>
          </w:p>
        </w:tc>
      </w:tr>
      <w:tr w:rsidR="00D43E20" w:rsidRPr="00982143" w:rsidDel="002C530E"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612842">
            <w:pPr>
              <w:pStyle w:val="TAC"/>
            </w:pPr>
            <w:r w:rsidRPr="00982143">
              <w:t>IN</w:t>
            </w:r>
          </w:p>
        </w:tc>
        <w:tc>
          <w:tcPr>
            <w:tcW w:w="900" w:type="dxa"/>
            <w:tcBorders>
              <w:left w:val="single" w:sz="1" w:space="0" w:color="000000"/>
              <w:bottom w:val="single" w:sz="1" w:space="0" w:color="000000"/>
            </w:tcBorders>
          </w:tcPr>
          <w:p w:rsidR="00D43E20" w:rsidRPr="00982143" w:rsidRDefault="00D43E20" w:rsidP="00612842">
            <w:pPr>
              <w:pStyle w:val="TAC"/>
            </w:pPr>
            <w:r w:rsidRPr="00982143">
              <w:t>NO</w:t>
            </w:r>
          </w:p>
        </w:tc>
        <w:tc>
          <w:tcPr>
            <w:tcW w:w="5629" w:type="dxa"/>
            <w:tcBorders>
              <w:left w:val="single" w:sz="1" w:space="0" w:color="000000"/>
              <w:bottom w:val="single" w:sz="1" w:space="0" w:color="000000"/>
              <w:right w:val="single" w:sz="1" w:space="0" w:color="000000"/>
            </w:tcBorders>
          </w:tcPr>
          <w:p w:rsidR="00D43E20" w:rsidRPr="00982143" w:rsidDel="002C530E" w:rsidRDefault="00D43E20" w:rsidP="00324372">
            <w:pPr>
              <w:pStyle w:val="TAL"/>
            </w:pPr>
            <w:r w:rsidRPr="00982143">
              <w:t>The Application Entity Identifier (AE-ID).</w:t>
            </w:r>
          </w:p>
        </w:tc>
      </w:tr>
      <w:tr w:rsidR="00D43E20" w:rsidRPr="00982143" w:rsidDel="002C530E"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credentialId</w:t>
            </w:r>
          </w:p>
        </w:tc>
        <w:tc>
          <w:tcPr>
            <w:tcW w:w="900" w:type="dxa"/>
            <w:tcBorders>
              <w:left w:val="single" w:sz="1" w:space="0" w:color="000000"/>
              <w:bottom w:val="single" w:sz="1" w:space="0" w:color="000000"/>
              <w:right w:val="single" w:sz="1" w:space="0" w:color="000000"/>
            </w:tcBorders>
          </w:tcPr>
          <w:p w:rsidR="00D43E20" w:rsidRPr="00982143" w:rsidRDefault="00D43E20" w:rsidP="00612842">
            <w:pPr>
              <w:pStyle w:val="TAC"/>
            </w:pPr>
            <w:r w:rsidRPr="00982143">
              <w:t>IN</w:t>
            </w:r>
          </w:p>
        </w:tc>
        <w:tc>
          <w:tcPr>
            <w:tcW w:w="900" w:type="dxa"/>
            <w:tcBorders>
              <w:left w:val="single" w:sz="1" w:space="0" w:color="000000"/>
              <w:bottom w:val="single" w:sz="1" w:space="0" w:color="000000"/>
            </w:tcBorders>
          </w:tcPr>
          <w:p w:rsidR="00D43E20" w:rsidRPr="00982143" w:rsidRDefault="00D43E20" w:rsidP="00612842">
            <w:pPr>
              <w:pStyle w:val="TAC"/>
            </w:pPr>
            <w:r w:rsidRPr="00982143">
              <w:t>YES</w:t>
            </w:r>
          </w:p>
        </w:tc>
        <w:tc>
          <w:tcPr>
            <w:tcW w:w="5629" w:type="dxa"/>
            <w:tcBorders>
              <w:left w:val="single" w:sz="1" w:space="0" w:color="000000"/>
              <w:bottom w:val="single" w:sz="1" w:space="0" w:color="000000"/>
              <w:right w:val="single" w:sz="1" w:space="0" w:color="000000"/>
            </w:tcBorders>
          </w:tcPr>
          <w:p w:rsidR="00D43E20" w:rsidRPr="00982143" w:rsidRDefault="00D43E20" w:rsidP="00324372">
            <w:pPr>
              <w:pStyle w:val="TAL"/>
            </w:pPr>
            <w:r w:rsidRPr="00982143">
              <w:t>The Application Credential Identifier</w:t>
            </w:r>
            <w:r w:rsidR="00612842" w:rsidRPr="00982143">
              <w:t>.</w:t>
            </w:r>
          </w:p>
        </w:tc>
      </w:tr>
      <w:tr w:rsidR="00D43E20" w:rsidRPr="00982143" w:rsidDel="002C530E"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applicationId</w:t>
            </w:r>
          </w:p>
        </w:tc>
        <w:tc>
          <w:tcPr>
            <w:tcW w:w="900" w:type="dxa"/>
            <w:tcBorders>
              <w:left w:val="single" w:sz="1" w:space="0" w:color="000000"/>
              <w:bottom w:val="single" w:sz="1" w:space="0" w:color="000000"/>
              <w:right w:val="single" w:sz="1" w:space="0" w:color="000000"/>
            </w:tcBorders>
          </w:tcPr>
          <w:p w:rsidR="00D43E20" w:rsidRPr="00982143" w:rsidRDefault="00D43E20" w:rsidP="00612842">
            <w:pPr>
              <w:pStyle w:val="TAC"/>
            </w:pPr>
            <w:r w:rsidRPr="00982143">
              <w:t>IN</w:t>
            </w:r>
          </w:p>
        </w:tc>
        <w:tc>
          <w:tcPr>
            <w:tcW w:w="900" w:type="dxa"/>
            <w:tcBorders>
              <w:left w:val="single" w:sz="1" w:space="0" w:color="000000"/>
              <w:bottom w:val="single" w:sz="1" w:space="0" w:color="000000"/>
            </w:tcBorders>
          </w:tcPr>
          <w:p w:rsidR="00D43E20" w:rsidRPr="00982143" w:rsidRDefault="00D43E20" w:rsidP="00612842">
            <w:pPr>
              <w:pStyle w:val="TAC"/>
            </w:pPr>
            <w:r w:rsidRPr="00982143">
              <w:t>YES</w:t>
            </w:r>
          </w:p>
        </w:tc>
        <w:tc>
          <w:tcPr>
            <w:tcW w:w="5629" w:type="dxa"/>
            <w:tcBorders>
              <w:left w:val="single" w:sz="1" w:space="0" w:color="000000"/>
              <w:bottom w:val="single" w:sz="1" w:space="0" w:color="000000"/>
              <w:right w:val="single" w:sz="1" w:space="0" w:color="000000"/>
            </w:tcBorders>
          </w:tcPr>
          <w:p w:rsidR="00D43E20" w:rsidRPr="00982143" w:rsidRDefault="00D43E20" w:rsidP="00324372">
            <w:pPr>
              <w:pStyle w:val="TAL"/>
            </w:pPr>
            <w:r w:rsidRPr="00982143">
              <w:t>The Application Identifier (App-ID)</w:t>
            </w:r>
            <w:r w:rsidR="00612842" w:rsidRPr="00982143">
              <w:t>.</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D43E20" w:rsidRPr="00982143" w:rsidRDefault="00D43E20" w:rsidP="00612842">
            <w:pPr>
              <w:pStyle w:val="TAC"/>
            </w:pPr>
            <w:r w:rsidRPr="00982143">
              <w:t>OUT</w:t>
            </w:r>
          </w:p>
        </w:tc>
        <w:tc>
          <w:tcPr>
            <w:tcW w:w="900" w:type="dxa"/>
            <w:tcBorders>
              <w:left w:val="single" w:sz="1" w:space="0" w:color="000000"/>
              <w:bottom w:val="single" w:sz="1" w:space="0" w:color="000000"/>
            </w:tcBorders>
          </w:tcPr>
          <w:p w:rsidR="00D43E20" w:rsidRPr="00982143" w:rsidRDefault="00D43E20" w:rsidP="00612842">
            <w:pPr>
              <w:pStyle w:val="TAC"/>
            </w:pPr>
            <w:r w:rsidRPr="00982143">
              <w:t>NO</w:t>
            </w:r>
          </w:p>
        </w:tc>
        <w:tc>
          <w:tcPr>
            <w:tcW w:w="5629" w:type="dxa"/>
            <w:tcBorders>
              <w:left w:val="single" w:sz="1" w:space="0" w:color="000000"/>
              <w:bottom w:val="single" w:sz="1" w:space="0" w:color="000000"/>
              <w:right w:val="single" w:sz="1" w:space="0" w:color="000000"/>
            </w:tcBorders>
          </w:tcPr>
          <w:p w:rsidR="00D43E20" w:rsidRPr="00982143" w:rsidRDefault="00D43E20" w:rsidP="00324372">
            <w:pPr>
              <w:pStyle w:val="TAL"/>
            </w:pPr>
            <w:r w:rsidRPr="00982143">
              <w:t>The M2M Service Subscription Identifier (M2M-Service-Profile-ID)</w:t>
            </w:r>
            <w:r w:rsidR="00612842" w:rsidRPr="00982143">
              <w:t>.</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612842">
            <w:pPr>
              <w:pStyle w:val="TAC"/>
            </w:pPr>
            <w:r w:rsidRPr="00982143">
              <w:t>OUT</w:t>
            </w:r>
          </w:p>
        </w:tc>
        <w:tc>
          <w:tcPr>
            <w:tcW w:w="900" w:type="dxa"/>
            <w:tcBorders>
              <w:left w:val="single" w:sz="1" w:space="0" w:color="000000"/>
              <w:bottom w:val="single" w:sz="1" w:space="0" w:color="000000"/>
            </w:tcBorders>
          </w:tcPr>
          <w:p w:rsidR="00D43E20" w:rsidRPr="00982143" w:rsidRDefault="00D43E20" w:rsidP="00612842">
            <w:pPr>
              <w:pStyle w:val="TAC"/>
            </w:pPr>
            <w:r w:rsidRPr="00982143">
              <w:t>YES</w:t>
            </w:r>
          </w:p>
        </w:tc>
        <w:tc>
          <w:tcPr>
            <w:tcW w:w="5629" w:type="dxa"/>
            <w:tcBorders>
              <w:left w:val="single" w:sz="1" w:space="0" w:color="000000"/>
              <w:bottom w:val="single" w:sz="1" w:space="0" w:color="000000"/>
              <w:right w:val="single" w:sz="1" w:space="0" w:color="000000"/>
            </w:tcBorders>
          </w:tcPr>
          <w:p w:rsidR="00D43E20" w:rsidRPr="00982143" w:rsidRDefault="00D43E20" w:rsidP="00324372">
            <w:pPr>
              <w:pStyle w:val="TAL"/>
            </w:pPr>
            <w:r w:rsidRPr="00982143">
              <w:t xml:space="preserve">Unique </w:t>
            </w:r>
            <w:r w:rsidR="00612842" w:rsidRPr="00982143">
              <w:t>response types for this service:</w:t>
            </w:r>
          </w:p>
          <w:p w:rsidR="00D43E20" w:rsidRPr="00982143" w:rsidRDefault="00D43E20" w:rsidP="00324372">
            <w:pPr>
              <w:pStyle w:val="TB1"/>
            </w:pPr>
            <w:r w:rsidRPr="00982143">
              <w:t>M2M Service Subscription does not exist.</w:t>
            </w:r>
          </w:p>
          <w:p w:rsidR="00D43E20" w:rsidRPr="00982143" w:rsidRDefault="00D43E20" w:rsidP="00324372">
            <w:pPr>
              <w:pStyle w:val="TB1"/>
            </w:pPr>
            <w:r w:rsidRPr="00982143">
              <w:t>Application Entity Identifier is not unique within the context of the M2M System.</w:t>
            </w:r>
          </w:p>
        </w:tc>
      </w:tr>
    </w:tbl>
    <w:p w:rsidR="00324372" w:rsidRPr="00982143" w:rsidRDefault="00324372" w:rsidP="00324372"/>
    <w:p w:rsidR="00D43E20" w:rsidRPr="00982143" w:rsidRDefault="00DD37E3" w:rsidP="00612842">
      <w:pPr>
        <w:pStyle w:val="Heading5"/>
      </w:pPr>
      <w:bookmarkStart w:id="196" w:name="_Toc449539571"/>
      <w:bookmarkStart w:id="197" w:name="_Toc449961765"/>
      <w:r w:rsidRPr="00982143">
        <w:lastRenderedPageBreak/>
        <w:t>6.2.3.</w:t>
      </w:r>
      <w:r w:rsidR="00D43E20" w:rsidRPr="00982143">
        <w:t>6.</w:t>
      </w:r>
      <w:r w:rsidR="008512D4" w:rsidRPr="00982143">
        <w:t>4</w:t>
      </w:r>
      <w:r w:rsidR="00D43E20" w:rsidRPr="00982143">
        <w:tab/>
        <w:t>Service Interactions</w:t>
      </w:r>
      <w:bookmarkEnd w:id="196"/>
      <w:bookmarkEnd w:id="197"/>
    </w:p>
    <w:p w:rsidR="00D43E20" w:rsidRPr="00982143" w:rsidRDefault="00D43E20" w:rsidP="00612842">
      <w:pPr>
        <w:keepNext/>
        <w:keepLines/>
        <w:rPr>
          <w:lang w:eastAsia="ko-KR"/>
        </w:rPr>
      </w:pPr>
      <w:r w:rsidRPr="00982143">
        <w:rPr>
          <w:lang w:eastAsia="ko-KR"/>
        </w:rPr>
        <w:t>The interactions of service capabilities required for this service capability:</w:t>
      </w:r>
    </w:p>
    <w:p w:rsidR="00D43E20" w:rsidRPr="00982143" w:rsidRDefault="00D43E20" w:rsidP="00612842">
      <w:pPr>
        <w:pStyle w:val="BN"/>
        <w:keepNext/>
        <w:keepLines/>
        <w:numPr>
          <w:ilvl w:val="0"/>
          <w:numId w:val="17"/>
        </w:numPr>
      </w:pPr>
      <w:r w:rsidRPr="00982143">
        <w:t>Issue this capability</w:t>
      </w:r>
      <w:r w:rsidR="00612842" w:rsidRPr="00982143">
        <w:t>:</w:t>
      </w:r>
    </w:p>
    <w:p w:rsidR="00D43E20" w:rsidRPr="00982143" w:rsidRDefault="00612842" w:rsidP="00612842">
      <w:pPr>
        <w:pStyle w:val="FL"/>
      </w:pPr>
      <w:r w:rsidRPr="00982143">
        <w:object w:dxaOrig="6491" w:dyaOrig="3649">
          <v:shape id="_x0000_i1033" type="#_x0000_t75" style="width:186.6pt;height:140.55pt" o:ole="">
            <v:imagedata r:id="rId64" o:title="" croptop="7428f" cropbottom="7661f" cropleft="483f" cropright="27469f"/>
          </v:shape>
          <o:OLEObject Type="Embed" ProgID="Visio.Drawing.11" ShapeID="_x0000_i1033" DrawAspect="Content" ObjectID="_1527324110" r:id="rId65"/>
        </w:object>
      </w:r>
    </w:p>
    <w:p w:rsidR="00D43E20" w:rsidRPr="00982143" w:rsidRDefault="00D43E20" w:rsidP="00612842">
      <w:pPr>
        <w:pStyle w:val="TF"/>
      </w:pPr>
      <w:r w:rsidRPr="00982143">
        <w:t xml:space="preserve">Figure </w:t>
      </w:r>
      <w:r w:rsidR="00DD37E3" w:rsidRPr="00982143">
        <w:t>6.2.3.</w:t>
      </w:r>
      <w:r w:rsidRPr="00982143">
        <w:t>6.</w:t>
      </w:r>
      <w:r w:rsidR="008512D4" w:rsidRPr="00982143">
        <w:t>4</w:t>
      </w:r>
      <w:r w:rsidRPr="00982143">
        <w:t>-1</w:t>
      </w:r>
      <w:r w:rsidR="00324372" w:rsidRPr="00982143">
        <w:t>:</w:t>
      </w:r>
      <w:r w:rsidRPr="00982143">
        <w:t xml:space="preserve"> Service Subscription </w:t>
      </w:r>
      <w:r w:rsidR="00324372" w:rsidRPr="00982143">
        <w:t>-</w:t>
      </w:r>
      <w:r w:rsidRPr="00982143">
        <w:t xml:space="preserve"> associateAEWithServiceSubscription Diagram</w:t>
      </w:r>
    </w:p>
    <w:p w:rsidR="00D43E20" w:rsidRPr="00982143" w:rsidRDefault="00DD37E3" w:rsidP="00D43E20">
      <w:pPr>
        <w:pStyle w:val="Heading5"/>
      </w:pPr>
      <w:bookmarkStart w:id="198" w:name="_Toc449539572"/>
      <w:bookmarkStart w:id="199" w:name="_Toc449961766"/>
      <w:r w:rsidRPr="00982143">
        <w:t>6.2.3.</w:t>
      </w:r>
      <w:r w:rsidR="00D43E20" w:rsidRPr="00982143">
        <w:t>6.</w:t>
      </w:r>
      <w:r w:rsidR="008512D4" w:rsidRPr="00982143">
        <w:t>5</w:t>
      </w:r>
      <w:r w:rsidR="00D43E20" w:rsidRPr="00982143">
        <w:tab/>
      </w:r>
      <w:r w:rsidR="00D43E20" w:rsidRPr="00982143">
        <w:rPr>
          <w:lang w:eastAsia="ko-KR"/>
        </w:rPr>
        <w:t>Post-Conditions</w:t>
      </w:r>
      <w:bookmarkEnd w:id="198"/>
      <w:bookmarkEnd w:id="199"/>
    </w:p>
    <w:p w:rsidR="00D43E20" w:rsidRPr="00982143" w:rsidRDefault="00D43E20" w:rsidP="00612842">
      <w:pPr>
        <w:rPr>
          <w:lang w:eastAsia="ko-KR"/>
        </w:rPr>
      </w:pPr>
      <w:r w:rsidRPr="00982143">
        <w:rPr>
          <w:lang w:eastAsia="ko-KR"/>
        </w:rPr>
        <w:t>The Application Entity Identifier (AE-ID) provided as the input parameter is associated with the M2M Service Subscription.</w:t>
      </w:r>
    </w:p>
    <w:p w:rsidR="00D43E20" w:rsidRPr="00982143" w:rsidRDefault="00DD37E3" w:rsidP="00D43E20">
      <w:pPr>
        <w:pStyle w:val="Heading5"/>
      </w:pPr>
      <w:bookmarkStart w:id="200" w:name="_Toc449539573"/>
      <w:bookmarkStart w:id="201" w:name="_Toc449961767"/>
      <w:r w:rsidRPr="00982143">
        <w:t>6.2.3.</w:t>
      </w:r>
      <w:r w:rsidR="00D43E20" w:rsidRPr="00982143">
        <w:t>6.</w:t>
      </w:r>
      <w:r w:rsidR="008512D4" w:rsidRPr="00982143">
        <w:t>6</w:t>
      </w:r>
      <w:r w:rsidR="00D43E20" w:rsidRPr="00982143">
        <w:tab/>
      </w:r>
      <w:r w:rsidR="00D43E20" w:rsidRPr="00982143">
        <w:rPr>
          <w:lang w:eastAsia="ko-KR"/>
        </w:rPr>
        <w:t>Exceptions</w:t>
      </w:r>
      <w:bookmarkEnd w:id="200"/>
      <w:bookmarkEnd w:id="201"/>
    </w:p>
    <w:p w:rsidR="00D43E20" w:rsidRPr="00982143" w:rsidRDefault="00D43E20" w:rsidP="00D43E20">
      <w:pPr>
        <w:keepNext/>
      </w:pPr>
      <w:r w:rsidRPr="00982143">
        <w:rPr>
          <w:lang w:eastAsia="ko-KR"/>
        </w:rPr>
        <w:t>Not Applicable</w:t>
      </w:r>
      <w:r w:rsidR="00324372" w:rsidRPr="00982143">
        <w:rPr>
          <w:lang w:eastAsia="ko-KR"/>
        </w:rPr>
        <w:t>.</w:t>
      </w:r>
    </w:p>
    <w:p w:rsidR="00D43E20" w:rsidRPr="00982143" w:rsidRDefault="00DD37E3" w:rsidP="00D43E20">
      <w:pPr>
        <w:pStyle w:val="Heading5"/>
      </w:pPr>
      <w:bookmarkStart w:id="202" w:name="_Toc449539574"/>
      <w:bookmarkStart w:id="203" w:name="_Toc449961768"/>
      <w:r w:rsidRPr="00982143">
        <w:t>6.2.3.</w:t>
      </w:r>
      <w:r w:rsidR="00D43E20" w:rsidRPr="00982143">
        <w:t>6.</w:t>
      </w:r>
      <w:r w:rsidR="008512D4" w:rsidRPr="00982143">
        <w:t>7</w:t>
      </w:r>
      <w:r w:rsidR="00D43E20" w:rsidRPr="00982143">
        <w:tab/>
      </w:r>
      <w:r w:rsidR="00D43E20" w:rsidRPr="00982143">
        <w:rPr>
          <w:lang w:eastAsia="ko-KR"/>
        </w:rPr>
        <w:t>Policies for Use</w:t>
      </w:r>
      <w:bookmarkEnd w:id="202"/>
      <w:bookmarkEnd w:id="203"/>
    </w:p>
    <w:p w:rsidR="00D43E20" w:rsidRPr="00982143" w:rsidRDefault="00D43E20"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612842" w:rsidRPr="00982143">
        <w:t>.</w:t>
      </w:r>
    </w:p>
    <w:p w:rsidR="00D43E20" w:rsidRPr="00982143" w:rsidRDefault="00D43E20" w:rsidP="00080151">
      <w:r w:rsidRPr="00982143">
        <w:t>Transact</w:t>
      </w:r>
      <w:r w:rsidR="007F008B" w:rsidRPr="00982143">
        <w:t>ion Pattern:</w:t>
      </w:r>
      <w:r w:rsidR="00080151" w:rsidRPr="00982143">
        <w:t xml:space="preserve"> </w:t>
      </w:r>
      <w:r w:rsidRPr="00982143">
        <w:t>Participation allowed</w:t>
      </w:r>
      <w:r w:rsidR="00612842" w:rsidRPr="00982143">
        <w:t>.</w:t>
      </w:r>
    </w:p>
    <w:p w:rsidR="00D43E20" w:rsidRPr="00982143" w:rsidRDefault="00DD37E3" w:rsidP="00D43E20">
      <w:pPr>
        <w:pStyle w:val="Heading5"/>
      </w:pPr>
      <w:bookmarkStart w:id="204" w:name="_Toc449539575"/>
      <w:bookmarkStart w:id="205" w:name="_Toc449961769"/>
      <w:r w:rsidRPr="00982143">
        <w:t>6.2.3.</w:t>
      </w:r>
      <w:r w:rsidR="00D43E20" w:rsidRPr="00982143">
        <w:t>6.</w:t>
      </w:r>
      <w:r w:rsidR="008512D4" w:rsidRPr="00982143">
        <w:t>8</w:t>
      </w:r>
      <w:r w:rsidR="00D43E20" w:rsidRPr="00982143">
        <w:tab/>
      </w:r>
      <w:proofErr w:type="gramStart"/>
      <w:r w:rsidR="00D43E20" w:rsidRPr="00982143">
        <w:t>oneM2M</w:t>
      </w:r>
      <w:proofErr w:type="gramEnd"/>
      <w:r w:rsidR="00D43E20" w:rsidRPr="00982143">
        <w:t xml:space="preserve"> Resource Interworking</w:t>
      </w:r>
      <w:bookmarkEnd w:id="204"/>
      <w:bookmarkEnd w:id="205"/>
    </w:p>
    <w:p w:rsidR="00D43E20" w:rsidRPr="00982143" w:rsidRDefault="00D43E20" w:rsidP="00D43E20">
      <w:pPr>
        <w:keepNext/>
      </w:pPr>
      <w:r w:rsidRPr="00982143">
        <w:t>This service capability associates the AE-ID with the M2M Service Subscription Profile. Currently</w:t>
      </w:r>
      <w:r w:rsidR="00DC09F3" w:rsidRPr="00982143">
        <w:t xml:space="preserve"> oneM2M</w:t>
      </w:r>
      <w:r w:rsidRPr="00982143">
        <w:t xml:space="preserve"> TS</w:t>
      </w:r>
      <w:r w:rsidR="00DC09F3" w:rsidRPr="00982143">
        <w:noBreakHyphen/>
      </w:r>
      <w:r w:rsidRPr="00982143">
        <w:t>0001</w:t>
      </w:r>
      <w:r w:rsidR="00DC09F3" w:rsidRPr="00982143">
        <w:t> </w:t>
      </w:r>
      <w:r w:rsidR="00611D9A" w:rsidRPr="00982143">
        <w:t>[</w:t>
      </w:r>
      <w:r w:rsidR="003A66AF" w:rsidRPr="00982143">
        <w:fldChar w:fldCharType="begin"/>
      </w:r>
      <w:r w:rsidR="00611D9A" w:rsidRPr="00982143">
        <w:instrText xml:space="preserve">REF REF_ONEM2MTS_0001 \h </w:instrText>
      </w:r>
      <w:r w:rsidR="003A66AF" w:rsidRPr="00982143">
        <w:fldChar w:fldCharType="separate"/>
      </w:r>
      <w:r w:rsidR="00BF5246">
        <w:rPr>
          <w:noProof/>
        </w:rPr>
        <w:t>2</w:t>
      </w:r>
      <w:r w:rsidR="003A66AF" w:rsidRPr="00982143">
        <w:fldChar w:fldCharType="end"/>
      </w:r>
      <w:r w:rsidR="00611D9A" w:rsidRPr="00982143">
        <w:t>]</w:t>
      </w:r>
      <w:r w:rsidRPr="00982143">
        <w:t xml:space="preserve"> does not define how an AE is associated with a M2M Service Subscription Profile as part of a registration </w:t>
      </w:r>
      <w:r w:rsidR="00DC09F3" w:rsidRPr="00982143">
        <w:t>flow.</w:t>
      </w:r>
    </w:p>
    <w:p w:rsidR="00D43E20" w:rsidRPr="00982143" w:rsidRDefault="00DD37E3" w:rsidP="00D43E20">
      <w:pPr>
        <w:pStyle w:val="Heading4"/>
      </w:pPr>
      <w:bookmarkStart w:id="206" w:name="_Toc449539576"/>
      <w:bookmarkStart w:id="207" w:name="_Toc449961770"/>
      <w:bookmarkStart w:id="208" w:name="_Toc453581894"/>
      <w:r w:rsidRPr="00982143">
        <w:t>6.2.3.</w:t>
      </w:r>
      <w:r w:rsidR="00D43E20" w:rsidRPr="00982143">
        <w:t>7</w:t>
      </w:r>
      <w:r w:rsidR="00D43E20" w:rsidRPr="00982143">
        <w:tab/>
      </w:r>
      <w:proofErr w:type="gramStart"/>
      <w:r w:rsidR="00D43E20" w:rsidRPr="00982143">
        <w:t>disassociateAEFromServiceSubscription</w:t>
      </w:r>
      <w:bookmarkEnd w:id="206"/>
      <w:bookmarkEnd w:id="207"/>
      <w:bookmarkEnd w:id="208"/>
      <w:proofErr w:type="gramEnd"/>
    </w:p>
    <w:p w:rsidR="008512D4" w:rsidRPr="00982143" w:rsidRDefault="00DD37E3" w:rsidP="008512D4">
      <w:pPr>
        <w:pStyle w:val="Heading5"/>
      </w:pPr>
      <w:bookmarkStart w:id="209" w:name="_Toc449539577"/>
      <w:bookmarkStart w:id="210" w:name="_Toc449961771"/>
      <w:r w:rsidRPr="00982143">
        <w:t>6.2.3.</w:t>
      </w:r>
      <w:r w:rsidR="008512D4" w:rsidRPr="00982143">
        <w:t>7.1</w:t>
      </w:r>
      <w:r w:rsidR="008512D4" w:rsidRPr="00982143">
        <w:tab/>
        <w:t>Description</w:t>
      </w:r>
      <w:bookmarkEnd w:id="209"/>
      <w:bookmarkEnd w:id="210"/>
    </w:p>
    <w:p w:rsidR="00D43E20" w:rsidRPr="00982143" w:rsidRDefault="00D43E20" w:rsidP="00D43E20">
      <w:r w:rsidRPr="00982143">
        <w:t>This service capability provides the ability to remove the association of</w:t>
      </w:r>
      <w:r w:rsidR="00DC6F67" w:rsidRPr="00982143">
        <w:t xml:space="preserve"> </w:t>
      </w:r>
      <w:r w:rsidRPr="00982143">
        <w:t>an AE from a M2M Service Subscription. This service capability shall be restricted to the Msc Reference Point.</w:t>
      </w:r>
    </w:p>
    <w:p w:rsidR="00D43E20" w:rsidRPr="00982143" w:rsidRDefault="00DD37E3" w:rsidP="00D43E20">
      <w:pPr>
        <w:pStyle w:val="Heading5"/>
      </w:pPr>
      <w:bookmarkStart w:id="211" w:name="_Toc449539578"/>
      <w:bookmarkStart w:id="212" w:name="_Toc449961772"/>
      <w:r w:rsidRPr="00982143">
        <w:t>6.2.3.</w:t>
      </w:r>
      <w:r w:rsidR="00D43E20" w:rsidRPr="00982143">
        <w:t>7.</w:t>
      </w:r>
      <w:r w:rsidR="008512D4" w:rsidRPr="00982143">
        <w:t>2</w:t>
      </w:r>
      <w:r w:rsidR="00D43E20" w:rsidRPr="00982143">
        <w:tab/>
      </w:r>
      <w:r w:rsidR="00D87590" w:rsidRPr="00982143">
        <w:t>Pre-Conditions</w:t>
      </w:r>
      <w:bookmarkEnd w:id="211"/>
      <w:bookmarkEnd w:id="212"/>
    </w:p>
    <w:p w:rsidR="00D43E20" w:rsidRPr="00982143" w:rsidRDefault="00D43E20" w:rsidP="00D43E20">
      <w:pPr>
        <w:keepNext/>
        <w:rPr>
          <w:lang w:eastAsia="ko-KR"/>
        </w:rPr>
      </w:pPr>
      <w:r w:rsidRPr="00982143">
        <w:rPr>
          <w:lang w:eastAsia="ko-KR"/>
        </w:rPr>
        <w:t xml:space="preserve">An AE has </w:t>
      </w:r>
      <w:r w:rsidR="00E716DA" w:rsidRPr="00982143">
        <w:rPr>
          <w:lang w:eastAsia="ko-KR"/>
        </w:rPr>
        <w:t>successfully</w:t>
      </w:r>
      <w:r w:rsidRPr="00982143">
        <w:rPr>
          <w:lang w:eastAsia="ko-KR"/>
        </w:rPr>
        <w:t xml:space="preserve"> registered with the M2M system</w:t>
      </w:r>
      <w:r w:rsidR="00324372" w:rsidRPr="00982143">
        <w:rPr>
          <w:lang w:eastAsia="ko-KR"/>
        </w:rPr>
        <w:t>.</w:t>
      </w:r>
    </w:p>
    <w:p w:rsidR="00D43E20" w:rsidRPr="00982143" w:rsidRDefault="00DD37E3" w:rsidP="00D43E20">
      <w:pPr>
        <w:pStyle w:val="Heading5"/>
      </w:pPr>
      <w:bookmarkStart w:id="213" w:name="_Toc449539579"/>
      <w:bookmarkStart w:id="214" w:name="_Toc449961773"/>
      <w:r w:rsidRPr="00982143">
        <w:t>6.2.3.</w:t>
      </w:r>
      <w:r w:rsidR="00D43E20" w:rsidRPr="00982143">
        <w:t>7.</w:t>
      </w:r>
      <w:r w:rsidR="008512D4" w:rsidRPr="00982143">
        <w:t>3</w:t>
      </w:r>
      <w:r w:rsidR="00D43E20" w:rsidRPr="00982143">
        <w:tab/>
        <w:t xml:space="preserve">Signature </w:t>
      </w:r>
      <w:r w:rsidR="00324372" w:rsidRPr="00982143">
        <w:t>-</w:t>
      </w:r>
      <w:r w:rsidR="00D43E20" w:rsidRPr="00982143">
        <w:t xml:space="preserve"> disassociateAEFromServiceSubscription</w:t>
      </w:r>
      <w:bookmarkEnd w:id="213"/>
      <w:bookmarkEnd w:id="214"/>
    </w:p>
    <w:p w:rsidR="00324372" w:rsidRPr="00982143" w:rsidRDefault="00324372" w:rsidP="00324372">
      <w:pPr>
        <w:pStyle w:val="TH"/>
      </w:pPr>
      <w:r w:rsidRPr="00982143">
        <w:t xml:space="preserve">Table </w:t>
      </w:r>
      <w:r w:rsidR="00DD37E3" w:rsidRPr="00982143">
        <w:t>6.2.3.</w:t>
      </w:r>
      <w:r w:rsidRPr="00982143">
        <w:t>7.</w:t>
      </w:r>
      <w:r w:rsidR="008512D4" w:rsidRPr="00982143">
        <w:t>3</w:t>
      </w:r>
      <w:r w:rsidRPr="00982143">
        <w:t>-1: Service Subscription - disassociateAEFromServiceSubscription capability</w:t>
      </w:r>
    </w:p>
    <w:tbl>
      <w:tblPr>
        <w:tblW w:w="9459" w:type="dxa"/>
        <w:jc w:val="center"/>
        <w:tblLayout w:type="fixed"/>
        <w:tblCellMar>
          <w:left w:w="28" w:type="dxa"/>
          <w:right w:w="0" w:type="dxa"/>
        </w:tblCellMar>
        <w:tblLook w:val="0000"/>
      </w:tblPr>
      <w:tblGrid>
        <w:gridCol w:w="1888"/>
        <w:gridCol w:w="900"/>
        <w:gridCol w:w="900"/>
        <w:gridCol w:w="5771"/>
      </w:tblGrid>
      <w:tr w:rsidR="00D43E20"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D43E20" w:rsidRPr="00982143" w:rsidRDefault="00D43E20" w:rsidP="0032437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32437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324372">
            <w:pPr>
              <w:pStyle w:val="TAH"/>
            </w:pPr>
            <w:r w:rsidRPr="00982143">
              <w:t>Optional</w:t>
            </w:r>
          </w:p>
        </w:tc>
        <w:tc>
          <w:tcPr>
            <w:tcW w:w="5771"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324372">
            <w:pPr>
              <w:pStyle w:val="TAH"/>
            </w:pPr>
            <w:r w:rsidRPr="00982143">
              <w:t>Description</w:t>
            </w:r>
          </w:p>
        </w:tc>
      </w:tr>
      <w:tr w:rsidR="00D43E20" w:rsidRPr="00982143" w:rsidDel="002C530E"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IN</w:t>
            </w:r>
          </w:p>
        </w:tc>
        <w:tc>
          <w:tcPr>
            <w:tcW w:w="900" w:type="dxa"/>
            <w:tcBorders>
              <w:left w:val="single" w:sz="1" w:space="0" w:color="000000"/>
              <w:bottom w:val="single" w:sz="1" w:space="0" w:color="000000"/>
            </w:tcBorders>
          </w:tcPr>
          <w:p w:rsidR="00D43E20" w:rsidRPr="00982143" w:rsidRDefault="00D43E20" w:rsidP="00DC09F3">
            <w:pPr>
              <w:pStyle w:val="TAC"/>
            </w:pPr>
            <w:r w:rsidRPr="00982143">
              <w:t>NO</w:t>
            </w:r>
          </w:p>
        </w:tc>
        <w:tc>
          <w:tcPr>
            <w:tcW w:w="5771" w:type="dxa"/>
            <w:tcBorders>
              <w:left w:val="single" w:sz="1" w:space="0" w:color="000000"/>
              <w:bottom w:val="single" w:sz="1" w:space="0" w:color="000000"/>
              <w:right w:val="single" w:sz="1" w:space="0" w:color="000000"/>
            </w:tcBorders>
          </w:tcPr>
          <w:p w:rsidR="00D43E20" w:rsidRPr="00982143" w:rsidDel="002C530E" w:rsidRDefault="00D43E20" w:rsidP="00324372">
            <w:pPr>
              <w:pStyle w:val="TAL"/>
            </w:pPr>
            <w:r w:rsidRPr="00982143">
              <w:t>The Application Entity Identifier (AE-ID).</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IN</w:t>
            </w:r>
          </w:p>
        </w:tc>
        <w:tc>
          <w:tcPr>
            <w:tcW w:w="900" w:type="dxa"/>
            <w:tcBorders>
              <w:left w:val="single" w:sz="1" w:space="0" w:color="000000"/>
              <w:bottom w:val="single" w:sz="1" w:space="0" w:color="000000"/>
            </w:tcBorders>
          </w:tcPr>
          <w:p w:rsidR="00D43E20" w:rsidRPr="00982143" w:rsidRDefault="00D43E20" w:rsidP="00DC09F3">
            <w:pPr>
              <w:pStyle w:val="TAC"/>
            </w:pPr>
            <w:r w:rsidRPr="00982143">
              <w:t>NO</w:t>
            </w:r>
          </w:p>
        </w:tc>
        <w:tc>
          <w:tcPr>
            <w:tcW w:w="5771" w:type="dxa"/>
            <w:tcBorders>
              <w:left w:val="single" w:sz="1" w:space="0" w:color="000000"/>
              <w:bottom w:val="single" w:sz="1" w:space="0" w:color="000000"/>
              <w:right w:val="single" w:sz="1" w:space="0" w:color="000000"/>
            </w:tcBorders>
          </w:tcPr>
          <w:p w:rsidR="00D43E20" w:rsidRPr="00982143" w:rsidRDefault="00D43E20" w:rsidP="00324372">
            <w:pPr>
              <w:pStyle w:val="TAL"/>
            </w:pPr>
            <w:r w:rsidRPr="00982143">
              <w:t>The M2M Service Subscription Identifier (M2M-Service-Profile-ID)</w:t>
            </w:r>
            <w:r w:rsidR="00DC09F3" w:rsidRPr="00982143">
              <w:t>.</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OUT</w:t>
            </w:r>
          </w:p>
        </w:tc>
        <w:tc>
          <w:tcPr>
            <w:tcW w:w="900" w:type="dxa"/>
            <w:tcBorders>
              <w:left w:val="single" w:sz="1" w:space="0" w:color="000000"/>
              <w:bottom w:val="single" w:sz="1" w:space="0" w:color="000000"/>
            </w:tcBorders>
          </w:tcPr>
          <w:p w:rsidR="00D43E20" w:rsidRPr="00982143" w:rsidRDefault="00D43E20" w:rsidP="00DC09F3">
            <w:pPr>
              <w:pStyle w:val="TAC"/>
            </w:pPr>
            <w:r w:rsidRPr="00982143">
              <w:t>YES</w:t>
            </w:r>
          </w:p>
        </w:tc>
        <w:tc>
          <w:tcPr>
            <w:tcW w:w="5771" w:type="dxa"/>
            <w:tcBorders>
              <w:left w:val="single" w:sz="1" w:space="0" w:color="000000"/>
              <w:bottom w:val="single" w:sz="1" w:space="0" w:color="000000"/>
              <w:right w:val="single" w:sz="1" w:space="0" w:color="000000"/>
            </w:tcBorders>
          </w:tcPr>
          <w:p w:rsidR="00D43E20" w:rsidRPr="00982143" w:rsidRDefault="00D43E20" w:rsidP="00A04136">
            <w:pPr>
              <w:pStyle w:val="TAL"/>
            </w:pPr>
            <w:r w:rsidRPr="00982143">
              <w:t xml:space="preserve">Unique </w:t>
            </w:r>
            <w:r w:rsidR="00DC09F3" w:rsidRPr="00982143">
              <w:t>response types for this service:</w:t>
            </w:r>
          </w:p>
          <w:p w:rsidR="00D43E20" w:rsidRPr="00982143" w:rsidRDefault="00D43E20" w:rsidP="004415F7">
            <w:pPr>
              <w:pStyle w:val="TAL"/>
              <w:numPr>
                <w:ilvl w:val="0"/>
                <w:numId w:val="12"/>
              </w:numPr>
            </w:pPr>
            <w:r w:rsidRPr="00982143">
              <w:t>M2M Service Subscription does not exist.</w:t>
            </w:r>
          </w:p>
          <w:p w:rsidR="00D43E20" w:rsidRPr="00982143" w:rsidRDefault="00D43E20" w:rsidP="004415F7">
            <w:pPr>
              <w:pStyle w:val="TAL"/>
              <w:numPr>
                <w:ilvl w:val="0"/>
                <w:numId w:val="12"/>
              </w:numPr>
            </w:pPr>
            <w:r w:rsidRPr="00982143">
              <w:t>Application Entity Identifier is not associated with the M2M Service Subscription.</w:t>
            </w:r>
          </w:p>
        </w:tc>
      </w:tr>
    </w:tbl>
    <w:p w:rsidR="00324372" w:rsidRPr="00982143" w:rsidRDefault="00324372" w:rsidP="00473548"/>
    <w:p w:rsidR="00D43E20" w:rsidRPr="00982143" w:rsidRDefault="00DD37E3" w:rsidP="00D43E20">
      <w:pPr>
        <w:pStyle w:val="Heading5"/>
      </w:pPr>
      <w:bookmarkStart w:id="215" w:name="_Toc449539580"/>
      <w:bookmarkStart w:id="216" w:name="_Toc449961774"/>
      <w:r w:rsidRPr="00982143">
        <w:lastRenderedPageBreak/>
        <w:t>6.2.3.</w:t>
      </w:r>
      <w:r w:rsidR="00D43E20" w:rsidRPr="00982143">
        <w:t>7.</w:t>
      </w:r>
      <w:r w:rsidR="008512D4" w:rsidRPr="00982143">
        <w:t>4</w:t>
      </w:r>
      <w:r w:rsidR="00D43E20" w:rsidRPr="00982143">
        <w:tab/>
        <w:t>Service Interactions</w:t>
      </w:r>
      <w:bookmarkEnd w:id="215"/>
      <w:bookmarkEnd w:id="216"/>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114"/>
        </w:numPr>
      </w:pPr>
      <w:r w:rsidRPr="00982143">
        <w:t>Issue this capability</w:t>
      </w:r>
      <w:r w:rsidR="00DC09F3" w:rsidRPr="00982143">
        <w:t>.</w:t>
      </w:r>
    </w:p>
    <w:p w:rsidR="00D43E20" w:rsidRPr="00982143" w:rsidRDefault="00DC09F3" w:rsidP="00B91F03">
      <w:pPr>
        <w:pStyle w:val="FL"/>
      </w:pPr>
      <w:r w:rsidRPr="00982143">
        <w:object w:dxaOrig="6491" w:dyaOrig="3649">
          <v:shape id="_x0000_i1034" type="#_x0000_t75" style="width:198.7pt;height:142.25pt" o:ole="">
            <v:imagedata r:id="rId66" o:title="" croptop="6978f" cropbottom="7500f" cropleft="1008f" cropright="24373f"/>
          </v:shape>
          <o:OLEObject Type="Embed" ProgID="Visio.Drawing.11" ShapeID="_x0000_i1034" DrawAspect="Content" ObjectID="_1527324111" r:id="rId67"/>
        </w:object>
      </w:r>
    </w:p>
    <w:p w:rsidR="00D43E20" w:rsidRPr="00982143" w:rsidRDefault="00D43E20" w:rsidP="00473548">
      <w:pPr>
        <w:pStyle w:val="TF"/>
      </w:pPr>
      <w:r w:rsidRPr="00982143">
        <w:t xml:space="preserve">Figure </w:t>
      </w:r>
      <w:r w:rsidR="00DD37E3" w:rsidRPr="00982143">
        <w:t>6.2.3.</w:t>
      </w:r>
      <w:r w:rsidRPr="00982143">
        <w:t>7.</w:t>
      </w:r>
      <w:r w:rsidR="008512D4" w:rsidRPr="00982143">
        <w:t>4</w:t>
      </w:r>
      <w:r w:rsidRPr="00982143">
        <w:t>-1</w:t>
      </w:r>
      <w:r w:rsidR="00473548" w:rsidRPr="00982143">
        <w:t>:</w:t>
      </w:r>
      <w:r w:rsidRPr="00982143">
        <w:t xml:space="preserve"> Service Subscription </w:t>
      </w:r>
      <w:r w:rsidR="00473548" w:rsidRPr="00982143">
        <w:t>-</w:t>
      </w:r>
      <w:r w:rsidRPr="00982143">
        <w:t xml:space="preserve"> disassociateAEFromServiceSubscription Diagram</w:t>
      </w:r>
    </w:p>
    <w:p w:rsidR="00D43E20" w:rsidRPr="00982143" w:rsidRDefault="00DD37E3" w:rsidP="00D43E20">
      <w:pPr>
        <w:pStyle w:val="Heading5"/>
      </w:pPr>
      <w:bookmarkStart w:id="217" w:name="_Toc449539581"/>
      <w:bookmarkStart w:id="218" w:name="_Toc449961775"/>
      <w:r w:rsidRPr="00982143">
        <w:t>6.2.3.</w:t>
      </w:r>
      <w:r w:rsidR="00D43E20" w:rsidRPr="00982143">
        <w:t>7.</w:t>
      </w:r>
      <w:r w:rsidR="008512D4" w:rsidRPr="00982143">
        <w:t>5</w:t>
      </w:r>
      <w:r w:rsidR="00D43E20" w:rsidRPr="00982143">
        <w:tab/>
      </w:r>
      <w:r w:rsidR="00D43E20" w:rsidRPr="00982143">
        <w:rPr>
          <w:lang w:eastAsia="ko-KR"/>
        </w:rPr>
        <w:t>Post-Conditions</w:t>
      </w:r>
      <w:bookmarkEnd w:id="217"/>
      <w:bookmarkEnd w:id="218"/>
    </w:p>
    <w:p w:rsidR="00D43E20" w:rsidRPr="00982143" w:rsidRDefault="00D43E20" w:rsidP="00D43E20">
      <w:pPr>
        <w:keepNext/>
        <w:rPr>
          <w:lang w:eastAsia="ko-KR"/>
        </w:rPr>
      </w:pPr>
      <w:r w:rsidRPr="00982143">
        <w:rPr>
          <w:lang w:eastAsia="ko-KR"/>
        </w:rPr>
        <w:t>The Application Entity registration association is removed from the M2M Service Subscription.</w:t>
      </w:r>
    </w:p>
    <w:p w:rsidR="00D43E20" w:rsidRPr="00982143" w:rsidRDefault="00DD37E3" w:rsidP="00D43E20">
      <w:pPr>
        <w:pStyle w:val="Heading5"/>
      </w:pPr>
      <w:bookmarkStart w:id="219" w:name="_Toc449539582"/>
      <w:bookmarkStart w:id="220" w:name="_Toc449961776"/>
      <w:r w:rsidRPr="00982143">
        <w:t>6.2.3.</w:t>
      </w:r>
      <w:r w:rsidR="00D43E20" w:rsidRPr="00982143">
        <w:t>7.</w:t>
      </w:r>
      <w:r w:rsidR="008512D4" w:rsidRPr="00982143">
        <w:t>6</w:t>
      </w:r>
      <w:r w:rsidR="00D43E20" w:rsidRPr="00982143">
        <w:tab/>
      </w:r>
      <w:r w:rsidR="00D43E20" w:rsidRPr="00982143">
        <w:rPr>
          <w:lang w:eastAsia="ko-KR"/>
        </w:rPr>
        <w:t>Exceptions</w:t>
      </w:r>
      <w:bookmarkEnd w:id="219"/>
      <w:bookmarkEnd w:id="220"/>
    </w:p>
    <w:p w:rsidR="00D43E20" w:rsidRPr="00982143" w:rsidRDefault="00D43E20" w:rsidP="00D43E20">
      <w:pPr>
        <w:keepNext/>
      </w:pPr>
      <w:r w:rsidRPr="00982143">
        <w:rPr>
          <w:lang w:eastAsia="ko-KR"/>
        </w:rPr>
        <w:t>Not Applicable</w:t>
      </w:r>
      <w:r w:rsidR="00473548" w:rsidRPr="00982143">
        <w:rPr>
          <w:lang w:eastAsia="ko-KR"/>
        </w:rPr>
        <w:t>.</w:t>
      </w:r>
    </w:p>
    <w:p w:rsidR="00D43E20" w:rsidRPr="00982143" w:rsidRDefault="00DD37E3" w:rsidP="00D43E20">
      <w:pPr>
        <w:pStyle w:val="Heading5"/>
      </w:pPr>
      <w:bookmarkStart w:id="221" w:name="_Toc449539583"/>
      <w:bookmarkStart w:id="222" w:name="_Toc449961777"/>
      <w:r w:rsidRPr="00982143">
        <w:t>6.2.3.</w:t>
      </w:r>
      <w:r w:rsidR="00D43E20" w:rsidRPr="00982143">
        <w:t>7.</w:t>
      </w:r>
      <w:r w:rsidR="008512D4" w:rsidRPr="00982143">
        <w:t>7</w:t>
      </w:r>
      <w:r w:rsidR="00D43E20" w:rsidRPr="00982143">
        <w:tab/>
      </w:r>
      <w:r w:rsidR="00D43E20" w:rsidRPr="00982143">
        <w:rPr>
          <w:lang w:eastAsia="ko-KR"/>
        </w:rPr>
        <w:t>Policies for Use</w:t>
      </w:r>
      <w:bookmarkEnd w:id="221"/>
      <w:bookmarkEnd w:id="222"/>
    </w:p>
    <w:p w:rsidR="00D43E20" w:rsidRPr="00982143" w:rsidRDefault="00D43E20"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DC09F3" w:rsidRPr="00982143">
        <w:t>.</w:t>
      </w:r>
    </w:p>
    <w:p w:rsidR="00D43E20" w:rsidRPr="00982143" w:rsidRDefault="007F008B" w:rsidP="00080151">
      <w:r w:rsidRPr="00982143">
        <w:t>Transaction Pattern:</w:t>
      </w:r>
      <w:r w:rsidR="00080151" w:rsidRPr="00982143">
        <w:t xml:space="preserve"> </w:t>
      </w:r>
      <w:r w:rsidR="00D43E20" w:rsidRPr="00982143">
        <w:t>Participation allowed</w:t>
      </w:r>
      <w:r w:rsidR="00DC09F3" w:rsidRPr="00982143">
        <w:t>.</w:t>
      </w:r>
    </w:p>
    <w:p w:rsidR="00D43E20" w:rsidRPr="00982143" w:rsidRDefault="00DD37E3" w:rsidP="00D43E20">
      <w:pPr>
        <w:pStyle w:val="Heading5"/>
      </w:pPr>
      <w:bookmarkStart w:id="223" w:name="_Toc449539584"/>
      <w:bookmarkStart w:id="224" w:name="_Toc449961778"/>
      <w:r w:rsidRPr="00982143">
        <w:t>6.2.3.</w:t>
      </w:r>
      <w:r w:rsidR="00D43E20" w:rsidRPr="00982143">
        <w:t>7.</w:t>
      </w:r>
      <w:r w:rsidR="008512D4" w:rsidRPr="00982143">
        <w:t>8</w:t>
      </w:r>
      <w:r w:rsidR="00D43E20" w:rsidRPr="00982143">
        <w:tab/>
      </w:r>
      <w:proofErr w:type="gramStart"/>
      <w:r w:rsidR="00D43E20" w:rsidRPr="00982143">
        <w:t>oneM2M</w:t>
      </w:r>
      <w:proofErr w:type="gramEnd"/>
      <w:r w:rsidR="00D43E20" w:rsidRPr="00982143">
        <w:t xml:space="preserve"> Resource Interworking</w:t>
      </w:r>
      <w:bookmarkEnd w:id="223"/>
      <w:bookmarkEnd w:id="224"/>
    </w:p>
    <w:p w:rsidR="00D43E20" w:rsidRPr="00982143" w:rsidRDefault="00D43E20" w:rsidP="00D43E20">
      <w:pPr>
        <w:keepNext/>
      </w:pPr>
      <w:r w:rsidRPr="00982143">
        <w:t xml:space="preserve">This service capability removes the association of the AE-ID from the M2M Service Subscription Profile. Currently </w:t>
      </w:r>
      <w:r w:rsidR="00DC09F3" w:rsidRPr="00982143">
        <w:t xml:space="preserve">oneM2M </w:t>
      </w:r>
      <w:r w:rsidRPr="00982143">
        <w:t xml:space="preserve">TS-0001 </w:t>
      </w:r>
      <w:r w:rsidR="00611D9A" w:rsidRPr="00982143">
        <w:t>[</w:t>
      </w:r>
      <w:r w:rsidR="003A66AF" w:rsidRPr="00982143">
        <w:fldChar w:fldCharType="begin"/>
      </w:r>
      <w:r w:rsidR="00611D9A" w:rsidRPr="00982143">
        <w:instrText xml:space="preserve">REF REF_ONEM2MTS_0001 \h </w:instrText>
      </w:r>
      <w:r w:rsidR="003A66AF" w:rsidRPr="00982143">
        <w:fldChar w:fldCharType="separate"/>
      </w:r>
      <w:r w:rsidR="00BF5246">
        <w:rPr>
          <w:noProof/>
        </w:rPr>
        <w:t>2</w:t>
      </w:r>
      <w:r w:rsidR="003A66AF" w:rsidRPr="00982143">
        <w:fldChar w:fldCharType="end"/>
      </w:r>
      <w:r w:rsidR="00611D9A" w:rsidRPr="00982143">
        <w:t>]</w:t>
      </w:r>
      <w:r w:rsidRPr="00982143">
        <w:t xml:space="preserve"> does not define how an AE is disassociated from a M2M Service Subscription Profile as part of </w:t>
      </w:r>
      <w:proofErr w:type="gramStart"/>
      <w:r w:rsidRPr="00982143">
        <w:t>a</w:t>
      </w:r>
      <w:proofErr w:type="gramEnd"/>
      <w:r w:rsidRPr="00982143">
        <w:t xml:space="preserve"> AE</w:t>
      </w:r>
      <w:r w:rsidR="00DC09F3" w:rsidRPr="00982143">
        <w:t xml:space="preserve"> lifecycle flow.</w:t>
      </w:r>
    </w:p>
    <w:p w:rsidR="00D43E20" w:rsidRPr="00982143" w:rsidRDefault="00DD37E3" w:rsidP="00D43E20">
      <w:pPr>
        <w:pStyle w:val="Heading4"/>
      </w:pPr>
      <w:bookmarkStart w:id="225" w:name="_Toc449539585"/>
      <w:bookmarkStart w:id="226" w:name="_Toc449961779"/>
      <w:bookmarkStart w:id="227" w:name="_Toc453581895"/>
      <w:r w:rsidRPr="00982143">
        <w:t>6.2.3.</w:t>
      </w:r>
      <w:r w:rsidR="00D43E20" w:rsidRPr="00982143">
        <w:t>8</w:t>
      </w:r>
      <w:r w:rsidR="00D43E20" w:rsidRPr="00982143">
        <w:tab/>
      </w:r>
      <w:proofErr w:type="gramStart"/>
      <w:r w:rsidR="00D43E20" w:rsidRPr="00982143">
        <w:t>refreshAEAssociationWithServiceSubscription</w:t>
      </w:r>
      <w:bookmarkEnd w:id="225"/>
      <w:bookmarkEnd w:id="226"/>
      <w:bookmarkEnd w:id="227"/>
      <w:proofErr w:type="gramEnd"/>
    </w:p>
    <w:p w:rsidR="0060096F" w:rsidRPr="00982143" w:rsidRDefault="00DD37E3" w:rsidP="0060096F">
      <w:pPr>
        <w:pStyle w:val="Heading5"/>
      </w:pPr>
      <w:bookmarkStart w:id="228" w:name="_Toc449539586"/>
      <w:bookmarkStart w:id="229" w:name="_Toc449961780"/>
      <w:r w:rsidRPr="00982143">
        <w:t>6.2.3.</w:t>
      </w:r>
      <w:r w:rsidR="0060096F" w:rsidRPr="00982143">
        <w:t>8.1</w:t>
      </w:r>
      <w:r w:rsidR="0060096F" w:rsidRPr="00982143">
        <w:tab/>
        <w:t>Description</w:t>
      </w:r>
      <w:bookmarkEnd w:id="228"/>
      <w:bookmarkEnd w:id="229"/>
    </w:p>
    <w:p w:rsidR="00D43E20" w:rsidRPr="00982143" w:rsidRDefault="00D43E20" w:rsidP="00D43E20">
      <w:r w:rsidRPr="00982143">
        <w:t>This service capability provides the ability to refresh an existing registration association between an Application Entity and a M2M Service Subscription. This service capability shall be restricted to the Mca and Msc Reference Points.</w:t>
      </w:r>
    </w:p>
    <w:p w:rsidR="00D43E20" w:rsidRPr="00982143" w:rsidRDefault="00DD37E3" w:rsidP="00D43E20">
      <w:pPr>
        <w:pStyle w:val="Heading5"/>
      </w:pPr>
      <w:bookmarkStart w:id="230" w:name="_Toc449539587"/>
      <w:bookmarkStart w:id="231" w:name="_Toc449961781"/>
      <w:r w:rsidRPr="00982143">
        <w:t>6.2.3.</w:t>
      </w:r>
      <w:r w:rsidR="00D43E20" w:rsidRPr="00982143">
        <w:t>8.</w:t>
      </w:r>
      <w:r w:rsidR="0060096F" w:rsidRPr="00982143">
        <w:t>2</w:t>
      </w:r>
      <w:r w:rsidR="00D43E20" w:rsidRPr="00982143">
        <w:tab/>
      </w:r>
      <w:r w:rsidR="00D87590" w:rsidRPr="00982143">
        <w:t>Pre-Conditions</w:t>
      </w:r>
      <w:bookmarkEnd w:id="230"/>
      <w:bookmarkEnd w:id="231"/>
    </w:p>
    <w:p w:rsidR="00D43E20" w:rsidRPr="00982143" w:rsidRDefault="00D43E20" w:rsidP="00D43E20">
      <w:pPr>
        <w:keepNext/>
        <w:rPr>
          <w:lang w:eastAsia="ko-KR"/>
        </w:rPr>
      </w:pPr>
      <w:r w:rsidRPr="00982143">
        <w:rPr>
          <w:lang w:eastAsia="ko-KR"/>
        </w:rPr>
        <w:t>An AE has successfully registered with the M2M</w:t>
      </w:r>
      <w:r w:rsidR="00DC09F3" w:rsidRPr="00982143">
        <w:rPr>
          <w:lang w:eastAsia="ko-KR"/>
        </w:rPr>
        <w:t xml:space="preserve"> system.</w:t>
      </w:r>
    </w:p>
    <w:p w:rsidR="00D43E20" w:rsidRPr="00982143" w:rsidRDefault="00DD37E3" w:rsidP="00D43E20">
      <w:pPr>
        <w:pStyle w:val="Heading5"/>
      </w:pPr>
      <w:bookmarkStart w:id="232" w:name="_Toc449539588"/>
      <w:bookmarkStart w:id="233" w:name="_Toc449961782"/>
      <w:r w:rsidRPr="00982143">
        <w:t>6.2.3.</w:t>
      </w:r>
      <w:r w:rsidR="00D43E20" w:rsidRPr="00982143">
        <w:t>8.</w:t>
      </w:r>
      <w:r w:rsidR="0060096F" w:rsidRPr="00982143">
        <w:t>3</w:t>
      </w:r>
      <w:r w:rsidR="00D43E20" w:rsidRPr="00982143">
        <w:tab/>
        <w:t xml:space="preserve">Signature </w:t>
      </w:r>
      <w:r w:rsidR="00612842" w:rsidRPr="00982143">
        <w:t>-</w:t>
      </w:r>
      <w:r w:rsidR="00D43E20" w:rsidRPr="00982143">
        <w:t xml:space="preserve"> refreshAEAssociationWithServiceSubscription</w:t>
      </w:r>
      <w:bookmarkEnd w:id="232"/>
      <w:bookmarkEnd w:id="233"/>
    </w:p>
    <w:p w:rsidR="00473548" w:rsidRPr="00982143" w:rsidRDefault="00473548" w:rsidP="00473548">
      <w:pPr>
        <w:pStyle w:val="TH"/>
      </w:pPr>
      <w:r w:rsidRPr="00982143">
        <w:t xml:space="preserve">Table </w:t>
      </w:r>
      <w:r w:rsidR="00DD37E3" w:rsidRPr="00982143">
        <w:t>6.2.3.</w:t>
      </w:r>
      <w:r w:rsidRPr="00982143">
        <w:t>8.</w:t>
      </w:r>
      <w:r w:rsidR="0060096F" w:rsidRPr="00982143">
        <w:t>3</w:t>
      </w:r>
      <w:r w:rsidRPr="00982143">
        <w:t xml:space="preserve">-1: Service Subscription </w:t>
      </w:r>
      <w:r w:rsidR="00612842" w:rsidRPr="00982143">
        <w:t>-</w:t>
      </w:r>
      <w:r w:rsidRPr="00982143">
        <w:t xml:space="preserve"> refreshAEAssociationFWithServiceSubscription capability</w:t>
      </w:r>
    </w:p>
    <w:tbl>
      <w:tblPr>
        <w:tblW w:w="9176" w:type="dxa"/>
        <w:jc w:val="center"/>
        <w:tblLayout w:type="fixed"/>
        <w:tblCellMar>
          <w:left w:w="28" w:type="dxa"/>
          <w:right w:w="0" w:type="dxa"/>
        </w:tblCellMar>
        <w:tblLook w:val="0000"/>
      </w:tblPr>
      <w:tblGrid>
        <w:gridCol w:w="1888"/>
        <w:gridCol w:w="900"/>
        <w:gridCol w:w="900"/>
        <w:gridCol w:w="5488"/>
      </w:tblGrid>
      <w:tr w:rsidR="00D43E20"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D43E20" w:rsidRPr="00982143" w:rsidRDefault="00D43E20" w:rsidP="00DC09F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DC09F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DC09F3">
            <w:pPr>
              <w:pStyle w:val="TAH"/>
            </w:pPr>
            <w:r w:rsidRPr="00982143">
              <w:t>Optional</w:t>
            </w:r>
          </w:p>
        </w:tc>
        <w:tc>
          <w:tcPr>
            <w:tcW w:w="5488"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DC09F3">
            <w:pPr>
              <w:pStyle w:val="TAH"/>
            </w:pPr>
            <w:r w:rsidRPr="00982143">
              <w:t>Description</w:t>
            </w:r>
          </w:p>
        </w:tc>
      </w:tr>
      <w:tr w:rsidR="00D43E20" w:rsidRPr="00982143" w:rsidDel="002C530E" w:rsidTr="00642269">
        <w:trPr>
          <w:tblHeader/>
          <w:jc w:val="center"/>
        </w:trPr>
        <w:tc>
          <w:tcPr>
            <w:tcW w:w="1888" w:type="dxa"/>
            <w:tcBorders>
              <w:left w:val="single" w:sz="1" w:space="0" w:color="000000"/>
              <w:bottom w:val="single" w:sz="1" w:space="0" w:color="000000"/>
            </w:tcBorders>
          </w:tcPr>
          <w:p w:rsidR="00D43E20" w:rsidRPr="00982143" w:rsidRDefault="00D43E20" w:rsidP="00A04136">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IN</w:t>
            </w:r>
          </w:p>
        </w:tc>
        <w:tc>
          <w:tcPr>
            <w:tcW w:w="900" w:type="dxa"/>
            <w:tcBorders>
              <w:left w:val="single" w:sz="1" w:space="0" w:color="000000"/>
              <w:bottom w:val="single" w:sz="1" w:space="0" w:color="000000"/>
            </w:tcBorders>
          </w:tcPr>
          <w:p w:rsidR="00D43E20" w:rsidRPr="00982143" w:rsidRDefault="00D43E20" w:rsidP="00DC09F3">
            <w:pPr>
              <w:pStyle w:val="TAC"/>
            </w:pPr>
            <w:r w:rsidRPr="00982143">
              <w:t>NO</w:t>
            </w:r>
          </w:p>
        </w:tc>
        <w:tc>
          <w:tcPr>
            <w:tcW w:w="5488" w:type="dxa"/>
            <w:tcBorders>
              <w:left w:val="single" w:sz="1" w:space="0" w:color="000000"/>
              <w:bottom w:val="single" w:sz="1" w:space="0" w:color="000000"/>
              <w:right w:val="single" w:sz="1" w:space="0" w:color="000000"/>
            </w:tcBorders>
          </w:tcPr>
          <w:p w:rsidR="00D43E20" w:rsidRPr="00982143" w:rsidDel="002C530E" w:rsidRDefault="00D43E20" w:rsidP="00A04136">
            <w:pPr>
              <w:pStyle w:val="TAL"/>
            </w:pPr>
            <w:r w:rsidRPr="00982143">
              <w:t>The Application Entity Identifier (AE-ID).</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A04136">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IN</w:t>
            </w:r>
          </w:p>
        </w:tc>
        <w:tc>
          <w:tcPr>
            <w:tcW w:w="900" w:type="dxa"/>
            <w:tcBorders>
              <w:left w:val="single" w:sz="1" w:space="0" w:color="000000"/>
              <w:bottom w:val="single" w:sz="1" w:space="0" w:color="000000"/>
            </w:tcBorders>
          </w:tcPr>
          <w:p w:rsidR="00D43E20" w:rsidRPr="00982143" w:rsidRDefault="00D43E20" w:rsidP="00DC09F3">
            <w:pPr>
              <w:pStyle w:val="TAC"/>
            </w:pPr>
            <w:r w:rsidRPr="00982143">
              <w:t>NO</w:t>
            </w:r>
          </w:p>
        </w:tc>
        <w:tc>
          <w:tcPr>
            <w:tcW w:w="5488" w:type="dxa"/>
            <w:tcBorders>
              <w:left w:val="single" w:sz="1" w:space="0" w:color="000000"/>
              <w:bottom w:val="single" w:sz="1" w:space="0" w:color="000000"/>
              <w:right w:val="single" w:sz="1" w:space="0" w:color="000000"/>
            </w:tcBorders>
          </w:tcPr>
          <w:p w:rsidR="00D43E20" w:rsidRPr="00982143" w:rsidRDefault="00D43E20" w:rsidP="00A04136">
            <w:pPr>
              <w:pStyle w:val="TAL"/>
            </w:pPr>
            <w:r w:rsidRPr="00982143">
              <w:t>The M2M Service Subscription Identifier (M2M-Service-Profile-ID)</w:t>
            </w:r>
            <w:r w:rsidR="00DC09F3" w:rsidRPr="00982143">
              <w:t>.</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A04136">
            <w:pPr>
              <w:pStyle w:val="TAL"/>
            </w:pPr>
            <w:r w:rsidRPr="00982143">
              <w:t>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OUT</w:t>
            </w:r>
          </w:p>
        </w:tc>
        <w:tc>
          <w:tcPr>
            <w:tcW w:w="900" w:type="dxa"/>
            <w:tcBorders>
              <w:left w:val="single" w:sz="1" w:space="0" w:color="000000"/>
              <w:bottom w:val="single" w:sz="1" w:space="0" w:color="000000"/>
            </w:tcBorders>
          </w:tcPr>
          <w:p w:rsidR="00D43E20" w:rsidRPr="00982143" w:rsidRDefault="00D43E20" w:rsidP="00DC09F3">
            <w:pPr>
              <w:pStyle w:val="TAC"/>
            </w:pPr>
            <w:r w:rsidRPr="00982143">
              <w:t>YES</w:t>
            </w:r>
          </w:p>
        </w:tc>
        <w:tc>
          <w:tcPr>
            <w:tcW w:w="5488" w:type="dxa"/>
            <w:tcBorders>
              <w:left w:val="single" w:sz="1" w:space="0" w:color="000000"/>
              <w:bottom w:val="single" w:sz="1" w:space="0" w:color="000000"/>
              <w:right w:val="single" w:sz="1" w:space="0" w:color="000000"/>
            </w:tcBorders>
          </w:tcPr>
          <w:p w:rsidR="00D43E20" w:rsidRPr="00982143" w:rsidRDefault="00D43E20" w:rsidP="00A04136">
            <w:pPr>
              <w:pStyle w:val="TAL"/>
            </w:pPr>
            <w:r w:rsidRPr="00982143">
              <w:t xml:space="preserve">Unique </w:t>
            </w:r>
            <w:r w:rsidR="00DC09F3" w:rsidRPr="00982143">
              <w:t>response types for this service:</w:t>
            </w:r>
          </w:p>
          <w:p w:rsidR="00D43E20" w:rsidRPr="00982143" w:rsidRDefault="00D43E20" w:rsidP="004415F7">
            <w:pPr>
              <w:pStyle w:val="TAL"/>
              <w:numPr>
                <w:ilvl w:val="0"/>
                <w:numId w:val="13"/>
              </w:numPr>
            </w:pPr>
            <w:r w:rsidRPr="00982143">
              <w:t>M2M Service Subscription does not exist.</w:t>
            </w:r>
          </w:p>
          <w:p w:rsidR="00D43E20" w:rsidRPr="00982143" w:rsidRDefault="00D43E20" w:rsidP="004415F7">
            <w:pPr>
              <w:pStyle w:val="TAL"/>
              <w:numPr>
                <w:ilvl w:val="0"/>
                <w:numId w:val="13"/>
              </w:numPr>
            </w:pPr>
            <w:r w:rsidRPr="00982143">
              <w:t>Application Entity Identifier is not associated with the M2M Service Subscription.</w:t>
            </w:r>
          </w:p>
        </w:tc>
      </w:tr>
    </w:tbl>
    <w:p w:rsidR="00473548" w:rsidRPr="00982143" w:rsidRDefault="00473548" w:rsidP="00473548"/>
    <w:p w:rsidR="00D43E20" w:rsidRPr="00982143" w:rsidRDefault="00DD37E3" w:rsidP="00D43E20">
      <w:pPr>
        <w:pStyle w:val="Heading5"/>
      </w:pPr>
      <w:bookmarkStart w:id="234" w:name="_Toc449539589"/>
      <w:bookmarkStart w:id="235" w:name="_Toc449961783"/>
      <w:r w:rsidRPr="00982143">
        <w:lastRenderedPageBreak/>
        <w:t>6.2.3.</w:t>
      </w:r>
      <w:r w:rsidR="00D43E20" w:rsidRPr="00982143">
        <w:t>8.</w:t>
      </w:r>
      <w:r w:rsidR="0060096F" w:rsidRPr="00982143">
        <w:t>4</w:t>
      </w:r>
      <w:r w:rsidR="00D43E20" w:rsidRPr="00982143">
        <w:tab/>
        <w:t>Service Interactions</w:t>
      </w:r>
      <w:bookmarkEnd w:id="234"/>
      <w:bookmarkEnd w:id="235"/>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18"/>
        </w:numPr>
      </w:pPr>
      <w:r w:rsidRPr="00982143">
        <w:t>Issue this capability</w:t>
      </w:r>
      <w:r w:rsidR="00DC09F3" w:rsidRPr="00982143">
        <w:t>.</w:t>
      </w:r>
    </w:p>
    <w:p w:rsidR="00D43E20" w:rsidRPr="00982143" w:rsidRDefault="00DC09F3" w:rsidP="00B91F03">
      <w:pPr>
        <w:pStyle w:val="FL"/>
      </w:pPr>
      <w:r w:rsidRPr="00982143">
        <w:object w:dxaOrig="6491" w:dyaOrig="3649">
          <v:shape id="_x0000_i1035" type="#_x0000_t75" style="width:221.75pt;height:141.7pt" o:ole="">
            <v:imagedata r:id="rId68" o:title="" croptop="7212f" cropbottom="7428f" cropleft="1392f" cropright="19442f"/>
          </v:shape>
          <o:OLEObject Type="Embed" ProgID="Visio.Drawing.11" ShapeID="_x0000_i1035" DrawAspect="Content" ObjectID="_1527324112" r:id="rId69"/>
        </w:object>
      </w:r>
    </w:p>
    <w:p w:rsidR="00D43E20" w:rsidRPr="00982143" w:rsidRDefault="00D43E20" w:rsidP="00A7689A">
      <w:pPr>
        <w:pStyle w:val="TF"/>
      </w:pPr>
      <w:r w:rsidRPr="00982143">
        <w:t xml:space="preserve">Figure </w:t>
      </w:r>
      <w:r w:rsidR="00DD37E3" w:rsidRPr="00982143">
        <w:t>6.2.3.</w:t>
      </w:r>
      <w:r w:rsidRPr="00982143">
        <w:t>8.</w:t>
      </w:r>
      <w:r w:rsidR="0060096F" w:rsidRPr="00982143">
        <w:t>4</w:t>
      </w:r>
      <w:r w:rsidRPr="00982143">
        <w:t>-1</w:t>
      </w:r>
      <w:r w:rsidR="00A7689A" w:rsidRPr="00982143">
        <w:t>:</w:t>
      </w:r>
      <w:r w:rsidRPr="00982143">
        <w:t xml:space="preserve"> Service Subscription </w:t>
      </w:r>
      <w:r w:rsidR="00A7689A" w:rsidRPr="00982143">
        <w:t>-</w:t>
      </w:r>
      <w:r w:rsidRPr="00982143">
        <w:t xml:space="preserve"> refreshAEAssociationWithServiceSubscription Diagram</w:t>
      </w:r>
    </w:p>
    <w:p w:rsidR="00D43E20" w:rsidRPr="00982143" w:rsidRDefault="00DD37E3" w:rsidP="00D43E20">
      <w:pPr>
        <w:pStyle w:val="Heading5"/>
      </w:pPr>
      <w:bookmarkStart w:id="236" w:name="_Toc449539590"/>
      <w:bookmarkStart w:id="237" w:name="_Toc449961784"/>
      <w:r w:rsidRPr="00982143">
        <w:t>6.2.3.</w:t>
      </w:r>
      <w:r w:rsidR="00D43E20" w:rsidRPr="00982143">
        <w:t>8.</w:t>
      </w:r>
      <w:r w:rsidR="0060096F" w:rsidRPr="00982143">
        <w:t>5</w:t>
      </w:r>
      <w:r w:rsidR="00D43E20" w:rsidRPr="00982143">
        <w:tab/>
      </w:r>
      <w:r w:rsidR="00D43E20" w:rsidRPr="00982143">
        <w:rPr>
          <w:lang w:eastAsia="ko-KR"/>
        </w:rPr>
        <w:t>Post-Conditions</w:t>
      </w:r>
      <w:bookmarkEnd w:id="236"/>
      <w:bookmarkEnd w:id="237"/>
    </w:p>
    <w:p w:rsidR="00D43E20" w:rsidRPr="00982143" w:rsidRDefault="00D43E20" w:rsidP="00D43E20">
      <w:pPr>
        <w:keepNext/>
        <w:rPr>
          <w:lang w:eastAsia="ko-KR"/>
        </w:rPr>
      </w:pPr>
      <w:r w:rsidRPr="00982143">
        <w:rPr>
          <w:lang w:eastAsia="ko-KR"/>
        </w:rPr>
        <w:t>Not Applicable</w:t>
      </w:r>
      <w:r w:rsidR="00A7689A" w:rsidRPr="00982143">
        <w:rPr>
          <w:lang w:eastAsia="ko-KR"/>
        </w:rPr>
        <w:t>.</w:t>
      </w:r>
    </w:p>
    <w:p w:rsidR="00D43E20" w:rsidRPr="00982143" w:rsidRDefault="00DD37E3" w:rsidP="00D43E20">
      <w:pPr>
        <w:pStyle w:val="Heading5"/>
      </w:pPr>
      <w:bookmarkStart w:id="238" w:name="_Toc449539591"/>
      <w:bookmarkStart w:id="239" w:name="_Toc449961785"/>
      <w:r w:rsidRPr="00982143">
        <w:t>6.2.3.</w:t>
      </w:r>
      <w:r w:rsidR="00D43E20" w:rsidRPr="00982143">
        <w:t>8.</w:t>
      </w:r>
      <w:r w:rsidR="0060096F" w:rsidRPr="00982143">
        <w:t>6</w:t>
      </w:r>
      <w:r w:rsidR="00D43E20" w:rsidRPr="00982143">
        <w:tab/>
      </w:r>
      <w:r w:rsidR="00D43E20" w:rsidRPr="00982143">
        <w:rPr>
          <w:lang w:eastAsia="ko-KR"/>
        </w:rPr>
        <w:t>Exceptions</w:t>
      </w:r>
      <w:bookmarkEnd w:id="238"/>
      <w:bookmarkEnd w:id="239"/>
    </w:p>
    <w:p w:rsidR="00D43E20" w:rsidRPr="00982143" w:rsidRDefault="00D43E20" w:rsidP="00D43E20">
      <w:pPr>
        <w:keepNext/>
      </w:pPr>
      <w:r w:rsidRPr="00982143">
        <w:rPr>
          <w:lang w:eastAsia="ko-KR"/>
        </w:rPr>
        <w:t>Not Applicable</w:t>
      </w:r>
      <w:r w:rsidR="00A7689A" w:rsidRPr="00982143">
        <w:rPr>
          <w:lang w:eastAsia="ko-KR"/>
        </w:rPr>
        <w:t>.</w:t>
      </w:r>
    </w:p>
    <w:p w:rsidR="00D43E20" w:rsidRPr="00982143" w:rsidRDefault="00DD37E3" w:rsidP="00D43E20">
      <w:pPr>
        <w:pStyle w:val="Heading5"/>
      </w:pPr>
      <w:bookmarkStart w:id="240" w:name="_Toc449539592"/>
      <w:bookmarkStart w:id="241" w:name="_Toc449961786"/>
      <w:r w:rsidRPr="00982143">
        <w:t>6.2.3.</w:t>
      </w:r>
      <w:r w:rsidR="00D43E20" w:rsidRPr="00982143">
        <w:t>8.</w:t>
      </w:r>
      <w:r w:rsidR="0060096F" w:rsidRPr="00982143">
        <w:t>7</w:t>
      </w:r>
      <w:r w:rsidR="00D43E20" w:rsidRPr="00982143">
        <w:tab/>
      </w:r>
      <w:r w:rsidR="00D43E20" w:rsidRPr="00982143">
        <w:rPr>
          <w:lang w:eastAsia="ko-KR"/>
        </w:rPr>
        <w:t>Policies for Use</w:t>
      </w:r>
      <w:bookmarkEnd w:id="240"/>
      <w:bookmarkEnd w:id="241"/>
    </w:p>
    <w:p w:rsidR="00D43E20" w:rsidRPr="00982143" w:rsidRDefault="00D43E20"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DC09F3" w:rsidRPr="00982143">
        <w:t>.</w:t>
      </w:r>
    </w:p>
    <w:p w:rsidR="00D43E20" w:rsidRPr="00982143" w:rsidRDefault="007F008B" w:rsidP="00080151">
      <w:r w:rsidRPr="00982143">
        <w:t>Transaction Pattern:</w:t>
      </w:r>
      <w:r w:rsidR="00080151" w:rsidRPr="00982143">
        <w:t xml:space="preserve"> </w:t>
      </w:r>
      <w:r w:rsidR="00D43E20" w:rsidRPr="00982143">
        <w:t>Participation allowed</w:t>
      </w:r>
      <w:r w:rsidR="00DC09F3" w:rsidRPr="00982143">
        <w:t>.</w:t>
      </w:r>
    </w:p>
    <w:p w:rsidR="00D43E20" w:rsidRPr="00982143" w:rsidRDefault="00DD37E3" w:rsidP="00D43E20">
      <w:pPr>
        <w:pStyle w:val="Heading5"/>
      </w:pPr>
      <w:bookmarkStart w:id="242" w:name="_Toc449539593"/>
      <w:bookmarkStart w:id="243" w:name="_Toc449961787"/>
      <w:r w:rsidRPr="00982143">
        <w:t>6.2.3.</w:t>
      </w:r>
      <w:r w:rsidR="00D43E20" w:rsidRPr="00982143">
        <w:t>8.</w:t>
      </w:r>
      <w:r w:rsidR="0060096F" w:rsidRPr="00982143">
        <w:t>8</w:t>
      </w:r>
      <w:r w:rsidR="00D43E20" w:rsidRPr="00982143">
        <w:tab/>
      </w:r>
      <w:proofErr w:type="gramStart"/>
      <w:r w:rsidR="00D43E20" w:rsidRPr="00982143">
        <w:t>oneM2M</w:t>
      </w:r>
      <w:proofErr w:type="gramEnd"/>
      <w:r w:rsidR="00D43E20" w:rsidRPr="00982143">
        <w:t xml:space="preserve"> Resource Interworking</w:t>
      </w:r>
      <w:bookmarkEnd w:id="242"/>
      <w:bookmarkEnd w:id="243"/>
    </w:p>
    <w:p w:rsidR="00D43E20" w:rsidRPr="00982143" w:rsidRDefault="00D43E20" w:rsidP="00D43E20">
      <w:pPr>
        <w:keepNext/>
      </w:pPr>
      <w:r w:rsidRPr="00982143">
        <w:t xml:space="preserve">This service capability refreshes the association of the Application Entity (AE-ID) with the M2M Service Subscription Profile. Currently </w:t>
      </w:r>
      <w:r w:rsidR="00DC09F3" w:rsidRPr="00982143">
        <w:t xml:space="preserve">oneM2M </w:t>
      </w:r>
      <w:r w:rsidRPr="00982143">
        <w:t xml:space="preserve">TS-0001 </w:t>
      </w:r>
      <w:r w:rsidR="00611D9A" w:rsidRPr="00982143">
        <w:t>[</w:t>
      </w:r>
      <w:r w:rsidR="003A66AF" w:rsidRPr="00982143">
        <w:fldChar w:fldCharType="begin"/>
      </w:r>
      <w:r w:rsidR="00611D9A" w:rsidRPr="00982143">
        <w:instrText xml:space="preserve">REF REF_ONEM2MTS_0001 \h </w:instrText>
      </w:r>
      <w:r w:rsidR="003A66AF" w:rsidRPr="00982143">
        <w:fldChar w:fldCharType="separate"/>
      </w:r>
      <w:r w:rsidR="00BF5246">
        <w:rPr>
          <w:noProof/>
        </w:rPr>
        <w:t>2</w:t>
      </w:r>
      <w:r w:rsidR="003A66AF" w:rsidRPr="00982143">
        <w:fldChar w:fldCharType="end"/>
      </w:r>
      <w:r w:rsidR="00611D9A" w:rsidRPr="00982143">
        <w:t>]</w:t>
      </w:r>
      <w:r w:rsidRPr="00982143">
        <w:t xml:space="preserve"> does not define how an AE registration association is refreshed with a M2M Service Subscription Profile as part of </w:t>
      </w:r>
      <w:proofErr w:type="gramStart"/>
      <w:r w:rsidRPr="00982143">
        <w:t>a</w:t>
      </w:r>
      <w:proofErr w:type="gramEnd"/>
      <w:r w:rsidRPr="00982143">
        <w:t xml:space="preserve"> AE</w:t>
      </w:r>
      <w:r w:rsidR="00DC09F3" w:rsidRPr="00982143">
        <w:t xml:space="preserve"> lifecycle flow.</w:t>
      </w:r>
    </w:p>
    <w:p w:rsidR="009E7987" w:rsidRPr="00982143" w:rsidRDefault="00935233" w:rsidP="009E7987">
      <w:pPr>
        <w:pStyle w:val="Heading2"/>
      </w:pPr>
      <w:bookmarkStart w:id="244" w:name="_Toc449539594"/>
      <w:bookmarkStart w:id="245" w:name="_Toc449961788"/>
      <w:bookmarkStart w:id="246" w:name="_Toc453581896"/>
      <w:r w:rsidRPr="00982143">
        <w:t>6.3</w:t>
      </w:r>
      <w:r w:rsidRPr="00982143">
        <w:tab/>
        <w:t>Authorization</w:t>
      </w:r>
      <w:bookmarkEnd w:id="244"/>
      <w:bookmarkEnd w:id="245"/>
      <w:bookmarkEnd w:id="246"/>
    </w:p>
    <w:p w:rsidR="00BA01F0" w:rsidRPr="00982143" w:rsidRDefault="00935233">
      <w:pPr>
        <w:pStyle w:val="Heading3"/>
      </w:pPr>
      <w:bookmarkStart w:id="247" w:name="_Toc449539595"/>
      <w:bookmarkStart w:id="248" w:name="_Toc449961789"/>
      <w:bookmarkStart w:id="249" w:name="_Toc453581897"/>
      <w:r w:rsidRPr="00982143">
        <w:t>6.3.1</w:t>
      </w:r>
      <w:r w:rsidRPr="00982143">
        <w:tab/>
      </w:r>
      <w:r w:rsidR="00DD37E3" w:rsidRPr="00982143">
        <w:t>Overview</w:t>
      </w:r>
      <w:bookmarkEnd w:id="247"/>
      <w:bookmarkEnd w:id="248"/>
      <w:bookmarkEnd w:id="249"/>
    </w:p>
    <w:p w:rsidR="009E7987" w:rsidRPr="00982143" w:rsidRDefault="00935233" w:rsidP="009E7987">
      <w:pPr>
        <w:keepNext/>
      </w:pPr>
      <w:r w:rsidRPr="00982143">
        <w:t>The Authorization service provides the ability to:</w:t>
      </w:r>
    </w:p>
    <w:p w:rsidR="009E7987" w:rsidRPr="00982143" w:rsidRDefault="00935233" w:rsidP="00A7689A">
      <w:pPr>
        <w:pStyle w:val="B1"/>
      </w:pPr>
      <w:r w:rsidRPr="00982143">
        <w:t>Authorize the Originator for the service capability</w:t>
      </w:r>
      <w:r w:rsidR="00DC09F3" w:rsidRPr="00982143">
        <w:t>.</w:t>
      </w:r>
    </w:p>
    <w:p w:rsidR="00DD37E3" w:rsidRPr="00982143" w:rsidRDefault="00FD4645" w:rsidP="00DD37E3">
      <w:pPr>
        <w:pStyle w:val="NO"/>
      </w:pPr>
      <w:r w:rsidRPr="00982143">
        <w:t>NOTE</w:t>
      </w:r>
      <w:r w:rsidR="00491C9D" w:rsidRPr="00982143">
        <w:t>:</w:t>
      </w:r>
      <w:r w:rsidR="00A7689A" w:rsidRPr="00982143">
        <w:tab/>
      </w:r>
      <w:r w:rsidRPr="00982143">
        <w:t>The determination of</w:t>
      </w:r>
      <w:r w:rsidR="00491C9D" w:rsidRPr="00982143">
        <w:t xml:space="preserve"> how the entity instance based access management is configured in order to ensure no cross ASP access to other ASPs data</w:t>
      </w:r>
      <w:r w:rsidRPr="00982143">
        <w:t xml:space="preserve"> i</w:t>
      </w:r>
      <w:r w:rsidR="00DD37E3" w:rsidRPr="00982143">
        <w:t xml:space="preserve">s </w:t>
      </w:r>
      <w:r w:rsidRPr="00982143">
        <w:t>FFS</w:t>
      </w:r>
      <w:r w:rsidR="00491C9D" w:rsidRPr="00982143">
        <w:t>.</w:t>
      </w:r>
    </w:p>
    <w:p w:rsidR="009E7987" w:rsidRPr="00982143" w:rsidRDefault="009E7987" w:rsidP="00DD37E3">
      <w:pPr>
        <w:pStyle w:val="Heading3"/>
      </w:pPr>
      <w:bookmarkStart w:id="250" w:name="_Toc449539596"/>
      <w:bookmarkStart w:id="251" w:name="_Toc449961790"/>
      <w:bookmarkStart w:id="252" w:name="_Toc453581898"/>
      <w:r w:rsidRPr="00982143">
        <w:lastRenderedPageBreak/>
        <w:t>6.3.</w:t>
      </w:r>
      <w:r w:rsidR="001F44D3" w:rsidRPr="00982143">
        <w:t>2</w:t>
      </w:r>
      <w:r w:rsidRPr="00982143">
        <w:tab/>
        <w:t>Service Capabilities</w:t>
      </w:r>
      <w:bookmarkEnd w:id="250"/>
      <w:bookmarkEnd w:id="251"/>
      <w:bookmarkEnd w:id="252"/>
    </w:p>
    <w:p w:rsidR="009E7987" w:rsidRPr="00982143" w:rsidRDefault="009E7987" w:rsidP="009E7987">
      <w:pPr>
        <w:pStyle w:val="Heading4"/>
      </w:pPr>
      <w:bookmarkStart w:id="253" w:name="_Toc449539597"/>
      <w:bookmarkStart w:id="254" w:name="_Toc449961791"/>
      <w:bookmarkStart w:id="255" w:name="_Toc453581899"/>
      <w:r w:rsidRPr="00982143">
        <w:t>6.3.</w:t>
      </w:r>
      <w:r w:rsidR="001F44D3" w:rsidRPr="00982143">
        <w:t>2</w:t>
      </w:r>
      <w:r w:rsidRPr="00982143">
        <w:t>.1</w:t>
      </w:r>
      <w:r w:rsidRPr="00982143">
        <w:tab/>
      </w:r>
      <w:proofErr w:type="gramStart"/>
      <w:r w:rsidRPr="00982143">
        <w:t>authorizeServiceCapability</w:t>
      </w:r>
      <w:bookmarkEnd w:id="253"/>
      <w:bookmarkEnd w:id="254"/>
      <w:bookmarkEnd w:id="255"/>
      <w:proofErr w:type="gramEnd"/>
    </w:p>
    <w:p w:rsidR="00DD37E3" w:rsidRPr="00982143" w:rsidRDefault="00DD37E3" w:rsidP="00DD37E3">
      <w:pPr>
        <w:pStyle w:val="Heading5"/>
      </w:pPr>
      <w:bookmarkStart w:id="256" w:name="_Toc449539598"/>
      <w:bookmarkStart w:id="257" w:name="_Toc449961792"/>
      <w:r w:rsidRPr="00982143">
        <w:t>6.3.2.1.1</w:t>
      </w:r>
      <w:r w:rsidRPr="00982143">
        <w:tab/>
        <w:t>Description</w:t>
      </w:r>
      <w:bookmarkEnd w:id="256"/>
      <w:bookmarkEnd w:id="257"/>
    </w:p>
    <w:p w:rsidR="009E7987" w:rsidRPr="00982143" w:rsidRDefault="009E7987" w:rsidP="009E7987">
      <w:pPr>
        <w:keepNext/>
      </w:pPr>
      <w:r w:rsidRPr="00982143">
        <w:t xml:space="preserve">This service capability authenticates an Originator is </w:t>
      </w:r>
      <w:r w:rsidR="00B10AC2" w:rsidRPr="00982143">
        <w:t xml:space="preserve">a </w:t>
      </w:r>
      <w:r w:rsidRPr="00982143">
        <w:t xml:space="preserve">valid Originator of the request and then authorizes the M2M Service Capability within the context of a M2M Service Subscription between </w:t>
      </w:r>
      <w:proofErr w:type="gramStart"/>
      <w:r w:rsidRPr="00982143">
        <w:t>the from</w:t>
      </w:r>
      <w:proofErr w:type="gramEnd"/>
      <w:r w:rsidRPr="00982143">
        <w:t xml:space="preserve"> AE-ID and to AE-ID.</w:t>
      </w:r>
    </w:p>
    <w:p w:rsidR="009E7987" w:rsidRPr="00982143" w:rsidRDefault="009E7987" w:rsidP="009E7987">
      <w:pPr>
        <w:pStyle w:val="Heading5"/>
      </w:pPr>
      <w:bookmarkStart w:id="258" w:name="_Toc449539599"/>
      <w:bookmarkStart w:id="259" w:name="_Toc449961793"/>
      <w:r w:rsidRPr="00982143">
        <w:t>6.3.</w:t>
      </w:r>
      <w:r w:rsidR="001F44D3" w:rsidRPr="00982143">
        <w:t>2</w:t>
      </w:r>
      <w:r w:rsidRPr="00982143">
        <w:t>.1.</w:t>
      </w:r>
      <w:r w:rsidR="00DD37E3" w:rsidRPr="00982143">
        <w:t>2</w:t>
      </w:r>
      <w:r w:rsidRPr="00982143">
        <w:tab/>
      </w:r>
      <w:r w:rsidR="00D87590" w:rsidRPr="00982143">
        <w:t>Pre-Conditions</w:t>
      </w:r>
      <w:bookmarkEnd w:id="258"/>
      <w:bookmarkEnd w:id="259"/>
    </w:p>
    <w:p w:rsidR="009E7987" w:rsidRPr="00982143" w:rsidRDefault="009E7987" w:rsidP="009E7987">
      <w:pPr>
        <w:keepNext/>
        <w:rPr>
          <w:lang w:eastAsia="ko-KR"/>
        </w:rPr>
      </w:pPr>
      <w:r w:rsidRPr="00982143">
        <w:rPr>
          <w:lang w:eastAsia="ko-KR"/>
        </w:rPr>
        <w:t>The M2M Identifiers for the request Originator, M2M Service Subscription from AE-ID and to AE-ID are assigned to the M2M Service Subscription.</w:t>
      </w:r>
    </w:p>
    <w:p w:rsidR="009E7987" w:rsidRPr="00982143" w:rsidRDefault="009E7987" w:rsidP="009E7987">
      <w:pPr>
        <w:keepNext/>
        <w:rPr>
          <w:lang w:eastAsia="ko-KR"/>
        </w:rPr>
      </w:pPr>
      <w:r w:rsidRPr="00982143">
        <w:t>A correlation between the M2M Service Capability, M2M Service and the M2M authorization event has been defined in order to authorize the M2M Service Capability.</w:t>
      </w:r>
    </w:p>
    <w:p w:rsidR="009E7987" w:rsidRPr="00982143" w:rsidRDefault="009E7987" w:rsidP="009E7987">
      <w:pPr>
        <w:pStyle w:val="Heading5"/>
      </w:pPr>
      <w:bookmarkStart w:id="260" w:name="_Toc449539600"/>
      <w:bookmarkStart w:id="261" w:name="_Toc449961794"/>
      <w:r w:rsidRPr="00982143">
        <w:t>6.3.</w:t>
      </w:r>
      <w:r w:rsidR="001F44D3" w:rsidRPr="00982143">
        <w:t>2</w:t>
      </w:r>
      <w:r w:rsidRPr="00982143">
        <w:t>.1.</w:t>
      </w:r>
      <w:r w:rsidR="00DD37E3" w:rsidRPr="00982143">
        <w:t>3</w:t>
      </w:r>
      <w:r w:rsidRPr="00982143">
        <w:tab/>
        <w:t>Common M2M Service Capability Parameters for Request Authentication and Authorization</w:t>
      </w:r>
      <w:bookmarkEnd w:id="260"/>
      <w:bookmarkEnd w:id="261"/>
    </w:p>
    <w:p w:rsidR="00A7689A" w:rsidRPr="00982143" w:rsidRDefault="00A7689A" w:rsidP="00A7689A">
      <w:pPr>
        <w:pStyle w:val="TH"/>
      </w:pPr>
      <w:r w:rsidRPr="00982143">
        <w:t>Table 6.3.</w:t>
      </w:r>
      <w:r w:rsidR="001F44D3" w:rsidRPr="00982143">
        <w:t>2</w:t>
      </w:r>
      <w:r w:rsidRPr="00982143">
        <w:t>.1.</w:t>
      </w:r>
      <w:r w:rsidR="00DD37E3" w:rsidRPr="00982143">
        <w:t>3</w:t>
      </w:r>
      <w:r w:rsidRPr="00982143">
        <w:t xml:space="preserve">-1: Common M2M Service Capability Parameters for </w:t>
      </w:r>
      <w:r w:rsidRPr="00982143">
        <w:br/>
        <w:t>Request Authentication and Authorization</w:t>
      </w:r>
    </w:p>
    <w:tbl>
      <w:tblPr>
        <w:tblW w:w="9459" w:type="dxa"/>
        <w:jc w:val="center"/>
        <w:tblLayout w:type="fixed"/>
        <w:tblCellMar>
          <w:left w:w="28" w:type="dxa"/>
          <w:right w:w="0" w:type="dxa"/>
        </w:tblCellMar>
        <w:tblLook w:val="0000"/>
      </w:tblPr>
      <w:tblGrid>
        <w:gridCol w:w="1888"/>
        <w:gridCol w:w="900"/>
        <w:gridCol w:w="900"/>
        <w:gridCol w:w="5771"/>
      </w:tblGrid>
      <w:tr w:rsidR="009E7987"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9E7987" w:rsidRPr="00982143" w:rsidRDefault="009E7987" w:rsidP="00DC09F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DC09F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9E7987" w:rsidRPr="00982143" w:rsidRDefault="009E7987" w:rsidP="00DC09F3">
            <w:pPr>
              <w:pStyle w:val="TAH"/>
            </w:pPr>
            <w:r w:rsidRPr="00982143">
              <w:t>Optional</w:t>
            </w:r>
          </w:p>
        </w:tc>
        <w:tc>
          <w:tcPr>
            <w:tcW w:w="5771"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DC09F3">
            <w:pPr>
              <w:pStyle w:val="TAH"/>
            </w:pPr>
            <w:r w:rsidRPr="00982143">
              <w:t>Description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rPr>
                <w:lang w:eastAsia="ko-KR"/>
              </w:rPr>
            </w:pPr>
            <w:r w:rsidRPr="00982143">
              <w:rPr>
                <w:lang w:eastAsia="ko-KR"/>
              </w:rPr>
              <w:t>originator</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9E7987" w:rsidRPr="00982143" w:rsidRDefault="009E7987" w:rsidP="00DC09F3">
            <w:pPr>
              <w:pStyle w:val="TAC"/>
              <w:rPr>
                <w:lang w:eastAsia="ko-KR"/>
              </w:rPr>
            </w:pPr>
            <w:r w:rsidRPr="00982143">
              <w:rPr>
                <w:lang w:eastAsia="ko-KR"/>
              </w:rPr>
              <w:t>NO</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rPr>
                <w:lang w:eastAsia="ko-KR"/>
              </w:rPr>
            </w:pPr>
            <w:r w:rsidRPr="00982143">
              <w:t>The identifier of the Originator that is issuing the request.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pPr>
            <w:r w:rsidRPr="00982143">
              <w:t>from</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pPr>
            <w:r w:rsidRPr="00982143">
              <w:t>IN</w:t>
            </w:r>
          </w:p>
        </w:tc>
        <w:tc>
          <w:tcPr>
            <w:tcW w:w="900" w:type="dxa"/>
            <w:tcBorders>
              <w:left w:val="single" w:sz="1" w:space="0" w:color="000000"/>
              <w:bottom w:val="single" w:sz="1" w:space="0" w:color="000000"/>
            </w:tcBorders>
          </w:tcPr>
          <w:p w:rsidR="009E7987" w:rsidRPr="00982143" w:rsidRDefault="009E7987" w:rsidP="00DC09F3">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pPr>
            <w:r w:rsidRPr="00982143">
              <w:t>The identifier of the Originator of the request (AE-ID)</w:t>
            </w:r>
            <w:r w:rsidR="00DC09F3"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pPr>
            <w:r w:rsidRPr="00982143">
              <w:t>to</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pPr>
            <w:r w:rsidRPr="00982143">
              <w:t>IN</w:t>
            </w:r>
          </w:p>
        </w:tc>
        <w:tc>
          <w:tcPr>
            <w:tcW w:w="900" w:type="dxa"/>
            <w:tcBorders>
              <w:left w:val="single" w:sz="1" w:space="0" w:color="000000"/>
              <w:bottom w:val="single" w:sz="1" w:space="0" w:color="000000"/>
            </w:tcBorders>
          </w:tcPr>
          <w:p w:rsidR="009E7987" w:rsidRPr="00982143" w:rsidRDefault="009E7987" w:rsidP="00DC09F3">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pPr>
            <w:r w:rsidRPr="00982143">
              <w:t>The identifier of the AE that is to target of the request (AE-ID)</w:t>
            </w:r>
            <w:r w:rsidR="00DC09F3"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pPr>
            <w:r w:rsidRPr="00982143">
              <w:t>serviceCapId</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pPr>
            <w:r w:rsidRPr="00982143">
              <w:t>IN</w:t>
            </w:r>
          </w:p>
        </w:tc>
        <w:tc>
          <w:tcPr>
            <w:tcW w:w="900" w:type="dxa"/>
            <w:tcBorders>
              <w:left w:val="single" w:sz="1" w:space="0" w:color="000000"/>
              <w:bottom w:val="single" w:sz="1" w:space="0" w:color="000000"/>
            </w:tcBorders>
          </w:tcPr>
          <w:p w:rsidR="009E7987" w:rsidRPr="00982143" w:rsidRDefault="009E7987" w:rsidP="00DC09F3">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pPr>
            <w:r w:rsidRPr="00982143">
              <w:t>The identifier of the M2M Service Capability (M2M-Serv-Cap-ID)</w:t>
            </w:r>
            <w:r w:rsidR="00DC09F3"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rPr>
                <w:lang w:eastAsia="ko-KR"/>
              </w:rPr>
            </w:pPr>
            <w:r w:rsidRPr="00982143">
              <w:rPr>
                <w:lang w:eastAsia="ko-KR"/>
              </w:rPr>
              <w:t>serviceSubscriptionId</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9E7987" w:rsidRPr="00982143" w:rsidRDefault="009E7987" w:rsidP="00DC09F3">
            <w:pPr>
              <w:pStyle w:val="TAC"/>
              <w:rPr>
                <w:lang w:eastAsia="ko-KR"/>
              </w:rPr>
            </w:pPr>
            <w:r w:rsidRPr="00982143">
              <w:rPr>
                <w:lang w:eastAsia="ko-KR"/>
              </w:rPr>
              <w:t>NO</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pPr>
            <w:r w:rsidRPr="00982143">
              <w:t>The M2M Service Subscription Identifier (M2M-Service-Profile-ID)</w:t>
            </w:r>
            <w:r w:rsidR="00DC09F3"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pPr>
            <w:r w:rsidRPr="00982143">
              <w:t>responseType</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pPr>
            <w:r w:rsidRPr="00982143">
              <w:t>OUT</w:t>
            </w:r>
          </w:p>
        </w:tc>
        <w:tc>
          <w:tcPr>
            <w:tcW w:w="900" w:type="dxa"/>
            <w:tcBorders>
              <w:left w:val="single" w:sz="1" w:space="0" w:color="000000"/>
              <w:bottom w:val="single" w:sz="1" w:space="0" w:color="000000"/>
            </w:tcBorders>
          </w:tcPr>
          <w:p w:rsidR="009E7987" w:rsidRPr="00982143" w:rsidRDefault="009E7987" w:rsidP="00DC09F3">
            <w:pPr>
              <w:pStyle w:val="TAC"/>
            </w:pPr>
            <w:r w:rsidRPr="00982143">
              <w:t>YES</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pPr>
            <w:r w:rsidRPr="00982143">
              <w:t>Response types that are relevant to the Authentication and Authorizations of requests from AEs</w:t>
            </w:r>
            <w:r w:rsidR="00DC09F3" w:rsidRPr="00982143">
              <w:t xml:space="preserve"> across the Mca Reference Point:</w:t>
            </w:r>
          </w:p>
          <w:p w:rsidR="009E7987" w:rsidRPr="00982143" w:rsidRDefault="009E7987" w:rsidP="00A7689A">
            <w:pPr>
              <w:pStyle w:val="TB1"/>
            </w:pPr>
            <w:r w:rsidRPr="00982143">
              <w:t>Originator is not authenticated</w:t>
            </w:r>
            <w:r w:rsidR="00DC09F3" w:rsidRPr="00982143">
              <w:t>.</w:t>
            </w:r>
          </w:p>
          <w:p w:rsidR="009E7987" w:rsidRPr="00982143" w:rsidRDefault="009E7987" w:rsidP="00A7689A">
            <w:pPr>
              <w:pStyle w:val="TB1"/>
            </w:pPr>
            <w:r w:rsidRPr="00982143">
              <w:t>Originator does not have a M2M Service Subscription</w:t>
            </w:r>
            <w:r w:rsidR="00DC09F3" w:rsidRPr="00982143">
              <w:t>.</w:t>
            </w:r>
          </w:p>
          <w:p w:rsidR="009E7987" w:rsidRPr="00982143" w:rsidRDefault="009E7987" w:rsidP="00A7689A">
            <w:pPr>
              <w:pStyle w:val="TB1"/>
            </w:pPr>
            <w:r w:rsidRPr="00982143">
              <w:t xml:space="preserve">Originator not authorized for the M2M </w:t>
            </w:r>
            <w:r w:rsidR="000D433E" w:rsidRPr="00982143">
              <w:t>Service Capability</w:t>
            </w:r>
            <w:r w:rsidR="00DC09F3" w:rsidRPr="00982143">
              <w:t>.</w:t>
            </w:r>
          </w:p>
        </w:tc>
      </w:tr>
    </w:tbl>
    <w:p w:rsidR="00A7689A" w:rsidRPr="00982143" w:rsidRDefault="00A7689A" w:rsidP="00A7689A"/>
    <w:p w:rsidR="009E7987" w:rsidRPr="00982143" w:rsidRDefault="009E7987" w:rsidP="009E7987">
      <w:pPr>
        <w:pStyle w:val="Heading5"/>
        <w:rPr>
          <w:lang w:eastAsia="ko-KR"/>
        </w:rPr>
      </w:pPr>
      <w:bookmarkStart w:id="262" w:name="_Toc449539601"/>
      <w:bookmarkStart w:id="263" w:name="_Toc449961795"/>
      <w:r w:rsidRPr="00982143">
        <w:t>6.3.</w:t>
      </w:r>
      <w:r w:rsidR="001F44D3" w:rsidRPr="00982143">
        <w:t>2</w:t>
      </w:r>
      <w:r w:rsidRPr="00982143">
        <w:t>.1.</w:t>
      </w:r>
      <w:r w:rsidR="00DD37E3" w:rsidRPr="00982143">
        <w:t>4</w:t>
      </w:r>
      <w:r w:rsidRPr="00982143">
        <w:tab/>
      </w:r>
      <w:r w:rsidRPr="00982143">
        <w:rPr>
          <w:lang w:eastAsia="ko-KR"/>
        </w:rPr>
        <w:t>Service Interactions</w:t>
      </w:r>
      <w:bookmarkEnd w:id="262"/>
      <w:bookmarkEnd w:id="263"/>
    </w:p>
    <w:p w:rsidR="009E7987" w:rsidRPr="00982143" w:rsidRDefault="009E7987" w:rsidP="009E7987">
      <w:pPr>
        <w:rPr>
          <w:i/>
          <w:lang w:eastAsia="ko-KR"/>
        </w:rPr>
      </w:pPr>
      <w:r w:rsidRPr="00982143">
        <w:rPr>
          <w:lang w:eastAsia="ko-KR"/>
        </w:rPr>
        <w:t>Not Applicable</w:t>
      </w:r>
      <w:r w:rsidR="00A7689A" w:rsidRPr="00982143">
        <w:rPr>
          <w:lang w:eastAsia="ko-KR"/>
        </w:rPr>
        <w:t>.</w:t>
      </w:r>
    </w:p>
    <w:p w:rsidR="009E7987" w:rsidRPr="00982143" w:rsidRDefault="009E7987" w:rsidP="009E7987">
      <w:pPr>
        <w:pStyle w:val="Heading5"/>
      </w:pPr>
      <w:bookmarkStart w:id="264" w:name="_Toc449539602"/>
      <w:bookmarkStart w:id="265" w:name="_Toc449961796"/>
      <w:r w:rsidRPr="00982143">
        <w:t>6.3.</w:t>
      </w:r>
      <w:r w:rsidR="001F44D3" w:rsidRPr="00982143">
        <w:t>2</w:t>
      </w:r>
      <w:r w:rsidRPr="00982143">
        <w:t>.1.</w:t>
      </w:r>
      <w:r w:rsidR="00DD37E3" w:rsidRPr="00982143">
        <w:t>5</w:t>
      </w:r>
      <w:r w:rsidRPr="00982143">
        <w:tab/>
      </w:r>
      <w:r w:rsidRPr="00982143">
        <w:rPr>
          <w:lang w:eastAsia="ko-KR"/>
        </w:rPr>
        <w:t>Post-Conditions</w:t>
      </w:r>
      <w:bookmarkEnd w:id="264"/>
      <w:bookmarkEnd w:id="265"/>
    </w:p>
    <w:p w:rsidR="009E7987" w:rsidRPr="00982143" w:rsidRDefault="009E7987" w:rsidP="009E7987">
      <w:pPr>
        <w:keepNext/>
        <w:rPr>
          <w:lang w:eastAsia="ko-KR"/>
        </w:rPr>
      </w:pPr>
      <w:r w:rsidRPr="00982143">
        <w:rPr>
          <w:lang w:eastAsia="ko-KR"/>
        </w:rPr>
        <w:t>Not Applicable</w:t>
      </w:r>
      <w:r w:rsidR="00A7689A" w:rsidRPr="00982143">
        <w:rPr>
          <w:lang w:eastAsia="ko-KR"/>
        </w:rPr>
        <w:t>.</w:t>
      </w:r>
    </w:p>
    <w:p w:rsidR="009E7987" w:rsidRPr="00982143" w:rsidRDefault="009E7987" w:rsidP="009E7987">
      <w:pPr>
        <w:pStyle w:val="Heading5"/>
      </w:pPr>
      <w:bookmarkStart w:id="266" w:name="_Toc449539603"/>
      <w:bookmarkStart w:id="267" w:name="_Toc449961797"/>
      <w:r w:rsidRPr="00982143">
        <w:t>6.3.</w:t>
      </w:r>
      <w:r w:rsidR="001F44D3" w:rsidRPr="00982143">
        <w:t>2</w:t>
      </w:r>
      <w:r w:rsidRPr="00982143">
        <w:t>.1.</w:t>
      </w:r>
      <w:r w:rsidR="00DD37E3" w:rsidRPr="00982143">
        <w:t>6</w:t>
      </w:r>
      <w:r w:rsidRPr="00982143">
        <w:tab/>
      </w:r>
      <w:r w:rsidRPr="00982143">
        <w:rPr>
          <w:lang w:eastAsia="ko-KR"/>
        </w:rPr>
        <w:t>Exceptions</w:t>
      </w:r>
      <w:bookmarkEnd w:id="266"/>
      <w:bookmarkEnd w:id="267"/>
    </w:p>
    <w:p w:rsidR="009E7987" w:rsidRPr="00982143" w:rsidRDefault="009E7987" w:rsidP="009E7987">
      <w:pPr>
        <w:keepNext/>
      </w:pPr>
      <w:r w:rsidRPr="00982143">
        <w:rPr>
          <w:lang w:eastAsia="ko-KR"/>
        </w:rPr>
        <w:t>Not Applicable</w:t>
      </w:r>
      <w:r w:rsidR="00A7689A" w:rsidRPr="00982143">
        <w:rPr>
          <w:lang w:eastAsia="ko-KR"/>
        </w:rPr>
        <w:t>.</w:t>
      </w:r>
    </w:p>
    <w:p w:rsidR="009E7987" w:rsidRPr="00982143" w:rsidRDefault="009E7987" w:rsidP="009E7987">
      <w:pPr>
        <w:pStyle w:val="Heading5"/>
      </w:pPr>
      <w:bookmarkStart w:id="268" w:name="_Toc449539604"/>
      <w:bookmarkStart w:id="269" w:name="_Toc449961798"/>
      <w:r w:rsidRPr="00982143">
        <w:t>6.3.</w:t>
      </w:r>
      <w:r w:rsidR="001F44D3" w:rsidRPr="00982143">
        <w:t>2</w:t>
      </w:r>
      <w:r w:rsidRPr="00982143">
        <w:t>.1.</w:t>
      </w:r>
      <w:r w:rsidR="00DD37E3" w:rsidRPr="00982143">
        <w:t>7</w:t>
      </w:r>
      <w:r w:rsidRPr="00982143">
        <w:tab/>
      </w:r>
      <w:r w:rsidRPr="00982143">
        <w:rPr>
          <w:lang w:eastAsia="ko-KR"/>
        </w:rPr>
        <w:t>Policies for Use</w:t>
      </w:r>
      <w:bookmarkEnd w:id="268"/>
      <w:bookmarkEnd w:id="269"/>
    </w:p>
    <w:p w:rsidR="009E7987" w:rsidRPr="00982143" w:rsidRDefault="009E7987"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DC09F3" w:rsidRPr="00982143">
        <w:t>.</w:t>
      </w:r>
    </w:p>
    <w:p w:rsidR="009E7987" w:rsidRPr="00982143" w:rsidRDefault="007F008B" w:rsidP="00080151">
      <w:r w:rsidRPr="00982143">
        <w:t>Transaction Pattern:</w:t>
      </w:r>
      <w:r w:rsidR="00080151" w:rsidRPr="00982143">
        <w:t xml:space="preserve"> </w:t>
      </w:r>
      <w:r w:rsidR="009E7987" w:rsidRPr="00982143">
        <w:t>Participation allowed</w:t>
      </w:r>
      <w:r w:rsidR="00DC09F3" w:rsidRPr="00982143">
        <w:t>.</w:t>
      </w:r>
    </w:p>
    <w:p w:rsidR="009E7987" w:rsidRPr="00982143" w:rsidRDefault="009E7987" w:rsidP="009E7987">
      <w:pPr>
        <w:pStyle w:val="Heading5"/>
      </w:pPr>
      <w:bookmarkStart w:id="270" w:name="_Toc449539605"/>
      <w:bookmarkStart w:id="271" w:name="_Toc449961799"/>
      <w:r w:rsidRPr="00982143">
        <w:t>6.3.</w:t>
      </w:r>
      <w:r w:rsidR="001F44D3" w:rsidRPr="00982143">
        <w:t>2</w:t>
      </w:r>
      <w:r w:rsidRPr="00982143">
        <w:t>.1.</w:t>
      </w:r>
      <w:r w:rsidR="00DD37E3" w:rsidRPr="00982143">
        <w:t>8</w:t>
      </w:r>
      <w:r w:rsidRPr="00982143">
        <w:tab/>
      </w:r>
      <w:proofErr w:type="gramStart"/>
      <w:r w:rsidRPr="00982143">
        <w:t>oneM2M</w:t>
      </w:r>
      <w:proofErr w:type="gramEnd"/>
      <w:r w:rsidRPr="00982143">
        <w:t xml:space="preserve"> Resource Interworking</w:t>
      </w:r>
      <w:bookmarkEnd w:id="270"/>
      <w:bookmarkEnd w:id="271"/>
    </w:p>
    <w:p w:rsidR="009E7987" w:rsidRPr="00982143" w:rsidRDefault="009E7987" w:rsidP="009E7987">
      <w:pPr>
        <w:keepNext/>
      </w:pPr>
      <w:r w:rsidRPr="00982143">
        <w:t>This service capability interworks with the following oneM2M Resource operations that are interworked are:</w:t>
      </w:r>
    </w:p>
    <w:p w:rsidR="009E7987" w:rsidRPr="00982143" w:rsidRDefault="009E7987" w:rsidP="00A7689A">
      <w:pPr>
        <w:pStyle w:val="B1"/>
      </w:pPr>
      <w:r w:rsidRPr="00982143">
        <w:t xml:space="preserve">FFS </w:t>
      </w:r>
      <w:r w:rsidR="00612842" w:rsidRPr="00982143">
        <w:t>-</w:t>
      </w:r>
      <w:r w:rsidRPr="00982143">
        <w:t xml:space="preserve"> The End-to-End Security Framework is expected to develop APIs that can be issued for this purposed.</w:t>
      </w:r>
    </w:p>
    <w:p w:rsidR="000E059F" w:rsidRPr="00982143" w:rsidRDefault="000E059F" w:rsidP="000E059F">
      <w:pPr>
        <w:pStyle w:val="Heading2"/>
      </w:pPr>
      <w:bookmarkStart w:id="272" w:name="_Toc449539606"/>
      <w:bookmarkStart w:id="273" w:name="_Toc449961800"/>
      <w:bookmarkStart w:id="274" w:name="_Toc453581900"/>
      <w:r w:rsidRPr="00982143">
        <w:lastRenderedPageBreak/>
        <w:t>6.4</w:t>
      </w:r>
      <w:r w:rsidRPr="00982143">
        <w:tab/>
        <w:t>Data Exchange</w:t>
      </w:r>
      <w:bookmarkEnd w:id="272"/>
      <w:bookmarkEnd w:id="273"/>
      <w:bookmarkEnd w:id="274"/>
    </w:p>
    <w:p w:rsidR="000E059F" w:rsidRPr="00982143" w:rsidRDefault="000E059F" w:rsidP="000E059F">
      <w:pPr>
        <w:pStyle w:val="Heading3"/>
      </w:pPr>
      <w:bookmarkStart w:id="275" w:name="_Toc449539607"/>
      <w:bookmarkStart w:id="276" w:name="_Toc449961801"/>
      <w:bookmarkStart w:id="277" w:name="_Toc453581901"/>
      <w:r w:rsidRPr="00982143">
        <w:t>6.4.1</w:t>
      </w:r>
      <w:r w:rsidRPr="00982143">
        <w:tab/>
        <w:t>Overview</w:t>
      </w:r>
      <w:bookmarkEnd w:id="275"/>
      <w:bookmarkEnd w:id="276"/>
      <w:bookmarkEnd w:id="277"/>
    </w:p>
    <w:p w:rsidR="000E059F" w:rsidRPr="00982143" w:rsidRDefault="000E059F" w:rsidP="000E059F">
      <w:pPr>
        <w:keepNext/>
      </w:pPr>
      <w:r w:rsidRPr="00982143">
        <w:t>The Data Exchange service provides the ability to exchange payloads between AEs across the Mca Reference Point using supported data exchange patterns. This service utilizes an underlying transport adapter to provide the transportation functions.</w:t>
      </w:r>
    </w:p>
    <w:p w:rsidR="000E059F" w:rsidRPr="00982143" w:rsidRDefault="000E059F" w:rsidP="000E059F">
      <w:pPr>
        <w:keepNext/>
      </w:pPr>
      <w:r w:rsidRPr="00982143">
        <w:t>The supported data exchange patterns are:</w:t>
      </w:r>
    </w:p>
    <w:p w:rsidR="000E059F" w:rsidRPr="00982143" w:rsidRDefault="000E059F" w:rsidP="00A7689A">
      <w:pPr>
        <w:pStyle w:val="B1"/>
      </w:pPr>
      <w:r w:rsidRPr="00982143">
        <w:t>Subscribe-Publish-Notify</w:t>
      </w:r>
      <w:r w:rsidR="00DC09F3" w:rsidRPr="00982143">
        <w:t>.</w:t>
      </w:r>
    </w:p>
    <w:p w:rsidR="000E059F" w:rsidRPr="00982143" w:rsidRDefault="000E059F" w:rsidP="00A7689A">
      <w:pPr>
        <w:pStyle w:val="B1"/>
      </w:pPr>
      <w:r w:rsidRPr="00982143">
        <w:t>Request-Response</w:t>
      </w:r>
      <w:r w:rsidR="00DC09F3" w:rsidRPr="00982143">
        <w:t>.</w:t>
      </w:r>
    </w:p>
    <w:p w:rsidR="003B2B8F" w:rsidRPr="00982143" w:rsidRDefault="003B2B8F" w:rsidP="003B2B8F">
      <w:pPr>
        <w:pStyle w:val="Heading3"/>
      </w:pPr>
      <w:bookmarkStart w:id="278" w:name="_Toc449539608"/>
      <w:bookmarkStart w:id="279" w:name="_Toc449961802"/>
      <w:bookmarkStart w:id="280" w:name="_Toc453581902"/>
      <w:r w:rsidRPr="00982143">
        <w:t>6.4.2</w:t>
      </w:r>
      <w:r w:rsidRPr="00982143">
        <w:tab/>
        <w:t>Data Exchange Entities</w:t>
      </w:r>
      <w:bookmarkEnd w:id="278"/>
      <w:bookmarkEnd w:id="279"/>
      <w:bookmarkEnd w:id="280"/>
    </w:p>
    <w:p w:rsidR="000E059F" w:rsidRPr="00982143" w:rsidRDefault="000E059F" w:rsidP="000E059F">
      <w:pPr>
        <w:pStyle w:val="Heading4"/>
      </w:pPr>
      <w:bookmarkStart w:id="281" w:name="_Toc449539609"/>
      <w:bookmarkStart w:id="282" w:name="_Toc449961803"/>
      <w:bookmarkStart w:id="283" w:name="_Toc453581903"/>
      <w:r w:rsidRPr="00982143">
        <w:t>6.4.</w:t>
      </w:r>
      <w:r w:rsidR="003B2B8F" w:rsidRPr="00982143">
        <w:t>2</w:t>
      </w:r>
      <w:r w:rsidRPr="00982143">
        <w:t>.1</w:t>
      </w:r>
      <w:r w:rsidRPr="00982143">
        <w:tab/>
        <w:t>Subscribe-Publish-Notify Data Exchange</w:t>
      </w:r>
      <w:bookmarkEnd w:id="281"/>
      <w:bookmarkEnd w:id="282"/>
      <w:bookmarkEnd w:id="283"/>
    </w:p>
    <w:p w:rsidR="005576B9" w:rsidRPr="00982143" w:rsidRDefault="005576B9" w:rsidP="005576B9">
      <w:pPr>
        <w:pStyle w:val="Heading5"/>
      </w:pPr>
      <w:bookmarkStart w:id="284" w:name="_Toc449539610"/>
      <w:bookmarkStart w:id="285" w:name="_Toc449961804"/>
      <w:r w:rsidRPr="00982143">
        <w:t>6.4.2.1.1</w:t>
      </w:r>
      <w:r w:rsidRPr="00982143">
        <w:tab/>
        <w:t>Overview</w:t>
      </w:r>
      <w:bookmarkEnd w:id="284"/>
      <w:bookmarkEnd w:id="285"/>
    </w:p>
    <w:p w:rsidR="000E059F" w:rsidRPr="00982143" w:rsidRDefault="000E059F" w:rsidP="000E059F">
      <w:r w:rsidRPr="00982143">
        <w:t>This data exchange pattern permits AEs to subscribe to publication resources. When an AE publishes data to a specific publication resource, the AEs that have subscribe</w:t>
      </w:r>
      <w:r w:rsidR="009C39CC" w:rsidRPr="00982143">
        <w:t>d</w:t>
      </w:r>
      <w:r w:rsidRPr="00982143">
        <w:t xml:space="preserve"> to the publication resource are notified of the publication by receiving the published data.</w:t>
      </w:r>
    </w:p>
    <w:p w:rsidR="000E059F" w:rsidRPr="00982143" w:rsidRDefault="000E059F" w:rsidP="000E059F">
      <w:pPr>
        <w:pStyle w:val="Heading5"/>
      </w:pPr>
      <w:bookmarkStart w:id="286" w:name="_Toc449539611"/>
      <w:bookmarkStart w:id="287" w:name="_Toc449961805"/>
      <w:r w:rsidRPr="00982143">
        <w:t>6.4.</w:t>
      </w:r>
      <w:r w:rsidR="003B2B8F" w:rsidRPr="00982143">
        <w:t>2</w:t>
      </w:r>
      <w:r w:rsidRPr="00982143">
        <w:t>.1.</w:t>
      </w:r>
      <w:r w:rsidR="005576B9" w:rsidRPr="00982143">
        <w:t>2</w:t>
      </w:r>
      <w:r w:rsidRPr="00982143">
        <w:tab/>
        <w:t>Supporting Rules</w:t>
      </w:r>
      <w:bookmarkEnd w:id="286"/>
      <w:bookmarkEnd w:id="287"/>
    </w:p>
    <w:p w:rsidR="005576B9" w:rsidRPr="00982143" w:rsidRDefault="005576B9" w:rsidP="0047176F">
      <w:pPr>
        <w:pStyle w:val="H6"/>
      </w:pPr>
      <w:bookmarkStart w:id="288" w:name="_Toc449539612"/>
      <w:r w:rsidRPr="00982143">
        <w:t>6.4.2.1.2.1</w:t>
      </w:r>
      <w:r w:rsidRPr="00982143">
        <w:tab/>
        <w:t>Overview</w:t>
      </w:r>
      <w:bookmarkEnd w:id="288"/>
    </w:p>
    <w:p w:rsidR="000E059F" w:rsidRPr="00982143" w:rsidRDefault="000E059F" w:rsidP="000E059F">
      <w:r w:rsidRPr="00982143">
        <w:t xml:space="preserve">A publication resource is an entity that represents the mechanism used by underlying </w:t>
      </w:r>
      <w:proofErr w:type="gramStart"/>
      <w:r w:rsidRPr="00982143">
        <w:t>publish</w:t>
      </w:r>
      <w:proofErr w:type="gramEnd"/>
      <w:r w:rsidRPr="00982143">
        <w:t xml:space="preserve"> and subscribe protocols which represent one or more queues in the underlying protocol. A publication resource in the data exchange service provides capabilities to reference one or more queues in the underlying protocol using a tree mechanism where wildcards are placed to represent all elements of the tree branch or leaf.</w:t>
      </w:r>
    </w:p>
    <w:p w:rsidR="000E059F" w:rsidRPr="00982143" w:rsidRDefault="000E059F" w:rsidP="0047176F">
      <w:pPr>
        <w:pStyle w:val="H6"/>
      </w:pPr>
      <w:bookmarkStart w:id="289" w:name="_Toc449539613"/>
      <w:r w:rsidRPr="00982143">
        <w:t>6.4.</w:t>
      </w:r>
      <w:r w:rsidR="003B2B8F" w:rsidRPr="00982143">
        <w:t>2</w:t>
      </w:r>
      <w:r w:rsidRPr="00982143">
        <w:t>.1.1.</w:t>
      </w:r>
      <w:r w:rsidR="005576B9" w:rsidRPr="00982143">
        <w:t>2</w:t>
      </w:r>
      <w:r w:rsidRPr="00982143">
        <w:tab/>
        <w:t>Publication Resources</w:t>
      </w:r>
      <w:bookmarkEnd w:id="289"/>
    </w:p>
    <w:p w:rsidR="000E059F" w:rsidRPr="00982143" w:rsidRDefault="000E059F" w:rsidP="000E059F">
      <w:r w:rsidRPr="00982143">
        <w:t xml:space="preserve">When </w:t>
      </w:r>
      <w:proofErr w:type="gramStart"/>
      <w:r w:rsidRPr="00982143">
        <w:t>a</w:t>
      </w:r>
      <w:proofErr w:type="gramEnd"/>
      <w:r w:rsidRPr="00982143">
        <w:t xml:space="preserve"> AE publishes a payload to a publication resource, the publication resource is evaluated to obtain the leaf node of the tree. The AEs that have subscribed to leaf nodes of the tree receive the message via the notify M2M Service Capability.</w:t>
      </w:r>
    </w:p>
    <w:p w:rsidR="000E059F" w:rsidRPr="00982143" w:rsidRDefault="000E059F" w:rsidP="007F008B">
      <w:pPr>
        <w:pStyle w:val="H6"/>
      </w:pPr>
      <w:bookmarkStart w:id="290" w:name="_Toc449539614"/>
      <w:r w:rsidRPr="00982143">
        <w:t>6.4.</w:t>
      </w:r>
      <w:r w:rsidR="003B2B8F" w:rsidRPr="00982143">
        <w:t>2</w:t>
      </w:r>
      <w:r w:rsidRPr="00982143">
        <w:t>.1.1.</w:t>
      </w:r>
      <w:r w:rsidR="005576B9" w:rsidRPr="00982143">
        <w:t>3</w:t>
      </w:r>
      <w:r w:rsidRPr="00982143">
        <w:tab/>
        <w:t>Delivery Policy</w:t>
      </w:r>
      <w:bookmarkEnd w:id="290"/>
    </w:p>
    <w:p w:rsidR="000E059F" w:rsidRPr="00982143" w:rsidRDefault="000E059F" w:rsidP="007F008B">
      <w:pPr>
        <w:keepNext/>
        <w:keepLines/>
      </w:pPr>
      <w:r w:rsidRPr="00982143">
        <w:t xml:space="preserve">As part of the notify M2M Service Capability the Service Layer attempts to </w:t>
      </w:r>
      <w:r w:rsidR="00E716DA" w:rsidRPr="00982143">
        <w:t>honour</w:t>
      </w:r>
      <w:r w:rsidRPr="00982143">
        <w:t xml:space="preserve"> the delivery policy of the subscriber and publisher. The delivery policy is the attempt by the Service Layer to provide a reliable delivery of the payload that was published using the mechanisms of the underlying Broker. The reliable delivery of a payload is defined in the deliveryPolicy type.</w:t>
      </w:r>
    </w:p>
    <w:p w:rsidR="00A7689A" w:rsidRPr="00982143" w:rsidRDefault="00A7689A" w:rsidP="00A7689A">
      <w:pPr>
        <w:pStyle w:val="TH"/>
      </w:pPr>
      <w:r w:rsidRPr="00982143">
        <w:t>Table 6.4.</w:t>
      </w:r>
      <w:r w:rsidR="003B2B8F" w:rsidRPr="00982143">
        <w:t>2</w:t>
      </w:r>
      <w:r w:rsidRPr="00982143">
        <w:t>.1.1.</w:t>
      </w:r>
      <w:r w:rsidR="005576B9" w:rsidRPr="00982143">
        <w:t>3</w:t>
      </w:r>
      <w:r w:rsidRPr="00982143">
        <w:t>-1: Type: deliveryPolicy</w:t>
      </w:r>
    </w:p>
    <w:tbl>
      <w:tblPr>
        <w:tblW w:w="7016" w:type="dxa"/>
        <w:jc w:val="center"/>
        <w:tblLayout w:type="fixed"/>
        <w:tblCellMar>
          <w:left w:w="28" w:type="dxa"/>
          <w:right w:w="0" w:type="dxa"/>
        </w:tblCellMar>
        <w:tblLook w:val="0000"/>
      </w:tblPr>
      <w:tblGrid>
        <w:gridCol w:w="1709"/>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A7689A">
            <w:pPr>
              <w:pStyle w:val="TAH"/>
            </w:pPr>
            <w:r w:rsidRPr="00982143">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689A">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689A">
            <w:pPr>
              <w:pStyle w:val="TAL"/>
              <w:rPr>
                <w:lang w:eastAsia="ko-KR"/>
              </w:rPr>
            </w:pPr>
            <w:r w:rsidRPr="00982143">
              <w:rPr>
                <w:lang w:eastAsia="ko-KR"/>
              </w:rPr>
              <w:t>retryLimit</w:t>
            </w:r>
          </w:p>
        </w:tc>
        <w:tc>
          <w:tcPr>
            <w:tcW w:w="5307" w:type="dxa"/>
            <w:tcBorders>
              <w:left w:val="single" w:sz="1" w:space="0" w:color="000000"/>
              <w:bottom w:val="single" w:sz="1" w:space="0" w:color="000000"/>
              <w:right w:val="single" w:sz="1" w:space="0" w:color="000000"/>
            </w:tcBorders>
          </w:tcPr>
          <w:p w:rsidR="000E059F" w:rsidRPr="00982143" w:rsidRDefault="000E059F" w:rsidP="00A7689A">
            <w:pPr>
              <w:pStyle w:val="TAL"/>
              <w:rPr>
                <w:lang w:eastAsia="ko-KR"/>
              </w:rPr>
            </w:pPr>
            <w:r w:rsidRPr="00982143">
              <w:t>The number of retries by the Broker to connected subscribers before assuming failure of the notification.</w:t>
            </w:r>
          </w:p>
        </w:tc>
      </w:tr>
    </w:tbl>
    <w:p w:rsidR="00A7689A" w:rsidRPr="00982143" w:rsidRDefault="00A7689A" w:rsidP="00A7689A"/>
    <w:p w:rsidR="000E059F" w:rsidRPr="00982143" w:rsidRDefault="000E059F" w:rsidP="00DC09F3">
      <w:pPr>
        <w:pStyle w:val="H6"/>
      </w:pPr>
      <w:bookmarkStart w:id="291" w:name="_Toc449539615"/>
      <w:r w:rsidRPr="00982143">
        <w:lastRenderedPageBreak/>
        <w:t>6.4.</w:t>
      </w:r>
      <w:r w:rsidR="003B2B8F" w:rsidRPr="00982143">
        <w:t>2</w:t>
      </w:r>
      <w:r w:rsidRPr="00982143">
        <w:t>.1.1.</w:t>
      </w:r>
      <w:r w:rsidR="005576B9" w:rsidRPr="00982143">
        <w:t>4</w:t>
      </w:r>
      <w:r w:rsidRPr="00982143">
        <w:tab/>
        <w:t>Message Retainment Policy</w:t>
      </w:r>
      <w:bookmarkEnd w:id="291"/>
    </w:p>
    <w:p w:rsidR="000E059F" w:rsidRPr="00982143" w:rsidRDefault="000E059F" w:rsidP="00DC09F3">
      <w:pPr>
        <w:keepNext/>
        <w:keepLines/>
      </w:pPr>
      <w:r w:rsidRPr="00982143">
        <w:t>When a message is published, the M2M Service Layer, using the resources of the underlying Broker, attempts to retain messages according to a retainment policy. Retainment of messages permits AEs that are subscribed to the publication resource but not connected to the underlying Broker to receive messages, up to the retainLimit once the AE connects to the Broker. The message retainment policy is defined in the retainmentPolicy type.</w:t>
      </w:r>
    </w:p>
    <w:p w:rsidR="000E059F" w:rsidRPr="00982143" w:rsidRDefault="006B0876" w:rsidP="00A7689A">
      <w:pPr>
        <w:pStyle w:val="TH"/>
      </w:pPr>
      <w:r w:rsidRPr="00982143">
        <w:t>Table 6.4.</w:t>
      </w:r>
      <w:r w:rsidR="003B2B8F" w:rsidRPr="00982143">
        <w:t>2</w:t>
      </w:r>
      <w:r w:rsidRPr="00982143">
        <w:t>.1.1.</w:t>
      </w:r>
      <w:r w:rsidR="005576B9" w:rsidRPr="00982143">
        <w:t>4</w:t>
      </w:r>
      <w:r w:rsidR="00A7689A" w:rsidRPr="00982143">
        <w:t>-1: Type: retainmentPolicy</w:t>
      </w:r>
    </w:p>
    <w:tbl>
      <w:tblPr>
        <w:tblW w:w="7016" w:type="dxa"/>
        <w:jc w:val="center"/>
        <w:tblLayout w:type="fixed"/>
        <w:tblCellMar>
          <w:left w:w="28" w:type="dxa"/>
          <w:right w:w="0" w:type="dxa"/>
        </w:tblCellMar>
        <w:tblLook w:val="0000"/>
      </w:tblPr>
      <w:tblGrid>
        <w:gridCol w:w="1709"/>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A7689A">
            <w:pPr>
              <w:pStyle w:val="TAH"/>
            </w:pPr>
            <w:r w:rsidRPr="00982143">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689A">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689A">
            <w:pPr>
              <w:pStyle w:val="TAL"/>
              <w:rPr>
                <w:lang w:eastAsia="ko-KR"/>
              </w:rPr>
            </w:pPr>
            <w:r w:rsidRPr="00982143">
              <w:rPr>
                <w:lang w:eastAsia="ko-KR"/>
              </w:rPr>
              <w:t>retainLimit</w:t>
            </w:r>
          </w:p>
        </w:tc>
        <w:tc>
          <w:tcPr>
            <w:tcW w:w="5307" w:type="dxa"/>
            <w:tcBorders>
              <w:left w:val="single" w:sz="1" w:space="0" w:color="000000"/>
              <w:bottom w:val="single" w:sz="1" w:space="0" w:color="000000"/>
              <w:right w:val="single" w:sz="1" w:space="0" w:color="000000"/>
            </w:tcBorders>
          </w:tcPr>
          <w:p w:rsidR="000E059F" w:rsidRPr="00982143" w:rsidRDefault="000E059F" w:rsidP="00A7689A">
            <w:pPr>
              <w:pStyle w:val="TAL"/>
              <w:rPr>
                <w:lang w:eastAsia="ko-KR"/>
              </w:rPr>
            </w:pPr>
            <w:r w:rsidRPr="00982143">
              <w:t>The maximum number of messages retained by the Broker for a subscriber that is not connected to the underlying Broker.</w:t>
            </w:r>
          </w:p>
        </w:tc>
      </w:tr>
    </w:tbl>
    <w:p w:rsidR="00A7689A" w:rsidRPr="00982143" w:rsidRDefault="00A7689A" w:rsidP="00A7689A"/>
    <w:p w:rsidR="000E059F" w:rsidRPr="00982143" w:rsidRDefault="000E059F" w:rsidP="0047176F">
      <w:pPr>
        <w:pStyle w:val="H6"/>
      </w:pPr>
      <w:bookmarkStart w:id="292" w:name="_Toc449539616"/>
      <w:r w:rsidRPr="00982143">
        <w:t>6.4.</w:t>
      </w:r>
      <w:r w:rsidR="003B2B8F" w:rsidRPr="00982143">
        <w:t>2</w:t>
      </w:r>
      <w:r w:rsidRPr="00982143">
        <w:t>.1.1.</w:t>
      </w:r>
      <w:r w:rsidR="005576B9" w:rsidRPr="00982143">
        <w:t>5</w:t>
      </w:r>
      <w:r w:rsidRPr="00982143">
        <w:tab/>
        <w:t>Service Subscription Integration</w:t>
      </w:r>
      <w:bookmarkEnd w:id="292"/>
    </w:p>
    <w:p w:rsidR="000E059F" w:rsidRPr="00982143" w:rsidRDefault="000E059F" w:rsidP="000E059F">
      <w:r w:rsidRPr="00982143">
        <w:t>In order for the Data Exchange Service to take advantage of the underlying transport, there shall be an association between the AE Resource and the identifier of the underlying transport within the context of the M2M Service Subscription.</w:t>
      </w:r>
    </w:p>
    <w:p w:rsidR="000E059F" w:rsidRPr="00982143" w:rsidRDefault="000E059F" w:rsidP="000E059F">
      <w:pPr>
        <w:pStyle w:val="Heading4"/>
      </w:pPr>
      <w:bookmarkStart w:id="293" w:name="_Toc449539617"/>
      <w:bookmarkStart w:id="294" w:name="_Toc449961806"/>
      <w:bookmarkStart w:id="295" w:name="_Toc453581904"/>
      <w:r w:rsidRPr="00982143">
        <w:t>6.4.</w:t>
      </w:r>
      <w:r w:rsidR="003B2B8F" w:rsidRPr="00982143">
        <w:t>2</w:t>
      </w:r>
      <w:r w:rsidRPr="00982143">
        <w:t>.2</w:t>
      </w:r>
      <w:r w:rsidRPr="00982143">
        <w:tab/>
        <w:t>Request-Response Data Exchange</w:t>
      </w:r>
      <w:bookmarkEnd w:id="293"/>
      <w:bookmarkEnd w:id="294"/>
      <w:bookmarkEnd w:id="295"/>
    </w:p>
    <w:p w:rsidR="005576B9" w:rsidRPr="00982143" w:rsidRDefault="005576B9" w:rsidP="005576B9">
      <w:pPr>
        <w:pStyle w:val="Heading5"/>
      </w:pPr>
      <w:bookmarkStart w:id="296" w:name="_Toc449539618"/>
      <w:bookmarkStart w:id="297" w:name="_Toc449961807"/>
      <w:r w:rsidRPr="00982143">
        <w:t>6.4.2.2.1</w:t>
      </w:r>
      <w:r w:rsidRPr="00982143">
        <w:tab/>
        <w:t>Overview</w:t>
      </w:r>
      <w:bookmarkEnd w:id="296"/>
      <w:bookmarkEnd w:id="297"/>
    </w:p>
    <w:p w:rsidR="000E059F" w:rsidRPr="00982143" w:rsidRDefault="000E059F" w:rsidP="000E059F">
      <w:r w:rsidRPr="00982143">
        <w:t>This data exchange pattern permits AEs to synchronously send messages to other AEs utilizing the underlying transport.</w:t>
      </w:r>
    </w:p>
    <w:p w:rsidR="000E059F" w:rsidRPr="00982143" w:rsidRDefault="000E059F" w:rsidP="000E059F">
      <w:pPr>
        <w:pStyle w:val="Heading5"/>
      </w:pPr>
      <w:bookmarkStart w:id="298" w:name="_Toc449539619"/>
      <w:bookmarkStart w:id="299" w:name="_Toc449961808"/>
      <w:r w:rsidRPr="00982143">
        <w:t>6.4.</w:t>
      </w:r>
      <w:r w:rsidR="003B2B8F" w:rsidRPr="00982143">
        <w:t>2.</w:t>
      </w:r>
      <w:r w:rsidRPr="00982143">
        <w:t>2.</w:t>
      </w:r>
      <w:r w:rsidR="005576B9" w:rsidRPr="00982143">
        <w:t>2</w:t>
      </w:r>
      <w:r w:rsidRPr="00982143">
        <w:tab/>
        <w:t>Supporting Rules</w:t>
      </w:r>
      <w:bookmarkEnd w:id="298"/>
      <w:bookmarkEnd w:id="299"/>
    </w:p>
    <w:p w:rsidR="005576B9" w:rsidRPr="00982143" w:rsidRDefault="005576B9" w:rsidP="0047176F">
      <w:pPr>
        <w:pStyle w:val="H6"/>
      </w:pPr>
      <w:bookmarkStart w:id="300" w:name="_Toc449539620"/>
      <w:r w:rsidRPr="00982143">
        <w:t>6.4.2.2.2.1</w:t>
      </w:r>
      <w:r w:rsidRPr="00982143">
        <w:tab/>
        <w:t>Overview</w:t>
      </w:r>
      <w:bookmarkEnd w:id="300"/>
    </w:p>
    <w:p w:rsidR="000E059F" w:rsidRPr="00982143" w:rsidRDefault="000E059F" w:rsidP="000E059F">
      <w:r w:rsidRPr="00982143">
        <w:t>Messages are sent to from an AE to another AE via the Service Layer. When sending a message the originating AE can provide a delivery policy to be used by the transport adapter when sending the message to the target AE.</w:t>
      </w:r>
    </w:p>
    <w:p w:rsidR="000E059F" w:rsidRPr="00982143" w:rsidRDefault="000E059F" w:rsidP="0047176F">
      <w:pPr>
        <w:pStyle w:val="H6"/>
      </w:pPr>
      <w:bookmarkStart w:id="301" w:name="_Toc449539621"/>
      <w:r w:rsidRPr="00982143">
        <w:t>6.4.</w:t>
      </w:r>
      <w:r w:rsidR="003B2B8F" w:rsidRPr="00982143">
        <w:t>2</w:t>
      </w:r>
      <w:r w:rsidRPr="00982143">
        <w:t>.</w:t>
      </w:r>
      <w:r w:rsidR="005576B9" w:rsidRPr="00982143">
        <w:t>2</w:t>
      </w:r>
      <w:r w:rsidRPr="00982143">
        <w:t>.2.2</w:t>
      </w:r>
      <w:r w:rsidRPr="00982143">
        <w:tab/>
        <w:t>Delivery Policy</w:t>
      </w:r>
      <w:bookmarkEnd w:id="301"/>
    </w:p>
    <w:p w:rsidR="000E059F" w:rsidRPr="00982143" w:rsidRDefault="000E059F" w:rsidP="000E059F">
      <w:r w:rsidRPr="00982143">
        <w:t xml:space="preserve">As part of the message sending capability the Service Layer attempts to </w:t>
      </w:r>
      <w:r w:rsidR="00E716DA" w:rsidRPr="00982143">
        <w:t>honour</w:t>
      </w:r>
      <w:r w:rsidRPr="00982143">
        <w:t xml:space="preserve"> the delivery policy of the message Originator. The delivery policy is the attempt by the Service Layer to provide a reliable delivery of the payload that was sent using the mechanisms of the transport adapter. The reliable delivery of a payload is defined in the deliveryPolicy type.</w:t>
      </w:r>
    </w:p>
    <w:p w:rsidR="00C7702E" w:rsidRPr="00982143" w:rsidRDefault="00C7702E" w:rsidP="00C7702E">
      <w:pPr>
        <w:pStyle w:val="TH"/>
      </w:pPr>
      <w:r w:rsidRPr="00982143">
        <w:t>Table 6.4.</w:t>
      </w:r>
      <w:r w:rsidR="003B2B8F" w:rsidRPr="00982143">
        <w:t>2</w:t>
      </w:r>
      <w:r w:rsidRPr="00982143">
        <w:t>.</w:t>
      </w:r>
      <w:r w:rsidR="005576B9" w:rsidRPr="00982143">
        <w:t>2</w:t>
      </w:r>
      <w:r w:rsidRPr="00982143">
        <w:t>.2.2-1: Type: deliveryPolicy</w:t>
      </w:r>
    </w:p>
    <w:tbl>
      <w:tblPr>
        <w:tblW w:w="7016" w:type="dxa"/>
        <w:jc w:val="center"/>
        <w:tblLayout w:type="fixed"/>
        <w:tblCellMar>
          <w:left w:w="28" w:type="dxa"/>
          <w:right w:w="0" w:type="dxa"/>
        </w:tblCellMar>
        <w:tblLook w:val="0000"/>
      </w:tblPr>
      <w:tblGrid>
        <w:gridCol w:w="1709"/>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rPr>
                <w:lang w:eastAsia="ko-KR"/>
              </w:rPr>
            </w:pPr>
            <w:r w:rsidRPr="00982143">
              <w:rPr>
                <w:lang w:eastAsia="ko-KR"/>
              </w:rPr>
              <w:t>retryLimit</w:t>
            </w:r>
          </w:p>
        </w:tc>
        <w:tc>
          <w:tcPr>
            <w:tcW w:w="5307" w:type="dxa"/>
            <w:tcBorders>
              <w:left w:val="single" w:sz="1" w:space="0" w:color="000000"/>
              <w:bottom w:val="single" w:sz="1" w:space="0" w:color="000000"/>
              <w:right w:val="single" w:sz="1" w:space="0" w:color="000000"/>
            </w:tcBorders>
          </w:tcPr>
          <w:p w:rsidR="000E059F" w:rsidRPr="00982143" w:rsidRDefault="000E059F" w:rsidP="00C7702E">
            <w:pPr>
              <w:pStyle w:val="TAL"/>
              <w:rPr>
                <w:lang w:eastAsia="ko-KR"/>
              </w:rPr>
            </w:pPr>
            <w:r w:rsidRPr="00982143">
              <w:t>The number of retries by the transport adapter to target AEs before assuming failure of the notification.</w:t>
            </w:r>
          </w:p>
        </w:tc>
      </w:tr>
    </w:tbl>
    <w:p w:rsidR="00C7702E" w:rsidRPr="00982143" w:rsidRDefault="00C7702E" w:rsidP="00C7702E"/>
    <w:p w:rsidR="000E059F" w:rsidRPr="00982143" w:rsidRDefault="000E059F" w:rsidP="0047176F">
      <w:pPr>
        <w:pStyle w:val="H6"/>
      </w:pPr>
      <w:bookmarkStart w:id="302" w:name="_Toc449539622"/>
      <w:r w:rsidRPr="00982143">
        <w:t>6.4.</w:t>
      </w:r>
      <w:r w:rsidR="003B2B8F" w:rsidRPr="00982143">
        <w:t>2</w:t>
      </w:r>
      <w:r w:rsidRPr="00982143">
        <w:t>.</w:t>
      </w:r>
      <w:r w:rsidR="005576B9" w:rsidRPr="00982143">
        <w:t>2</w:t>
      </w:r>
      <w:r w:rsidRPr="00982143">
        <w:t>.2.3</w:t>
      </w:r>
      <w:r w:rsidRPr="00982143">
        <w:tab/>
        <w:t>Service Subscription Integration</w:t>
      </w:r>
      <w:bookmarkEnd w:id="302"/>
    </w:p>
    <w:p w:rsidR="000E059F" w:rsidRPr="00982143" w:rsidRDefault="000E059F" w:rsidP="000E059F">
      <w:r w:rsidRPr="00982143">
        <w:t>In order for the Data Exchange Service to take advantage of the underlying transport, there shall be an association between the target AE and the identifier of the underlying transport within the context of the M2M Service Subscription.</w:t>
      </w:r>
    </w:p>
    <w:p w:rsidR="000E059F" w:rsidRPr="00982143" w:rsidRDefault="000E059F" w:rsidP="000E059F">
      <w:pPr>
        <w:pStyle w:val="Heading3"/>
      </w:pPr>
      <w:bookmarkStart w:id="303" w:name="_Toc449539623"/>
      <w:bookmarkStart w:id="304" w:name="_Toc449961809"/>
      <w:bookmarkStart w:id="305" w:name="_Toc453581905"/>
      <w:r w:rsidRPr="00982143">
        <w:t>6.4.</w:t>
      </w:r>
      <w:r w:rsidR="003B2B8F" w:rsidRPr="00982143">
        <w:t>3</w:t>
      </w:r>
      <w:r w:rsidRPr="00982143">
        <w:tab/>
        <w:t>Service Capabilities</w:t>
      </w:r>
      <w:bookmarkEnd w:id="303"/>
      <w:bookmarkEnd w:id="304"/>
      <w:bookmarkEnd w:id="305"/>
    </w:p>
    <w:p w:rsidR="000E059F" w:rsidRPr="00982143" w:rsidRDefault="008C449A" w:rsidP="000E059F">
      <w:pPr>
        <w:pStyle w:val="Heading4"/>
      </w:pPr>
      <w:bookmarkStart w:id="306" w:name="_Toc449539624"/>
      <w:bookmarkStart w:id="307" w:name="_Toc449961810"/>
      <w:bookmarkStart w:id="308" w:name="_Toc453581906"/>
      <w:r w:rsidRPr="00982143">
        <w:t>6.4.3.</w:t>
      </w:r>
      <w:r w:rsidR="000E059F" w:rsidRPr="00982143">
        <w:t>1</w:t>
      </w:r>
      <w:r w:rsidR="000E059F" w:rsidRPr="00982143">
        <w:tab/>
      </w:r>
      <w:proofErr w:type="gramStart"/>
      <w:r w:rsidR="000E059F" w:rsidRPr="00982143">
        <w:t>subscribe</w:t>
      </w:r>
      <w:bookmarkEnd w:id="306"/>
      <w:bookmarkEnd w:id="307"/>
      <w:bookmarkEnd w:id="308"/>
      <w:proofErr w:type="gramEnd"/>
    </w:p>
    <w:p w:rsidR="003D2997" w:rsidRPr="00982143" w:rsidRDefault="003D2997" w:rsidP="003D2997">
      <w:pPr>
        <w:pStyle w:val="Heading5"/>
      </w:pPr>
      <w:bookmarkStart w:id="309" w:name="_Toc449539625"/>
      <w:bookmarkStart w:id="310" w:name="_Toc449961811"/>
      <w:r w:rsidRPr="00982143">
        <w:t>6.4.3.1.1</w:t>
      </w:r>
      <w:r w:rsidRPr="00982143">
        <w:tab/>
        <w:t>Description</w:t>
      </w:r>
      <w:bookmarkEnd w:id="309"/>
      <w:bookmarkEnd w:id="310"/>
    </w:p>
    <w:p w:rsidR="000E059F" w:rsidRPr="00982143" w:rsidRDefault="000E059F" w:rsidP="000E059F">
      <w:r w:rsidRPr="00982143">
        <w:t>This service capability provides the ability for AEs to subscribe to receive payloads based on a publication resource.</w:t>
      </w:r>
    </w:p>
    <w:p w:rsidR="000E059F" w:rsidRPr="00982143" w:rsidRDefault="000E059F" w:rsidP="000E059F">
      <w:r w:rsidRPr="00982143">
        <w:t>As part of the subscription, the subscribing AE can provide delivery and retainment policies to enhance the robustness of the notification to AEs that have subscribed to the publication resource identified in the request.</w:t>
      </w:r>
    </w:p>
    <w:p w:rsidR="000E059F" w:rsidRPr="00982143" w:rsidRDefault="008C449A" w:rsidP="000E059F">
      <w:pPr>
        <w:pStyle w:val="Heading5"/>
      </w:pPr>
      <w:bookmarkStart w:id="311" w:name="_Toc449539626"/>
      <w:bookmarkStart w:id="312" w:name="_Toc449961812"/>
      <w:r w:rsidRPr="00982143">
        <w:lastRenderedPageBreak/>
        <w:t>6.4.3.</w:t>
      </w:r>
      <w:r w:rsidR="000E059F" w:rsidRPr="00982143">
        <w:t>1.</w:t>
      </w:r>
      <w:r w:rsidR="003D2997" w:rsidRPr="00982143">
        <w:t>2</w:t>
      </w:r>
      <w:r w:rsidR="000E059F" w:rsidRPr="00982143">
        <w:tab/>
      </w:r>
      <w:r w:rsidR="00D87590" w:rsidRPr="00982143">
        <w:t>Pre-Conditions</w:t>
      </w:r>
      <w:bookmarkEnd w:id="311"/>
      <w:bookmarkEnd w:id="312"/>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0E059F">
      <w:pPr>
        <w:keepNext/>
        <w:rPr>
          <w:lang w:eastAsia="ko-KR"/>
        </w:rPr>
      </w:pPr>
      <w:r w:rsidRPr="00982143">
        <w:t>A correlation between a M2M Service Subscription, publication resource, subscribing AE and Broker exist.</w:t>
      </w:r>
    </w:p>
    <w:p w:rsidR="000E059F" w:rsidRPr="00982143" w:rsidRDefault="008C449A" w:rsidP="000E059F">
      <w:pPr>
        <w:pStyle w:val="Heading5"/>
      </w:pPr>
      <w:bookmarkStart w:id="313" w:name="_Toc449539627"/>
      <w:bookmarkStart w:id="314" w:name="_Toc449961813"/>
      <w:r w:rsidRPr="00982143">
        <w:t>6.4.3.</w:t>
      </w:r>
      <w:r w:rsidR="000E059F" w:rsidRPr="00982143">
        <w:t>1.</w:t>
      </w:r>
      <w:r w:rsidR="003D2997" w:rsidRPr="00982143">
        <w:t>3</w:t>
      </w:r>
      <w:r w:rsidR="000E059F" w:rsidRPr="00982143">
        <w:tab/>
        <w:t xml:space="preserve">Signature </w:t>
      </w:r>
      <w:r w:rsidR="00612842" w:rsidRPr="00982143">
        <w:t>-</w:t>
      </w:r>
      <w:r w:rsidR="000E059F" w:rsidRPr="00982143">
        <w:t xml:space="preserve"> subscribe</w:t>
      </w:r>
      <w:bookmarkEnd w:id="313"/>
      <w:bookmarkEnd w:id="314"/>
    </w:p>
    <w:p w:rsidR="00C7702E" w:rsidRPr="00982143" w:rsidRDefault="00C7702E" w:rsidP="00C7702E">
      <w:pPr>
        <w:pStyle w:val="TH"/>
      </w:pPr>
      <w:r w:rsidRPr="00982143">
        <w:t xml:space="preserve">Table </w:t>
      </w:r>
      <w:r w:rsidR="008C449A" w:rsidRPr="00982143">
        <w:t>6.4.3.</w:t>
      </w:r>
      <w:r w:rsidRPr="00982143">
        <w:t>1.</w:t>
      </w:r>
      <w:r w:rsidR="003D2997" w:rsidRPr="00982143">
        <w:t>3</w:t>
      </w:r>
      <w:r w:rsidRPr="00982143">
        <w:t xml:space="preserve">-1: Data Exchange Service </w:t>
      </w:r>
      <w:r w:rsidR="00612842" w:rsidRPr="00982143">
        <w:t>-</w:t>
      </w:r>
      <w:r w:rsidRPr="00982143">
        <w:t xml:space="preserve"> subscribe capability</w:t>
      </w:r>
    </w:p>
    <w:tbl>
      <w:tblPr>
        <w:tblW w:w="8520" w:type="dxa"/>
        <w:jc w:val="center"/>
        <w:tblLayout w:type="fixed"/>
        <w:tblCellMar>
          <w:left w:w="28" w:type="dxa"/>
          <w:right w:w="0" w:type="dxa"/>
        </w:tblCellMar>
        <w:tblLook w:val="0000"/>
      </w:tblPr>
      <w:tblGrid>
        <w:gridCol w:w="1709"/>
        <w:gridCol w:w="900"/>
        <w:gridCol w:w="900"/>
        <w:gridCol w:w="5011"/>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Optional</w:t>
            </w:r>
          </w:p>
        </w:tc>
        <w:tc>
          <w:tcPr>
            <w:tcW w:w="501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publicationResource</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NO</w:t>
            </w:r>
          </w:p>
        </w:tc>
        <w:tc>
          <w:tcPr>
            <w:tcW w:w="5011"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publication resource. See </w:t>
            </w:r>
            <w:r w:rsidR="00DC09F3" w:rsidRPr="00982143">
              <w:t xml:space="preserve">clause </w:t>
            </w:r>
            <w:r w:rsidR="000B5915" w:rsidRPr="00982143">
              <w:t>6.4.2.1.1.</w:t>
            </w:r>
            <w:r w:rsidR="00413A92" w:rsidRPr="00982143">
              <w:t>2</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YES</w:t>
            </w:r>
          </w:p>
        </w:tc>
        <w:tc>
          <w:tcPr>
            <w:tcW w:w="5011"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delivery policy when notifying the subscriber. See </w:t>
            </w:r>
            <w:r w:rsidR="00DC09F3" w:rsidRPr="00982143">
              <w:t>clause </w:t>
            </w:r>
            <w:r w:rsidR="000B5915" w:rsidRPr="00982143">
              <w:t>6.4.2.1.1.</w:t>
            </w:r>
            <w:r w:rsidR="00413A92" w:rsidRPr="00982143">
              <w:t>3</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retainmentPolicy</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YES</w:t>
            </w:r>
          </w:p>
        </w:tc>
        <w:tc>
          <w:tcPr>
            <w:tcW w:w="5011"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retainment policy for unconnected subscribers. See </w:t>
            </w:r>
            <w:r w:rsidR="00DC09F3" w:rsidRPr="00982143">
              <w:t>clause </w:t>
            </w:r>
            <w:r w:rsidR="000B5915" w:rsidRPr="00982143">
              <w:t>6.4.2.1.1.</w:t>
            </w:r>
            <w:r w:rsidR="00413A92" w:rsidRPr="00982143">
              <w:t>4</w:t>
            </w:r>
            <w:r w:rsidR="00DC09F3" w:rsidRPr="00982143">
              <w:t>.</w:t>
            </w:r>
          </w:p>
        </w:tc>
      </w:tr>
      <w:tr w:rsidR="000E059F" w:rsidRPr="00982143" w:rsidTr="00642269">
        <w:trPr>
          <w:tblHeader/>
          <w:jc w:val="center"/>
        </w:trPr>
        <w:tc>
          <w:tcPr>
            <w:tcW w:w="1709" w:type="dxa"/>
            <w:tcBorders>
              <w:left w:val="single" w:sz="1" w:space="0" w:color="000000"/>
              <w:bottom w:val="single" w:sz="4" w:space="0" w:color="auto"/>
            </w:tcBorders>
          </w:tcPr>
          <w:p w:rsidR="000E059F" w:rsidRPr="00982143" w:rsidRDefault="000E059F" w:rsidP="00C7702E">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DC09F3">
            <w:pPr>
              <w:pStyle w:val="TAC"/>
            </w:pPr>
            <w:r w:rsidRPr="00982143">
              <w:t>OUT</w:t>
            </w:r>
          </w:p>
        </w:tc>
        <w:tc>
          <w:tcPr>
            <w:tcW w:w="900" w:type="dxa"/>
            <w:tcBorders>
              <w:left w:val="single" w:sz="1" w:space="0" w:color="000000"/>
              <w:bottom w:val="single" w:sz="4" w:space="0" w:color="auto"/>
            </w:tcBorders>
          </w:tcPr>
          <w:p w:rsidR="000E059F" w:rsidRPr="00982143" w:rsidRDefault="000E059F" w:rsidP="00DC09F3">
            <w:pPr>
              <w:pStyle w:val="TAC"/>
            </w:pPr>
            <w:r w:rsidRPr="00982143">
              <w:t>YES</w:t>
            </w:r>
          </w:p>
        </w:tc>
        <w:tc>
          <w:tcPr>
            <w:tcW w:w="5011" w:type="dxa"/>
            <w:tcBorders>
              <w:left w:val="single" w:sz="1" w:space="0" w:color="000000"/>
              <w:bottom w:val="single" w:sz="4" w:space="0" w:color="auto"/>
              <w:right w:val="single" w:sz="1" w:space="0" w:color="000000"/>
            </w:tcBorders>
          </w:tcPr>
          <w:p w:rsidR="003A66AF" w:rsidRDefault="000E059F" w:rsidP="003A66AF">
            <w:pPr>
              <w:pStyle w:val="TAL"/>
            </w:pPr>
            <w:r w:rsidRPr="00982143">
              <w:t xml:space="preserve">Unique </w:t>
            </w:r>
            <w:r w:rsidR="00DC09F3" w:rsidRPr="00982143">
              <w:t>response types for this service (see note):</w:t>
            </w:r>
          </w:p>
          <w:p w:rsidR="000E059F" w:rsidRPr="00982143" w:rsidRDefault="000E059F" w:rsidP="00C7702E">
            <w:pPr>
              <w:pStyle w:val="TB1"/>
            </w:pPr>
            <w:r w:rsidRPr="00982143">
              <w:t>Exception: Request may not have been completed</w:t>
            </w:r>
            <w:r w:rsidR="00DC09F3" w:rsidRPr="00982143">
              <w:t>.</w:t>
            </w:r>
          </w:p>
        </w:tc>
      </w:tr>
      <w:tr w:rsidR="00DC09F3" w:rsidRPr="00982143" w:rsidTr="00642269">
        <w:trPr>
          <w:tblHeader/>
          <w:jc w:val="center"/>
        </w:trPr>
        <w:tc>
          <w:tcPr>
            <w:tcW w:w="8520" w:type="dxa"/>
            <w:gridSpan w:val="4"/>
            <w:tcBorders>
              <w:top w:val="single" w:sz="4" w:space="0" w:color="auto"/>
              <w:left w:val="single" w:sz="4" w:space="0" w:color="auto"/>
              <w:bottom w:val="single" w:sz="4" w:space="0" w:color="auto"/>
              <w:right w:val="single" w:sz="4" w:space="0" w:color="auto"/>
            </w:tcBorders>
          </w:tcPr>
          <w:p w:rsidR="003A66AF" w:rsidRDefault="00DC09F3" w:rsidP="003A66AF">
            <w:pPr>
              <w:pStyle w:val="TAN"/>
            </w:pPr>
            <w:r w:rsidRPr="00982143">
              <w:t>NOTE:</w:t>
            </w:r>
            <w:r w:rsidRPr="00982143">
              <w:tab/>
              <w:t>Consumed services also provide response types.</w:t>
            </w:r>
          </w:p>
        </w:tc>
      </w:tr>
    </w:tbl>
    <w:p w:rsidR="00C7702E" w:rsidRPr="00982143" w:rsidRDefault="00C7702E" w:rsidP="00C7702E"/>
    <w:p w:rsidR="000E059F" w:rsidRPr="00982143" w:rsidRDefault="008C449A" w:rsidP="000E059F">
      <w:pPr>
        <w:pStyle w:val="Heading5"/>
      </w:pPr>
      <w:bookmarkStart w:id="315" w:name="_Toc449539628"/>
      <w:bookmarkStart w:id="316" w:name="_Toc449961814"/>
      <w:r w:rsidRPr="00982143">
        <w:t>6.4.3.</w:t>
      </w:r>
      <w:r w:rsidR="000E059F" w:rsidRPr="00982143">
        <w:t>1.</w:t>
      </w:r>
      <w:r w:rsidR="003D2997" w:rsidRPr="00982143">
        <w:t>4</w:t>
      </w:r>
      <w:r w:rsidR="000E059F" w:rsidRPr="00982143">
        <w:tab/>
        <w:t>Service Interactions</w:t>
      </w:r>
      <w:bookmarkEnd w:id="315"/>
      <w:bookmarkEnd w:id="316"/>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119"/>
        </w:numPr>
      </w:pPr>
      <w:r w:rsidRPr="00982143">
        <w:t>Issue the subscribe request to the Supporting Service to validate the request and obtain the Broker instance for the subscription request.</w:t>
      </w:r>
    </w:p>
    <w:p w:rsidR="000E059F" w:rsidRPr="00982143" w:rsidRDefault="000E059F" w:rsidP="00C7702E">
      <w:pPr>
        <w:pStyle w:val="BN"/>
      </w:pPr>
      <w:r w:rsidRPr="00982143">
        <w:t>Issue the request to the broker to subscribe the AE-ID for the publication resource</w:t>
      </w:r>
      <w:r w:rsidR="00DC09F3" w:rsidRPr="00982143">
        <w:t>.</w:t>
      </w:r>
    </w:p>
    <w:p w:rsidR="000E059F" w:rsidRPr="00982143" w:rsidRDefault="000E059F" w:rsidP="00C7702E">
      <w:pPr>
        <w:pStyle w:val="BN"/>
      </w:pPr>
      <w:r w:rsidRPr="00982143">
        <w:t xml:space="preserve">Issue </w:t>
      </w:r>
      <w:proofErr w:type="gramStart"/>
      <w:r w:rsidRPr="00982143">
        <w:t>the subscribe</w:t>
      </w:r>
      <w:proofErr w:type="gramEnd"/>
      <w:r w:rsidRPr="00982143">
        <w:t xml:space="preserve"> complete subscription request to the Supporting Service</w:t>
      </w:r>
      <w:r w:rsidR="00DC09F3" w:rsidRPr="00982143">
        <w:t>.</w:t>
      </w:r>
    </w:p>
    <w:p w:rsidR="000E059F" w:rsidRPr="00982143" w:rsidRDefault="00DC09F3" w:rsidP="00B91F03">
      <w:pPr>
        <w:pStyle w:val="FL"/>
      </w:pPr>
      <w:r w:rsidRPr="00982143">
        <w:object w:dxaOrig="6975" w:dyaOrig="8614">
          <v:shape id="_x0000_i1036" type="#_x0000_t75" style="width:334.65pt;height:394.55pt" o:ole="">
            <v:imagedata r:id="rId70" o:title="" croptop="2952f" cropbottom="2571f" cropleft="1177f" cropright="1440f"/>
          </v:shape>
          <o:OLEObject Type="Embed" ProgID="Visio.Drawing.11" ShapeID="_x0000_i1036" DrawAspect="Content" ObjectID="_1527324113" r:id="rId71"/>
        </w:object>
      </w:r>
    </w:p>
    <w:p w:rsidR="000E059F" w:rsidRPr="00982143" w:rsidRDefault="000E059F" w:rsidP="00C7702E">
      <w:pPr>
        <w:pStyle w:val="TF"/>
      </w:pPr>
      <w:r w:rsidRPr="00982143">
        <w:t xml:space="preserve">Figure </w:t>
      </w:r>
      <w:r w:rsidR="008C449A" w:rsidRPr="00982143">
        <w:t>6.4.3.</w:t>
      </w:r>
      <w:r w:rsidRPr="00982143">
        <w:t>1.</w:t>
      </w:r>
      <w:r w:rsidR="003D2997" w:rsidRPr="00982143">
        <w:t>4</w:t>
      </w:r>
      <w:r w:rsidRPr="00982143">
        <w:t>-1</w:t>
      </w:r>
      <w:r w:rsidR="00C7702E" w:rsidRPr="00982143">
        <w:t>:</w:t>
      </w:r>
      <w:r w:rsidRPr="00982143">
        <w:t xml:space="preserve"> Data Exchange Service </w:t>
      </w:r>
      <w:r w:rsidR="00612842" w:rsidRPr="00982143">
        <w:t>-</w:t>
      </w:r>
      <w:r w:rsidRPr="00982143">
        <w:t xml:space="preserve"> subscribe capability</w:t>
      </w:r>
    </w:p>
    <w:p w:rsidR="000E059F" w:rsidRPr="00982143" w:rsidRDefault="008C449A" w:rsidP="000E059F">
      <w:pPr>
        <w:pStyle w:val="Heading5"/>
      </w:pPr>
      <w:bookmarkStart w:id="317" w:name="_Toc449539629"/>
      <w:bookmarkStart w:id="318" w:name="_Toc449961815"/>
      <w:r w:rsidRPr="00982143">
        <w:t>6.4.3.</w:t>
      </w:r>
      <w:r w:rsidR="000E059F" w:rsidRPr="00982143">
        <w:t>1.</w:t>
      </w:r>
      <w:r w:rsidR="003D2997" w:rsidRPr="00982143">
        <w:t>5</w:t>
      </w:r>
      <w:r w:rsidR="000E059F" w:rsidRPr="00982143">
        <w:tab/>
      </w:r>
      <w:r w:rsidR="000E059F" w:rsidRPr="00982143">
        <w:rPr>
          <w:lang w:eastAsia="ko-KR"/>
        </w:rPr>
        <w:t>Post-Conditions</w:t>
      </w:r>
      <w:bookmarkEnd w:id="317"/>
      <w:bookmarkEnd w:id="318"/>
    </w:p>
    <w:p w:rsidR="000E059F" w:rsidRPr="00982143" w:rsidRDefault="000E059F" w:rsidP="000E059F">
      <w:pPr>
        <w:keepNext/>
        <w:rPr>
          <w:lang w:eastAsia="ko-KR"/>
        </w:rPr>
      </w:pPr>
      <w:r w:rsidRPr="00982143">
        <w:rPr>
          <w:lang w:eastAsia="ko-KR"/>
        </w:rPr>
        <w:t>Not Applicable</w:t>
      </w:r>
      <w:r w:rsidR="00C7702E" w:rsidRPr="00982143">
        <w:rPr>
          <w:lang w:eastAsia="ko-KR"/>
        </w:rPr>
        <w:t>.</w:t>
      </w:r>
    </w:p>
    <w:p w:rsidR="000E059F" w:rsidRPr="00982143" w:rsidRDefault="008C449A" w:rsidP="000E059F">
      <w:pPr>
        <w:pStyle w:val="Heading5"/>
      </w:pPr>
      <w:bookmarkStart w:id="319" w:name="_Toc449539630"/>
      <w:bookmarkStart w:id="320" w:name="_Toc449961816"/>
      <w:r w:rsidRPr="00982143">
        <w:t>6.4.3.</w:t>
      </w:r>
      <w:r w:rsidR="000E059F" w:rsidRPr="00982143">
        <w:t>1.</w:t>
      </w:r>
      <w:r w:rsidR="003D2997" w:rsidRPr="00982143">
        <w:t>6</w:t>
      </w:r>
      <w:r w:rsidR="000E059F" w:rsidRPr="00982143">
        <w:tab/>
      </w:r>
      <w:r w:rsidR="000E059F" w:rsidRPr="00982143">
        <w:rPr>
          <w:lang w:eastAsia="ko-KR"/>
        </w:rPr>
        <w:t>Exceptions</w:t>
      </w:r>
      <w:bookmarkEnd w:id="319"/>
      <w:bookmarkEnd w:id="320"/>
    </w:p>
    <w:p w:rsidR="000E059F" w:rsidRPr="00982143" w:rsidRDefault="000E059F" w:rsidP="000E059F">
      <w:pPr>
        <w:keepNext/>
      </w:pPr>
      <w:r w:rsidRPr="00982143">
        <w:rPr>
          <w:lang w:eastAsia="ko-KR"/>
        </w:rPr>
        <w:t>Not Applicable</w:t>
      </w:r>
      <w:r w:rsidR="00C7702E" w:rsidRPr="00982143">
        <w:rPr>
          <w:lang w:eastAsia="ko-KR"/>
        </w:rPr>
        <w:t>.</w:t>
      </w:r>
    </w:p>
    <w:p w:rsidR="000E059F" w:rsidRPr="00982143" w:rsidRDefault="008C449A" w:rsidP="000E059F">
      <w:pPr>
        <w:pStyle w:val="Heading5"/>
      </w:pPr>
      <w:bookmarkStart w:id="321" w:name="_Toc449539631"/>
      <w:bookmarkStart w:id="322" w:name="_Toc449961817"/>
      <w:r w:rsidRPr="00982143">
        <w:t>6.4.3.</w:t>
      </w:r>
      <w:r w:rsidR="000E059F" w:rsidRPr="00982143">
        <w:t>1.</w:t>
      </w:r>
      <w:r w:rsidR="003D2997" w:rsidRPr="00982143">
        <w:t>7</w:t>
      </w:r>
      <w:r w:rsidR="000E059F" w:rsidRPr="00982143">
        <w:tab/>
      </w:r>
      <w:r w:rsidR="000E059F" w:rsidRPr="00982143">
        <w:rPr>
          <w:lang w:eastAsia="ko-KR"/>
        </w:rPr>
        <w:t>Policies for Use</w:t>
      </w:r>
      <w:bookmarkEnd w:id="321"/>
      <w:bookmarkEnd w:id="322"/>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DC09F3" w:rsidRPr="00982143">
        <w:t>.</w:t>
      </w:r>
    </w:p>
    <w:p w:rsidR="000E059F" w:rsidRPr="00982143" w:rsidRDefault="007F008B" w:rsidP="00080151">
      <w:r w:rsidRPr="00982143">
        <w:t>Transaction Pattern:</w:t>
      </w:r>
      <w:r w:rsidR="00080151" w:rsidRPr="00982143">
        <w:t xml:space="preserve"> </w:t>
      </w:r>
      <w:r w:rsidR="000E059F" w:rsidRPr="00982143">
        <w:t>Participation allowed</w:t>
      </w:r>
      <w:r w:rsidR="00DC09F3" w:rsidRPr="00982143">
        <w:t>.</w:t>
      </w:r>
    </w:p>
    <w:p w:rsidR="000E059F" w:rsidRPr="00982143" w:rsidRDefault="008C449A" w:rsidP="000E059F">
      <w:pPr>
        <w:pStyle w:val="Heading5"/>
      </w:pPr>
      <w:bookmarkStart w:id="323" w:name="_Toc449539632"/>
      <w:bookmarkStart w:id="324" w:name="_Toc449961818"/>
      <w:r w:rsidRPr="00982143">
        <w:t>6.4.3.</w:t>
      </w:r>
      <w:r w:rsidR="000E059F" w:rsidRPr="00982143">
        <w:t>1.</w:t>
      </w:r>
      <w:r w:rsidR="003D2997" w:rsidRPr="00982143">
        <w:t>8</w:t>
      </w:r>
      <w:r w:rsidR="000E059F" w:rsidRPr="00982143">
        <w:tab/>
      </w:r>
      <w:proofErr w:type="gramStart"/>
      <w:r w:rsidR="000E059F" w:rsidRPr="00982143">
        <w:t>oneM2M</w:t>
      </w:r>
      <w:proofErr w:type="gramEnd"/>
      <w:r w:rsidR="000E059F" w:rsidRPr="00982143">
        <w:t xml:space="preserve"> Resource Interworking</w:t>
      </w:r>
      <w:bookmarkEnd w:id="323"/>
      <w:bookmarkEnd w:id="324"/>
    </w:p>
    <w:p w:rsidR="000E059F" w:rsidRPr="00982143" w:rsidRDefault="000E059F" w:rsidP="000E059F">
      <w:pPr>
        <w:keepNext/>
      </w:pPr>
      <w:r w:rsidRPr="00982143">
        <w:t>This service capability interworks with the following oneM2M Resource operations that are interworked are:</w:t>
      </w:r>
    </w:p>
    <w:p w:rsidR="000E059F" w:rsidRPr="00982143" w:rsidRDefault="000E059F" w:rsidP="00DC09F3">
      <w:pPr>
        <w:pStyle w:val="B1"/>
      </w:pPr>
      <w:r w:rsidRPr="00982143">
        <w:t>Not Applicable</w:t>
      </w:r>
      <w:r w:rsidR="00C7702E" w:rsidRPr="00982143">
        <w:t>.</w:t>
      </w:r>
    </w:p>
    <w:p w:rsidR="000E059F" w:rsidRPr="00982143" w:rsidRDefault="008C449A" w:rsidP="00DC09F3">
      <w:pPr>
        <w:pStyle w:val="Heading4"/>
      </w:pPr>
      <w:bookmarkStart w:id="325" w:name="_Toc449539633"/>
      <w:bookmarkStart w:id="326" w:name="_Toc449961819"/>
      <w:bookmarkStart w:id="327" w:name="_Toc453581907"/>
      <w:r w:rsidRPr="00982143">
        <w:lastRenderedPageBreak/>
        <w:t>6.4.3.</w:t>
      </w:r>
      <w:r w:rsidR="000E059F" w:rsidRPr="00982143">
        <w:t>2</w:t>
      </w:r>
      <w:r w:rsidR="000E059F" w:rsidRPr="00982143">
        <w:tab/>
      </w:r>
      <w:proofErr w:type="gramStart"/>
      <w:r w:rsidR="000E059F" w:rsidRPr="00982143">
        <w:t>publish</w:t>
      </w:r>
      <w:bookmarkEnd w:id="325"/>
      <w:bookmarkEnd w:id="326"/>
      <w:bookmarkEnd w:id="327"/>
      <w:proofErr w:type="gramEnd"/>
    </w:p>
    <w:p w:rsidR="003D2997" w:rsidRPr="00982143" w:rsidRDefault="003D2997" w:rsidP="00DC09F3">
      <w:pPr>
        <w:pStyle w:val="Heading5"/>
      </w:pPr>
      <w:bookmarkStart w:id="328" w:name="_Toc449539634"/>
      <w:bookmarkStart w:id="329" w:name="_Toc449961820"/>
      <w:r w:rsidRPr="00982143">
        <w:t>6.4.3.2.1</w:t>
      </w:r>
      <w:r w:rsidRPr="00982143">
        <w:tab/>
        <w:t>Description</w:t>
      </w:r>
      <w:bookmarkEnd w:id="328"/>
      <w:bookmarkEnd w:id="329"/>
    </w:p>
    <w:p w:rsidR="000E059F" w:rsidRPr="00982143" w:rsidRDefault="000E059F" w:rsidP="00DC09F3">
      <w:pPr>
        <w:keepNext/>
        <w:keepLines/>
      </w:pPr>
      <w:r w:rsidRPr="00982143">
        <w:t>This service capability provides the ability for AEs to publish payloads to a leaf node of a publication resource.</w:t>
      </w:r>
    </w:p>
    <w:p w:rsidR="000E059F" w:rsidRPr="00982143" w:rsidRDefault="000E059F" w:rsidP="00DC09F3">
      <w:pPr>
        <w:keepNext/>
        <w:keepLines/>
      </w:pPr>
      <w:r w:rsidRPr="00982143">
        <w:t>As part of the publication, the publishing AE can provide a delivery policy to enhance the robustness of the publication to AEs that have subscribed to the Resource identified in the request.</w:t>
      </w:r>
    </w:p>
    <w:p w:rsidR="000E059F" w:rsidRPr="00982143" w:rsidRDefault="008C449A" w:rsidP="000E059F">
      <w:pPr>
        <w:pStyle w:val="Heading5"/>
      </w:pPr>
      <w:bookmarkStart w:id="330" w:name="_Toc449539635"/>
      <w:bookmarkStart w:id="331" w:name="_Toc449961821"/>
      <w:r w:rsidRPr="00982143">
        <w:t>6.4.3.</w:t>
      </w:r>
      <w:r w:rsidR="000E059F" w:rsidRPr="00982143">
        <w:t>2.</w:t>
      </w:r>
      <w:r w:rsidR="003D2997" w:rsidRPr="00982143">
        <w:t>2</w:t>
      </w:r>
      <w:r w:rsidR="000E059F" w:rsidRPr="00982143">
        <w:tab/>
      </w:r>
      <w:r w:rsidR="00D87590" w:rsidRPr="00982143">
        <w:t>Pre-Conditions</w:t>
      </w:r>
      <w:bookmarkEnd w:id="330"/>
      <w:bookmarkEnd w:id="331"/>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0E059F">
      <w:pPr>
        <w:keepNext/>
      </w:pPr>
      <w:r w:rsidRPr="00982143">
        <w:t>A correlation between a M2M Service Subscription, resource to publish the payload, publishing AE and Broker exist.</w:t>
      </w:r>
    </w:p>
    <w:p w:rsidR="000E059F" w:rsidRPr="00982143" w:rsidRDefault="008C449A" w:rsidP="000E059F">
      <w:pPr>
        <w:pStyle w:val="Heading5"/>
      </w:pPr>
      <w:bookmarkStart w:id="332" w:name="_Toc449539636"/>
      <w:bookmarkStart w:id="333" w:name="_Toc449961822"/>
      <w:r w:rsidRPr="00982143">
        <w:t>6.4.3.</w:t>
      </w:r>
      <w:r w:rsidR="000E059F" w:rsidRPr="00982143">
        <w:t>2.</w:t>
      </w:r>
      <w:r w:rsidR="003D2997" w:rsidRPr="00982143">
        <w:t>3</w:t>
      </w:r>
      <w:r w:rsidR="000E059F" w:rsidRPr="00982143">
        <w:tab/>
        <w:t xml:space="preserve">Signature </w:t>
      </w:r>
      <w:r w:rsidR="00C7702E" w:rsidRPr="00982143">
        <w:t>-</w:t>
      </w:r>
      <w:r w:rsidR="000E059F" w:rsidRPr="00982143">
        <w:t xml:space="preserve"> publish</w:t>
      </w:r>
      <w:bookmarkEnd w:id="332"/>
      <w:bookmarkEnd w:id="333"/>
    </w:p>
    <w:p w:rsidR="00C7702E" w:rsidRPr="00982143" w:rsidRDefault="00C7702E" w:rsidP="00C7702E">
      <w:pPr>
        <w:pStyle w:val="TH"/>
      </w:pPr>
      <w:r w:rsidRPr="00982143">
        <w:t xml:space="preserve">Table </w:t>
      </w:r>
      <w:r w:rsidR="008C449A" w:rsidRPr="00982143">
        <w:t>6.4.3.</w:t>
      </w:r>
      <w:r w:rsidRPr="00982143">
        <w:t>2.</w:t>
      </w:r>
      <w:r w:rsidR="003D2997" w:rsidRPr="00982143">
        <w:t>3</w:t>
      </w:r>
      <w:r w:rsidRPr="00982143">
        <w:t xml:space="preserve">-1: Data Exchange Service </w:t>
      </w:r>
      <w:r w:rsidR="00612842" w:rsidRPr="00982143">
        <w:t>-</w:t>
      </w:r>
      <w:r w:rsidRPr="00982143">
        <w:t xml:space="preserve"> publish capability</w:t>
      </w:r>
    </w:p>
    <w:tbl>
      <w:tblPr>
        <w:tblW w:w="8816" w:type="dxa"/>
        <w:jc w:val="center"/>
        <w:tblLayout w:type="fixed"/>
        <w:tblCellMar>
          <w:left w:w="28" w:type="dxa"/>
          <w:right w:w="0" w:type="dxa"/>
        </w:tblCellMar>
        <w:tblLook w:val="000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toResource</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leaf node of a publication resource. See </w:t>
            </w:r>
            <w:r w:rsidR="00DC09F3" w:rsidRPr="00982143">
              <w:t>clause </w:t>
            </w:r>
            <w:r w:rsidR="000B5915" w:rsidRPr="00982143">
              <w:t>6.4.2.1.1.</w:t>
            </w:r>
            <w:r w:rsidR="00413A92" w:rsidRPr="00982143">
              <w:t>2</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delivery policy when notifying the subscriber. See </w:t>
            </w:r>
            <w:r w:rsidR="00DC09F3" w:rsidRPr="00982143">
              <w:t>clause </w:t>
            </w:r>
            <w:r w:rsidR="000B5915" w:rsidRPr="00982143">
              <w:t>6.4.2.1.1.</w:t>
            </w:r>
            <w:r w:rsidR="00413A92" w:rsidRPr="00982143">
              <w:t>3</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payload</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C7702E">
            <w:pPr>
              <w:pStyle w:val="TAL"/>
            </w:pPr>
            <w:r w:rsidRPr="00982143">
              <w:t xml:space="preserve">The payload to </w:t>
            </w:r>
            <w:proofErr w:type="gramStart"/>
            <w:r w:rsidRPr="00982143">
              <w:t>published</w:t>
            </w:r>
            <w:proofErr w:type="gramEnd"/>
            <w:r w:rsidRPr="00982143">
              <w:t>.</w:t>
            </w:r>
          </w:p>
        </w:tc>
      </w:tr>
      <w:tr w:rsidR="000E059F" w:rsidRPr="00982143" w:rsidTr="00642269">
        <w:trPr>
          <w:tblHeader/>
          <w:jc w:val="center"/>
        </w:trPr>
        <w:tc>
          <w:tcPr>
            <w:tcW w:w="1709" w:type="dxa"/>
            <w:tcBorders>
              <w:left w:val="single" w:sz="1" w:space="0" w:color="000000"/>
              <w:bottom w:val="single" w:sz="4" w:space="0" w:color="auto"/>
            </w:tcBorders>
          </w:tcPr>
          <w:p w:rsidR="000E059F" w:rsidRPr="00982143" w:rsidRDefault="000E059F" w:rsidP="00C7702E">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DC09F3">
            <w:pPr>
              <w:pStyle w:val="TAC"/>
            </w:pPr>
            <w:r w:rsidRPr="00982143">
              <w:t>OUT</w:t>
            </w:r>
          </w:p>
        </w:tc>
        <w:tc>
          <w:tcPr>
            <w:tcW w:w="900" w:type="dxa"/>
            <w:tcBorders>
              <w:left w:val="single" w:sz="1" w:space="0" w:color="000000"/>
              <w:bottom w:val="single" w:sz="4" w:space="0" w:color="auto"/>
            </w:tcBorders>
          </w:tcPr>
          <w:p w:rsidR="000E059F" w:rsidRPr="00982143" w:rsidRDefault="000E059F" w:rsidP="00DC09F3">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C7702E">
            <w:pPr>
              <w:pStyle w:val="TAL"/>
            </w:pPr>
            <w:r w:rsidRPr="00982143">
              <w:t xml:space="preserve">Unique </w:t>
            </w:r>
            <w:r w:rsidR="00DC09F3" w:rsidRPr="00982143">
              <w:t>response types for this service (see note):</w:t>
            </w:r>
          </w:p>
          <w:p w:rsidR="000E059F" w:rsidRPr="00982143" w:rsidRDefault="000E059F" w:rsidP="00C7702E">
            <w:pPr>
              <w:pStyle w:val="TB1"/>
            </w:pPr>
            <w:r w:rsidRPr="00982143">
              <w:t>Exception: Request may not have been completed</w:t>
            </w:r>
            <w:r w:rsidR="00DC09F3" w:rsidRPr="00982143">
              <w:t>.</w:t>
            </w:r>
          </w:p>
        </w:tc>
      </w:tr>
      <w:tr w:rsidR="00DC09F3"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DC09F3" w:rsidP="003A66AF">
            <w:pPr>
              <w:pStyle w:val="TAN"/>
            </w:pPr>
            <w:r w:rsidRPr="00982143">
              <w:t>NOTE:</w:t>
            </w:r>
            <w:r w:rsidRPr="00982143">
              <w:tab/>
              <w:t>Consumed services also provide response types.</w:t>
            </w:r>
          </w:p>
        </w:tc>
      </w:tr>
    </w:tbl>
    <w:p w:rsidR="00C7702E" w:rsidRPr="00982143" w:rsidRDefault="00C7702E" w:rsidP="00C7702E"/>
    <w:p w:rsidR="000E059F" w:rsidRPr="00982143" w:rsidRDefault="008C449A" w:rsidP="000E059F">
      <w:pPr>
        <w:pStyle w:val="Heading5"/>
      </w:pPr>
      <w:bookmarkStart w:id="334" w:name="_Toc449539637"/>
      <w:bookmarkStart w:id="335" w:name="_Toc449961823"/>
      <w:r w:rsidRPr="00982143">
        <w:t>6.4.3.</w:t>
      </w:r>
      <w:r w:rsidR="000E059F" w:rsidRPr="00982143">
        <w:t>2.</w:t>
      </w:r>
      <w:r w:rsidR="003D2997" w:rsidRPr="00982143">
        <w:t>4</w:t>
      </w:r>
      <w:r w:rsidR="000E059F" w:rsidRPr="00982143">
        <w:tab/>
        <w:t>Service Interactions</w:t>
      </w:r>
      <w:bookmarkEnd w:id="334"/>
      <w:bookmarkEnd w:id="335"/>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19"/>
        </w:numPr>
      </w:pPr>
      <w:r w:rsidRPr="00982143">
        <w:t>Issue the publish request to the Supporting Service to validate the request</w:t>
      </w:r>
      <w:r w:rsidR="00DC09F3" w:rsidRPr="00982143">
        <w:t>.</w:t>
      </w:r>
    </w:p>
    <w:p w:rsidR="000E059F" w:rsidRPr="00982143" w:rsidRDefault="000E059F" w:rsidP="00E45382">
      <w:pPr>
        <w:pStyle w:val="BN"/>
        <w:numPr>
          <w:ilvl w:val="0"/>
          <w:numId w:val="19"/>
        </w:numPr>
      </w:pPr>
      <w:r w:rsidRPr="00982143">
        <w:t>Issue the request to the broker to publish the payload from the publishing AE to the resource in the request</w:t>
      </w:r>
      <w:r w:rsidR="00DC09F3" w:rsidRPr="00982143">
        <w:t>.</w:t>
      </w:r>
    </w:p>
    <w:p w:rsidR="000E059F" w:rsidRPr="00982143" w:rsidRDefault="000E059F" w:rsidP="00E45382">
      <w:pPr>
        <w:pStyle w:val="BN"/>
        <w:numPr>
          <w:ilvl w:val="0"/>
          <w:numId w:val="19"/>
        </w:numPr>
      </w:pPr>
      <w:r w:rsidRPr="00982143">
        <w:t>Issue the complete publication request to the Supporting Service</w:t>
      </w:r>
      <w:r w:rsidR="00DC09F3" w:rsidRPr="00982143">
        <w:t>.</w:t>
      </w:r>
    </w:p>
    <w:bookmarkStart w:id="336" w:name="_MON_1523367329"/>
    <w:bookmarkEnd w:id="336"/>
    <w:p w:rsidR="00982287" w:rsidRPr="00982143" w:rsidRDefault="00DC09F3" w:rsidP="00DC09F3">
      <w:pPr>
        <w:pStyle w:val="FL"/>
      </w:pPr>
      <w:r w:rsidRPr="00982143">
        <w:object w:dxaOrig="7051" w:dyaOrig="8882">
          <v:shape id="_x0000_i1037" type="#_x0000_t75" style="width:352.5pt;height:444.1pt" o:ole="">
            <v:imagedata r:id="rId72" o:title="" croptop="2776f" cropbottom="3895f" cropleft="1040f" cropright="660f"/>
          </v:shape>
          <o:OLEObject Type="Embed" ProgID="Word.Document.12" ShapeID="_x0000_i1037" DrawAspect="Content" ObjectID="_1527324114" r:id="rId73">
            <o:FieldCodes>\s</o:FieldCodes>
          </o:OLEObject>
        </w:object>
      </w:r>
    </w:p>
    <w:p w:rsidR="000E059F" w:rsidRPr="00982143" w:rsidRDefault="000E059F" w:rsidP="00C7702E">
      <w:pPr>
        <w:pStyle w:val="TF"/>
      </w:pPr>
      <w:r w:rsidRPr="00982143">
        <w:t xml:space="preserve">Figure </w:t>
      </w:r>
      <w:r w:rsidR="008C449A" w:rsidRPr="00982143">
        <w:t>6.4.3.</w:t>
      </w:r>
      <w:r w:rsidRPr="00982143">
        <w:t>2.</w:t>
      </w:r>
      <w:r w:rsidR="003D2997" w:rsidRPr="00982143">
        <w:t>4</w:t>
      </w:r>
      <w:r w:rsidRPr="00982143">
        <w:t>-1</w:t>
      </w:r>
      <w:r w:rsidR="008213AC" w:rsidRPr="00982143">
        <w:t>:</w:t>
      </w:r>
      <w:r w:rsidRPr="00982143">
        <w:t xml:space="preserve"> Data Exchange Service </w:t>
      </w:r>
      <w:r w:rsidR="00612842" w:rsidRPr="00982143">
        <w:t>-</w:t>
      </w:r>
      <w:r w:rsidRPr="00982143">
        <w:t>publish (In-Out) capability</w:t>
      </w:r>
    </w:p>
    <w:p w:rsidR="000E059F" w:rsidRPr="00982143" w:rsidRDefault="008C449A" w:rsidP="000E059F">
      <w:pPr>
        <w:pStyle w:val="Heading5"/>
      </w:pPr>
      <w:bookmarkStart w:id="337" w:name="_Toc449539638"/>
      <w:bookmarkStart w:id="338" w:name="_Toc449961824"/>
      <w:r w:rsidRPr="00982143">
        <w:t>6.4.3.</w:t>
      </w:r>
      <w:r w:rsidR="000E059F" w:rsidRPr="00982143">
        <w:t>2.</w:t>
      </w:r>
      <w:r w:rsidR="003D2997" w:rsidRPr="00982143">
        <w:t>5</w:t>
      </w:r>
      <w:r w:rsidR="000E059F" w:rsidRPr="00982143">
        <w:tab/>
      </w:r>
      <w:r w:rsidR="000E059F" w:rsidRPr="00982143">
        <w:rPr>
          <w:lang w:eastAsia="ko-KR"/>
        </w:rPr>
        <w:t>Post-Conditions</w:t>
      </w:r>
      <w:bookmarkEnd w:id="337"/>
      <w:bookmarkEnd w:id="338"/>
    </w:p>
    <w:p w:rsidR="000E059F" w:rsidRPr="00982143" w:rsidRDefault="000E059F" w:rsidP="000E059F">
      <w:pPr>
        <w:keepNext/>
        <w:rPr>
          <w:lang w:eastAsia="ko-KR"/>
        </w:rPr>
      </w:pPr>
      <w:r w:rsidRPr="00982143">
        <w:rPr>
          <w:lang w:eastAsia="ko-KR"/>
        </w:rPr>
        <w:t>Not Applicable</w:t>
      </w:r>
      <w:r w:rsidR="00C7702E" w:rsidRPr="00982143">
        <w:rPr>
          <w:lang w:eastAsia="ko-KR"/>
        </w:rPr>
        <w:t>.</w:t>
      </w:r>
    </w:p>
    <w:p w:rsidR="000E059F" w:rsidRPr="00982143" w:rsidRDefault="008C449A" w:rsidP="000E059F">
      <w:pPr>
        <w:pStyle w:val="Heading5"/>
      </w:pPr>
      <w:bookmarkStart w:id="339" w:name="_Toc449539639"/>
      <w:bookmarkStart w:id="340" w:name="_Toc449961825"/>
      <w:r w:rsidRPr="00982143">
        <w:t>6.4.3.</w:t>
      </w:r>
      <w:r w:rsidR="000E059F" w:rsidRPr="00982143">
        <w:t>2.</w:t>
      </w:r>
      <w:r w:rsidR="003D2997" w:rsidRPr="00982143">
        <w:t>6</w:t>
      </w:r>
      <w:r w:rsidR="000E059F" w:rsidRPr="00982143">
        <w:tab/>
      </w:r>
      <w:r w:rsidR="000E059F" w:rsidRPr="00982143">
        <w:rPr>
          <w:lang w:eastAsia="ko-KR"/>
        </w:rPr>
        <w:t>Exceptions</w:t>
      </w:r>
      <w:bookmarkEnd w:id="339"/>
      <w:bookmarkEnd w:id="340"/>
    </w:p>
    <w:p w:rsidR="000E059F" w:rsidRPr="00982143" w:rsidRDefault="000E059F" w:rsidP="000E059F">
      <w:pPr>
        <w:keepNext/>
      </w:pPr>
      <w:r w:rsidRPr="00982143">
        <w:rPr>
          <w:lang w:eastAsia="ko-KR"/>
        </w:rPr>
        <w:t>Not Applicable</w:t>
      </w:r>
      <w:r w:rsidR="00C7702E" w:rsidRPr="00982143">
        <w:rPr>
          <w:lang w:eastAsia="ko-KR"/>
        </w:rPr>
        <w:t>.</w:t>
      </w:r>
    </w:p>
    <w:p w:rsidR="000E059F" w:rsidRPr="00982143" w:rsidRDefault="008C449A" w:rsidP="000E059F">
      <w:pPr>
        <w:pStyle w:val="Heading5"/>
      </w:pPr>
      <w:bookmarkStart w:id="341" w:name="_Toc449539640"/>
      <w:bookmarkStart w:id="342" w:name="_Toc449961826"/>
      <w:r w:rsidRPr="00982143">
        <w:t>6.4.3.</w:t>
      </w:r>
      <w:r w:rsidR="000E059F" w:rsidRPr="00982143">
        <w:t>2.</w:t>
      </w:r>
      <w:r w:rsidR="003D2997" w:rsidRPr="00982143">
        <w:t>7</w:t>
      </w:r>
      <w:r w:rsidR="000E059F" w:rsidRPr="00982143">
        <w:tab/>
      </w:r>
      <w:r w:rsidR="000E059F" w:rsidRPr="00982143">
        <w:rPr>
          <w:lang w:eastAsia="ko-KR"/>
        </w:rPr>
        <w:t>Policies for Use</w:t>
      </w:r>
      <w:bookmarkEnd w:id="341"/>
      <w:bookmarkEnd w:id="342"/>
    </w:p>
    <w:p w:rsidR="000E059F" w:rsidRPr="00982143" w:rsidRDefault="000E059F" w:rsidP="00080151">
      <w:r w:rsidRPr="00982143">
        <w:rPr>
          <w:lang w:eastAsia="ko-KR"/>
        </w:rPr>
        <w:t>Message</w:t>
      </w:r>
      <w:r w:rsidRPr="00982143">
        <w:t xml:space="preserve"> Exchange </w:t>
      </w:r>
      <w:r w:rsidR="00DC09F3" w:rsidRPr="00982143">
        <w:rPr>
          <w:lang w:eastAsia="ko-KR"/>
        </w:rPr>
        <w:t>Patterns:</w:t>
      </w:r>
      <w:r w:rsidR="00080151" w:rsidRPr="00982143">
        <w:rPr>
          <w:lang w:eastAsia="ko-KR"/>
        </w:rPr>
        <w:t xml:space="preserve"> </w:t>
      </w:r>
      <w:r w:rsidRPr="00982143">
        <w:t>In-Out</w:t>
      </w:r>
      <w:r w:rsidR="00DC09F3" w:rsidRPr="00982143">
        <w:t>;</w:t>
      </w:r>
      <w:r w:rsidR="00080151" w:rsidRPr="00982143">
        <w:t xml:space="preserve"> </w:t>
      </w:r>
      <w:r w:rsidRPr="00982143">
        <w:t>In-Only</w:t>
      </w:r>
      <w:r w:rsidR="00DC09F3" w:rsidRPr="00982143">
        <w:t>.</w:t>
      </w:r>
    </w:p>
    <w:p w:rsidR="000E059F" w:rsidRPr="00982143" w:rsidRDefault="000E059F" w:rsidP="000E059F">
      <w:pPr>
        <w:rPr>
          <w:color w:val="000000"/>
        </w:rPr>
      </w:pPr>
      <w:r w:rsidRPr="00982143">
        <w:rPr>
          <w:color w:val="000000"/>
        </w:rPr>
        <w:t xml:space="preserve">The </w:t>
      </w:r>
      <w:r w:rsidRPr="00982143">
        <w:t>In</w:t>
      </w:r>
      <w:r w:rsidRPr="00982143">
        <w:rPr>
          <w:color w:val="000000"/>
        </w:rPr>
        <w:t xml:space="preserve">-Only message exchange pattern would return a transport layer acknowledgement if supported by the underlying transport layer protocol. Response types </w:t>
      </w:r>
      <w:r w:rsidRPr="00982143">
        <w:t>or</w:t>
      </w:r>
      <w:r w:rsidRPr="00982143">
        <w:rPr>
          <w:color w:val="000000"/>
        </w:rPr>
        <w:t xml:space="preserve"> Exceptions are not returned </w:t>
      </w:r>
      <w:r w:rsidRPr="00982143">
        <w:t>in</w:t>
      </w:r>
      <w:r w:rsidRPr="00982143">
        <w:rPr>
          <w:color w:val="000000"/>
        </w:rPr>
        <w:t xml:space="preserve"> this message exchange pattern.</w:t>
      </w:r>
    </w:p>
    <w:p w:rsidR="000E059F" w:rsidRPr="00982143" w:rsidRDefault="007F008B" w:rsidP="00080151">
      <w:r w:rsidRPr="00982143">
        <w:rPr>
          <w:color w:val="000000"/>
        </w:rPr>
        <w:t>Transaction Pattern:</w:t>
      </w:r>
      <w:r w:rsidR="00080151" w:rsidRPr="00982143">
        <w:rPr>
          <w:color w:val="000000"/>
        </w:rPr>
        <w:t xml:space="preserve"> </w:t>
      </w:r>
      <w:r w:rsidR="000E059F" w:rsidRPr="00982143">
        <w:t>Participation allowed</w:t>
      </w:r>
      <w:r w:rsidR="00DC09F3" w:rsidRPr="00982143">
        <w:t>.</w:t>
      </w:r>
    </w:p>
    <w:p w:rsidR="000E059F" w:rsidRPr="00982143" w:rsidRDefault="008C449A" w:rsidP="000E059F">
      <w:pPr>
        <w:pStyle w:val="Heading5"/>
      </w:pPr>
      <w:bookmarkStart w:id="343" w:name="_Toc449539641"/>
      <w:bookmarkStart w:id="344" w:name="_Toc449961827"/>
      <w:r w:rsidRPr="00982143">
        <w:t>6.4.3.</w:t>
      </w:r>
      <w:r w:rsidR="000E059F" w:rsidRPr="00982143">
        <w:t>2.</w:t>
      </w:r>
      <w:r w:rsidR="003D2997" w:rsidRPr="00982143">
        <w:t>8</w:t>
      </w:r>
      <w:r w:rsidR="000E059F" w:rsidRPr="00982143">
        <w:tab/>
      </w:r>
      <w:proofErr w:type="gramStart"/>
      <w:r w:rsidR="000E059F" w:rsidRPr="00982143">
        <w:t>oneM2M</w:t>
      </w:r>
      <w:proofErr w:type="gramEnd"/>
      <w:r w:rsidR="000E059F" w:rsidRPr="00982143">
        <w:t xml:space="preserve"> Resource Interworking</w:t>
      </w:r>
      <w:bookmarkEnd w:id="343"/>
      <w:bookmarkEnd w:id="344"/>
    </w:p>
    <w:p w:rsidR="000E059F" w:rsidRPr="00982143" w:rsidRDefault="000E059F" w:rsidP="000E059F">
      <w:pPr>
        <w:keepNext/>
      </w:pPr>
      <w:r w:rsidRPr="00982143">
        <w:t>This service capability interworks with the following oneM2M Resource operations that are interworked are:</w:t>
      </w:r>
    </w:p>
    <w:p w:rsidR="000E059F" w:rsidRPr="00982143" w:rsidRDefault="000E059F" w:rsidP="00DC09F3">
      <w:pPr>
        <w:pStyle w:val="B1"/>
      </w:pPr>
      <w:r w:rsidRPr="00982143">
        <w:t>Not Applicable</w:t>
      </w:r>
      <w:r w:rsidR="00C7702E" w:rsidRPr="00982143">
        <w:t>.</w:t>
      </w:r>
    </w:p>
    <w:p w:rsidR="000E059F" w:rsidRPr="00982143" w:rsidRDefault="008C449A" w:rsidP="000E059F">
      <w:pPr>
        <w:pStyle w:val="Heading4"/>
      </w:pPr>
      <w:bookmarkStart w:id="345" w:name="_Toc449539642"/>
      <w:bookmarkStart w:id="346" w:name="_Toc449961828"/>
      <w:bookmarkStart w:id="347" w:name="_Toc453581908"/>
      <w:r w:rsidRPr="00982143">
        <w:lastRenderedPageBreak/>
        <w:t>6.4.3.</w:t>
      </w:r>
      <w:r w:rsidR="000E059F" w:rsidRPr="00982143">
        <w:t>3</w:t>
      </w:r>
      <w:r w:rsidR="000E059F" w:rsidRPr="00982143">
        <w:tab/>
      </w:r>
      <w:proofErr w:type="gramStart"/>
      <w:r w:rsidR="000E059F" w:rsidRPr="00982143">
        <w:t>notify</w:t>
      </w:r>
      <w:bookmarkEnd w:id="345"/>
      <w:bookmarkEnd w:id="346"/>
      <w:bookmarkEnd w:id="347"/>
      <w:proofErr w:type="gramEnd"/>
    </w:p>
    <w:p w:rsidR="003D2997" w:rsidRPr="00982143" w:rsidRDefault="003D2997" w:rsidP="003D2997">
      <w:pPr>
        <w:pStyle w:val="Heading5"/>
      </w:pPr>
      <w:bookmarkStart w:id="348" w:name="_Toc449539643"/>
      <w:bookmarkStart w:id="349" w:name="_Toc449961829"/>
      <w:r w:rsidRPr="00982143">
        <w:t>6.4.3.3.1</w:t>
      </w:r>
      <w:r w:rsidRPr="00982143">
        <w:tab/>
        <w:t>Description</w:t>
      </w:r>
      <w:bookmarkEnd w:id="348"/>
      <w:bookmarkEnd w:id="349"/>
    </w:p>
    <w:p w:rsidR="000E059F" w:rsidRPr="00982143" w:rsidRDefault="000E059F" w:rsidP="000E059F">
      <w:r w:rsidRPr="00982143">
        <w:t>This service capability provides the ability to notify AEs that have subscribed to the publication resource identified in</w:t>
      </w:r>
      <w:r w:rsidR="00DC09F3" w:rsidRPr="00982143">
        <w:t xml:space="preserve"> a publish request.</w:t>
      </w:r>
    </w:p>
    <w:p w:rsidR="000E059F" w:rsidRPr="00982143" w:rsidRDefault="008C449A" w:rsidP="000E059F">
      <w:pPr>
        <w:pStyle w:val="Heading5"/>
      </w:pPr>
      <w:bookmarkStart w:id="350" w:name="_Toc449539644"/>
      <w:bookmarkStart w:id="351" w:name="_Toc449961830"/>
      <w:r w:rsidRPr="00982143">
        <w:t>6.4.3.</w:t>
      </w:r>
      <w:r w:rsidR="000E059F" w:rsidRPr="00982143">
        <w:t>3.</w:t>
      </w:r>
      <w:r w:rsidR="003D2997" w:rsidRPr="00982143">
        <w:t>2</w:t>
      </w:r>
      <w:r w:rsidR="000E059F" w:rsidRPr="00982143">
        <w:tab/>
      </w:r>
      <w:r w:rsidR="00D87590" w:rsidRPr="00982143">
        <w:t>Pre-Conditions</w:t>
      </w:r>
      <w:bookmarkEnd w:id="350"/>
      <w:bookmarkEnd w:id="351"/>
    </w:p>
    <w:p w:rsidR="000E059F" w:rsidRPr="00982143" w:rsidRDefault="000E059F" w:rsidP="000E059F">
      <w:pPr>
        <w:keepNext/>
      </w:pPr>
      <w:r w:rsidRPr="00982143">
        <w:t>A correlation between a M2M Service Subscription, subscribed AE, publication resource and Broker exist.</w:t>
      </w:r>
    </w:p>
    <w:p w:rsidR="000E059F" w:rsidRPr="00982143" w:rsidRDefault="008C449A" w:rsidP="000E059F">
      <w:pPr>
        <w:pStyle w:val="Heading5"/>
      </w:pPr>
      <w:bookmarkStart w:id="352" w:name="_Toc449539645"/>
      <w:bookmarkStart w:id="353" w:name="_Toc449961831"/>
      <w:r w:rsidRPr="00982143">
        <w:t>6.4.3.</w:t>
      </w:r>
      <w:r w:rsidR="000E059F" w:rsidRPr="00982143">
        <w:t>3.</w:t>
      </w:r>
      <w:r w:rsidR="003D2997" w:rsidRPr="00982143">
        <w:t>3</w:t>
      </w:r>
      <w:r w:rsidR="000E059F" w:rsidRPr="00982143">
        <w:tab/>
        <w:t xml:space="preserve">Signature </w:t>
      </w:r>
      <w:r w:rsidR="00C7702E" w:rsidRPr="00982143">
        <w:t>-</w:t>
      </w:r>
      <w:r w:rsidR="000E059F" w:rsidRPr="00982143">
        <w:t xml:space="preserve"> notify</w:t>
      </w:r>
      <w:bookmarkEnd w:id="352"/>
      <w:bookmarkEnd w:id="353"/>
    </w:p>
    <w:p w:rsidR="00C7702E" w:rsidRPr="00982143" w:rsidRDefault="00C7702E" w:rsidP="00C7702E">
      <w:pPr>
        <w:pStyle w:val="TH"/>
      </w:pPr>
      <w:r w:rsidRPr="00982143">
        <w:t xml:space="preserve">Table </w:t>
      </w:r>
      <w:r w:rsidR="008C449A" w:rsidRPr="00982143">
        <w:t>6.4.3.</w:t>
      </w:r>
      <w:r w:rsidRPr="00982143">
        <w:t>3</w:t>
      </w:r>
      <w:r w:rsidR="003D2997" w:rsidRPr="00982143">
        <w:t>3</w:t>
      </w:r>
      <w:r w:rsidRPr="00982143">
        <w:t xml:space="preserve">-1: Data Exchange Service </w:t>
      </w:r>
      <w:r w:rsidR="00612842" w:rsidRPr="00982143">
        <w:t>-</w:t>
      </w:r>
      <w:r w:rsidRPr="00982143">
        <w:t xml:space="preserve"> notify capability</w:t>
      </w:r>
    </w:p>
    <w:tbl>
      <w:tblPr>
        <w:tblW w:w="8816" w:type="dxa"/>
        <w:jc w:val="center"/>
        <w:tblLayout w:type="fixed"/>
        <w:tblCellMar>
          <w:left w:w="28" w:type="dxa"/>
          <w:right w:w="0" w:type="dxa"/>
        </w:tblCellMar>
        <w:tblLook w:val="000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fromResource</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leaf node of a publication resource. See </w:t>
            </w:r>
            <w:r w:rsidR="00DC09F3" w:rsidRPr="00982143">
              <w:t>clause </w:t>
            </w:r>
            <w:r w:rsidR="000B5915" w:rsidRPr="00982143">
              <w:t>6.4.2.1.1.</w:t>
            </w:r>
            <w:r w:rsidR="00413A92" w:rsidRPr="00982143">
              <w:t>2</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delivery policy when notifying the subscriber. See </w:t>
            </w:r>
            <w:r w:rsidR="00DC09F3" w:rsidRPr="00982143">
              <w:t>clause </w:t>
            </w:r>
            <w:r w:rsidR="000B5915" w:rsidRPr="00982143">
              <w:t>6.4.2.1.1.</w:t>
            </w:r>
            <w:r w:rsidR="00413A92" w:rsidRPr="00982143">
              <w:t>3</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payload</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C7702E">
            <w:pPr>
              <w:pStyle w:val="TAL"/>
            </w:pPr>
            <w:r w:rsidRPr="00982143">
              <w:t>The Payload of the message to notify to the AE</w:t>
            </w:r>
            <w:r w:rsidR="00DC09F3" w:rsidRPr="00982143">
              <w:t>.</w:t>
            </w:r>
          </w:p>
        </w:tc>
      </w:tr>
      <w:tr w:rsidR="000E059F" w:rsidRPr="00982143" w:rsidTr="00642269">
        <w:trPr>
          <w:tblHeader/>
          <w:jc w:val="center"/>
        </w:trPr>
        <w:tc>
          <w:tcPr>
            <w:tcW w:w="1709" w:type="dxa"/>
            <w:tcBorders>
              <w:left w:val="single" w:sz="1" w:space="0" w:color="000000"/>
              <w:bottom w:val="single" w:sz="4" w:space="0" w:color="auto"/>
            </w:tcBorders>
          </w:tcPr>
          <w:p w:rsidR="000E059F" w:rsidRPr="00982143" w:rsidRDefault="000E059F" w:rsidP="00C7702E">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DC09F3">
            <w:pPr>
              <w:pStyle w:val="TAC"/>
            </w:pPr>
            <w:r w:rsidRPr="00982143">
              <w:t>OUT</w:t>
            </w:r>
          </w:p>
        </w:tc>
        <w:tc>
          <w:tcPr>
            <w:tcW w:w="900" w:type="dxa"/>
            <w:tcBorders>
              <w:left w:val="single" w:sz="1" w:space="0" w:color="000000"/>
              <w:bottom w:val="single" w:sz="4" w:space="0" w:color="auto"/>
            </w:tcBorders>
          </w:tcPr>
          <w:p w:rsidR="000E059F" w:rsidRPr="00982143" w:rsidRDefault="000E059F" w:rsidP="00DC09F3">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C7702E">
            <w:pPr>
              <w:pStyle w:val="TAL"/>
            </w:pPr>
            <w:r w:rsidRPr="00982143">
              <w:t xml:space="preserve">Unique </w:t>
            </w:r>
            <w:r w:rsidR="00DC09F3" w:rsidRPr="00982143">
              <w:t>response types for this service (see note):</w:t>
            </w:r>
          </w:p>
          <w:p w:rsidR="000E059F" w:rsidRPr="00982143" w:rsidRDefault="000E059F" w:rsidP="00C7702E">
            <w:pPr>
              <w:pStyle w:val="TB1"/>
            </w:pPr>
            <w:r w:rsidRPr="00982143">
              <w:t>Exception: Request may not have been completed</w:t>
            </w:r>
            <w:r w:rsidR="00DC09F3" w:rsidRPr="00982143">
              <w:t>.</w:t>
            </w:r>
          </w:p>
        </w:tc>
      </w:tr>
      <w:tr w:rsidR="00DC09F3"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DC09F3" w:rsidP="003A66AF">
            <w:pPr>
              <w:pStyle w:val="TAN"/>
            </w:pPr>
            <w:r w:rsidRPr="00982143">
              <w:t>NOTE:</w:t>
            </w:r>
            <w:r w:rsidRPr="00982143">
              <w:tab/>
              <w:t>Consumed services also provide response types.</w:t>
            </w:r>
          </w:p>
        </w:tc>
      </w:tr>
    </w:tbl>
    <w:p w:rsidR="00C7702E" w:rsidRPr="00982143" w:rsidRDefault="00C7702E" w:rsidP="00C7702E"/>
    <w:p w:rsidR="000E059F" w:rsidRPr="00982143" w:rsidRDefault="008C449A" w:rsidP="000E059F">
      <w:pPr>
        <w:pStyle w:val="Heading5"/>
      </w:pPr>
      <w:bookmarkStart w:id="354" w:name="_Toc449539646"/>
      <w:bookmarkStart w:id="355" w:name="_Toc449961832"/>
      <w:r w:rsidRPr="00982143">
        <w:t>6.4.3.</w:t>
      </w:r>
      <w:r w:rsidR="000E059F" w:rsidRPr="00982143">
        <w:t>3.</w:t>
      </w:r>
      <w:r w:rsidR="003D2997" w:rsidRPr="00982143">
        <w:t>4</w:t>
      </w:r>
      <w:r w:rsidR="000E059F" w:rsidRPr="00982143">
        <w:tab/>
      </w:r>
      <w:r w:rsidR="000E059F" w:rsidRPr="00982143">
        <w:rPr>
          <w:lang w:eastAsia="ko-KR"/>
        </w:rPr>
        <w:t>Post-Conditions</w:t>
      </w:r>
      <w:bookmarkEnd w:id="354"/>
      <w:bookmarkEnd w:id="355"/>
    </w:p>
    <w:p w:rsidR="000E059F" w:rsidRPr="00982143" w:rsidRDefault="000E059F" w:rsidP="000E059F">
      <w:pPr>
        <w:keepNext/>
        <w:rPr>
          <w:lang w:eastAsia="ko-KR"/>
        </w:rPr>
      </w:pPr>
      <w:r w:rsidRPr="00982143">
        <w:rPr>
          <w:lang w:eastAsia="ko-KR"/>
        </w:rPr>
        <w:t>Not Applicable</w:t>
      </w:r>
      <w:r w:rsidR="00C7702E" w:rsidRPr="00982143">
        <w:rPr>
          <w:lang w:eastAsia="ko-KR"/>
        </w:rPr>
        <w:t>.</w:t>
      </w:r>
    </w:p>
    <w:p w:rsidR="000E059F" w:rsidRPr="00982143" w:rsidRDefault="008C449A" w:rsidP="000E059F">
      <w:pPr>
        <w:pStyle w:val="Heading5"/>
      </w:pPr>
      <w:bookmarkStart w:id="356" w:name="_Toc449539647"/>
      <w:bookmarkStart w:id="357" w:name="_Toc449961833"/>
      <w:r w:rsidRPr="00982143">
        <w:t>6.4.3.</w:t>
      </w:r>
      <w:r w:rsidR="000E059F" w:rsidRPr="00982143">
        <w:t>3.</w:t>
      </w:r>
      <w:r w:rsidR="003D2997" w:rsidRPr="00982143">
        <w:t>5</w:t>
      </w:r>
      <w:r w:rsidR="000E059F" w:rsidRPr="00982143">
        <w:tab/>
      </w:r>
      <w:r w:rsidR="000E059F" w:rsidRPr="00982143">
        <w:rPr>
          <w:lang w:eastAsia="ko-KR"/>
        </w:rPr>
        <w:t>Exceptions</w:t>
      </w:r>
      <w:bookmarkEnd w:id="356"/>
      <w:bookmarkEnd w:id="357"/>
    </w:p>
    <w:p w:rsidR="000E059F" w:rsidRPr="00982143" w:rsidRDefault="000E059F" w:rsidP="000E059F">
      <w:pPr>
        <w:keepNext/>
      </w:pPr>
      <w:r w:rsidRPr="00982143">
        <w:rPr>
          <w:lang w:eastAsia="ko-KR"/>
        </w:rPr>
        <w:t>Not Applicable</w:t>
      </w:r>
      <w:r w:rsidR="00C7702E" w:rsidRPr="00982143">
        <w:rPr>
          <w:lang w:eastAsia="ko-KR"/>
        </w:rPr>
        <w:t>.</w:t>
      </w:r>
    </w:p>
    <w:p w:rsidR="000E059F" w:rsidRPr="00982143" w:rsidRDefault="008C449A" w:rsidP="000E059F">
      <w:pPr>
        <w:pStyle w:val="Heading5"/>
      </w:pPr>
      <w:bookmarkStart w:id="358" w:name="_Toc449539648"/>
      <w:bookmarkStart w:id="359" w:name="_Toc449961834"/>
      <w:r w:rsidRPr="00982143">
        <w:t>6.4.3.</w:t>
      </w:r>
      <w:r w:rsidR="000E059F" w:rsidRPr="00982143">
        <w:t>3.</w:t>
      </w:r>
      <w:r w:rsidR="003D2997" w:rsidRPr="00982143">
        <w:t>6</w:t>
      </w:r>
      <w:r w:rsidR="000E059F" w:rsidRPr="00982143">
        <w:tab/>
      </w:r>
      <w:r w:rsidR="000E059F" w:rsidRPr="00982143">
        <w:rPr>
          <w:lang w:eastAsia="ko-KR"/>
        </w:rPr>
        <w:t>Policies for Use</w:t>
      </w:r>
      <w:bookmarkEnd w:id="358"/>
      <w:bookmarkEnd w:id="359"/>
    </w:p>
    <w:p w:rsidR="000E059F" w:rsidRPr="00982143" w:rsidRDefault="000E059F" w:rsidP="00080151">
      <w:pPr>
        <w:rPr>
          <w:color w:val="000000"/>
        </w:rPr>
      </w:pPr>
      <w:r w:rsidRPr="00982143">
        <w:rPr>
          <w:lang w:eastAsia="ko-KR"/>
        </w:rPr>
        <w:t>Message</w:t>
      </w:r>
      <w:r w:rsidRPr="00982143">
        <w:t xml:space="preserve"> Exchange </w:t>
      </w:r>
      <w:r w:rsidR="00DC09F3" w:rsidRPr="00982143">
        <w:rPr>
          <w:lang w:eastAsia="ko-KR"/>
        </w:rPr>
        <w:t>Patterns:</w:t>
      </w:r>
      <w:r w:rsidR="00080151" w:rsidRPr="00982143">
        <w:rPr>
          <w:lang w:eastAsia="ko-KR"/>
        </w:rPr>
        <w:t xml:space="preserve"> </w:t>
      </w:r>
      <w:r w:rsidRPr="00982143">
        <w:t>In-Out</w:t>
      </w:r>
      <w:r w:rsidR="00DC09F3" w:rsidRPr="00982143">
        <w:t>.</w:t>
      </w:r>
    </w:p>
    <w:p w:rsidR="000E059F" w:rsidRPr="00982143" w:rsidRDefault="007F008B" w:rsidP="00080151">
      <w:r w:rsidRPr="00982143">
        <w:rPr>
          <w:color w:val="000000"/>
        </w:rPr>
        <w:t>Transaction Pattern:</w:t>
      </w:r>
      <w:r w:rsidR="00080151" w:rsidRPr="00982143">
        <w:rPr>
          <w:color w:val="000000"/>
        </w:rPr>
        <w:t xml:space="preserve"> </w:t>
      </w:r>
      <w:r w:rsidR="000E059F" w:rsidRPr="00982143">
        <w:t>Participation allowed</w:t>
      </w:r>
      <w:r w:rsidR="00DC09F3" w:rsidRPr="00982143">
        <w:t>.</w:t>
      </w:r>
    </w:p>
    <w:p w:rsidR="000E059F" w:rsidRPr="00982143" w:rsidRDefault="008C449A" w:rsidP="000E059F">
      <w:pPr>
        <w:pStyle w:val="Heading5"/>
      </w:pPr>
      <w:bookmarkStart w:id="360" w:name="_Toc449539649"/>
      <w:bookmarkStart w:id="361" w:name="_Toc449961835"/>
      <w:r w:rsidRPr="00982143">
        <w:t>6.4.3.</w:t>
      </w:r>
      <w:r w:rsidR="000E059F" w:rsidRPr="00982143">
        <w:t>3.</w:t>
      </w:r>
      <w:r w:rsidR="003D2997" w:rsidRPr="00982143">
        <w:t>7</w:t>
      </w:r>
      <w:r w:rsidR="000E059F" w:rsidRPr="00982143">
        <w:tab/>
      </w:r>
      <w:proofErr w:type="gramStart"/>
      <w:r w:rsidR="000E059F" w:rsidRPr="00982143">
        <w:t>oneM2M</w:t>
      </w:r>
      <w:proofErr w:type="gramEnd"/>
      <w:r w:rsidR="000E059F" w:rsidRPr="00982143">
        <w:t xml:space="preserve"> Resource Interworking</w:t>
      </w:r>
      <w:bookmarkEnd w:id="360"/>
      <w:bookmarkEnd w:id="361"/>
    </w:p>
    <w:p w:rsidR="000E059F" w:rsidRPr="00982143" w:rsidRDefault="000E059F" w:rsidP="000E059F">
      <w:pPr>
        <w:keepNext/>
      </w:pPr>
      <w:r w:rsidRPr="00982143">
        <w:t>This service capability interworks with the following oneM2M Resource operations that are interworked are:</w:t>
      </w:r>
    </w:p>
    <w:p w:rsidR="000E059F" w:rsidRPr="00982143" w:rsidRDefault="000E059F" w:rsidP="00DC09F3">
      <w:pPr>
        <w:pStyle w:val="B1"/>
      </w:pPr>
      <w:r w:rsidRPr="00982143">
        <w:t>Not Applicable</w:t>
      </w:r>
      <w:r w:rsidR="00C7702E" w:rsidRPr="00982143">
        <w:t>.</w:t>
      </w:r>
    </w:p>
    <w:p w:rsidR="000E059F" w:rsidRPr="00982143" w:rsidRDefault="008C449A" w:rsidP="000E059F">
      <w:pPr>
        <w:pStyle w:val="Heading4"/>
      </w:pPr>
      <w:bookmarkStart w:id="362" w:name="_Toc449539650"/>
      <w:bookmarkStart w:id="363" w:name="_Toc449961836"/>
      <w:bookmarkStart w:id="364" w:name="_Toc453581909"/>
      <w:r w:rsidRPr="00982143">
        <w:t>6.4.3.</w:t>
      </w:r>
      <w:r w:rsidR="000E059F" w:rsidRPr="00982143">
        <w:t>4</w:t>
      </w:r>
      <w:r w:rsidR="000E059F" w:rsidRPr="00982143">
        <w:tab/>
      </w:r>
      <w:proofErr w:type="gramStart"/>
      <w:r w:rsidR="000E059F" w:rsidRPr="00982143">
        <w:t>sendMessage</w:t>
      </w:r>
      <w:bookmarkEnd w:id="362"/>
      <w:bookmarkEnd w:id="363"/>
      <w:bookmarkEnd w:id="364"/>
      <w:proofErr w:type="gramEnd"/>
    </w:p>
    <w:p w:rsidR="003D2997" w:rsidRPr="00982143" w:rsidRDefault="003D2997" w:rsidP="003D2997">
      <w:pPr>
        <w:pStyle w:val="Heading5"/>
      </w:pPr>
      <w:bookmarkStart w:id="365" w:name="_Toc449539651"/>
      <w:bookmarkStart w:id="366" w:name="_Toc449961837"/>
      <w:r w:rsidRPr="00982143">
        <w:t>6.4.3.4.1</w:t>
      </w:r>
      <w:r w:rsidRPr="00982143">
        <w:tab/>
        <w:t>Desription</w:t>
      </w:r>
      <w:bookmarkEnd w:id="365"/>
      <w:bookmarkEnd w:id="366"/>
    </w:p>
    <w:p w:rsidR="000E059F" w:rsidRPr="00982143" w:rsidRDefault="000E059F" w:rsidP="000E059F">
      <w:r w:rsidRPr="00982143">
        <w:t>This service capability provides the ability for AEs to send messages to a target AE.</w:t>
      </w:r>
    </w:p>
    <w:p w:rsidR="000E059F" w:rsidRPr="00982143" w:rsidRDefault="000E059F" w:rsidP="000E059F">
      <w:r w:rsidRPr="00982143">
        <w:t>As part of the message send request, the originating AE can provide a delivery policy to enhance the robustness of the message to the AE.</w:t>
      </w:r>
    </w:p>
    <w:p w:rsidR="000E059F" w:rsidRPr="00982143" w:rsidRDefault="008C449A" w:rsidP="000E059F">
      <w:pPr>
        <w:pStyle w:val="Heading5"/>
      </w:pPr>
      <w:bookmarkStart w:id="367" w:name="_Toc449539652"/>
      <w:bookmarkStart w:id="368" w:name="_Toc449961838"/>
      <w:r w:rsidRPr="00982143">
        <w:lastRenderedPageBreak/>
        <w:t>6.4.3.</w:t>
      </w:r>
      <w:r w:rsidR="000E059F" w:rsidRPr="00982143">
        <w:t>4.</w:t>
      </w:r>
      <w:r w:rsidR="003D2997" w:rsidRPr="00982143">
        <w:t>2</w:t>
      </w:r>
      <w:r w:rsidR="000E059F" w:rsidRPr="00982143">
        <w:tab/>
      </w:r>
      <w:r w:rsidR="00D87590" w:rsidRPr="00982143">
        <w:t>Pre-Conditions</w:t>
      </w:r>
      <w:bookmarkEnd w:id="367"/>
      <w:bookmarkEnd w:id="368"/>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0E059F">
      <w:pPr>
        <w:keepNext/>
      </w:pPr>
      <w:r w:rsidRPr="00982143">
        <w:t>A correlation between a M2M Service Subscription, Originating AE and Transport Adapter exist.</w:t>
      </w:r>
    </w:p>
    <w:p w:rsidR="000E059F" w:rsidRPr="00982143" w:rsidRDefault="008C449A" w:rsidP="000E059F">
      <w:pPr>
        <w:pStyle w:val="Heading5"/>
      </w:pPr>
      <w:bookmarkStart w:id="369" w:name="_Toc449539653"/>
      <w:bookmarkStart w:id="370" w:name="_Toc449961839"/>
      <w:r w:rsidRPr="00982143">
        <w:t>6.4.3.</w:t>
      </w:r>
      <w:r w:rsidR="000E059F" w:rsidRPr="00982143">
        <w:t>4.</w:t>
      </w:r>
      <w:r w:rsidR="003D2997" w:rsidRPr="00982143">
        <w:t>3</w:t>
      </w:r>
      <w:r w:rsidR="000E059F" w:rsidRPr="00982143">
        <w:tab/>
        <w:t xml:space="preserve">Signature </w:t>
      </w:r>
      <w:r w:rsidR="00A7795A" w:rsidRPr="00982143">
        <w:t>-</w:t>
      </w:r>
      <w:r w:rsidR="000E059F" w:rsidRPr="00982143">
        <w:t xml:space="preserve"> sendMessage</w:t>
      </w:r>
      <w:bookmarkEnd w:id="369"/>
      <w:bookmarkEnd w:id="370"/>
    </w:p>
    <w:p w:rsidR="00A7795A" w:rsidRPr="00982143" w:rsidRDefault="00A7795A" w:rsidP="00A7795A">
      <w:pPr>
        <w:pStyle w:val="TH"/>
      </w:pPr>
      <w:r w:rsidRPr="00982143">
        <w:t xml:space="preserve">Table </w:t>
      </w:r>
      <w:r w:rsidR="008C449A" w:rsidRPr="00982143">
        <w:t>6.4.3.</w:t>
      </w:r>
      <w:r w:rsidRPr="00982143">
        <w:t>4.</w:t>
      </w:r>
      <w:r w:rsidR="003D2997" w:rsidRPr="00982143">
        <w:t>3</w:t>
      </w:r>
      <w:r w:rsidRPr="00982143">
        <w:t xml:space="preserve">-1: Data Exchange Service </w:t>
      </w:r>
      <w:r w:rsidR="00612842" w:rsidRPr="00982143">
        <w:t>-</w:t>
      </w:r>
      <w:r w:rsidRPr="00982143">
        <w:t xml:space="preserve"> sendMessage capability</w:t>
      </w:r>
    </w:p>
    <w:tbl>
      <w:tblPr>
        <w:tblW w:w="8816" w:type="dxa"/>
        <w:jc w:val="center"/>
        <w:tblLayout w:type="fixed"/>
        <w:tblCellMar>
          <w:left w:w="28" w:type="dxa"/>
          <w:right w:w="0" w:type="dxa"/>
        </w:tblCellMar>
        <w:tblLook w:val="000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795A">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A7795A">
            <w:pPr>
              <w:pStyle w:val="TAL"/>
            </w:pPr>
            <w:r w:rsidRPr="00982143">
              <w:t xml:space="preserve">The delivery policy when sending to the target AE. See </w:t>
            </w:r>
            <w:r w:rsidR="007F008B" w:rsidRPr="00982143">
              <w:t>clause </w:t>
            </w:r>
            <w:r w:rsidR="00413A92" w:rsidRPr="00982143">
              <w:t>6.4.2.2.2.2</w:t>
            </w:r>
            <w:r w:rsidR="007F008B"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795A">
            <w:pPr>
              <w:pStyle w:val="TAL"/>
            </w:pPr>
            <w:r w:rsidRPr="00982143">
              <w:t>payload</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A7795A">
            <w:pPr>
              <w:pStyle w:val="TAL"/>
            </w:pPr>
            <w:r w:rsidRPr="00982143">
              <w:t>The payload to be sent.</w:t>
            </w:r>
          </w:p>
        </w:tc>
      </w:tr>
      <w:tr w:rsidR="000E059F" w:rsidRPr="00982143" w:rsidTr="00642269">
        <w:trPr>
          <w:tblHeader/>
          <w:jc w:val="center"/>
        </w:trPr>
        <w:tc>
          <w:tcPr>
            <w:tcW w:w="1709" w:type="dxa"/>
            <w:tcBorders>
              <w:left w:val="single" w:sz="1" w:space="0" w:color="000000"/>
              <w:bottom w:val="single" w:sz="4" w:space="0" w:color="auto"/>
            </w:tcBorders>
          </w:tcPr>
          <w:p w:rsidR="000E059F" w:rsidRPr="00982143" w:rsidRDefault="000E059F" w:rsidP="00A7795A">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7F008B">
            <w:pPr>
              <w:pStyle w:val="TAC"/>
            </w:pPr>
            <w:r w:rsidRPr="00982143">
              <w:t>OUT</w:t>
            </w:r>
          </w:p>
        </w:tc>
        <w:tc>
          <w:tcPr>
            <w:tcW w:w="900" w:type="dxa"/>
            <w:tcBorders>
              <w:left w:val="single" w:sz="1" w:space="0" w:color="000000"/>
              <w:bottom w:val="single" w:sz="4" w:space="0" w:color="auto"/>
            </w:tcBorders>
          </w:tcPr>
          <w:p w:rsidR="000E059F" w:rsidRPr="00982143" w:rsidRDefault="000E059F" w:rsidP="007F008B">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A7795A">
            <w:pPr>
              <w:pStyle w:val="TAL"/>
            </w:pPr>
            <w:r w:rsidRPr="00982143">
              <w:t xml:space="preserve">Unique </w:t>
            </w:r>
            <w:r w:rsidR="007F008B" w:rsidRPr="00982143">
              <w:t>response types for this service (see note):</w:t>
            </w:r>
          </w:p>
          <w:p w:rsidR="000E059F" w:rsidRPr="00982143" w:rsidRDefault="000E059F" w:rsidP="00A7795A">
            <w:pPr>
              <w:pStyle w:val="TB1"/>
            </w:pPr>
            <w:r w:rsidRPr="00982143">
              <w:t>Exception: Request may not have been completed</w:t>
            </w:r>
            <w:r w:rsidR="007F008B" w:rsidRPr="00982143">
              <w:t>.</w:t>
            </w:r>
          </w:p>
        </w:tc>
      </w:tr>
      <w:tr w:rsidR="007F008B"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7F008B" w:rsidP="003A66AF">
            <w:pPr>
              <w:pStyle w:val="TAN"/>
            </w:pPr>
            <w:r w:rsidRPr="00982143">
              <w:t>NOTE:</w:t>
            </w:r>
            <w:r w:rsidRPr="00982143">
              <w:tab/>
              <w:t>Consumed services also provide response types.</w:t>
            </w:r>
          </w:p>
        </w:tc>
      </w:tr>
    </w:tbl>
    <w:p w:rsidR="00A7795A" w:rsidRPr="00982143" w:rsidRDefault="00A7795A" w:rsidP="00A7795A"/>
    <w:p w:rsidR="000E059F" w:rsidRPr="00982143" w:rsidRDefault="008C449A" w:rsidP="000E059F">
      <w:pPr>
        <w:pStyle w:val="Heading5"/>
      </w:pPr>
      <w:bookmarkStart w:id="371" w:name="_Toc449539654"/>
      <w:bookmarkStart w:id="372" w:name="_Toc449961840"/>
      <w:r w:rsidRPr="00982143">
        <w:t>6.4.3.</w:t>
      </w:r>
      <w:r w:rsidR="000E059F" w:rsidRPr="00982143">
        <w:t>4.</w:t>
      </w:r>
      <w:r w:rsidR="003D2997" w:rsidRPr="00982143">
        <w:t>4</w:t>
      </w:r>
      <w:r w:rsidR="000E059F" w:rsidRPr="00982143">
        <w:tab/>
        <w:t>Service Interactions</w:t>
      </w:r>
      <w:bookmarkEnd w:id="371"/>
      <w:bookmarkEnd w:id="372"/>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20"/>
        </w:numPr>
      </w:pPr>
      <w:r w:rsidRPr="00982143">
        <w:t>Issue the sendMessage request to the Supporting Service to validate the request</w:t>
      </w:r>
      <w:r w:rsidR="007F008B" w:rsidRPr="00982143">
        <w:t>.</w:t>
      </w:r>
    </w:p>
    <w:p w:rsidR="000E059F" w:rsidRPr="00982143" w:rsidRDefault="000E059F" w:rsidP="00E45382">
      <w:pPr>
        <w:pStyle w:val="BN"/>
        <w:numPr>
          <w:ilvl w:val="0"/>
          <w:numId w:val="20"/>
        </w:numPr>
      </w:pPr>
      <w:r w:rsidRPr="00982143">
        <w:t>Issue the request to the transport adapter (in this case the Broker service) to send the payload from the Originator to the target AE.</w:t>
      </w:r>
    </w:p>
    <w:p w:rsidR="000E059F" w:rsidRPr="00982143" w:rsidRDefault="000E059F" w:rsidP="00E45382">
      <w:pPr>
        <w:pStyle w:val="BN"/>
        <w:numPr>
          <w:ilvl w:val="0"/>
          <w:numId w:val="20"/>
        </w:numPr>
      </w:pPr>
      <w:r w:rsidRPr="00982143">
        <w:t>Issue the complete sendMessage request to the Supporting Service</w:t>
      </w:r>
      <w:r w:rsidR="007F008B" w:rsidRPr="00982143">
        <w:t>.</w:t>
      </w:r>
    </w:p>
    <w:p w:rsidR="000E059F" w:rsidRPr="00982143" w:rsidRDefault="007F008B" w:rsidP="00B91F03">
      <w:pPr>
        <w:pStyle w:val="FL"/>
      </w:pPr>
      <w:r w:rsidRPr="00982143">
        <w:object w:dxaOrig="6956" w:dyaOrig="8612">
          <v:shape id="_x0000_i1038" type="#_x0000_t75" style="width:334.1pt;height:396.3pt" o:ole="">
            <v:imagedata r:id="rId74" o:title="" croptop="3142f" cropbottom="2092f" cropleft="1299f" cropright="1318f"/>
          </v:shape>
          <o:OLEObject Type="Embed" ProgID="Visio.Drawing.11" ShapeID="_x0000_i1038" DrawAspect="Content" ObjectID="_1527324115" r:id="rId75"/>
        </w:object>
      </w:r>
    </w:p>
    <w:p w:rsidR="000E059F" w:rsidRPr="00982143" w:rsidRDefault="000E059F" w:rsidP="00A7795A">
      <w:pPr>
        <w:pStyle w:val="TF"/>
      </w:pPr>
      <w:r w:rsidRPr="00982143">
        <w:t xml:space="preserve">Figure </w:t>
      </w:r>
      <w:r w:rsidR="008C449A" w:rsidRPr="00982143">
        <w:t>6.4.3.</w:t>
      </w:r>
      <w:r w:rsidRPr="00982143">
        <w:t>4.</w:t>
      </w:r>
      <w:r w:rsidR="003D2997" w:rsidRPr="00982143">
        <w:t>4</w:t>
      </w:r>
      <w:r w:rsidRPr="00982143">
        <w:t>-1</w:t>
      </w:r>
      <w:r w:rsidR="00A7795A" w:rsidRPr="00982143">
        <w:t>:</w:t>
      </w:r>
      <w:r w:rsidRPr="00982143">
        <w:t xml:space="preserve"> Data Exchange Service </w:t>
      </w:r>
      <w:r w:rsidR="00612842" w:rsidRPr="00982143">
        <w:t>-</w:t>
      </w:r>
      <w:r w:rsidRPr="00982143">
        <w:t>sendMessage capability</w:t>
      </w:r>
    </w:p>
    <w:p w:rsidR="000E059F" w:rsidRPr="00982143" w:rsidRDefault="008C449A" w:rsidP="000E059F">
      <w:pPr>
        <w:pStyle w:val="Heading5"/>
      </w:pPr>
      <w:bookmarkStart w:id="373" w:name="_Toc449539655"/>
      <w:bookmarkStart w:id="374" w:name="_Toc449961841"/>
      <w:r w:rsidRPr="00982143">
        <w:t>6.4.3.</w:t>
      </w:r>
      <w:r w:rsidR="000E059F" w:rsidRPr="00982143">
        <w:t>4.</w:t>
      </w:r>
      <w:r w:rsidR="003D2997" w:rsidRPr="00982143">
        <w:t>5</w:t>
      </w:r>
      <w:r w:rsidR="000E059F" w:rsidRPr="00982143">
        <w:tab/>
      </w:r>
      <w:r w:rsidR="000E059F" w:rsidRPr="00982143">
        <w:rPr>
          <w:lang w:eastAsia="ko-KR"/>
        </w:rPr>
        <w:t>Post-Conditions</w:t>
      </w:r>
      <w:bookmarkEnd w:id="373"/>
      <w:bookmarkEnd w:id="374"/>
    </w:p>
    <w:p w:rsidR="000E059F" w:rsidRPr="00982143" w:rsidRDefault="000E059F" w:rsidP="000E059F">
      <w:pPr>
        <w:keepNext/>
        <w:rPr>
          <w:lang w:eastAsia="ko-KR"/>
        </w:rPr>
      </w:pPr>
      <w:r w:rsidRPr="00982143">
        <w:rPr>
          <w:lang w:eastAsia="ko-KR"/>
        </w:rPr>
        <w:t>Not Applicable</w:t>
      </w:r>
      <w:r w:rsidR="00A7795A" w:rsidRPr="00982143">
        <w:rPr>
          <w:lang w:eastAsia="ko-KR"/>
        </w:rPr>
        <w:t>.</w:t>
      </w:r>
    </w:p>
    <w:p w:rsidR="000E059F" w:rsidRPr="00982143" w:rsidRDefault="008C449A" w:rsidP="000E059F">
      <w:pPr>
        <w:pStyle w:val="Heading5"/>
      </w:pPr>
      <w:bookmarkStart w:id="375" w:name="_Toc449539656"/>
      <w:bookmarkStart w:id="376" w:name="_Toc449961842"/>
      <w:r w:rsidRPr="00982143">
        <w:t>6.4.3.</w:t>
      </w:r>
      <w:r w:rsidR="000E059F" w:rsidRPr="00982143">
        <w:t>4.</w:t>
      </w:r>
      <w:r w:rsidR="003D2997" w:rsidRPr="00982143">
        <w:t>6</w:t>
      </w:r>
      <w:r w:rsidR="000E059F" w:rsidRPr="00982143">
        <w:tab/>
      </w:r>
      <w:r w:rsidR="000E059F" w:rsidRPr="00982143">
        <w:rPr>
          <w:lang w:eastAsia="ko-KR"/>
        </w:rPr>
        <w:t>Exceptions</w:t>
      </w:r>
      <w:bookmarkEnd w:id="375"/>
      <w:bookmarkEnd w:id="376"/>
    </w:p>
    <w:p w:rsidR="000E059F" w:rsidRPr="00982143" w:rsidRDefault="000E059F" w:rsidP="000E059F">
      <w:pPr>
        <w:keepNext/>
      </w:pPr>
      <w:r w:rsidRPr="00982143">
        <w:rPr>
          <w:lang w:eastAsia="ko-KR"/>
        </w:rPr>
        <w:t>Not Applicable</w:t>
      </w:r>
      <w:r w:rsidR="00A7795A" w:rsidRPr="00982143">
        <w:rPr>
          <w:lang w:eastAsia="ko-KR"/>
        </w:rPr>
        <w:t>.</w:t>
      </w:r>
    </w:p>
    <w:p w:rsidR="000E059F" w:rsidRPr="00982143" w:rsidRDefault="008C449A" w:rsidP="000E059F">
      <w:pPr>
        <w:pStyle w:val="Heading5"/>
      </w:pPr>
      <w:bookmarkStart w:id="377" w:name="_Toc449539657"/>
      <w:bookmarkStart w:id="378" w:name="_Toc449961843"/>
      <w:r w:rsidRPr="00982143">
        <w:t>6.4.3.</w:t>
      </w:r>
      <w:r w:rsidR="000E059F" w:rsidRPr="00982143">
        <w:t>4.</w:t>
      </w:r>
      <w:r w:rsidR="003D2997" w:rsidRPr="00982143">
        <w:t>7</w:t>
      </w:r>
      <w:r w:rsidR="000E059F" w:rsidRPr="00982143">
        <w:tab/>
      </w:r>
      <w:r w:rsidR="000E059F" w:rsidRPr="00982143">
        <w:rPr>
          <w:lang w:eastAsia="ko-KR"/>
        </w:rPr>
        <w:t>Policies for Use</w:t>
      </w:r>
      <w:bookmarkEnd w:id="377"/>
      <w:bookmarkEnd w:id="378"/>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7F008B" w:rsidRPr="00982143">
        <w:t>.</w:t>
      </w:r>
    </w:p>
    <w:p w:rsidR="000E059F" w:rsidRPr="00982143" w:rsidRDefault="000E059F" w:rsidP="00080151">
      <w:r w:rsidRPr="00982143">
        <w:rPr>
          <w:color w:val="000000"/>
        </w:rPr>
        <w:t>T</w:t>
      </w:r>
      <w:r w:rsidR="007F008B" w:rsidRPr="00982143">
        <w:rPr>
          <w:color w:val="000000"/>
        </w:rPr>
        <w:t>ransaction Pattern:</w:t>
      </w:r>
      <w:r w:rsidR="00080151" w:rsidRPr="00982143">
        <w:rPr>
          <w:color w:val="000000"/>
        </w:rPr>
        <w:t xml:space="preserve"> </w:t>
      </w:r>
      <w:r w:rsidRPr="00982143">
        <w:t>Participation allowed</w:t>
      </w:r>
      <w:r w:rsidR="007F008B" w:rsidRPr="00982143">
        <w:t>.</w:t>
      </w:r>
    </w:p>
    <w:p w:rsidR="000E059F" w:rsidRPr="00982143" w:rsidRDefault="008C449A" w:rsidP="000E059F">
      <w:pPr>
        <w:pStyle w:val="Heading5"/>
      </w:pPr>
      <w:bookmarkStart w:id="379" w:name="_Toc449539658"/>
      <w:bookmarkStart w:id="380" w:name="_Toc449961844"/>
      <w:r w:rsidRPr="00982143">
        <w:lastRenderedPageBreak/>
        <w:t>6.4.3.</w:t>
      </w:r>
      <w:r w:rsidR="000E059F" w:rsidRPr="00982143">
        <w:t>4.</w:t>
      </w:r>
      <w:r w:rsidR="003D2997" w:rsidRPr="00982143">
        <w:t>8</w:t>
      </w:r>
      <w:r w:rsidR="000E059F" w:rsidRPr="00982143">
        <w:tab/>
      </w:r>
      <w:proofErr w:type="gramStart"/>
      <w:r w:rsidR="000E059F" w:rsidRPr="00982143">
        <w:t>oneM2M</w:t>
      </w:r>
      <w:proofErr w:type="gramEnd"/>
      <w:r w:rsidR="000E059F" w:rsidRPr="00982143">
        <w:t xml:space="preserve"> Resource Interworking</w:t>
      </w:r>
      <w:bookmarkEnd w:id="379"/>
      <w:bookmarkEnd w:id="380"/>
    </w:p>
    <w:p w:rsidR="000E059F" w:rsidRPr="00982143" w:rsidRDefault="000E059F" w:rsidP="000E059F">
      <w:pPr>
        <w:keepNext/>
      </w:pPr>
      <w:r w:rsidRPr="00982143">
        <w:rPr>
          <w:lang w:eastAsia="ko-KR"/>
        </w:rPr>
        <w:t>Not Applicable</w:t>
      </w:r>
      <w:r w:rsidR="00A7795A" w:rsidRPr="00982143">
        <w:rPr>
          <w:lang w:eastAsia="ko-KR"/>
        </w:rPr>
        <w:t>.</w:t>
      </w:r>
    </w:p>
    <w:p w:rsidR="000E059F" w:rsidRPr="00982143" w:rsidRDefault="000E059F" w:rsidP="000E059F">
      <w:pPr>
        <w:pStyle w:val="Heading2"/>
      </w:pPr>
      <w:bookmarkStart w:id="381" w:name="_Toc449539659"/>
      <w:bookmarkStart w:id="382" w:name="_Toc449961845"/>
      <w:bookmarkStart w:id="383" w:name="_Toc453581910"/>
      <w:r w:rsidRPr="00982143">
        <w:t>6.5</w:t>
      </w:r>
      <w:r w:rsidRPr="00982143">
        <w:tab/>
        <w:t>Broker</w:t>
      </w:r>
      <w:bookmarkEnd w:id="381"/>
      <w:bookmarkEnd w:id="382"/>
      <w:bookmarkEnd w:id="383"/>
    </w:p>
    <w:p w:rsidR="000E059F" w:rsidRPr="00982143" w:rsidRDefault="000E059F" w:rsidP="000E059F">
      <w:pPr>
        <w:pStyle w:val="Heading3"/>
      </w:pPr>
      <w:bookmarkStart w:id="384" w:name="_Toc449539660"/>
      <w:bookmarkStart w:id="385" w:name="_Toc449961846"/>
      <w:bookmarkStart w:id="386" w:name="_Toc453581911"/>
      <w:r w:rsidRPr="00982143">
        <w:t>6.5.1</w:t>
      </w:r>
      <w:r w:rsidRPr="00982143">
        <w:tab/>
        <w:t>Overview</w:t>
      </w:r>
      <w:bookmarkEnd w:id="384"/>
      <w:bookmarkEnd w:id="385"/>
      <w:bookmarkEnd w:id="386"/>
    </w:p>
    <w:p w:rsidR="000E059F" w:rsidRPr="00982143" w:rsidRDefault="000E059F" w:rsidP="000E059F">
      <w:pPr>
        <w:keepNext/>
      </w:pPr>
      <w:r w:rsidRPr="00982143">
        <w:t>The Broker service provides the ability to adapt the Publish-Subscribe-Notify and Request Response data exchange patterns to the underlying transport protocol and deployment configuration.</w:t>
      </w:r>
    </w:p>
    <w:p w:rsidR="000E059F" w:rsidRPr="00982143" w:rsidRDefault="000E059F" w:rsidP="000E059F">
      <w:pPr>
        <w:keepNext/>
      </w:pPr>
      <w:r w:rsidRPr="00982143">
        <w:t>The Broker maintains the subscriptions to the publication resources</w:t>
      </w:r>
    </w:p>
    <w:p w:rsidR="000E059F" w:rsidRPr="00982143" w:rsidRDefault="000E059F" w:rsidP="000E059F">
      <w:pPr>
        <w:pStyle w:val="Heading3"/>
      </w:pPr>
      <w:bookmarkStart w:id="387" w:name="_Toc449539661"/>
      <w:bookmarkStart w:id="388" w:name="_Toc449961847"/>
      <w:bookmarkStart w:id="389" w:name="_Toc453581912"/>
      <w:r w:rsidRPr="00982143">
        <w:t>6.5.2</w:t>
      </w:r>
      <w:r w:rsidRPr="00982143">
        <w:tab/>
        <w:t>Service Capabilities</w:t>
      </w:r>
      <w:bookmarkEnd w:id="387"/>
      <w:bookmarkEnd w:id="388"/>
      <w:bookmarkEnd w:id="389"/>
    </w:p>
    <w:p w:rsidR="000E059F" w:rsidRPr="00982143" w:rsidRDefault="000E059F" w:rsidP="000E059F">
      <w:pPr>
        <w:pStyle w:val="Heading4"/>
      </w:pPr>
      <w:bookmarkStart w:id="390" w:name="_Toc449539662"/>
      <w:bookmarkStart w:id="391" w:name="_Toc449961848"/>
      <w:bookmarkStart w:id="392" w:name="_Toc453581913"/>
      <w:r w:rsidRPr="00982143">
        <w:t>6.5.2.1</w:t>
      </w:r>
      <w:r w:rsidRPr="00982143">
        <w:tab/>
      </w:r>
      <w:proofErr w:type="gramStart"/>
      <w:r w:rsidRPr="00982143">
        <w:t>subscribe</w:t>
      </w:r>
      <w:bookmarkEnd w:id="390"/>
      <w:bookmarkEnd w:id="391"/>
      <w:bookmarkEnd w:id="392"/>
      <w:proofErr w:type="gramEnd"/>
    </w:p>
    <w:p w:rsidR="00237C71" w:rsidRPr="00982143" w:rsidRDefault="00237C71" w:rsidP="00237C71">
      <w:pPr>
        <w:pStyle w:val="Heading5"/>
      </w:pPr>
      <w:bookmarkStart w:id="393" w:name="_Toc449539663"/>
      <w:bookmarkStart w:id="394" w:name="_Toc449961849"/>
      <w:r w:rsidRPr="00982143">
        <w:t>6.5.2.1.1</w:t>
      </w:r>
      <w:r w:rsidRPr="00982143">
        <w:tab/>
        <w:t>Description</w:t>
      </w:r>
      <w:bookmarkEnd w:id="393"/>
      <w:bookmarkEnd w:id="394"/>
    </w:p>
    <w:p w:rsidR="000E059F" w:rsidRPr="00982143" w:rsidRDefault="000E059F" w:rsidP="000E059F">
      <w:r w:rsidRPr="00982143">
        <w:t>This service capability provides the ability for AEs to subscribe to receive payloads based on a publication resource.</w:t>
      </w:r>
    </w:p>
    <w:p w:rsidR="000E059F" w:rsidRPr="00982143" w:rsidRDefault="000E059F" w:rsidP="000E059F">
      <w:r w:rsidRPr="00982143">
        <w:t>As part of the publication, the publishing AE can provide delivery and retainment policies to enhance the robustness of the notification to AEs that have subscribed to the Resource identified in the request.</w:t>
      </w:r>
    </w:p>
    <w:p w:rsidR="000E059F" w:rsidRPr="00982143" w:rsidRDefault="000E059F" w:rsidP="000E059F">
      <w:pPr>
        <w:pStyle w:val="Heading5"/>
      </w:pPr>
      <w:bookmarkStart w:id="395" w:name="_Toc449539664"/>
      <w:bookmarkStart w:id="396" w:name="_Toc449961850"/>
      <w:r w:rsidRPr="00982143">
        <w:t>6.5.2.1.</w:t>
      </w:r>
      <w:r w:rsidR="00237C71" w:rsidRPr="00982143">
        <w:t>2</w:t>
      </w:r>
      <w:r w:rsidRPr="00982143">
        <w:tab/>
      </w:r>
      <w:r w:rsidR="00D87590" w:rsidRPr="00982143">
        <w:t>Pre-Conditions</w:t>
      </w:r>
      <w:bookmarkEnd w:id="395"/>
      <w:bookmarkEnd w:id="396"/>
    </w:p>
    <w:p w:rsidR="000E059F" w:rsidRPr="00982143" w:rsidRDefault="000E059F" w:rsidP="000E059F">
      <w:pPr>
        <w:keepNext/>
      </w:pPr>
      <w:r w:rsidRPr="00982143">
        <w:t>Not Applicable</w:t>
      </w:r>
      <w:r w:rsidR="00A7795A" w:rsidRPr="00982143">
        <w:t>.</w:t>
      </w:r>
    </w:p>
    <w:p w:rsidR="000E059F" w:rsidRPr="00982143" w:rsidRDefault="000E059F" w:rsidP="000E059F">
      <w:pPr>
        <w:pStyle w:val="Heading5"/>
      </w:pPr>
      <w:bookmarkStart w:id="397" w:name="_Toc449539665"/>
      <w:bookmarkStart w:id="398" w:name="_Toc449961851"/>
      <w:r w:rsidRPr="00982143">
        <w:t>6.5.2.1.</w:t>
      </w:r>
      <w:r w:rsidR="00237C71" w:rsidRPr="00982143">
        <w:t>3</w:t>
      </w:r>
      <w:r w:rsidRPr="00982143">
        <w:tab/>
        <w:t xml:space="preserve">Signature </w:t>
      </w:r>
      <w:r w:rsidR="00A7795A" w:rsidRPr="00982143">
        <w:t>-</w:t>
      </w:r>
      <w:r w:rsidRPr="00982143">
        <w:t xml:space="preserve"> subscribe</w:t>
      </w:r>
      <w:bookmarkEnd w:id="397"/>
      <w:bookmarkEnd w:id="398"/>
    </w:p>
    <w:p w:rsidR="00A7795A" w:rsidRPr="00982143" w:rsidRDefault="00A7795A" w:rsidP="00A7795A">
      <w:pPr>
        <w:pStyle w:val="TH"/>
      </w:pPr>
      <w:r w:rsidRPr="00982143">
        <w:t>Table 6.5.2.</w:t>
      </w:r>
      <w:r w:rsidR="008213AC" w:rsidRPr="00982143">
        <w:t>1</w:t>
      </w:r>
      <w:r w:rsidRPr="00982143">
        <w:t>.</w:t>
      </w:r>
      <w:r w:rsidR="00237C71" w:rsidRPr="00982143">
        <w:t>3</w:t>
      </w:r>
      <w:r w:rsidRPr="00982143">
        <w:t>-1: Broker - subscribe capability</w:t>
      </w:r>
    </w:p>
    <w:tbl>
      <w:tblPr>
        <w:tblW w:w="8943" w:type="dxa"/>
        <w:jc w:val="center"/>
        <w:tblLayout w:type="fixed"/>
        <w:tblCellMar>
          <w:left w:w="28" w:type="dxa"/>
          <w:right w:w="0" w:type="dxa"/>
        </w:tblCellMar>
        <w:tblLook w:val="0000"/>
      </w:tblPr>
      <w:tblGrid>
        <w:gridCol w:w="1836"/>
        <w:gridCol w:w="900"/>
        <w:gridCol w:w="900"/>
        <w:gridCol w:w="5307"/>
      </w:tblGrid>
      <w:tr w:rsidR="000E059F" w:rsidRPr="00982143" w:rsidTr="00642269">
        <w:trPr>
          <w:tblHeader/>
          <w:jc w:val="center"/>
        </w:trPr>
        <w:tc>
          <w:tcPr>
            <w:tcW w:w="1836"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Description</w:t>
            </w:r>
          </w:p>
        </w:tc>
      </w:tr>
      <w:tr w:rsidR="000E059F" w:rsidRPr="00982143" w:rsidTr="00642269">
        <w:trPr>
          <w:tblHeader/>
          <w:jc w:val="center"/>
        </w:trPr>
        <w:tc>
          <w:tcPr>
            <w:tcW w:w="1836" w:type="dxa"/>
            <w:tcBorders>
              <w:left w:val="single" w:sz="1" w:space="0" w:color="000000"/>
              <w:bottom w:val="single" w:sz="1" w:space="0" w:color="000000"/>
            </w:tcBorders>
          </w:tcPr>
          <w:p w:rsidR="000E059F" w:rsidRPr="00982143" w:rsidRDefault="000E059F" w:rsidP="00A7795A">
            <w:pPr>
              <w:pStyle w:val="TAL"/>
            </w:pPr>
            <w:r w:rsidRPr="00982143">
              <w:t>publicationResource</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237C71">
            <w:pPr>
              <w:pStyle w:val="TAL"/>
            </w:pPr>
            <w:r w:rsidRPr="00982143">
              <w:t xml:space="preserve">The publication resource. See </w:t>
            </w:r>
            <w:r w:rsidR="007F008B" w:rsidRPr="00982143">
              <w:t xml:space="preserve">clause </w:t>
            </w:r>
            <w:r w:rsidR="000B5915" w:rsidRPr="00982143">
              <w:t>6.4.2.1.1.</w:t>
            </w:r>
            <w:r w:rsidR="00237C71" w:rsidRPr="00982143">
              <w:t>2</w:t>
            </w:r>
            <w:r w:rsidR="007F008B" w:rsidRPr="00982143">
              <w:t>.</w:t>
            </w:r>
          </w:p>
        </w:tc>
      </w:tr>
      <w:tr w:rsidR="000E059F" w:rsidRPr="00982143" w:rsidTr="00642269">
        <w:trPr>
          <w:tblHeader/>
          <w:jc w:val="center"/>
        </w:trPr>
        <w:tc>
          <w:tcPr>
            <w:tcW w:w="1836" w:type="dxa"/>
            <w:tcBorders>
              <w:left w:val="single" w:sz="1" w:space="0" w:color="000000"/>
              <w:bottom w:val="single" w:sz="1" w:space="0" w:color="000000"/>
            </w:tcBorders>
          </w:tcPr>
          <w:p w:rsidR="000E059F" w:rsidRPr="00982143" w:rsidRDefault="000E059F" w:rsidP="00A7795A">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237C71">
            <w:pPr>
              <w:pStyle w:val="TAL"/>
            </w:pPr>
            <w:r w:rsidRPr="00982143">
              <w:t xml:space="preserve">The delivery policy when notifying the subscriber. See </w:t>
            </w:r>
            <w:r w:rsidR="007F008B" w:rsidRPr="00982143">
              <w:t>clause </w:t>
            </w:r>
            <w:r w:rsidR="000B5915" w:rsidRPr="00982143">
              <w:t>6.4.2.1.1.</w:t>
            </w:r>
            <w:r w:rsidR="00237C71" w:rsidRPr="00982143">
              <w:t>3</w:t>
            </w:r>
            <w:r w:rsidR="007F008B" w:rsidRPr="00982143">
              <w:t>.</w:t>
            </w:r>
          </w:p>
        </w:tc>
      </w:tr>
      <w:tr w:rsidR="000E059F" w:rsidRPr="00982143" w:rsidTr="00642269">
        <w:trPr>
          <w:tblHeader/>
          <w:jc w:val="center"/>
        </w:trPr>
        <w:tc>
          <w:tcPr>
            <w:tcW w:w="1836" w:type="dxa"/>
            <w:tcBorders>
              <w:left w:val="single" w:sz="1" w:space="0" w:color="000000"/>
              <w:bottom w:val="single" w:sz="1" w:space="0" w:color="000000"/>
            </w:tcBorders>
          </w:tcPr>
          <w:p w:rsidR="000E059F" w:rsidRPr="00982143" w:rsidRDefault="000E059F" w:rsidP="00A7795A">
            <w:pPr>
              <w:pStyle w:val="TAL"/>
            </w:pPr>
            <w:r w:rsidRPr="00982143">
              <w:t>retainmentPolicy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A7795A">
            <w:pPr>
              <w:pStyle w:val="TAL"/>
            </w:pPr>
            <w:r w:rsidRPr="00982143">
              <w:t xml:space="preserve">The retainment policy for unconnected subscribers. See </w:t>
            </w:r>
            <w:r w:rsidR="007F008B" w:rsidRPr="00982143">
              <w:t>clause </w:t>
            </w:r>
            <w:r w:rsidR="000B5915" w:rsidRPr="00982143">
              <w:t>6.4.2.1.1.</w:t>
            </w:r>
            <w:r w:rsidRPr="00982143">
              <w:t>3</w:t>
            </w:r>
            <w:r w:rsidR="007F008B" w:rsidRPr="00982143">
              <w:t>.</w:t>
            </w:r>
          </w:p>
        </w:tc>
      </w:tr>
      <w:tr w:rsidR="000E059F" w:rsidRPr="00982143" w:rsidTr="00642269">
        <w:trPr>
          <w:tblHeader/>
          <w:jc w:val="center"/>
        </w:trPr>
        <w:tc>
          <w:tcPr>
            <w:tcW w:w="1836" w:type="dxa"/>
            <w:tcBorders>
              <w:left w:val="single" w:sz="1" w:space="0" w:color="000000"/>
              <w:bottom w:val="single" w:sz="4" w:space="0" w:color="auto"/>
            </w:tcBorders>
          </w:tcPr>
          <w:p w:rsidR="000E059F" w:rsidRPr="00982143" w:rsidRDefault="000E059F" w:rsidP="00A7795A">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7F008B">
            <w:pPr>
              <w:pStyle w:val="TAC"/>
            </w:pPr>
            <w:r w:rsidRPr="00982143">
              <w:t>OUT</w:t>
            </w:r>
          </w:p>
        </w:tc>
        <w:tc>
          <w:tcPr>
            <w:tcW w:w="900" w:type="dxa"/>
            <w:tcBorders>
              <w:left w:val="single" w:sz="1" w:space="0" w:color="000000"/>
              <w:bottom w:val="single" w:sz="4" w:space="0" w:color="auto"/>
            </w:tcBorders>
          </w:tcPr>
          <w:p w:rsidR="000E059F" w:rsidRPr="00982143" w:rsidRDefault="000E059F" w:rsidP="007F008B">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A7795A">
            <w:pPr>
              <w:pStyle w:val="TAL"/>
            </w:pPr>
            <w:r w:rsidRPr="00982143">
              <w:t xml:space="preserve">Unique </w:t>
            </w:r>
            <w:r w:rsidR="007F008B" w:rsidRPr="00982143">
              <w:t>response types for this service (see note):</w:t>
            </w:r>
          </w:p>
          <w:p w:rsidR="000E059F" w:rsidRPr="00982143" w:rsidRDefault="000E059F" w:rsidP="00A7795A">
            <w:pPr>
              <w:pStyle w:val="TB1"/>
            </w:pPr>
            <w:r w:rsidRPr="00982143">
              <w:t>Exception: Request may not have been completed</w:t>
            </w:r>
            <w:r w:rsidR="007F008B" w:rsidRPr="00982143">
              <w:t>.</w:t>
            </w:r>
          </w:p>
        </w:tc>
      </w:tr>
      <w:tr w:rsidR="007F008B" w:rsidRPr="00982143" w:rsidTr="00642269">
        <w:trPr>
          <w:tblHeader/>
          <w:jc w:val="center"/>
        </w:trPr>
        <w:tc>
          <w:tcPr>
            <w:tcW w:w="8943" w:type="dxa"/>
            <w:gridSpan w:val="4"/>
            <w:tcBorders>
              <w:top w:val="single" w:sz="4" w:space="0" w:color="auto"/>
              <w:left w:val="single" w:sz="4" w:space="0" w:color="auto"/>
              <w:bottom w:val="single" w:sz="4" w:space="0" w:color="auto"/>
              <w:right w:val="single" w:sz="4" w:space="0" w:color="auto"/>
            </w:tcBorders>
          </w:tcPr>
          <w:p w:rsidR="003A66AF" w:rsidRDefault="007F008B" w:rsidP="003A66AF">
            <w:pPr>
              <w:pStyle w:val="TAN"/>
            </w:pPr>
            <w:r w:rsidRPr="00982143">
              <w:t xml:space="preserve">NOTE: </w:t>
            </w:r>
            <w:r w:rsidRPr="00982143">
              <w:tab/>
              <w:t>Consumed services also provide response types.</w:t>
            </w:r>
          </w:p>
        </w:tc>
      </w:tr>
    </w:tbl>
    <w:p w:rsidR="000E059F" w:rsidRPr="00982143" w:rsidRDefault="000E059F" w:rsidP="000E059F"/>
    <w:p w:rsidR="000E059F" w:rsidRPr="00982143" w:rsidRDefault="000E059F" w:rsidP="000E059F">
      <w:pPr>
        <w:pStyle w:val="Heading5"/>
      </w:pPr>
      <w:bookmarkStart w:id="399" w:name="_Toc449539666"/>
      <w:bookmarkStart w:id="400" w:name="_Toc449961852"/>
      <w:r w:rsidRPr="00982143">
        <w:t>6.5.2.1.</w:t>
      </w:r>
      <w:r w:rsidR="00237C71" w:rsidRPr="00982143">
        <w:t>4</w:t>
      </w:r>
      <w:r w:rsidRPr="00982143">
        <w:tab/>
      </w:r>
      <w:r w:rsidRPr="00982143">
        <w:rPr>
          <w:lang w:eastAsia="ko-KR"/>
        </w:rPr>
        <w:t>Post-Conditions</w:t>
      </w:r>
      <w:bookmarkEnd w:id="399"/>
      <w:bookmarkEnd w:id="400"/>
    </w:p>
    <w:p w:rsidR="000E059F" w:rsidRPr="00982143" w:rsidRDefault="000E059F" w:rsidP="000E059F">
      <w:pPr>
        <w:keepNext/>
        <w:rPr>
          <w:lang w:eastAsia="ko-KR"/>
        </w:rPr>
      </w:pPr>
      <w:r w:rsidRPr="00982143">
        <w:rPr>
          <w:lang w:eastAsia="ko-KR"/>
        </w:rPr>
        <w:t>Not Applicable</w:t>
      </w:r>
      <w:r w:rsidR="00A7795A" w:rsidRPr="00982143">
        <w:rPr>
          <w:lang w:eastAsia="ko-KR"/>
        </w:rPr>
        <w:t>.</w:t>
      </w:r>
    </w:p>
    <w:p w:rsidR="000E059F" w:rsidRPr="00982143" w:rsidRDefault="000E059F" w:rsidP="000E059F">
      <w:pPr>
        <w:pStyle w:val="Heading5"/>
      </w:pPr>
      <w:bookmarkStart w:id="401" w:name="_Toc449539667"/>
      <w:bookmarkStart w:id="402" w:name="_Toc449961853"/>
      <w:r w:rsidRPr="00982143">
        <w:t>6.5.2.1.</w:t>
      </w:r>
      <w:r w:rsidR="00237C71" w:rsidRPr="00982143">
        <w:t>5</w:t>
      </w:r>
      <w:r w:rsidRPr="00982143">
        <w:tab/>
      </w:r>
      <w:r w:rsidRPr="00982143">
        <w:rPr>
          <w:lang w:eastAsia="ko-KR"/>
        </w:rPr>
        <w:t>Exceptions</w:t>
      </w:r>
      <w:bookmarkEnd w:id="401"/>
      <w:bookmarkEnd w:id="402"/>
    </w:p>
    <w:p w:rsidR="000E059F" w:rsidRPr="00982143" w:rsidRDefault="000E059F" w:rsidP="000E059F">
      <w:pPr>
        <w:keepNext/>
      </w:pPr>
      <w:r w:rsidRPr="00982143">
        <w:rPr>
          <w:lang w:eastAsia="ko-KR"/>
        </w:rPr>
        <w:t>Not Applicable</w:t>
      </w:r>
      <w:r w:rsidR="00A7795A" w:rsidRPr="00982143">
        <w:rPr>
          <w:lang w:eastAsia="ko-KR"/>
        </w:rPr>
        <w:t>.</w:t>
      </w:r>
    </w:p>
    <w:p w:rsidR="000E059F" w:rsidRPr="00982143" w:rsidRDefault="000E059F" w:rsidP="000E059F">
      <w:pPr>
        <w:pStyle w:val="Heading5"/>
      </w:pPr>
      <w:bookmarkStart w:id="403" w:name="_Toc449539668"/>
      <w:bookmarkStart w:id="404" w:name="_Toc449961854"/>
      <w:r w:rsidRPr="00982143">
        <w:t>6.5.2.1.</w:t>
      </w:r>
      <w:r w:rsidR="00237C71" w:rsidRPr="00982143">
        <w:t>6</w:t>
      </w:r>
      <w:r w:rsidRPr="00982143">
        <w:tab/>
      </w:r>
      <w:r w:rsidRPr="00982143">
        <w:rPr>
          <w:lang w:eastAsia="ko-KR"/>
        </w:rPr>
        <w:t>Policies for Use</w:t>
      </w:r>
      <w:bookmarkEnd w:id="403"/>
      <w:bookmarkEnd w:id="404"/>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080151" w:rsidRPr="00982143">
        <w:t>0</w:t>
      </w:r>
      <w:r w:rsidR="007F008B" w:rsidRPr="00982143">
        <w:t>.</w:t>
      </w:r>
    </w:p>
    <w:p w:rsidR="000E059F" w:rsidRPr="00982143" w:rsidRDefault="000E059F" w:rsidP="00080151">
      <w:r w:rsidRPr="00982143">
        <w:rPr>
          <w:color w:val="000000"/>
        </w:rPr>
        <w:t xml:space="preserve">The </w:t>
      </w:r>
      <w:r w:rsidRPr="00982143">
        <w:t>In</w:t>
      </w:r>
      <w:r w:rsidRPr="00982143">
        <w:rPr>
          <w:color w:val="000000"/>
        </w:rPr>
        <w:t xml:space="preserve">-Only message exchange pattern would return a transport layer acknowledgement if supported by the </w:t>
      </w:r>
      <w:r w:rsidR="007F008B" w:rsidRPr="00982143">
        <w:rPr>
          <w:color w:val="000000"/>
        </w:rPr>
        <w:t>underlying Transaction Pattern:</w:t>
      </w:r>
      <w:r w:rsidR="00080151" w:rsidRPr="00982143">
        <w:rPr>
          <w:color w:val="000000"/>
        </w:rPr>
        <w:t xml:space="preserve"> </w:t>
      </w:r>
      <w:r w:rsidRPr="00982143">
        <w:t>Participation allowed</w:t>
      </w:r>
      <w:r w:rsidR="007F008B" w:rsidRPr="00982143">
        <w:t>.</w:t>
      </w:r>
    </w:p>
    <w:p w:rsidR="000E059F" w:rsidRPr="00982143" w:rsidRDefault="000E059F" w:rsidP="000E059F">
      <w:pPr>
        <w:pStyle w:val="Heading4"/>
      </w:pPr>
      <w:bookmarkStart w:id="405" w:name="_Toc449539669"/>
      <w:bookmarkStart w:id="406" w:name="_Toc449961855"/>
      <w:bookmarkStart w:id="407" w:name="_Toc453581914"/>
      <w:r w:rsidRPr="00982143">
        <w:t>6.5.2.2</w:t>
      </w:r>
      <w:r w:rsidRPr="00982143">
        <w:tab/>
      </w:r>
      <w:proofErr w:type="gramStart"/>
      <w:r w:rsidRPr="00982143">
        <w:t>publish</w:t>
      </w:r>
      <w:bookmarkEnd w:id="405"/>
      <w:bookmarkEnd w:id="406"/>
      <w:bookmarkEnd w:id="407"/>
      <w:proofErr w:type="gramEnd"/>
    </w:p>
    <w:p w:rsidR="00237C71" w:rsidRPr="00982143" w:rsidRDefault="00237C71" w:rsidP="00237C71">
      <w:pPr>
        <w:pStyle w:val="Heading5"/>
      </w:pPr>
      <w:bookmarkStart w:id="408" w:name="_Toc449539670"/>
      <w:bookmarkStart w:id="409" w:name="_Toc449961856"/>
      <w:r w:rsidRPr="00982143">
        <w:t>6.5.2.2.1</w:t>
      </w:r>
      <w:r w:rsidRPr="00982143">
        <w:tab/>
        <w:t>Description</w:t>
      </w:r>
      <w:bookmarkEnd w:id="408"/>
      <w:bookmarkEnd w:id="409"/>
    </w:p>
    <w:p w:rsidR="000E059F" w:rsidRPr="00982143" w:rsidRDefault="000E059F" w:rsidP="000E059F">
      <w:r w:rsidRPr="00982143">
        <w:t>This service capability provides the ability for AEs to publish payloads to a leaf node of a publication resource.</w:t>
      </w:r>
    </w:p>
    <w:p w:rsidR="000E059F" w:rsidRPr="00982143" w:rsidRDefault="000E059F" w:rsidP="000E059F">
      <w:r w:rsidRPr="00982143">
        <w:lastRenderedPageBreak/>
        <w:t>As part of the publication, the publishing AE can provide a delivery policy to enhance the robustness of the publication to AEs that have subscribed to the Resource identified in the request.</w:t>
      </w:r>
    </w:p>
    <w:p w:rsidR="000E059F" w:rsidRPr="00982143" w:rsidRDefault="000E059F" w:rsidP="000E059F">
      <w:pPr>
        <w:pStyle w:val="Heading5"/>
      </w:pPr>
      <w:bookmarkStart w:id="410" w:name="_Toc449539671"/>
      <w:bookmarkStart w:id="411" w:name="_Toc449961857"/>
      <w:r w:rsidRPr="00982143">
        <w:t>6.5.2.2.</w:t>
      </w:r>
      <w:r w:rsidR="00237C71" w:rsidRPr="00982143">
        <w:t>2</w:t>
      </w:r>
      <w:r w:rsidRPr="00982143">
        <w:tab/>
      </w:r>
      <w:r w:rsidR="00D87590" w:rsidRPr="00982143">
        <w:t>Pre-Conditions</w:t>
      </w:r>
      <w:bookmarkEnd w:id="410"/>
      <w:bookmarkEnd w:id="411"/>
    </w:p>
    <w:p w:rsidR="000E059F" w:rsidRPr="00982143" w:rsidRDefault="000E059F" w:rsidP="000E059F">
      <w:pPr>
        <w:keepNext/>
      </w:pPr>
      <w:r w:rsidRPr="00982143">
        <w:t>Not Applicable.</w:t>
      </w:r>
    </w:p>
    <w:p w:rsidR="000E059F" w:rsidRPr="00982143" w:rsidRDefault="000E059F" w:rsidP="000E059F">
      <w:pPr>
        <w:pStyle w:val="Heading5"/>
      </w:pPr>
      <w:bookmarkStart w:id="412" w:name="_Toc449539672"/>
      <w:bookmarkStart w:id="413" w:name="_Toc449961858"/>
      <w:r w:rsidRPr="00982143">
        <w:t>6.5.2.2.</w:t>
      </w:r>
      <w:r w:rsidR="00237C71" w:rsidRPr="00982143">
        <w:t>3</w:t>
      </w:r>
      <w:r w:rsidRPr="00982143">
        <w:tab/>
        <w:t xml:space="preserve">Signature </w:t>
      </w:r>
      <w:r w:rsidR="00A7795A" w:rsidRPr="00982143">
        <w:t>-</w:t>
      </w:r>
      <w:r w:rsidRPr="00982143">
        <w:t xml:space="preserve"> publish</w:t>
      </w:r>
      <w:bookmarkEnd w:id="412"/>
      <w:bookmarkEnd w:id="413"/>
    </w:p>
    <w:p w:rsidR="00A7795A" w:rsidRPr="00982143" w:rsidRDefault="00A7795A" w:rsidP="00A7795A">
      <w:pPr>
        <w:pStyle w:val="TH"/>
      </w:pPr>
      <w:r w:rsidRPr="00982143">
        <w:t>Table 6.5.2.2.</w:t>
      </w:r>
      <w:r w:rsidR="00237C71" w:rsidRPr="00982143">
        <w:t>3</w:t>
      </w:r>
      <w:r w:rsidRPr="00982143">
        <w:t>-1: Broker - publish capability</w:t>
      </w:r>
    </w:p>
    <w:tbl>
      <w:tblPr>
        <w:tblW w:w="8816" w:type="dxa"/>
        <w:jc w:val="center"/>
        <w:tblLayout w:type="fixed"/>
        <w:tblCellMar>
          <w:left w:w="28" w:type="dxa"/>
          <w:right w:w="0" w:type="dxa"/>
        </w:tblCellMar>
        <w:tblLook w:val="000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7F008B">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7F008B">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7F008B">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7F008B">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7F008B">
            <w:pPr>
              <w:pStyle w:val="TAL"/>
            </w:pPr>
            <w:r w:rsidRPr="00982143">
              <w:t>toResource</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7F008B">
            <w:pPr>
              <w:pStyle w:val="TAL"/>
            </w:pPr>
            <w:r w:rsidRPr="00982143">
              <w:t>The leaf node of a publication resource. See</w:t>
            </w:r>
            <w:r w:rsidR="007F008B" w:rsidRPr="00982143">
              <w:t xml:space="preserve"> clause </w:t>
            </w:r>
            <w:r w:rsidR="000B5915" w:rsidRPr="00982143">
              <w:t>6.4.2.1.1.</w:t>
            </w:r>
            <w:r w:rsidR="00237C71" w:rsidRPr="00982143">
              <w:t>2</w:t>
            </w:r>
            <w:r w:rsidR="00A7795A"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7F008B">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7F008B">
            <w:pPr>
              <w:pStyle w:val="TAL"/>
            </w:pPr>
            <w:r w:rsidRPr="00982143">
              <w:t xml:space="preserve">The delivery policy when notifying the subscriber. See </w:t>
            </w:r>
            <w:r w:rsidR="007F008B" w:rsidRPr="00982143">
              <w:t>clause </w:t>
            </w:r>
            <w:r w:rsidR="000B5915" w:rsidRPr="00982143">
              <w:t>6.4.2.1.1.</w:t>
            </w:r>
            <w:r w:rsidR="00237C71" w:rsidRPr="00982143">
              <w:t>3</w:t>
            </w:r>
            <w:r w:rsidR="00A7795A"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7F008B">
            <w:pPr>
              <w:pStyle w:val="TAL"/>
            </w:pPr>
            <w:r w:rsidRPr="00982143">
              <w:t>payload</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7F008B">
            <w:pPr>
              <w:pStyle w:val="TAL"/>
            </w:pPr>
            <w:r w:rsidRPr="00982143">
              <w:t>Payload to be published.</w:t>
            </w:r>
          </w:p>
        </w:tc>
      </w:tr>
      <w:tr w:rsidR="000E059F" w:rsidRPr="00982143" w:rsidTr="00642269">
        <w:trPr>
          <w:tblHeader/>
          <w:jc w:val="center"/>
        </w:trPr>
        <w:tc>
          <w:tcPr>
            <w:tcW w:w="1709" w:type="dxa"/>
            <w:tcBorders>
              <w:left w:val="single" w:sz="1" w:space="0" w:color="000000"/>
              <w:bottom w:val="single" w:sz="4" w:space="0" w:color="auto"/>
            </w:tcBorders>
          </w:tcPr>
          <w:p w:rsidR="000E059F" w:rsidRPr="00982143" w:rsidRDefault="000E059F" w:rsidP="007F008B">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7F008B">
            <w:pPr>
              <w:pStyle w:val="TAC"/>
            </w:pPr>
            <w:r w:rsidRPr="00982143">
              <w:t>OUT</w:t>
            </w:r>
          </w:p>
        </w:tc>
        <w:tc>
          <w:tcPr>
            <w:tcW w:w="900" w:type="dxa"/>
            <w:tcBorders>
              <w:left w:val="single" w:sz="1" w:space="0" w:color="000000"/>
              <w:bottom w:val="single" w:sz="4" w:space="0" w:color="auto"/>
            </w:tcBorders>
          </w:tcPr>
          <w:p w:rsidR="000E059F" w:rsidRPr="00982143" w:rsidRDefault="000E059F" w:rsidP="007F008B">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7F008B">
            <w:pPr>
              <w:pStyle w:val="TAL"/>
            </w:pPr>
            <w:r w:rsidRPr="00982143">
              <w:t xml:space="preserve">Unique </w:t>
            </w:r>
            <w:r w:rsidR="007F008B" w:rsidRPr="00982143">
              <w:t>response types for this service (see note):</w:t>
            </w:r>
          </w:p>
          <w:p w:rsidR="000E059F" w:rsidRPr="00982143" w:rsidRDefault="000E059F" w:rsidP="00A7795A">
            <w:pPr>
              <w:pStyle w:val="TB1"/>
            </w:pPr>
            <w:r w:rsidRPr="00982143">
              <w:t>Exception: Request may not have been completed</w:t>
            </w:r>
            <w:r w:rsidR="007F008B" w:rsidRPr="00982143">
              <w:t>.</w:t>
            </w:r>
          </w:p>
        </w:tc>
      </w:tr>
      <w:tr w:rsidR="007F008B"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7F008B" w:rsidP="003A66AF">
            <w:pPr>
              <w:pStyle w:val="TAN"/>
            </w:pPr>
            <w:r w:rsidRPr="00982143">
              <w:t>NOTE:</w:t>
            </w:r>
            <w:r w:rsidRPr="00982143">
              <w:tab/>
              <w:t>Consumed services also provide response types.</w:t>
            </w:r>
          </w:p>
        </w:tc>
      </w:tr>
    </w:tbl>
    <w:p w:rsidR="000E059F" w:rsidRPr="00982143" w:rsidRDefault="000E059F" w:rsidP="000E059F"/>
    <w:p w:rsidR="000E059F" w:rsidRPr="00982143" w:rsidRDefault="000E059F" w:rsidP="000E059F">
      <w:pPr>
        <w:pStyle w:val="Heading5"/>
      </w:pPr>
      <w:bookmarkStart w:id="414" w:name="_Toc449539673"/>
      <w:bookmarkStart w:id="415" w:name="_Toc449961859"/>
      <w:r w:rsidRPr="00982143">
        <w:t>6.5.2.3.</w:t>
      </w:r>
      <w:r w:rsidR="00237C71" w:rsidRPr="00982143">
        <w:t>4</w:t>
      </w:r>
      <w:r w:rsidRPr="00982143">
        <w:tab/>
      </w:r>
      <w:r w:rsidRPr="00982143">
        <w:rPr>
          <w:lang w:eastAsia="ko-KR"/>
        </w:rPr>
        <w:t>Post-Conditions</w:t>
      </w:r>
      <w:bookmarkEnd w:id="414"/>
      <w:bookmarkEnd w:id="415"/>
    </w:p>
    <w:p w:rsidR="000E059F" w:rsidRPr="00982143" w:rsidRDefault="000E059F" w:rsidP="000E059F">
      <w:pPr>
        <w:keepNext/>
        <w:rPr>
          <w:lang w:eastAsia="ko-KR"/>
        </w:rPr>
      </w:pPr>
      <w:r w:rsidRPr="00982143">
        <w:rPr>
          <w:lang w:eastAsia="ko-KR"/>
        </w:rPr>
        <w:t>Not Applicable</w:t>
      </w:r>
      <w:r w:rsidR="00A7795A" w:rsidRPr="00982143">
        <w:rPr>
          <w:lang w:eastAsia="ko-KR"/>
        </w:rPr>
        <w:t>.</w:t>
      </w:r>
    </w:p>
    <w:p w:rsidR="000E059F" w:rsidRPr="00982143" w:rsidRDefault="000E059F" w:rsidP="000E059F">
      <w:pPr>
        <w:pStyle w:val="Heading5"/>
      </w:pPr>
      <w:bookmarkStart w:id="416" w:name="_Toc449539674"/>
      <w:bookmarkStart w:id="417" w:name="_Toc449961860"/>
      <w:r w:rsidRPr="00982143">
        <w:t>6.5.2.3.</w:t>
      </w:r>
      <w:r w:rsidR="00237C71" w:rsidRPr="00982143">
        <w:t>5</w:t>
      </w:r>
      <w:r w:rsidRPr="00982143">
        <w:tab/>
      </w:r>
      <w:r w:rsidRPr="00982143">
        <w:rPr>
          <w:lang w:eastAsia="ko-KR"/>
        </w:rPr>
        <w:t>Exceptions</w:t>
      </w:r>
      <w:bookmarkEnd w:id="416"/>
      <w:bookmarkEnd w:id="417"/>
    </w:p>
    <w:p w:rsidR="000E059F" w:rsidRPr="00982143" w:rsidRDefault="000E059F" w:rsidP="000E059F">
      <w:pPr>
        <w:keepNext/>
      </w:pPr>
      <w:r w:rsidRPr="00982143">
        <w:rPr>
          <w:lang w:eastAsia="ko-KR"/>
        </w:rPr>
        <w:t>Not Applicable</w:t>
      </w:r>
      <w:r w:rsidR="00A7795A" w:rsidRPr="00982143">
        <w:rPr>
          <w:lang w:eastAsia="ko-KR"/>
        </w:rPr>
        <w:t>.</w:t>
      </w:r>
    </w:p>
    <w:p w:rsidR="000E059F" w:rsidRPr="00982143" w:rsidRDefault="000E059F" w:rsidP="000E059F">
      <w:pPr>
        <w:pStyle w:val="Heading5"/>
      </w:pPr>
      <w:bookmarkStart w:id="418" w:name="_Toc449539675"/>
      <w:bookmarkStart w:id="419" w:name="_Toc449961861"/>
      <w:r w:rsidRPr="00982143">
        <w:t>6.5.2.3.</w:t>
      </w:r>
      <w:r w:rsidR="00237C71" w:rsidRPr="00982143">
        <w:t>6</w:t>
      </w:r>
      <w:r w:rsidRPr="00982143">
        <w:tab/>
      </w:r>
      <w:r w:rsidRPr="00982143">
        <w:rPr>
          <w:lang w:eastAsia="ko-KR"/>
        </w:rPr>
        <w:t>Policies for Use</w:t>
      </w:r>
      <w:bookmarkEnd w:id="418"/>
      <w:bookmarkEnd w:id="419"/>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7F008B" w:rsidRPr="00982143">
        <w:t>.</w:t>
      </w:r>
    </w:p>
    <w:p w:rsidR="000E059F" w:rsidRPr="00982143" w:rsidRDefault="000E059F" w:rsidP="00080151">
      <w:r w:rsidRPr="00982143">
        <w:rPr>
          <w:color w:val="000000"/>
        </w:rPr>
        <w:t xml:space="preserve">The </w:t>
      </w:r>
      <w:r w:rsidRPr="00982143">
        <w:t>In</w:t>
      </w:r>
      <w:r w:rsidRPr="00982143">
        <w:rPr>
          <w:color w:val="000000"/>
        </w:rPr>
        <w:t>-Only message exchange pattern would return a transport layer acknowledgement if supported by the underlying Transaction Pattern:</w:t>
      </w:r>
      <w:r w:rsidR="00080151" w:rsidRPr="00982143">
        <w:rPr>
          <w:color w:val="000000"/>
        </w:rPr>
        <w:t xml:space="preserve"> </w:t>
      </w:r>
      <w:r w:rsidRPr="00982143">
        <w:t>Participation allowed</w:t>
      </w:r>
      <w:r w:rsidR="007F008B" w:rsidRPr="00982143">
        <w:t>.</w:t>
      </w:r>
    </w:p>
    <w:p w:rsidR="000E059F" w:rsidRPr="00982143" w:rsidRDefault="000E059F" w:rsidP="000E059F">
      <w:pPr>
        <w:pStyle w:val="Heading5"/>
      </w:pPr>
      <w:bookmarkStart w:id="420" w:name="_Toc449539676"/>
      <w:bookmarkStart w:id="421" w:name="_Toc449961862"/>
      <w:r w:rsidRPr="00982143">
        <w:t>6.5.2.3.</w:t>
      </w:r>
      <w:r w:rsidR="00237C71" w:rsidRPr="00982143">
        <w:t>7</w:t>
      </w:r>
      <w:r w:rsidRPr="00982143">
        <w:tab/>
      </w:r>
      <w:proofErr w:type="gramStart"/>
      <w:r w:rsidRPr="00982143">
        <w:t>oneM2M</w:t>
      </w:r>
      <w:proofErr w:type="gramEnd"/>
      <w:r w:rsidRPr="00982143">
        <w:t xml:space="preserve"> Resource Interworking</w:t>
      </w:r>
      <w:bookmarkEnd w:id="420"/>
      <w:bookmarkEnd w:id="421"/>
    </w:p>
    <w:p w:rsidR="000E059F" w:rsidRPr="00982143" w:rsidRDefault="000E059F" w:rsidP="000E059F">
      <w:pPr>
        <w:keepNext/>
      </w:pPr>
      <w:r w:rsidRPr="00982143">
        <w:t>This service capability interworks with the following oneM2M Resource operations that are interworked are:</w:t>
      </w:r>
    </w:p>
    <w:p w:rsidR="000E059F" w:rsidRPr="00982143" w:rsidRDefault="000E059F" w:rsidP="007F008B">
      <w:pPr>
        <w:pStyle w:val="B1"/>
      </w:pPr>
      <w:r w:rsidRPr="00982143">
        <w:t>Not Applicable</w:t>
      </w:r>
      <w:r w:rsidR="00A7795A" w:rsidRPr="00982143">
        <w:t>.</w:t>
      </w:r>
    </w:p>
    <w:p w:rsidR="000E059F" w:rsidRPr="00982143" w:rsidRDefault="000E059F" w:rsidP="000E059F">
      <w:pPr>
        <w:pStyle w:val="Heading4"/>
      </w:pPr>
      <w:bookmarkStart w:id="422" w:name="_Toc449539677"/>
      <w:bookmarkStart w:id="423" w:name="_Toc449961863"/>
      <w:bookmarkStart w:id="424" w:name="_Toc453581915"/>
      <w:r w:rsidRPr="00982143">
        <w:t>6.5.2.3</w:t>
      </w:r>
      <w:r w:rsidRPr="00982143">
        <w:tab/>
      </w:r>
      <w:proofErr w:type="gramStart"/>
      <w:r w:rsidRPr="00982143">
        <w:t>notify</w:t>
      </w:r>
      <w:bookmarkEnd w:id="422"/>
      <w:bookmarkEnd w:id="423"/>
      <w:bookmarkEnd w:id="424"/>
      <w:proofErr w:type="gramEnd"/>
    </w:p>
    <w:p w:rsidR="00237C71" w:rsidRPr="00982143" w:rsidRDefault="00237C71" w:rsidP="00237C71">
      <w:pPr>
        <w:pStyle w:val="Heading5"/>
      </w:pPr>
      <w:bookmarkStart w:id="425" w:name="_Toc449539678"/>
      <w:bookmarkStart w:id="426" w:name="_Toc449961864"/>
      <w:r w:rsidRPr="00982143">
        <w:t>6.5.2.3.1</w:t>
      </w:r>
      <w:r w:rsidRPr="00982143">
        <w:tab/>
        <w:t>Description</w:t>
      </w:r>
      <w:bookmarkEnd w:id="425"/>
      <w:bookmarkEnd w:id="426"/>
    </w:p>
    <w:p w:rsidR="000E059F" w:rsidRPr="00982143" w:rsidRDefault="000E059F" w:rsidP="000E059F">
      <w:r w:rsidRPr="00982143">
        <w:t>This service capability provides the ability for the Broker to notify AEs that have subscribed to the publication resource identified in</w:t>
      </w:r>
      <w:r w:rsidR="007F008B" w:rsidRPr="00982143">
        <w:t xml:space="preserve"> the request.</w:t>
      </w:r>
    </w:p>
    <w:p w:rsidR="000E059F" w:rsidRPr="00982143" w:rsidRDefault="000E059F" w:rsidP="000E059F">
      <w:pPr>
        <w:pStyle w:val="Heading5"/>
      </w:pPr>
      <w:bookmarkStart w:id="427" w:name="_Toc449539679"/>
      <w:bookmarkStart w:id="428" w:name="_Toc449961865"/>
      <w:r w:rsidRPr="00982143">
        <w:lastRenderedPageBreak/>
        <w:t>6.5.2.3.</w:t>
      </w:r>
      <w:r w:rsidR="00237C71" w:rsidRPr="00982143">
        <w:t>2</w:t>
      </w:r>
      <w:r w:rsidRPr="00982143">
        <w:tab/>
      </w:r>
      <w:r w:rsidR="00D87590" w:rsidRPr="00982143">
        <w:t>Pre-Conditions</w:t>
      </w:r>
      <w:bookmarkEnd w:id="427"/>
      <w:bookmarkEnd w:id="428"/>
    </w:p>
    <w:p w:rsidR="000E059F" w:rsidRPr="00982143" w:rsidRDefault="000E059F" w:rsidP="000E059F">
      <w:pPr>
        <w:keepNext/>
        <w:rPr>
          <w:lang w:eastAsia="ko-KR"/>
        </w:rPr>
      </w:pPr>
      <w:r w:rsidRPr="00982143">
        <w:rPr>
          <w:lang w:eastAsia="ko-KR"/>
        </w:rPr>
        <w:t>The Broker maintains the AEs (to AE-ID, clientId) that have subscribed to publicationResources.</w:t>
      </w:r>
    </w:p>
    <w:p w:rsidR="000E059F" w:rsidRPr="00982143" w:rsidRDefault="000E059F" w:rsidP="000E059F">
      <w:pPr>
        <w:keepNext/>
        <w:rPr>
          <w:lang w:eastAsia="ko-KR"/>
        </w:rPr>
      </w:pPr>
      <w:r w:rsidRPr="00982143">
        <w:rPr>
          <w:lang w:eastAsia="ko-KR"/>
        </w:rPr>
        <w:t>The Broker maintains the M2M Service Subscription (serviceSubscriptionId) for AE subscriptions to publicationResources.</w:t>
      </w:r>
    </w:p>
    <w:p w:rsidR="000E059F" w:rsidRPr="00982143" w:rsidRDefault="000E059F" w:rsidP="000E059F">
      <w:pPr>
        <w:pStyle w:val="Heading5"/>
      </w:pPr>
      <w:bookmarkStart w:id="429" w:name="_Toc449539680"/>
      <w:bookmarkStart w:id="430" w:name="_Toc449961866"/>
      <w:r w:rsidRPr="00982143">
        <w:t>6.5.2.3.</w:t>
      </w:r>
      <w:r w:rsidR="00237C71" w:rsidRPr="00982143">
        <w:t>3</w:t>
      </w:r>
      <w:r w:rsidRPr="00982143">
        <w:tab/>
        <w:t xml:space="preserve">Signature </w:t>
      </w:r>
      <w:r w:rsidR="00A7795A" w:rsidRPr="00982143">
        <w:t>-</w:t>
      </w:r>
      <w:r w:rsidRPr="00982143">
        <w:t xml:space="preserve"> notify</w:t>
      </w:r>
      <w:bookmarkEnd w:id="429"/>
      <w:bookmarkEnd w:id="430"/>
    </w:p>
    <w:p w:rsidR="00A7795A" w:rsidRPr="00982143" w:rsidRDefault="00A7795A" w:rsidP="00A7795A">
      <w:pPr>
        <w:pStyle w:val="TH"/>
      </w:pPr>
      <w:r w:rsidRPr="00982143">
        <w:t>Table 6.5.2.3.</w:t>
      </w:r>
      <w:r w:rsidR="00237C71" w:rsidRPr="00982143">
        <w:t>3</w:t>
      </w:r>
      <w:r w:rsidRPr="00982143">
        <w:t xml:space="preserve">-1: Broker </w:t>
      </w:r>
      <w:r w:rsidR="00612842" w:rsidRPr="00982143">
        <w:t>-</w:t>
      </w:r>
      <w:r w:rsidRPr="00982143">
        <w:t xml:space="preserve"> notify capability</w:t>
      </w:r>
    </w:p>
    <w:tbl>
      <w:tblPr>
        <w:tblW w:w="8816" w:type="dxa"/>
        <w:jc w:val="center"/>
        <w:tblLayout w:type="fixed"/>
        <w:tblCellMar>
          <w:left w:w="28" w:type="dxa"/>
          <w:right w:w="0" w:type="dxa"/>
        </w:tblCellMar>
        <w:tblLook w:val="000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795A">
            <w:pPr>
              <w:pStyle w:val="TAL"/>
              <w:rPr>
                <w:lang w:eastAsia="ko-KR"/>
              </w:rPr>
            </w:pPr>
            <w:r w:rsidRPr="00982143">
              <w:rPr>
                <w:lang w:eastAsia="ko-KR"/>
              </w:rPr>
              <w:t>payload</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0E059F" w:rsidRPr="00982143" w:rsidRDefault="000E059F" w:rsidP="007F008B">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0E059F" w:rsidRPr="00982143" w:rsidRDefault="00D1305A" w:rsidP="00A7795A">
            <w:pPr>
              <w:pStyle w:val="TAL"/>
              <w:rPr>
                <w:lang w:eastAsia="ko-KR"/>
              </w:rPr>
            </w:pPr>
            <w:r w:rsidRPr="00982143">
              <w:t>The payload to be transferred</w:t>
            </w:r>
            <w:r w:rsidR="007F008B"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795A">
            <w:pPr>
              <w:pStyle w:val="TAL"/>
            </w:pPr>
            <w:r w:rsidRPr="00982143">
              <w:t>fromResource</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237C71">
            <w:pPr>
              <w:pStyle w:val="TAL"/>
            </w:pPr>
            <w:r w:rsidRPr="00982143">
              <w:t xml:space="preserve">The leaf node of a publication resource. See </w:t>
            </w:r>
            <w:r w:rsidR="007F008B" w:rsidRPr="00982143">
              <w:t xml:space="preserve">clause </w:t>
            </w:r>
            <w:r w:rsidR="000B5915" w:rsidRPr="00982143">
              <w:t>6.4.2.1.1.</w:t>
            </w:r>
            <w:r w:rsidR="00237C71" w:rsidRPr="00982143">
              <w:t>2</w:t>
            </w:r>
            <w:r w:rsidR="007F008B"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795A">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237C71">
            <w:pPr>
              <w:pStyle w:val="TAL"/>
            </w:pPr>
            <w:r w:rsidRPr="00982143">
              <w:t xml:space="preserve">The delivery policy when notifying the subscriber. See </w:t>
            </w:r>
            <w:r w:rsidR="007F008B" w:rsidRPr="00982143">
              <w:t>clause </w:t>
            </w:r>
            <w:r w:rsidR="000B5915" w:rsidRPr="00982143">
              <w:t>6.4.2.1.1.</w:t>
            </w:r>
            <w:r w:rsidR="00237C71" w:rsidRPr="00982143">
              <w:t>3</w:t>
            </w:r>
            <w:r w:rsidR="007F008B" w:rsidRPr="00982143">
              <w:t>.</w:t>
            </w:r>
          </w:p>
        </w:tc>
      </w:tr>
      <w:tr w:rsidR="000E059F" w:rsidRPr="00982143" w:rsidTr="00642269">
        <w:trPr>
          <w:tblHeader/>
          <w:jc w:val="center"/>
        </w:trPr>
        <w:tc>
          <w:tcPr>
            <w:tcW w:w="1709" w:type="dxa"/>
            <w:tcBorders>
              <w:left w:val="single" w:sz="1" w:space="0" w:color="000000"/>
              <w:bottom w:val="single" w:sz="4" w:space="0" w:color="auto"/>
            </w:tcBorders>
          </w:tcPr>
          <w:p w:rsidR="000E059F" w:rsidRPr="00982143" w:rsidRDefault="000E059F" w:rsidP="00A7795A">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7F008B">
            <w:pPr>
              <w:pStyle w:val="TAC"/>
            </w:pPr>
            <w:r w:rsidRPr="00982143">
              <w:t>OUT</w:t>
            </w:r>
          </w:p>
        </w:tc>
        <w:tc>
          <w:tcPr>
            <w:tcW w:w="900" w:type="dxa"/>
            <w:tcBorders>
              <w:left w:val="single" w:sz="1" w:space="0" w:color="000000"/>
              <w:bottom w:val="single" w:sz="4" w:space="0" w:color="auto"/>
            </w:tcBorders>
          </w:tcPr>
          <w:p w:rsidR="000E059F" w:rsidRPr="00982143" w:rsidRDefault="000E059F" w:rsidP="007F008B">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A7795A">
            <w:pPr>
              <w:pStyle w:val="TAL"/>
            </w:pPr>
            <w:r w:rsidRPr="00982143">
              <w:t xml:space="preserve">Unique </w:t>
            </w:r>
            <w:r w:rsidR="007F008B" w:rsidRPr="00982143">
              <w:t>response types for this service (see note):</w:t>
            </w:r>
          </w:p>
          <w:p w:rsidR="000E059F" w:rsidRPr="00982143" w:rsidRDefault="000E059F" w:rsidP="00A7795A">
            <w:pPr>
              <w:pStyle w:val="TB1"/>
            </w:pPr>
            <w:r w:rsidRPr="00982143">
              <w:t>Originator does not have a Broker for the requested resource</w:t>
            </w:r>
            <w:r w:rsidR="007F008B" w:rsidRPr="00982143">
              <w:t>.</w:t>
            </w:r>
          </w:p>
          <w:p w:rsidR="000E059F" w:rsidRPr="00982143" w:rsidRDefault="000E059F" w:rsidP="00A7795A">
            <w:pPr>
              <w:pStyle w:val="TB1"/>
            </w:pPr>
            <w:r w:rsidRPr="00982143">
              <w:t>Originator has requested an invalid delivery policy</w:t>
            </w:r>
            <w:r w:rsidR="007F008B" w:rsidRPr="00982143">
              <w:t>.</w:t>
            </w:r>
          </w:p>
          <w:p w:rsidR="000E059F" w:rsidRPr="00982143" w:rsidRDefault="000E059F" w:rsidP="00A7795A">
            <w:pPr>
              <w:pStyle w:val="TB1"/>
            </w:pPr>
            <w:r w:rsidRPr="00982143">
              <w:t>Exception: Request may not have been completed</w:t>
            </w:r>
            <w:r w:rsidR="007F008B" w:rsidRPr="00982143">
              <w:t>.</w:t>
            </w:r>
          </w:p>
        </w:tc>
      </w:tr>
      <w:tr w:rsidR="007F008B"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7F008B" w:rsidP="003A66AF">
            <w:pPr>
              <w:pStyle w:val="TAN"/>
            </w:pPr>
            <w:r w:rsidRPr="00982143">
              <w:t>NOTE:</w:t>
            </w:r>
            <w:r w:rsidRPr="00982143">
              <w:tab/>
              <w:t>Consumed services also provide response types.</w:t>
            </w:r>
          </w:p>
        </w:tc>
      </w:tr>
    </w:tbl>
    <w:p w:rsidR="00A7795A" w:rsidRPr="00982143" w:rsidRDefault="00A7795A" w:rsidP="00A7795A"/>
    <w:p w:rsidR="000E059F" w:rsidRPr="00982143" w:rsidRDefault="000E059F" w:rsidP="000E059F">
      <w:pPr>
        <w:pStyle w:val="Heading5"/>
      </w:pPr>
      <w:bookmarkStart w:id="431" w:name="_Toc449539681"/>
      <w:bookmarkStart w:id="432" w:name="_Toc449961867"/>
      <w:r w:rsidRPr="00982143">
        <w:t>6.5.2.3.</w:t>
      </w:r>
      <w:r w:rsidR="00237C71" w:rsidRPr="00982143">
        <w:t>4</w:t>
      </w:r>
      <w:r w:rsidRPr="00982143">
        <w:tab/>
        <w:t>Service Interactions</w:t>
      </w:r>
      <w:bookmarkEnd w:id="431"/>
      <w:bookmarkEnd w:id="432"/>
    </w:p>
    <w:p w:rsidR="000E059F" w:rsidRPr="00982143" w:rsidRDefault="000E059F" w:rsidP="000E059F">
      <w:pPr>
        <w:rPr>
          <w:lang w:eastAsia="ko-KR"/>
        </w:rPr>
      </w:pPr>
      <w:r w:rsidRPr="00982143">
        <w:rPr>
          <w:lang w:eastAsia="ko-KR"/>
        </w:rPr>
        <w:t>For each AE subscribed to the resource perform the interactions of service capabilities required for this service capability:</w:t>
      </w:r>
    </w:p>
    <w:p w:rsidR="000E059F" w:rsidRPr="00982143" w:rsidRDefault="000E059F" w:rsidP="00E45382">
      <w:pPr>
        <w:pStyle w:val="BN"/>
        <w:numPr>
          <w:ilvl w:val="0"/>
          <w:numId w:val="21"/>
        </w:numPr>
      </w:pPr>
      <w:r w:rsidRPr="00982143">
        <w:t>Issue the notify request to the Supporting Service to validate the request</w:t>
      </w:r>
      <w:r w:rsidR="007F008B" w:rsidRPr="00982143">
        <w:t>.</w:t>
      </w:r>
    </w:p>
    <w:p w:rsidR="000E059F" w:rsidRPr="00982143" w:rsidRDefault="000E059F" w:rsidP="00E45382">
      <w:pPr>
        <w:pStyle w:val="BN"/>
        <w:numPr>
          <w:ilvl w:val="0"/>
          <w:numId w:val="21"/>
        </w:numPr>
      </w:pPr>
      <w:r w:rsidRPr="00982143">
        <w:t>Issue the request to the SE: Data Exchange</w:t>
      </w:r>
      <w:r w:rsidR="007F008B" w:rsidRPr="00982143">
        <w:t>.</w:t>
      </w:r>
    </w:p>
    <w:p w:rsidR="000E059F" w:rsidRPr="00982143" w:rsidRDefault="000E059F" w:rsidP="00E45382">
      <w:pPr>
        <w:pStyle w:val="BN"/>
        <w:numPr>
          <w:ilvl w:val="0"/>
          <w:numId w:val="21"/>
        </w:numPr>
      </w:pPr>
      <w:r w:rsidRPr="00982143">
        <w:t>Issue the complete request to the Supporting Service</w:t>
      </w:r>
      <w:r w:rsidR="007F008B" w:rsidRPr="00982143">
        <w:t>.</w:t>
      </w:r>
    </w:p>
    <w:bookmarkStart w:id="433" w:name="_MON_1523368012"/>
    <w:bookmarkEnd w:id="433"/>
    <w:p w:rsidR="00F45C36" w:rsidRPr="00982143" w:rsidRDefault="007F008B" w:rsidP="00B91F03">
      <w:pPr>
        <w:pStyle w:val="FL"/>
      </w:pPr>
      <w:r w:rsidRPr="00982143">
        <w:object w:dxaOrig="9067" w:dyaOrig="8854">
          <v:shape id="_x0000_i1039" type="#_x0000_t75" style="width:453.3pt;height:442.95pt" o:ole="">
            <v:imagedata r:id="rId76" o:title="" croptop="3057f" cropbottom="4157f" cropleft="817f"/>
          </v:shape>
          <o:OLEObject Type="Embed" ProgID="Word.Document.12" ShapeID="_x0000_i1039" DrawAspect="Content" ObjectID="_1527324116" r:id="rId77">
            <o:FieldCodes>\s</o:FieldCodes>
          </o:OLEObject>
        </w:object>
      </w:r>
    </w:p>
    <w:p w:rsidR="000E059F" w:rsidRPr="00982143" w:rsidRDefault="000E059F" w:rsidP="0018060C">
      <w:pPr>
        <w:pStyle w:val="TF"/>
      </w:pPr>
      <w:r w:rsidRPr="00982143">
        <w:t>Figure 6.5.2.3.</w:t>
      </w:r>
      <w:r w:rsidR="00237C71" w:rsidRPr="00982143">
        <w:t>4</w:t>
      </w:r>
      <w:r w:rsidRPr="00982143">
        <w:t>-1</w:t>
      </w:r>
      <w:r w:rsidR="0018060C" w:rsidRPr="00982143">
        <w:t>:</w:t>
      </w:r>
      <w:r w:rsidRPr="00982143">
        <w:t xml:space="preserve"> Broker </w:t>
      </w:r>
      <w:r w:rsidR="00612842" w:rsidRPr="00982143">
        <w:t>-</w:t>
      </w:r>
      <w:r w:rsidRPr="00982143">
        <w:t>notify (In-Out) capability</w:t>
      </w:r>
    </w:p>
    <w:p w:rsidR="000E059F" w:rsidRPr="00982143" w:rsidRDefault="000E059F" w:rsidP="000E059F">
      <w:pPr>
        <w:pStyle w:val="Heading5"/>
      </w:pPr>
      <w:bookmarkStart w:id="434" w:name="_Toc449539682"/>
      <w:bookmarkStart w:id="435" w:name="_Toc449961868"/>
      <w:r w:rsidRPr="00982143">
        <w:t>6.5.2.3.</w:t>
      </w:r>
      <w:r w:rsidR="00237C71" w:rsidRPr="00982143">
        <w:t>5</w:t>
      </w:r>
      <w:r w:rsidRPr="00982143">
        <w:tab/>
      </w:r>
      <w:r w:rsidRPr="00982143">
        <w:rPr>
          <w:lang w:eastAsia="ko-KR"/>
        </w:rPr>
        <w:t>Post-Conditions</w:t>
      </w:r>
      <w:bookmarkEnd w:id="434"/>
      <w:bookmarkEnd w:id="435"/>
    </w:p>
    <w:p w:rsidR="000E059F" w:rsidRPr="00982143" w:rsidRDefault="000E059F" w:rsidP="000E059F">
      <w:pPr>
        <w:keepNext/>
        <w:rPr>
          <w:lang w:eastAsia="ko-KR"/>
        </w:rPr>
      </w:pPr>
      <w:r w:rsidRPr="00982143">
        <w:rPr>
          <w:lang w:eastAsia="ko-KR"/>
        </w:rPr>
        <w:t>Not Applicable</w:t>
      </w:r>
      <w:r w:rsidR="0018060C" w:rsidRPr="00982143">
        <w:rPr>
          <w:lang w:eastAsia="ko-KR"/>
        </w:rPr>
        <w:t>.</w:t>
      </w:r>
    </w:p>
    <w:p w:rsidR="000E059F" w:rsidRPr="00982143" w:rsidRDefault="000E059F" w:rsidP="000E059F">
      <w:pPr>
        <w:pStyle w:val="Heading5"/>
      </w:pPr>
      <w:bookmarkStart w:id="436" w:name="_Toc449539683"/>
      <w:bookmarkStart w:id="437" w:name="_Toc449961869"/>
      <w:r w:rsidRPr="00982143">
        <w:t>6.5.2.3.</w:t>
      </w:r>
      <w:r w:rsidR="00237C71" w:rsidRPr="00982143">
        <w:t>6</w:t>
      </w:r>
      <w:r w:rsidRPr="00982143">
        <w:tab/>
      </w:r>
      <w:r w:rsidRPr="00982143">
        <w:rPr>
          <w:lang w:eastAsia="ko-KR"/>
        </w:rPr>
        <w:t>Exceptions</w:t>
      </w:r>
      <w:bookmarkEnd w:id="436"/>
      <w:bookmarkEnd w:id="437"/>
    </w:p>
    <w:p w:rsidR="000E059F" w:rsidRPr="00982143" w:rsidRDefault="000E059F" w:rsidP="000E059F">
      <w:pPr>
        <w:keepNext/>
      </w:pPr>
      <w:r w:rsidRPr="00982143">
        <w:rPr>
          <w:lang w:eastAsia="ko-KR"/>
        </w:rPr>
        <w:t>Not Applicable</w:t>
      </w:r>
      <w:r w:rsidR="0018060C" w:rsidRPr="00982143">
        <w:rPr>
          <w:lang w:eastAsia="ko-KR"/>
        </w:rPr>
        <w:t>.</w:t>
      </w:r>
    </w:p>
    <w:p w:rsidR="000E059F" w:rsidRPr="00982143" w:rsidRDefault="000E059F" w:rsidP="000E059F">
      <w:pPr>
        <w:pStyle w:val="Heading5"/>
      </w:pPr>
      <w:bookmarkStart w:id="438" w:name="_Toc449539684"/>
      <w:bookmarkStart w:id="439" w:name="_Toc449961870"/>
      <w:r w:rsidRPr="00982143">
        <w:t>6.5.2.3.</w:t>
      </w:r>
      <w:r w:rsidR="00237C71" w:rsidRPr="00982143">
        <w:t>7</w:t>
      </w:r>
      <w:r w:rsidRPr="00982143">
        <w:tab/>
      </w:r>
      <w:r w:rsidRPr="00982143">
        <w:rPr>
          <w:lang w:eastAsia="ko-KR"/>
        </w:rPr>
        <w:t>Policies for Use</w:t>
      </w:r>
      <w:bookmarkEnd w:id="438"/>
      <w:bookmarkEnd w:id="439"/>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7F008B" w:rsidRPr="00982143">
        <w:t>;</w:t>
      </w:r>
      <w:r w:rsidR="00080151" w:rsidRPr="00982143">
        <w:t xml:space="preserve"> </w:t>
      </w:r>
      <w:r w:rsidRPr="00982143">
        <w:t>In</w:t>
      </w:r>
      <w:r w:rsidRPr="00982143">
        <w:rPr>
          <w:color w:val="000000"/>
        </w:rPr>
        <w:t>-Only</w:t>
      </w:r>
      <w:r w:rsidR="007F008B" w:rsidRPr="00982143">
        <w:rPr>
          <w:color w:val="000000"/>
        </w:rPr>
        <w:t>.</w:t>
      </w:r>
    </w:p>
    <w:p w:rsidR="000E059F" w:rsidRPr="00982143" w:rsidRDefault="000E059F" w:rsidP="000E059F">
      <w:pPr>
        <w:rPr>
          <w:color w:val="000000"/>
        </w:rPr>
      </w:pPr>
      <w:r w:rsidRPr="00982143">
        <w:rPr>
          <w:color w:val="000000"/>
        </w:rPr>
        <w:t xml:space="preserve">The </w:t>
      </w:r>
      <w:r w:rsidRPr="00982143">
        <w:t>In</w:t>
      </w:r>
      <w:r w:rsidRPr="00982143">
        <w:rPr>
          <w:color w:val="000000"/>
        </w:rPr>
        <w:t xml:space="preserve">-Only message exchange pattern would return a transport layer acknowledgement if supported by the underlying transport layer protocol. Response types </w:t>
      </w:r>
      <w:r w:rsidRPr="00982143">
        <w:t>or</w:t>
      </w:r>
      <w:r w:rsidRPr="00982143">
        <w:rPr>
          <w:color w:val="000000"/>
        </w:rPr>
        <w:t xml:space="preserve"> Exceptions are not returned </w:t>
      </w:r>
      <w:r w:rsidRPr="00982143">
        <w:t>in</w:t>
      </w:r>
      <w:r w:rsidRPr="00982143">
        <w:rPr>
          <w:color w:val="000000"/>
        </w:rPr>
        <w:t xml:space="preserve"> this message exchange pattern.</w:t>
      </w:r>
    </w:p>
    <w:p w:rsidR="000E059F" w:rsidRPr="00982143" w:rsidRDefault="007F008B" w:rsidP="00080151">
      <w:r w:rsidRPr="00982143">
        <w:rPr>
          <w:color w:val="000000"/>
        </w:rPr>
        <w:t>Transaction Pattern:</w:t>
      </w:r>
      <w:r w:rsidR="00080151" w:rsidRPr="00982143">
        <w:rPr>
          <w:color w:val="000000"/>
        </w:rPr>
        <w:t xml:space="preserve"> </w:t>
      </w:r>
      <w:r w:rsidR="000E059F" w:rsidRPr="00982143">
        <w:t>Participation allowed</w:t>
      </w:r>
      <w:r w:rsidRPr="00982143">
        <w:t>.</w:t>
      </w:r>
    </w:p>
    <w:p w:rsidR="000E059F" w:rsidRPr="00982143" w:rsidRDefault="000E059F" w:rsidP="000E059F">
      <w:pPr>
        <w:pStyle w:val="Heading5"/>
      </w:pPr>
      <w:bookmarkStart w:id="440" w:name="_Toc449539685"/>
      <w:bookmarkStart w:id="441" w:name="_Toc449961871"/>
      <w:r w:rsidRPr="00982143">
        <w:t>6.5.2.3.</w:t>
      </w:r>
      <w:r w:rsidR="00237C71" w:rsidRPr="00982143">
        <w:t>8</w:t>
      </w:r>
      <w:r w:rsidRPr="00982143">
        <w:tab/>
      </w:r>
      <w:proofErr w:type="gramStart"/>
      <w:r w:rsidRPr="00982143">
        <w:t>oneM2M</w:t>
      </w:r>
      <w:proofErr w:type="gramEnd"/>
      <w:r w:rsidRPr="00982143">
        <w:t xml:space="preserve"> Resource Interworking</w:t>
      </w:r>
      <w:bookmarkEnd w:id="440"/>
      <w:bookmarkEnd w:id="441"/>
    </w:p>
    <w:p w:rsidR="000E059F" w:rsidRPr="00982143" w:rsidRDefault="000E059F" w:rsidP="000E059F">
      <w:pPr>
        <w:keepNext/>
      </w:pPr>
      <w:r w:rsidRPr="00982143">
        <w:t>This service capability interworks with the following oneM2M Resource operations that are interworked are:</w:t>
      </w:r>
    </w:p>
    <w:p w:rsidR="000E059F" w:rsidRPr="00982143" w:rsidRDefault="000E059F" w:rsidP="007F008B">
      <w:pPr>
        <w:pStyle w:val="B1"/>
      </w:pPr>
      <w:r w:rsidRPr="00982143">
        <w:t>Not Applicable</w:t>
      </w:r>
      <w:r w:rsidR="0018060C" w:rsidRPr="00982143">
        <w:t>.</w:t>
      </w:r>
    </w:p>
    <w:p w:rsidR="000E059F" w:rsidRPr="00982143" w:rsidRDefault="000E059F" w:rsidP="000E059F">
      <w:pPr>
        <w:pStyle w:val="Heading4"/>
      </w:pPr>
      <w:bookmarkStart w:id="442" w:name="_Toc449539686"/>
      <w:bookmarkStart w:id="443" w:name="_Toc449961872"/>
      <w:bookmarkStart w:id="444" w:name="_Toc453581916"/>
      <w:r w:rsidRPr="00982143">
        <w:lastRenderedPageBreak/>
        <w:t>6.5.2.4</w:t>
      </w:r>
      <w:r w:rsidRPr="00982143">
        <w:tab/>
      </w:r>
      <w:proofErr w:type="gramStart"/>
      <w:r w:rsidRPr="00982143">
        <w:t>sendMessage</w:t>
      </w:r>
      <w:bookmarkEnd w:id="442"/>
      <w:bookmarkEnd w:id="443"/>
      <w:bookmarkEnd w:id="444"/>
      <w:proofErr w:type="gramEnd"/>
    </w:p>
    <w:p w:rsidR="00237C71" w:rsidRPr="00982143" w:rsidRDefault="00237C71" w:rsidP="00237C71">
      <w:pPr>
        <w:pStyle w:val="Heading5"/>
      </w:pPr>
      <w:bookmarkStart w:id="445" w:name="_Toc449539687"/>
      <w:bookmarkStart w:id="446" w:name="_Toc449961873"/>
      <w:r w:rsidRPr="00982143">
        <w:t>6.5.2.4.1</w:t>
      </w:r>
      <w:r w:rsidRPr="00982143">
        <w:tab/>
      </w:r>
      <w:r w:rsidR="000F472D" w:rsidRPr="00982143">
        <w:t>Description</w:t>
      </w:r>
      <w:bookmarkEnd w:id="445"/>
      <w:bookmarkEnd w:id="446"/>
    </w:p>
    <w:p w:rsidR="000E059F" w:rsidRPr="00982143" w:rsidRDefault="000E059F" w:rsidP="000E059F">
      <w:r w:rsidRPr="00982143">
        <w:t>This service capability provides the ability for AEs to send message payloads to a target AE.</w:t>
      </w:r>
    </w:p>
    <w:p w:rsidR="000E059F" w:rsidRPr="00982143" w:rsidRDefault="000E059F" w:rsidP="000E059F">
      <w:r w:rsidRPr="00982143">
        <w:t>As part of the send message, the originating AE can provide delivery to enhance the robustness of the publication to AEs that have subscribed to the Resource identified in the request.</w:t>
      </w:r>
    </w:p>
    <w:p w:rsidR="000E059F" w:rsidRPr="00982143" w:rsidRDefault="000E059F" w:rsidP="000E059F">
      <w:pPr>
        <w:pStyle w:val="Heading5"/>
      </w:pPr>
      <w:bookmarkStart w:id="447" w:name="_Toc449539688"/>
      <w:bookmarkStart w:id="448" w:name="_Toc449961874"/>
      <w:r w:rsidRPr="00982143">
        <w:t>6.5.2.4.</w:t>
      </w:r>
      <w:r w:rsidR="00237C71" w:rsidRPr="00982143">
        <w:t>2</w:t>
      </w:r>
      <w:r w:rsidRPr="00982143">
        <w:tab/>
      </w:r>
      <w:r w:rsidR="00D87590" w:rsidRPr="00982143">
        <w:t>Pre-Conditions</w:t>
      </w:r>
      <w:bookmarkEnd w:id="447"/>
      <w:bookmarkEnd w:id="448"/>
    </w:p>
    <w:p w:rsidR="000E059F" w:rsidRPr="00982143" w:rsidRDefault="000E059F" w:rsidP="000E059F">
      <w:pPr>
        <w:keepNext/>
      </w:pPr>
      <w:r w:rsidRPr="00982143">
        <w:t>The Broker service has connectivity to the target AE where the target AE has subscribed to the Broker to receive send message requests from the Broker.</w:t>
      </w:r>
    </w:p>
    <w:p w:rsidR="000E059F" w:rsidRPr="00982143" w:rsidRDefault="000E059F" w:rsidP="000E059F">
      <w:pPr>
        <w:pStyle w:val="Heading5"/>
      </w:pPr>
      <w:bookmarkStart w:id="449" w:name="_Toc449539689"/>
      <w:bookmarkStart w:id="450" w:name="_Toc449961875"/>
      <w:r w:rsidRPr="00982143">
        <w:t>6.5.2.4.</w:t>
      </w:r>
      <w:r w:rsidR="00237C71" w:rsidRPr="00982143">
        <w:t>3</w:t>
      </w:r>
      <w:r w:rsidRPr="00982143">
        <w:tab/>
        <w:t xml:space="preserve">Signature </w:t>
      </w:r>
      <w:r w:rsidR="0018060C" w:rsidRPr="00982143">
        <w:t>-</w:t>
      </w:r>
      <w:r w:rsidRPr="00982143">
        <w:t xml:space="preserve"> sendMessage</w:t>
      </w:r>
      <w:bookmarkEnd w:id="449"/>
      <w:bookmarkEnd w:id="450"/>
    </w:p>
    <w:p w:rsidR="0018060C" w:rsidRPr="00982143" w:rsidRDefault="0018060C" w:rsidP="0018060C">
      <w:pPr>
        <w:pStyle w:val="TH"/>
      </w:pPr>
      <w:r w:rsidRPr="00982143">
        <w:t>Table 6.5.2.4.</w:t>
      </w:r>
      <w:r w:rsidR="00237C71" w:rsidRPr="00982143">
        <w:t>3</w:t>
      </w:r>
      <w:r w:rsidRPr="00982143">
        <w:t>-1: Broker - sendMessage capability</w:t>
      </w:r>
    </w:p>
    <w:tbl>
      <w:tblPr>
        <w:tblW w:w="8816" w:type="dxa"/>
        <w:jc w:val="center"/>
        <w:tblLayout w:type="fixed"/>
        <w:tblCellMar>
          <w:left w:w="28" w:type="dxa"/>
          <w:right w:w="0" w:type="dxa"/>
        </w:tblCellMar>
        <w:tblLook w:val="000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18060C">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8060C">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18060C">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8060C">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8060C">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18060C">
            <w:pPr>
              <w:pStyle w:val="TAL"/>
            </w:pPr>
            <w:r w:rsidRPr="00982143">
              <w:t xml:space="preserve">The delivery policy when notifying the subscriber. See </w:t>
            </w:r>
            <w:r w:rsidR="007F008B" w:rsidRPr="00982143">
              <w:t>clause </w:t>
            </w:r>
            <w:r w:rsidRPr="00982143">
              <w:t>6.4.1.1.2.2</w:t>
            </w:r>
            <w:r w:rsidR="007F008B"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8060C">
            <w:pPr>
              <w:pStyle w:val="TAL"/>
            </w:pPr>
            <w:r w:rsidRPr="00982143">
              <w:t>payload</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18060C">
            <w:pPr>
              <w:pStyle w:val="TAL"/>
            </w:pPr>
            <w:r w:rsidRPr="00982143">
              <w:t>Payload to be published.</w:t>
            </w:r>
          </w:p>
        </w:tc>
      </w:tr>
      <w:tr w:rsidR="000E059F" w:rsidRPr="00982143" w:rsidTr="00642269">
        <w:trPr>
          <w:tblHeader/>
          <w:jc w:val="center"/>
        </w:trPr>
        <w:tc>
          <w:tcPr>
            <w:tcW w:w="1709" w:type="dxa"/>
            <w:tcBorders>
              <w:left w:val="single" w:sz="1" w:space="0" w:color="000000"/>
              <w:bottom w:val="single" w:sz="4" w:space="0" w:color="auto"/>
            </w:tcBorders>
          </w:tcPr>
          <w:p w:rsidR="000E059F" w:rsidRPr="00982143" w:rsidRDefault="000E059F" w:rsidP="0018060C">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7F008B">
            <w:pPr>
              <w:pStyle w:val="TAC"/>
            </w:pPr>
            <w:r w:rsidRPr="00982143">
              <w:t>OUT</w:t>
            </w:r>
          </w:p>
        </w:tc>
        <w:tc>
          <w:tcPr>
            <w:tcW w:w="900" w:type="dxa"/>
            <w:tcBorders>
              <w:left w:val="single" w:sz="1" w:space="0" w:color="000000"/>
              <w:bottom w:val="single" w:sz="4" w:space="0" w:color="auto"/>
            </w:tcBorders>
          </w:tcPr>
          <w:p w:rsidR="000E059F" w:rsidRPr="00982143" w:rsidRDefault="000E059F" w:rsidP="007F008B">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18060C">
            <w:pPr>
              <w:pStyle w:val="TAL"/>
            </w:pPr>
            <w:r w:rsidRPr="00982143">
              <w:t>Unique resp</w:t>
            </w:r>
            <w:r w:rsidR="007F008B" w:rsidRPr="00982143">
              <w:t>onse types for this service:</w:t>
            </w:r>
          </w:p>
          <w:p w:rsidR="000E059F" w:rsidRPr="00982143" w:rsidRDefault="000E059F" w:rsidP="0018060C">
            <w:pPr>
              <w:pStyle w:val="TB1"/>
            </w:pPr>
            <w:r w:rsidRPr="00982143">
              <w:t>Target AE is not subscribed with the Broker to receive messages</w:t>
            </w:r>
            <w:r w:rsidR="007F008B" w:rsidRPr="00982143">
              <w:t>.</w:t>
            </w:r>
          </w:p>
          <w:p w:rsidR="000E059F" w:rsidRPr="00982143" w:rsidRDefault="000E059F" w:rsidP="0018060C">
            <w:pPr>
              <w:pStyle w:val="TB1"/>
            </w:pPr>
            <w:r w:rsidRPr="00982143">
              <w:t>Originator has requested an invalid delivery policy</w:t>
            </w:r>
            <w:r w:rsidR="007F008B" w:rsidRPr="00982143">
              <w:t xml:space="preserve"> (see note).</w:t>
            </w:r>
          </w:p>
          <w:p w:rsidR="000E059F" w:rsidRPr="00982143" w:rsidRDefault="000E059F" w:rsidP="0018060C">
            <w:pPr>
              <w:pStyle w:val="TB1"/>
            </w:pPr>
            <w:r w:rsidRPr="00982143">
              <w:t>Exception: Request may not have been completed</w:t>
            </w:r>
            <w:r w:rsidR="007F008B" w:rsidRPr="00982143">
              <w:t>.</w:t>
            </w:r>
          </w:p>
        </w:tc>
      </w:tr>
      <w:tr w:rsidR="007F008B"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7F008B" w:rsidP="003A66AF">
            <w:pPr>
              <w:pStyle w:val="TAN"/>
            </w:pPr>
            <w:r w:rsidRPr="00982143">
              <w:t xml:space="preserve">NOTE: </w:t>
            </w:r>
            <w:r w:rsidRPr="00982143">
              <w:tab/>
              <w:t>Consumed services also provide response types.</w:t>
            </w:r>
          </w:p>
        </w:tc>
      </w:tr>
    </w:tbl>
    <w:p w:rsidR="000E059F" w:rsidRPr="00982143" w:rsidRDefault="000E059F" w:rsidP="000E059F"/>
    <w:p w:rsidR="000E059F" w:rsidRPr="00982143" w:rsidRDefault="000E059F" w:rsidP="000E059F">
      <w:pPr>
        <w:pStyle w:val="Heading5"/>
      </w:pPr>
      <w:bookmarkStart w:id="451" w:name="_Toc449539690"/>
      <w:bookmarkStart w:id="452" w:name="_Toc449961876"/>
      <w:r w:rsidRPr="00982143">
        <w:t>6.5.2.4.</w:t>
      </w:r>
      <w:r w:rsidR="00237C71" w:rsidRPr="00982143">
        <w:t>4</w:t>
      </w:r>
      <w:r w:rsidRPr="00982143">
        <w:tab/>
      </w:r>
      <w:r w:rsidRPr="00982143">
        <w:rPr>
          <w:lang w:eastAsia="ko-KR"/>
        </w:rPr>
        <w:t>Post-Conditions</w:t>
      </w:r>
      <w:bookmarkEnd w:id="451"/>
      <w:bookmarkEnd w:id="452"/>
    </w:p>
    <w:p w:rsidR="000E059F" w:rsidRPr="00982143" w:rsidRDefault="000E059F" w:rsidP="000E059F">
      <w:pPr>
        <w:keepNext/>
        <w:rPr>
          <w:lang w:eastAsia="ko-KR"/>
        </w:rPr>
      </w:pPr>
      <w:r w:rsidRPr="00982143">
        <w:rPr>
          <w:lang w:eastAsia="ko-KR"/>
        </w:rPr>
        <w:t>Not Applicable</w:t>
      </w:r>
      <w:r w:rsidR="0018060C" w:rsidRPr="00982143">
        <w:rPr>
          <w:lang w:eastAsia="ko-KR"/>
        </w:rPr>
        <w:t>.</w:t>
      </w:r>
    </w:p>
    <w:p w:rsidR="000E059F" w:rsidRPr="00982143" w:rsidRDefault="000E059F" w:rsidP="000E059F">
      <w:pPr>
        <w:pStyle w:val="Heading5"/>
      </w:pPr>
      <w:bookmarkStart w:id="453" w:name="_Toc449539691"/>
      <w:bookmarkStart w:id="454" w:name="_Toc449961877"/>
      <w:r w:rsidRPr="00982143">
        <w:t>6.5.2.4.</w:t>
      </w:r>
      <w:r w:rsidR="00237C71" w:rsidRPr="00982143">
        <w:t>5</w:t>
      </w:r>
      <w:r w:rsidRPr="00982143">
        <w:tab/>
      </w:r>
      <w:r w:rsidRPr="00982143">
        <w:rPr>
          <w:lang w:eastAsia="ko-KR"/>
        </w:rPr>
        <w:t>Exceptions</w:t>
      </w:r>
      <w:bookmarkEnd w:id="453"/>
      <w:bookmarkEnd w:id="454"/>
    </w:p>
    <w:p w:rsidR="000E059F" w:rsidRPr="00982143" w:rsidRDefault="000E059F" w:rsidP="000E059F">
      <w:pPr>
        <w:keepNext/>
      </w:pPr>
      <w:r w:rsidRPr="00982143">
        <w:rPr>
          <w:lang w:eastAsia="ko-KR"/>
        </w:rPr>
        <w:t>Not Applicable</w:t>
      </w:r>
      <w:r w:rsidR="0018060C" w:rsidRPr="00982143">
        <w:rPr>
          <w:lang w:eastAsia="ko-KR"/>
        </w:rPr>
        <w:t>.</w:t>
      </w:r>
    </w:p>
    <w:p w:rsidR="000E059F" w:rsidRPr="00982143" w:rsidRDefault="000E059F" w:rsidP="000E059F">
      <w:pPr>
        <w:pStyle w:val="Heading5"/>
      </w:pPr>
      <w:bookmarkStart w:id="455" w:name="_Toc449539692"/>
      <w:bookmarkStart w:id="456" w:name="_Toc449961878"/>
      <w:r w:rsidRPr="00982143">
        <w:t>6.5.2.4.</w:t>
      </w:r>
      <w:r w:rsidR="00237C71" w:rsidRPr="00982143">
        <w:t>6</w:t>
      </w:r>
      <w:r w:rsidRPr="00982143">
        <w:tab/>
      </w:r>
      <w:r w:rsidRPr="00982143">
        <w:rPr>
          <w:lang w:eastAsia="ko-KR"/>
        </w:rPr>
        <w:t>Policies for Use</w:t>
      </w:r>
      <w:bookmarkEnd w:id="455"/>
      <w:bookmarkEnd w:id="456"/>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7F008B" w:rsidRPr="00982143">
        <w:t>.</w:t>
      </w:r>
    </w:p>
    <w:p w:rsidR="000E059F" w:rsidRPr="00982143" w:rsidRDefault="000E059F" w:rsidP="00080151">
      <w:r w:rsidRPr="00982143">
        <w:rPr>
          <w:color w:val="000000"/>
        </w:rPr>
        <w:t>Transaction Pattern:</w:t>
      </w:r>
      <w:r w:rsidR="00080151" w:rsidRPr="00982143">
        <w:rPr>
          <w:color w:val="000000"/>
        </w:rPr>
        <w:t xml:space="preserve"> </w:t>
      </w:r>
      <w:r w:rsidRPr="00982143">
        <w:t>Participation allowed</w:t>
      </w:r>
      <w:r w:rsidR="007F008B" w:rsidRPr="00982143">
        <w:t>.</w:t>
      </w:r>
    </w:p>
    <w:p w:rsidR="000E059F" w:rsidRPr="00982143" w:rsidRDefault="000E059F" w:rsidP="000E059F">
      <w:pPr>
        <w:pStyle w:val="Heading5"/>
      </w:pPr>
      <w:bookmarkStart w:id="457" w:name="_Toc449539693"/>
      <w:bookmarkStart w:id="458" w:name="_Toc449961879"/>
      <w:r w:rsidRPr="00982143">
        <w:t>6.5.2.4.</w:t>
      </w:r>
      <w:r w:rsidR="00BB3CF7">
        <w:t>7</w:t>
      </w:r>
      <w:r w:rsidRPr="00982143">
        <w:tab/>
      </w:r>
      <w:proofErr w:type="gramStart"/>
      <w:r w:rsidRPr="00982143">
        <w:t>oneM2M</w:t>
      </w:r>
      <w:proofErr w:type="gramEnd"/>
      <w:r w:rsidRPr="00982143">
        <w:t xml:space="preserve"> Resource Interworking</w:t>
      </w:r>
      <w:bookmarkEnd w:id="457"/>
      <w:bookmarkEnd w:id="458"/>
    </w:p>
    <w:p w:rsidR="000E059F" w:rsidRPr="00982143" w:rsidRDefault="000E059F" w:rsidP="000E059F">
      <w:r w:rsidRPr="00982143">
        <w:t>Not Applicable</w:t>
      </w:r>
      <w:r w:rsidR="0018060C" w:rsidRPr="00982143">
        <w:t>.</w:t>
      </w:r>
    </w:p>
    <w:p w:rsidR="00DF339F" w:rsidRPr="00982143" w:rsidRDefault="00DF339F" w:rsidP="007F008B">
      <w:pPr>
        <w:pStyle w:val="Heading2"/>
      </w:pPr>
      <w:bookmarkStart w:id="459" w:name="_Toc449539694"/>
      <w:bookmarkStart w:id="460" w:name="_Toc449961880"/>
      <w:bookmarkStart w:id="461" w:name="_Toc453581917"/>
      <w:r w:rsidRPr="00982143">
        <w:t>6.6</w:t>
      </w:r>
      <w:r w:rsidRPr="00982143">
        <w:tab/>
        <w:t>Device Management</w:t>
      </w:r>
      <w:bookmarkEnd w:id="459"/>
      <w:bookmarkEnd w:id="460"/>
      <w:bookmarkEnd w:id="461"/>
    </w:p>
    <w:p w:rsidR="00DF339F" w:rsidRPr="00982143" w:rsidRDefault="00DF339F" w:rsidP="007F008B">
      <w:pPr>
        <w:pStyle w:val="Heading3"/>
      </w:pPr>
      <w:bookmarkStart w:id="462" w:name="_Toc449539695"/>
      <w:bookmarkStart w:id="463" w:name="_Toc449961881"/>
      <w:bookmarkStart w:id="464" w:name="_Toc453581918"/>
      <w:r w:rsidRPr="00982143">
        <w:t>6.6.1</w:t>
      </w:r>
      <w:r w:rsidRPr="00982143">
        <w:tab/>
        <w:t>Overview</w:t>
      </w:r>
      <w:bookmarkEnd w:id="462"/>
      <w:bookmarkEnd w:id="463"/>
      <w:bookmarkEnd w:id="464"/>
    </w:p>
    <w:p w:rsidR="00DF339F" w:rsidRPr="00982143" w:rsidRDefault="00DF339F" w:rsidP="007F008B">
      <w:pPr>
        <w:keepNext/>
        <w:keepLines/>
      </w:pPr>
      <w:r w:rsidRPr="00982143">
        <w:t>The Device Management service provides for the capability for an AE to manage devices across the Mca Reference Point using supported device management message exchange patterns. This service utilizes management adapters to provide the management functions.</w:t>
      </w:r>
    </w:p>
    <w:p w:rsidR="00DF339F" w:rsidRPr="00982143" w:rsidRDefault="00DF339F" w:rsidP="00DF339F">
      <w:r w:rsidRPr="00982143">
        <w:t>The supported device management message exchanges patterns are:</w:t>
      </w:r>
    </w:p>
    <w:p w:rsidR="00DF339F" w:rsidRPr="00982143" w:rsidRDefault="00DF339F" w:rsidP="0018060C">
      <w:pPr>
        <w:pStyle w:val="B1"/>
      </w:pPr>
      <w:r w:rsidRPr="00982143">
        <w:t>Request-</w:t>
      </w:r>
      <w:r w:rsidRPr="00982143">
        <w:rPr>
          <w:lang w:eastAsia="zh-CN"/>
        </w:rPr>
        <w:t>Response</w:t>
      </w:r>
      <w:r w:rsidR="007F008B" w:rsidRPr="00982143">
        <w:rPr>
          <w:lang w:eastAsia="zh-CN"/>
        </w:rPr>
        <w:t>.</w:t>
      </w:r>
    </w:p>
    <w:p w:rsidR="00DF339F" w:rsidRPr="00982143" w:rsidRDefault="00DF339F" w:rsidP="0018060C">
      <w:pPr>
        <w:pStyle w:val="B1"/>
      </w:pPr>
      <w:r w:rsidRPr="00982143">
        <w:t>Request-</w:t>
      </w:r>
      <w:r w:rsidRPr="00982143">
        <w:rPr>
          <w:lang w:eastAsia="zh-CN"/>
        </w:rPr>
        <w:t xml:space="preserve"> A</w:t>
      </w:r>
      <w:r w:rsidRPr="00982143">
        <w:t xml:space="preserve">synchronous </w:t>
      </w:r>
      <w:r w:rsidRPr="00982143">
        <w:rPr>
          <w:lang w:eastAsia="zh-CN"/>
        </w:rPr>
        <w:t>Report</w:t>
      </w:r>
      <w:r w:rsidR="007F008B" w:rsidRPr="00982143">
        <w:rPr>
          <w:lang w:eastAsia="zh-CN"/>
        </w:rPr>
        <w:t>.</w:t>
      </w:r>
    </w:p>
    <w:p w:rsidR="00DF339F" w:rsidRPr="00982143" w:rsidRDefault="00DF339F" w:rsidP="00AB3586">
      <w:pPr>
        <w:pStyle w:val="Heading3"/>
      </w:pPr>
      <w:bookmarkStart w:id="465" w:name="_Toc449539696"/>
      <w:bookmarkStart w:id="466" w:name="_Toc449961882"/>
      <w:bookmarkStart w:id="467" w:name="_Toc453581919"/>
      <w:r w:rsidRPr="00982143">
        <w:lastRenderedPageBreak/>
        <w:t>6.6.</w:t>
      </w:r>
      <w:r w:rsidR="00AB3586" w:rsidRPr="00982143">
        <w:t>2</w:t>
      </w:r>
      <w:r w:rsidRPr="00982143">
        <w:tab/>
        <w:t>Device Management</w:t>
      </w:r>
      <w:r w:rsidR="00AB3586" w:rsidRPr="00982143">
        <w:t xml:space="preserve"> Entities</w:t>
      </w:r>
      <w:bookmarkEnd w:id="465"/>
      <w:bookmarkEnd w:id="466"/>
      <w:bookmarkEnd w:id="467"/>
    </w:p>
    <w:p w:rsidR="00AB3586" w:rsidRPr="00982143" w:rsidRDefault="00AB3586" w:rsidP="00AB3586">
      <w:pPr>
        <w:pStyle w:val="Heading4"/>
      </w:pPr>
      <w:bookmarkStart w:id="468" w:name="_Toc449539697"/>
      <w:bookmarkStart w:id="469" w:name="_Toc449961883"/>
      <w:bookmarkStart w:id="470" w:name="_Toc453581920"/>
      <w:r w:rsidRPr="00982143">
        <w:t>6.6.2.1</w:t>
      </w:r>
      <w:r w:rsidRPr="00982143">
        <w:tab/>
        <w:t>Overview</w:t>
      </w:r>
      <w:bookmarkEnd w:id="468"/>
      <w:bookmarkEnd w:id="469"/>
      <w:bookmarkEnd w:id="470"/>
    </w:p>
    <w:p w:rsidR="00DF339F" w:rsidRPr="00982143" w:rsidRDefault="00DF339F" w:rsidP="00DF339F">
      <w:r w:rsidRPr="00982143">
        <w:t>The Device Management service permits AEs to request management operations (</w:t>
      </w:r>
      <w:r w:rsidR="00A55D34" w:rsidRPr="00982143">
        <w:t>e.g.</w:t>
      </w:r>
      <w:r w:rsidRPr="00982143">
        <w:t xml:space="preserve"> device configuration operations, device troubleshooting operations, device firmware management operations, and application software management operations) and provide the result or report/retrieve the status of the operations to the originating AE</w:t>
      </w:r>
      <w:r w:rsidR="007F008B" w:rsidRPr="00982143">
        <w:t>.</w:t>
      </w:r>
    </w:p>
    <w:p w:rsidR="00DF339F" w:rsidRPr="00982143" w:rsidRDefault="00DF339F" w:rsidP="00DF339F">
      <w:r w:rsidRPr="00982143">
        <w:t>AEs have the option to request to manage a target</w:t>
      </w:r>
      <w:r w:rsidR="007F008B" w:rsidRPr="00982143">
        <w:t>ed set of devices that include:</w:t>
      </w:r>
    </w:p>
    <w:p w:rsidR="00DF339F" w:rsidRPr="00982143" w:rsidRDefault="00DF339F" w:rsidP="0018060C">
      <w:pPr>
        <w:pStyle w:val="B1"/>
      </w:pPr>
      <w:r w:rsidRPr="00982143">
        <w:t>Individual device</w:t>
      </w:r>
      <w:r w:rsidR="007F008B" w:rsidRPr="00982143">
        <w:t>.</w:t>
      </w:r>
    </w:p>
    <w:p w:rsidR="00DF339F" w:rsidRPr="00982143" w:rsidRDefault="00DF339F" w:rsidP="0018060C">
      <w:pPr>
        <w:pStyle w:val="B1"/>
      </w:pPr>
      <w:r w:rsidRPr="00982143">
        <w:t>Multiple devices</w:t>
      </w:r>
      <w:r w:rsidRPr="00982143">
        <w:rPr>
          <w:lang w:eastAsia="zh-CN"/>
        </w:rPr>
        <w:t xml:space="preserve"> </w:t>
      </w:r>
      <w:r w:rsidRPr="00982143">
        <w:t>through the use of lists of devices</w:t>
      </w:r>
      <w:r w:rsidR="007F008B" w:rsidRPr="00982143">
        <w:t>.</w:t>
      </w:r>
    </w:p>
    <w:p w:rsidR="00DF339F" w:rsidRPr="00982143" w:rsidRDefault="00DF339F" w:rsidP="0018060C">
      <w:pPr>
        <w:pStyle w:val="B1"/>
      </w:pPr>
      <w:r w:rsidRPr="00982143">
        <w:t>A group that designates as list of device</w:t>
      </w:r>
      <w:r w:rsidRPr="00982143">
        <w:rPr>
          <w:lang w:eastAsia="zh-CN"/>
        </w:rPr>
        <w:t xml:space="preserve">s using the </w:t>
      </w:r>
      <w:r w:rsidRPr="00982143">
        <w:t>group</w:t>
      </w:r>
      <w:r w:rsidRPr="00982143">
        <w:rPr>
          <w:lang w:eastAsia="zh-CN"/>
        </w:rPr>
        <w:t>Id</w:t>
      </w:r>
      <w:r w:rsidR="007F008B" w:rsidRPr="00982143">
        <w:rPr>
          <w:lang w:eastAsia="zh-CN"/>
        </w:rPr>
        <w:t>.</w:t>
      </w:r>
    </w:p>
    <w:p w:rsidR="00DF339F" w:rsidRPr="00982143" w:rsidRDefault="00DF339F" w:rsidP="00DF339F">
      <w:r w:rsidRPr="00982143">
        <w:t>AEs have option to request management operations to be performed based on a schedule.</w:t>
      </w:r>
    </w:p>
    <w:p w:rsidR="00DF339F" w:rsidRPr="00982143" w:rsidRDefault="00DF339F" w:rsidP="00DF339F">
      <w:r w:rsidRPr="00982143">
        <w:t>AEs have the option to request that responses to requests be delivered synchronous (the request is held until all responses are received) or asynchronously (Reports of the operation are transmitted to the AE when an operation has completed) to the request submission. For asynchronous requests, reports are transmitted based on a report policy configured as part of the original request.</w:t>
      </w:r>
    </w:p>
    <w:p w:rsidR="00DF339F" w:rsidRPr="00982143" w:rsidRDefault="00DF339F" w:rsidP="00DF339F">
      <w:pPr>
        <w:rPr>
          <w:lang w:eastAsia="zh-CN"/>
        </w:rPr>
      </w:pPr>
      <w:r w:rsidRPr="00982143">
        <w:t>AEs also have the capability to request to manage device</w:t>
      </w:r>
      <w:r w:rsidRPr="00982143">
        <w:rPr>
          <w:lang w:eastAsia="zh-CN"/>
        </w:rPr>
        <w:t xml:space="preserve">s by complex operations (e.g. upgradefirmware), where the M2M service platform can </w:t>
      </w:r>
      <w:r w:rsidRPr="00982143">
        <w:t xml:space="preserve">orchestrate </w:t>
      </w:r>
      <w:r w:rsidRPr="00982143">
        <w:rPr>
          <w:lang w:eastAsia="zh-CN"/>
        </w:rPr>
        <w:t>management operations (e.g. installfirmware, downloadware) acc</w:t>
      </w:r>
      <w:r w:rsidR="007F008B" w:rsidRPr="00982143">
        <w:rPr>
          <w:lang w:eastAsia="zh-CN"/>
        </w:rPr>
        <w:t>ording to the business process.</w:t>
      </w:r>
    </w:p>
    <w:p w:rsidR="00DF339F" w:rsidRPr="00982143" w:rsidRDefault="00DF339F" w:rsidP="00AB3586">
      <w:pPr>
        <w:pStyle w:val="Heading4"/>
      </w:pPr>
      <w:bookmarkStart w:id="471" w:name="_Toc449539698"/>
      <w:bookmarkStart w:id="472" w:name="_Toc449961884"/>
      <w:bookmarkStart w:id="473" w:name="_Toc453581921"/>
      <w:r w:rsidRPr="00982143">
        <w:t>6.6.</w:t>
      </w:r>
      <w:r w:rsidR="00AB3586" w:rsidRPr="00982143">
        <w:t>2</w:t>
      </w:r>
      <w:r w:rsidRPr="00982143">
        <w:t>.</w:t>
      </w:r>
      <w:r w:rsidR="00AB3586" w:rsidRPr="00982143">
        <w:t>2</w:t>
      </w:r>
      <w:r w:rsidRPr="00982143">
        <w:tab/>
        <w:t>Supporting Rules</w:t>
      </w:r>
      <w:bookmarkEnd w:id="471"/>
      <w:bookmarkEnd w:id="472"/>
      <w:bookmarkEnd w:id="473"/>
    </w:p>
    <w:p w:rsidR="00DF339F" w:rsidRPr="00982143" w:rsidRDefault="00DF339F" w:rsidP="00AB3586">
      <w:pPr>
        <w:pStyle w:val="Heading5"/>
        <w:rPr>
          <w:lang w:eastAsia="zh-CN"/>
        </w:rPr>
      </w:pPr>
      <w:bookmarkStart w:id="474" w:name="_Toc449539699"/>
      <w:bookmarkStart w:id="475" w:name="_Toc449961885"/>
      <w:r w:rsidRPr="00982143">
        <w:t>6.6.</w:t>
      </w:r>
      <w:r w:rsidR="00AB3586" w:rsidRPr="00982143">
        <w:t>2</w:t>
      </w:r>
      <w:r w:rsidRPr="00982143">
        <w:t>.</w:t>
      </w:r>
      <w:r w:rsidR="00AB3586" w:rsidRPr="00982143">
        <w:t>2</w:t>
      </w:r>
      <w:r w:rsidRPr="00982143">
        <w:t>.1</w:t>
      </w:r>
      <w:r w:rsidRPr="00982143">
        <w:tab/>
        <w:t xml:space="preserve">Report </w:t>
      </w:r>
      <w:r w:rsidRPr="00982143">
        <w:rPr>
          <w:lang w:eastAsia="zh-CN"/>
        </w:rPr>
        <w:t>Policy Type</w:t>
      </w:r>
      <w:bookmarkEnd w:id="474"/>
      <w:bookmarkEnd w:id="475"/>
    </w:p>
    <w:p w:rsidR="00DF339F" w:rsidRPr="00982143" w:rsidRDefault="00DF339F" w:rsidP="00DF339F">
      <w:pPr>
        <w:rPr>
          <w:lang w:eastAsia="zh-CN"/>
        </w:rPr>
      </w:pPr>
      <w:r w:rsidRPr="00982143">
        <w:t>The report</w:t>
      </w:r>
      <w:r w:rsidRPr="00982143">
        <w:rPr>
          <w:lang w:eastAsia="zh-CN"/>
        </w:rPr>
        <w:t xml:space="preserve"> p</w:t>
      </w:r>
      <w:r w:rsidRPr="00982143">
        <w:t xml:space="preserve">olicy is </w:t>
      </w:r>
      <w:r w:rsidRPr="00982143">
        <w:rPr>
          <w:lang w:eastAsia="zh-CN"/>
        </w:rPr>
        <w:t>used to determine how</w:t>
      </w:r>
      <w:r w:rsidRPr="00982143">
        <w:t xml:space="preserve"> </w:t>
      </w:r>
      <w:r w:rsidRPr="00982143">
        <w:rPr>
          <w:lang w:eastAsia="zh-CN"/>
        </w:rPr>
        <w:t xml:space="preserve">a report is sent by the M2M System </w:t>
      </w:r>
      <w:r w:rsidRPr="00982143">
        <w:t xml:space="preserve">to the AE. </w:t>
      </w:r>
      <w:r w:rsidRPr="00982143">
        <w:rPr>
          <w:lang w:eastAsia="zh-CN"/>
        </w:rPr>
        <w:t xml:space="preserve">There is a choice of parameters used for </w:t>
      </w:r>
      <w:r w:rsidRPr="00982143">
        <w:t>batch</w:t>
      </w:r>
      <w:r w:rsidRPr="00982143">
        <w:rPr>
          <w:lang w:eastAsia="zh-CN"/>
        </w:rPr>
        <w:t>Report, pendingReport, latestReport.</w:t>
      </w:r>
    </w:p>
    <w:p w:rsidR="0018060C" w:rsidRPr="00982143" w:rsidRDefault="0018060C" w:rsidP="0018060C">
      <w:pPr>
        <w:pStyle w:val="TH"/>
        <w:rPr>
          <w:lang w:eastAsia="zh-CN"/>
        </w:rPr>
      </w:pPr>
      <w:r w:rsidRPr="00982143">
        <w:t>Table 6.6.</w:t>
      </w:r>
      <w:r w:rsidR="00AB3586" w:rsidRPr="00982143">
        <w:t>2</w:t>
      </w:r>
      <w:r w:rsidRPr="00982143">
        <w:t>.</w:t>
      </w:r>
      <w:r w:rsidR="00AB3586" w:rsidRPr="00982143">
        <w:t>2</w:t>
      </w:r>
      <w:r w:rsidRPr="00982143">
        <w:t xml:space="preserve">.1-1: </w:t>
      </w:r>
      <w:r w:rsidRPr="00982143">
        <w:rPr>
          <w:lang w:eastAsia="zh-CN"/>
        </w:rPr>
        <w:t>Type</w:t>
      </w:r>
      <w:proofErr w:type="gramStart"/>
      <w:r w:rsidRPr="00982143">
        <w:rPr>
          <w:lang w:eastAsia="zh-CN"/>
        </w:rPr>
        <w:t>:Report</w:t>
      </w:r>
      <w:r w:rsidRPr="00982143">
        <w:t>Policy</w:t>
      </w:r>
      <w:proofErr w:type="gramEnd"/>
    </w:p>
    <w:tbl>
      <w:tblPr>
        <w:tblW w:w="8829" w:type="dxa"/>
        <w:jc w:val="center"/>
        <w:tblLayout w:type="fixed"/>
        <w:tblCellMar>
          <w:left w:w="28" w:type="dxa"/>
          <w:right w:w="0" w:type="dxa"/>
        </w:tblCellMar>
        <w:tblLook w:val="0000"/>
      </w:tblPr>
      <w:tblGrid>
        <w:gridCol w:w="1813"/>
        <w:gridCol w:w="1709"/>
        <w:gridCol w:w="5307"/>
      </w:tblGrid>
      <w:tr w:rsidR="00DF339F" w:rsidRPr="00982143" w:rsidTr="00642269">
        <w:trPr>
          <w:tblHeader/>
          <w:jc w:val="center"/>
        </w:trPr>
        <w:tc>
          <w:tcPr>
            <w:tcW w:w="1813"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18060C">
            <w:pPr>
              <w:pStyle w:val="TAH"/>
            </w:pPr>
            <w:r w:rsidRPr="00982143">
              <w:t>Description</w:t>
            </w:r>
          </w:p>
        </w:tc>
      </w:tr>
      <w:tr w:rsidR="00DF339F" w:rsidRPr="00982143"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groupId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AB3586">
            <w:pPr>
              <w:pStyle w:val="TAL"/>
            </w:pPr>
            <w:r w:rsidRPr="00982143">
              <w:t>The group identifier.</w:t>
            </w:r>
          </w:p>
        </w:tc>
      </w:tr>
      <w:tr w:rsidR="00DF339F" w:rsidRPr="00982143"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t>operationMonitor</w:t>
            </w:r>
            <w:r w:rsidRPr="00982143">
              <w:rPr>
                <w:lang w:eastAsia="zh-CN"/>
              </w:rPr>
              <w:t>List</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AB3586">
            <w:pPr>
              <w:pStyle w:val="TAL"/>
              <w:rPr>
                <w:rFonts w:cs="Arial"/>
                <w:szCs w:val="18"/>
                <w:lang w:eastAsia="zh-CN"/>
              </w:rPr>
            </w:pPr>
            <w:r w:rsidRPr="00982143">
              <w:rPr>
                <w:rFonts w:cs="Arial"/>
                <w:szCs w:val="18"/>
                <w:lang w:eastAsia="zh-CN"/>
              </w:rPr>
              <w:t>List of monitored operations. Enum O</w:t>
            </w:r>
            <w:r w:rsidRPr="00982143">
              <w:rPr>
                <w:rFonts w:cs="Arial"/>
                <w:szCs w:val="18"/>
              </w:rPr>
              <w:t>perationMonitor</w:t>
            </w:r>
            <w:r w:rsidRPr="00982143">
              <w:rPr>
                <w:rFonts w:cs="Arial"/>
                <w:szCs w:val="18"/>
                <w:lang w:eastAsia="zh-CN"/>
              </w:rPr>
              <w:t xml:space="preserve">, see </w:t>
            </w:r>
            <w:r w:rsidR="004E0F54" w:rsidRPr="00982143">
              <w:rPr>
                <w:rFonts w:cs="Arial"/>
                <w:szCs w:val="18"/>
                <w:lang w:eastAsia="zh-CN"/>
              </w:rPr>
              <w:t>clause </w:t>
            </w:r>
            <w:r w:rsidRPr="00982143">
              <w:rPr>
                <w:rFonts w:cs="Arial"/>
                <w:szCs w:val="18"/>
              </w:rPr>
              <w:t>6.6.</w:t>
            </w:r>
            <w:r w:rsidR="00AB3586" w:rsidRPr="00982143">
              <w:rPr>
                <w:rFonts w:cs="Arial"/>
                <w:szCs w:val="18"/>
              </w:rPr>
              <w:t>2</w:t>
            </w:r>
            <w:r w:rsidRPr="00982143">
              <w:rPr>
                <w:rFonts w:cs="Arial"/>
                <w:szCs w:val="18"/>
              </w:rPr>
              <w:t>.</w:t>
            </w:r>
            <w:r w:rsidR="00AB3586" w:rsidRPr="00982143">
              <w:rPr>
                <w:rFonts w:cs="Arial"/>
                <w:szCs w:val="18"/>
              </w:rPr>
              <w:t>2.</w:t>
            </w:r>
            <w:r w:rsidRPr="00982143">
              <w:rPr>
                <w:rFonts w:cs="Arial"/>
                <w:szCs w:val="18"/>
                <w:lang w:eastAsia="zh-CN"/>
              </w:rPr>
              <w:t>29.</w:t>
            </w:r>
          </w:p>
        </w:tc>
      </w:tr>
      <w:tr w:rsidR="00DF339F" w:rsidRPr="00982143"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t>batch</w:t>
            </w:r>
            <w:r w:rsidRPr="00982143">
              <w:rPr>
                <w:lang w:eastAsia="zh-CN"/>
              </w:rPr>
              <w:t>Report</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AB3586">
            <w:pPr>
              <w:pStyle w:val="ListNumber"/>
              <w:keepNext/>
              <w:snapToGrid w:val="0"/>
              <w:spacing w:after="0"/>
              <w:ind w:left="-5" w:firstLine="0"/>
              <w:rPr>
                <w:rFonts w:ascii="Arial" w:hAnsi="Arial" w:cs="Arial"/>
                <w:sz w:val="18"/>
                <w:szCs w:val="18"/>
                <w:lang w:eastAsia="zh-CN"/>
              </w:rPr>
            </w:pPr>
            <w:r w:rsidRPr="00982143">
              <w:rPr>
                <w:rFonts w:ascii="Arial" w:hAnsi="Arial" w:cs="Arial"/>
                <w:sz w:val="18"/>
                <w:szCs w:val="18"/>
              </w:rPr>
              <w:t xml:space="preserve">This parameter indicates that AE wants to receive batches of reports rather than receiving them one at a time. This attribute e may include two values: the number of reports to be batched for delivery and </w:t>
            </w:r>
            <w:proofErr w:type="gramStart"/>
            <w:r w:rsidRPr="00982143">
              <w:rPr>
                <w:rFonts w:ascii="Arial" w:hAnsi="Arial" w:cs="Arial"/>
                <w:sz w:val="18"/>
                <w:szCs w:val="18"/>
              </w:rPr>
              <w:t>a duration</w:t>
            </w:r>
            <w:proofErr w:type="gramEnd"/>
            <w:r w:rsidRPr="00982143">
              <w:rPr>
                <w:rFonts w:ascii="Arial" w:hAnsi="Arial" w:cs="Arial"/>
                <w:sz w:val="18"/>
                <w:szCs w:val="18"/>
              </w:rPr>
              <w:t>. If batch</w:t>
            </w:r>
            <w:r w:rsidRPr="00982143">
              <w:rPr>
                <w:rFonts w:ascii="Arial" w:hAnsi="Arial" w:cs="Arial"/>
                <w:sz w:val="18"/>
                <w:szCs w:val="18"/>
                <w:lang w:eastAsia="zh-CN"/>
              </w:rPr>
              <w:t>Report</w:t>
            </w:r>
            <w:r w:rsidRPr="00982143">
              <w:rPr>
                <w:rFonts w:ascii="Arial" w:hAnsi="Arial" w:cs="Arial"/>
                <w:sz w:val="18"/>
                <w:szCs w:val="18"/>
              </w:rPr>
              <w:t xml:space="preserve"> is used simultaneously with latest</w:t>
            </w:r>
            <w:r w:rsidRPr="00982143">
              <w:rPr>
                <w:rFonts w:ascii="Arial" w:hAnsi="Arial" w:cs="Arial"/>
                <w:sz w:val="18"/>
                <w:szCs w:val="18"/>
                <w:lang w:eastAsia="zh-CN"/>
              </w:rPr>
              <w:t>Report</w:t>
            </w:r>
            <w:r w:rsidRPr="00982143">
              <w:rPr>
                <w:rFonts w:ascii="Arial" w:hAnsi="Arial" w:cs="Arial"/>
                <w:sz w:val="18"/>
                <w:szCs w:val="18"/>
              </w:rPr>
              <w:t xml:space="preserve">, only the latest </w:t>
            </w:r>
            <w:r w:rsidRPr="00982143">
              <w:rPr>
                <w:rFonts w:ascii="Arial" w:hAnsi="Arial" w:cs="Arial"/>
                <w:sz w:val="18"/>
                <w:szCs w:val="18"/>
                <w:lang w:eastAsia="zh-CN"/>
              </w:rPr>
              <w:t>report</w:t>
            </w:r>
            <w:r w:rsidRPr="00982143">
              <w:rPr>
                <w:rFonts w:ascii="Arial" w:hAnsi="Arial" w:cs="Arial"/>
                <w:sz w:val="18"/>
                <w:szCs w:val="18"/>
              </w:rPr>
              <w:t xml:space="preserve"> shall be sent</w:t>
            </w:r>
            <w:r w:rsidRPr="00982143">
              <w:rPr>
                <w:rFonts w:ascii="Arial" w:hAnsi="Arial" w:cs="Arial"/>
                <w:sz w:val="18"/>
                <w:szCs w:val="18"/>
                <w:lang w:eastAsia="zh-CN"/>
              </w:rPr>
              <w:t>.</w:t>
            </w:r>
          </w:p>
          <w:p w:rsidR="00DF339F" w:rsidRPr="00982143" w:rsidRDefault="00DF339F" w:rsidP="00AB3586">
            <w:pPr>
              <w:pStyle w:val="TOC2"/>
              <w:keepNext/>
              <w:widowControl/>
              <w:snapToGrid w:val="0"/>
              <w:rPr>
                <w:noProof w:val="0"/>
              </w:rPr>
            </w:pPr>
            <w:r w:rsidRPr="00982143">
              <w:rPr>
                <w:rFonts w:ascii="Arial" w:hAnsi="Arial" w:cs="Arial"/>
                <w:noProof w:val="0"/>
                <w:sz w:val="18"/>
                <w:szCs w:val="18"/>
                <w:lang w:eastAsia="zh-CN"/>
              </w:rPr>
              <w:t>Type B</w:t>
            </w:r>
            <w:r w:rsidRPr="00982143">
              <w:rPr>
                <w:rFonts w:ascii="Arial" w:hAnsi="Arial" w:cs="Arial"/>
                <w:noProof w:val="0"/>
                <w:sz w:val="18"/>
                <w:szCs w:val="18"/>
              </w:rPr>
              <w:t>atch</w:t>
            </w:r>
            <w:r w:rsidRPr="00982143">
              <w:rPr>
                <w:rFonts w:ascii="Arial" w:hAnsi="Arial" w:cs="Arial"/>
                <w:noProof w:val="0"/>
                <w:sz w:val="18"/>
                <w:szCs w:val="18"/>
                <w:lang w:eastAsia="zh-CN"/>
              </w:rPr>
              <w:t xml:space="preserve">Report, see </w:t>
            </w:r>
            <w:r w:rsidR="004E0F54" w:rsidRPr="00982143">
              <w:rPr>
                <w:rFonts w:ascii="Arial" w:hAnsi="Arial" w:cs="Arial"/>
                <w:noProof w:val="0"/>
                <w:sz w:val="18"/>
                <w:szCs w:val="18"/>
                <w:lang w:eastAsia="zh-CN"/>
              </w:rPr>
              <w:t xml:space="preserve">clause </w:t>
            </w:r>
            <w:r w:rsidRPr="00982143">
              <w:rPr>
                <w:rFonts w:ascii="Arial" w:hAnsi="Arial" w:cs="Arial"/>
                <w:noProof w:val="0"/>
                <w:sz w:val="18"/>
                <w:szCs w:val="18"/>
              </w:rPr>
              <w:t>6.6.</w:t>
            </w:r>
            <w:r w:rsidR="00AB3586" w:rsidRPr="00982143">
              <w:rPr>
                <w:rFonts w:ascii="Arial" w:hAnsi="Arial" w:cs="Arial"/>
                <w:noProof w:val="0"/>
                <w:sz w:val="18"/>
                <w:szCs w:val="18"/>
              </w:rPr>
              <w:t>2</w:t>
            </w:r>
            <w:r w:rsidRPr="00982143">
              <w:rPr>
                <w:rFonts w:ascii="Arial" w:hAnsi="Arial" w:cs="Arial"/>
                <w:noProof w:val="0"/>
                <w:sz w:val="18"/>
                <w:szCs w:val="18"/>
              </w:rPr>
              <w:t>.</w:t>
            </w:r>
            <w:r w:rsidR="00AB3586" w:rsidRPr="00982143">
              <w:rPr>
                <w:rFonts w:ascii="Arial" w:hAnsi="Arial" w:cs="Arial"/>
                <w:noProof w:val="0"/>
                <w:sz w:val="18"/>
                <w:szCs w:val="18"/>
              </w:rPr>
              <w:t>2</w:t>
            </w:r>
            <w:r w:rsidRPr="00982143">
              <w:rPr>
                <w:rFonts w:ascii="Arial" w:hAnsi="Arial" w:cs="Arial"/>
                <w:noProof w:val="0"/>
                <w:sz w:val="18"/>
                <w:szCs w:val="18"/>
              </w:rPr>
              <w:t>.</w:t>
            </w:r>
            <w:r w:rsidRPr="00982143">
              <w:rPr>
                <w:rFonts w:ascii="Arial" w:hAnsi="Arial" w:cs="Arial"/>
                <w:noProof w:val="0"/>
                <w:sz w:val="18"/>
                <w:szCs w:val="18"/>
                <w:lang w:eastAsia="zh-CN"/>
              </w:rPr>
              <w:t>2.</w:t>
            </w:r>
          </w:p>
        </w:tc>
      </w:tr>
      <w:tr w:rsidR="00DF339F" w:rsidRPr="00982143"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rPr>
                <w:lang w:eastAsia="zh-CN"/>
              </w:rPr>
              <w:t>pendingReport</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23BD3">
            <w:pPr>
              <w:pStyle w:val="TAL"/>
              <w:rPr>
                <w:lang w:eastAsia="zh-CN"/>
              </w:rPr>
            </w:pPr>
            <w:r w:rsidRPr="00982143">
              <w:t>This parameter indica</w:t>
            </w:r>
            <w:r w:rsidRPr="00982143">
              <w:rPr>
                <w:lang w:eastAsia="zh-CN"/>
              </w:rPr>
              <w:t>tes how missed reports due to a period of</w:t>
            </w:r>
            <w:r w:rsidR="004E0F54" w:rsidRPr="00982143">
              <w:rPr>
                <w:lang w:eastAsia="zh-CN"/>
              </w:rPr>
              <w:t xml:space="preserve"> connectivity.</w:t>
            </w:r>
          </w:p>
          <w:p w:rsidR="00DF339F" w:rsidRPr="00982143" w:rsidRDefault="00DF339F" w:rsidP="00023BD3">
            <w:pPr>
              <w:pStyle w:val="TAL"/>
              <w:rPr>
                <w:lang w:eastAsia="zh-CN"/>
              </w:rPr>
            </w:pPr>
            <w:r w:rsidRPr="00982143">
              <w:rPr>
                <w:lang w:eastAsia="zh-CN"/>
              </w:rPr>
              <w:t xml:space="preserve">Enum PendingReport, see </w:t>
            </w:r>
            <w:r w:rsidR="004E0F54" w:rsidRPr="00982143">
              <w:rPr>
                <w:lang w:eastAsia="zh-CN"/>
              </w:rPr>
              <w:t xml:space="preserve">clause </w:t>
            </w:r>
            <w:r w:rsidR="00AB3586" w:rsidRPr="00982143">
              <w:t>6.6.2.2.</w:t>
            </w:r>
            <w:r w:rsidRPr="00982143">
              <w:rPr>
                <w:lang w:eastAsia="zh-CN"/>
              </w:rPr>
              <w:t>28.</w:t>
            </w:r>
          </w:p>
        </w:tc>
      </w:tr>
      <w:tr w:rsidR="00DF339F" w:rsidRPr="00982143"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rPr>
                <w:lang w:eastAsia="zh-CN"/>
              </w:rPr>
              <w:t>latestReport</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23BD3">
            <w:pPr>
              <w:pStyle w:val="TAL"/>
            </w:pPr>
            <w:r w:rsidRPr="00982143">
              <w:rPr>
                <w:rFonts w:eastAsia="Arial Unicode MS"/>
              </w:rPr>
              <w:t xml:space="preserve">This </w:t>
            </w:r>
            <w:r w:rsidRPr="00982143">
              <w:t>parameter</w:t>
            </w:r>
            <w:r w:rsidRPr="00982143">
              <w:rPr>
                <w:rFonts w:eastAsia="Arial Unicode MS"/>
              </w:rPr>
              <w:t xml:space="preserve"> </w:t>
            </w:r>
            <w:r w:rsidRPr="00982143">
              <w:rPr>
                <w:rFonts w:eastAsia="Arial Unicode MS"/>
                <w:lang w:eastAsia="ko-KR"/>
              </w:rPr>
              <w:t>i</w:t>
            </w:r>
            <w:r w:rsidRPr="00982143">
              <w:rPr>
                <w:rFonts w:eastAsia="Arial Unicode MS"/>
                <w:lang w:eastAsia="zh-CN"/>
              </w:rPr>
              <w:t xml:space="preserve">ndicates if </w:t>
            </w:r>
            <w:r w:rsidRPr="00982143">
              <w:t>AE</w:t>
            </w:r>
            <w:r w:rsidRPr="00982143">
              <w:rPr>
                <w:rFonts w:eastAsia="Arial Unicode MS"/>
                <w:lang w:eastAsia="zh-CN"/>
              </w:rPr>
              <w:t xml:space="preserve"> wants only the latest </w:t>
            </w:r>
            <w:r w:rsidRPr="00982143">
              <w:rPr>
                <w:lang w:eastAsia="zh-CN"/>
              </w:rPr>
              <w:t>report</w:t>
            </w:r>
            <w:r w:rsidRPr="00982143">
              <w:rPr>
                <w:rFonts w:eastAsia="Arial Unicode MS"/>
                <w:lang w:eastAsia="zh-CN"/>
              </w:rPr>
              <w:t>.</w:t>
            </w:r>
          </w:p>
        </w:tc>
      </w:tr>
    </w:tbl>
    <w:p w:rsidR="0018060C" w:rsidRPr="00982143" w:rsidRDefault="0018060C" w:rsidP="0018060C"/>
    <w:p w:rsidR="00DF339F" w:rsidRPr="00982143" w:rsidRDefault="00DF339F" w:rsidP="004A0134">
      <w:pPr>
        <w:pStyle w:val="Heading5"/>
      </w:pPr>
      <w:bookmarkStart w:id="476" w:name="_Toc449539700"/>
      <w:bookmarkStart w:id="477" w:name="_Toc449961886"/>
      <w:r w:rsidRPr="00982143">
        <w:t>6.6.</w:t>
      </w:r>
      <w:r w:rsidR="00AB3586" w:rsidRPr="00982143">
        <w:t>2.2</w:t>
      </w:r>
      <w:r w:rsidRPr="00982143">
        <w:t>.</w:t>
      </w:r>
      <w:r w:rsidRPr="00982143">
        <w:rPr>
          <w:lang w:eastAsia="zh-CN"/>
        </w:rPr>
        <w:t>2</w:t>
      </w:r>
      <w:r w:rsidRPr="00982143">
        <w:tab/>
      </w:r>
      <w:r w:rsidRPr="00982143">
        <w:rPr>
          <w:lang w:eastAsia="zh-CN"/>
        </w:rPr>
        <w:t>B</w:t>
      </w:r>
      <w:r w:rsidRPr="00982143">
        <w:t>atch</w:t>
      </w:r>
      <w:r w:rsidRPr="00982143">
        <w:rPr>
          <w:lang w:eastAsia="zh-CN"/>
        </w:rPr>
        <w:t xml:space="preserve"> </w:t>
      </w:r>
      <w:r w:rsidRPr="00982143">
        <w:t>Report</w:t>
      </w:r>
      <w:r w:rsidRPr="00982143">
        <w:rPr>
          <w:lang w:eastAsia="zh-CN"/>
        </w:rPr>
        <w:t xml:space="preserve"> Type</w:t>
      </w:r>
      <w:bookmarkEnd w:id="476"/>
      <w:bookmarkEnd w:id="477"/>
    </w:p>
    <w:p w:rsidR="00DF339F" w:rsidRPr="00982143" w:rsidRDefault="00DF339F" w:rsidP="00DF339F">
      <w:pPr>
        <w:widowControl w:val="0"/>
        <w:overflowPunct/>
        <w:spacing w:after="0"/>
        <w:textAlignment w:val="auto"/>
        <w:rPr>
          <w:lang w:eastAsia="zh-CN"/>
        </w:rPr>
      </w:pPr>
      <w:r w:rsidRPr="00982143">
        <w:t xml:space="preserve">The BatchReport is complex type that defines the </w:t>
      </w:r>
      <w:r w:rsidRPr="00982143">
        <w:rPr>
          <w:lang w:eastAsia="zh-CN"/>
        </w:rPr>
        <w:t>batch for reports</w:t>
      </w:r>
      <w:r w:rsidR="004E0F54" w:rsidRPr="00982143">
        <w:t>.</w:t>
      </w:r>
    </w:p>
    <w:p w:rsidR="0018060C" w:rsidRPr="00982143" w:rsidRDefault="0018060C" w:rsidP="0018060C">
      <w:pPr>
        <w:pStyle w:val="TH"/>
      </w:pPr>
      <w:r w:rsidRPr="00982143">
        <w:t>Table 6.6.</w:t>
      </w:r>
      <w:r w:rsidR="00AB3586" w:rsidRPr="00982143">
        <w:t>2</w:t>
      </w:r>
      <w:r w:rsidRPr="00982143">
        <w:t>.</w:t>
      </w:r>
      <w:r w:rsidR="00AB3586" w:rsidRPr="00982143">
        <w:t>2</w:t>
      </w:r>
      <w:r w:rsidRPr="00982143">
        <w:t>.</w:t>
      </w:r>
      <w:r w:rsidRPr="00982143">
        <w:rPr>
          <w:lang w:eastAsia="zh-CN"/>
        </w:rPr>
        <w:t>2</w:t>
      </w:r>
      <w:r w:rsidRPr="00982143">
        <w:t>-1: Type: BatchReport</w:t>
      </w:r>
    </w:p>
    <w:tbl>
      <w:tblPr>
        <w:tblW w:w="8725" w:type="dxa"/>
        <w:jc w:val="center"/>
        <w:tblLayout w:type="fixed"/>
        <w:tblCellMar>
          <w:left w:w="28" w:type="dxa"/>
          <w:right w:w="0" w:type="dxa"/>
        </w:tblCellMar>
        <w:tblLook w:val="000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18060C">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rPr>
                <w:lang w:eastAsia="zh-CN"/>
              </w:rPr>
              <w:t>number</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rPr>
                <w:lang w:eastAsia="zh-CN"/>
              </w:rPr>
              <w:t>T</w:t>
            </w:r>
            <w:r w:rsidRPr="00982143">
              <w:t>he number of reports to be batched</w:t>
            </w:r>
            <w:r w:rsidRPr="00982143">
              <w:rPr>
                <w:lang w:eastAsia="zh-CN"/>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rPr>
                <w:lang w:eastAsia="zh-CN"/>
              </w:rPr>
              <w:t>duration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The duration</w:t>
            </w:r>
            <w:r w:rsidRPr="00982143">
              <w:rPr>
                <w:lang w:eastAsia="zh-CN"/>
              </w:rPr>
              <w:t xml:space="preserve"> in which all the </w:t>
            </w:r>
            <w:r w:rsidRPr="00982143">
              <w:t>reports to be batched.</w:t>
            </w:r>
          </w:p>
        </w:tc>
      </w:tr>
    </w:tbl>
    <w:p w:rsidR="0018060C" w:rsidRPr="00982143" w:rsidRDefault="0018060C" w:rsidP="0018060C"/>
    <w:p w:rsidR="00DF339F" w:rsidRPr="00982143" w:rsidRDefault="00AB3586" w:rsidP="00CC22BD">
      <w:pPr>
        <w:pStyle w:val="Heading5"/>
      </w:pPr>
      <w:bookmarkStart w:id="478" w:name="_Toc449539701"/>
      <w:bookmarkStart w:id="479" w:name="_Toc449961887"/>
      <w:r w:rsidRPr="00982143">
        <w:lastRenderedPageBreak/>
        <w:t>6.6.2.2.</w:t>
      </w:r>
      <w:r w:rsidR="00DF339F" w:rsidRPr="00982143">
        <w:rPr>
          <w:lang w:eastAsia="zh-CN"/>
        </w:rPr>
        <w:t>3</w:t>
      </w:r>
      <w:r w:rsidR="00DF339F" w:rsidRPr="00982143">
        <w:tab/>
        <w:t>Firmware Report Type</w:t>
      </w:r>
      <w:bookmarkEnd w:id="478"/>
      <w:bookmarkEnd w:id="479"/>
    </w:p>
    <w:p w:rsidR="00DF339F" w:rsidRPr="00982143" w:rsidRDefault="00DF339F" w:rsidP="00CC22BD">
      <w:pPr>
        <w:keepNext/>
        <w:keepLines/>
        <w:widowControl w:val="0"/>
        <w:overflowPunct/>
        <w:spacing w:after="0"/>
        <w:textAlignment w:val="auto"/>
      </w:pPr>
      <w:r w:rsidRPr="00982143">
        <w:t>The FirmwareReport is complex type that defines the current state</w:t>
      </w:r>
      <w:r w:rsidRPr="00982143">
        <w:rPr>
          <w:lang w:eastAsia="zh-CN"/>
        </w:rPr>
        <w:t xml:space="preserve"> </w:t>
      </w:r>
      <w:r w:rsidRPr="00982143">
        <w:t>of a</w:t>
      </w:r>
      <w:r w:rsidRPr="00982143">
        <w:rPr>
          <w:lang w:eastAsia="zh-CN"/>
        </w:rPr>
        <w:t xml:space="preserve"> </w:t>
      </w:r>
      <w:r w:rsidRPr="00982143">
        <w:t>firmware management operation</w:t>
      </w:r>
      <w:r w:rsidRPr="00982143">
        <w:rPr>
          <w:lang w:eastAsia="zh-CN"/>
        </w:rPr>
        <w:t xml:space="preserve"> for a specific device</w:t>
      </w:r>
      <w:r w:rsidR="004E0F54" w:rsidRPr="00982143">
        <w:t>.</w:t>
      </w:r>
    </w:p>
    <w:p w:rsidR="0018060C" w:rsidRPr="00982143" w:rsidRDefault="0018060C" w:rsidP="0018060C">
      <w:pPr>
        <w:pStyle w:val="TH"/>
      </w:pPr>
      <w:r w:rsidRPr="00982143">
        <w:t xml:space="preserve">Table </w:t>
      </w:r>
      <w:r w:rsidR="00AB3586" w:rsidRPr="00982143">
        <w:t>6.6.2.2.</w:t>
      </w:r>
      <w:r w:rsidRPr="00982143">
        <w:t>3-1: Type: FirmwareReport</w:t>
      </w:r>
    </w:p>
    <w:tbl>
      <w:tblPr>
        <w:tblW w:w="8725" w:type="dxa"/>
        <w:jc w:val="center"/>
        <w:tblLayout w:type="fixed"/>
        <w:tblCellMar>
          <w:left w:w="28" w:type="dxa"/>
          <w:right w:w="0" w:type="dxa"/>
        </w:tblCellMar>
        <w:tblLook w:val="000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18060C">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groupId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The group identifier.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deviceId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rPr>
                <w:lang w:eastAsia="zh-CN"/>
              </w:rPr>
              <w:t>o</w:t>
            </w:r>
            <w:r w:rsidRPr="00982143">
              <w:t>peration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L"/>
              <w:rPr>
                <w:lang w:eastAsia="zh-CN"/>
              </w:rPr>
            </w:pPr>
            <w:r w:rsidRPr="00982143">
              <w:t>The firmware management operation</w:t>
            </w:r>
            <w:r w:rsidR="004E0F54" w:rsidRPr="00982143">
              <w:t xml:space="preserve"> </w:t>
            </w:r>
            <w:r w:rsidRPr="00982143">
              <w:rPr>
                <w:lang w:eastAsia="zh-CN"/>
              </w:rPr>
              <w:t>(e.g. installFirmware, downloadFirmware)</w:t>
            </w:r>
            <w:r w:rsidR="004E0F54" w:rsidRPr="00982143">
              <w:rPr>
                <w:lang w:eastAsia="zh-CN"/>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t>operationResult</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 xml:space="preserve">The firmware </w:t>
            </w:r>
            <w:r w:rsidRPr="00982143">
              <w:rPr>
                <w:lang w:eastAsia="zh-CN"/>
              </w:rPr>
              <w:t>management operation execution result.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operationStatus</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 xml:space="preserve">The firmware </w:t>
            </w:r>
            <w:r w:rsidRPr="00982143">
              <w:rPr>
                <w:lang w:eastAsia="zh-CN"/>
              </w:rPr>
              <w:t>management operation execution status. It can be Initiated</w:t>
            </w:r>
            <w:r w:rsidR="00394860" w:rsidRPr="00982143">
              <w:rPr>
                <w:lang w:eastAsia="zh-CN"/>
              </w:rPr>
              <w:t xml:space="preserve">, Started, Finished, Cancelled </w:t>
            </w:r>
            <w:r w:rsidRPr="00982143">
              <w:rPr>
                <w:lang w:eastAsia="zh-CN"/>
              </w:rPr>
              <w:t>or Deleted.</w:t>
            </w:r>
          </w:p>
        </w:tc>
      </w:tr>
    </w:tbl>
    <w:p w:rsidR="0018060C" w:rsidRPr="00982143" w:rsidRDefault="0018060C" w:rsidP="0018060C"/>
    <w:p w:rsidR="00DF339F" w:rsidRPr="00982143" w:rsidRDefault="00AB3586" w:rsidP="004A0134">
      <w:pPr>
        <w:pStyle w:val="Heading5"/>
      </w:pPr>
      <w:bookmarkStart w:id="480" w:name="_Toc449539702"/>
      <w:bookmarkStart w:id="481" w:name="_Toc449961888"/>
      <w:r w:rsidRPr="00982143">
        <w:t>6.6.2.2.</w:t>
      </w:r>
      <w:r w:rsidR="00DF339F" w:rsidRPr="00982143">
        <w:rPr>
          <w:lang w:eastAsia="zh-CN"/>
        </w:rPr>
        <w:t>4</w:t>
      </w:r>
      <w:r w:rsidR="00DF339F" w:rsidRPr="00982143">
        <w:tab/>
        <w:t>Orchestration Rule Type</w:t>
      </w:r>
      <w:bookmarkEnd w:id="480"/>
      <w:bookmarkEnd w:id="481"/>
    </w:p>
    <w:p w:rsidR="00DF339F" w:rsidRPr="00982143" w:rsidRDefault="00DF339F" w:rsidP="00DF339F">
      <w:pPr>
        <w:widowControl w:val="0"/>
        <w:overflowPunct/>
        <w:spacing w:after="0"/>
        <w:textAlignment w:val="auto"/>
      </w:pPr>
      <w:r w:rsidRPr="00982143">
        <w:t>The OrchestrationRule is a complex type that describes the target and associated schedule of the request for the execution of the management operation.</w:t>
      </w:r>
    </w:p>
    <w:p w:rsidR="0018060C" w:rsidRPr="00982143" w:rsidRDefault="0018060C" w:rsidP="00FA72CD">
      <w:pPr>
        <w:pStyle w:val="TH"/>
        <w:rPr>
          <w:bCs/>
        </w:rPr>
      </w:pPr>
      <w:r w:rsidRPr="00982143">
        <w:t xml:space="preserve">Table </w:t>
      </w:r>
      <w:r w:rsidR="00AB3586" w:rsidRPr="00982143">
        <w:t>6.6.2.2.</w:t>
      </w:r>
      <w:r w:rsidRPr="00982143">
        <w:t>4-1: Type: OrchestrationRule</w:t>
      </w:r>
    </w:p>
    <w:tbl>
      <w:tblPr>
        <w:tblW w:w="8725" w:type="dxa"/>
        <w:jc w:val="center"/>
        <w:tblLayout w:type="fixed"/>
        <w:tblCellMar>
          <w:left w:w="28" w:type="dxa"/>
          <w:right w:w="0" w:type="dxa"/>
        </w:tblCellMar>
        <w:tblLook w:val="000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A72CD">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A72CD">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A72CD">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rPr>
                <w:lang w:eastAsia="zh-CN"/>
              </w:rPr>
            </w:pPr>
            <w:r w:rsidRPr="00982143">
              <w:t>groupI</w:t>
            </w:r>
            <w:r w:rsidRPr="00982143">
              <w:rPr>
                <w:lang w:eastAsia="zh-CN"/>
              </w:rPr>
              <w:t>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pPr>
            <w:r w:rsidRPr="00982143">
              <w:t>The group identifier.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pPr>
            <w:r w:rsidRPr="00982143">
              <w:t>deviceI</w:t>
            </w:r>
            <w:r w:rsidRPr="00982143">
              <w:rPr>
                <w:lang w:eastAsia="zh-CN"/>
              </w:rPr>
              <w:t>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rPr>
                <w:lang w:eastAsia="zh-CN"/>
              </w:rPr>
            </w:pPr>
            <w:r w:rsidRPr="00982143">
              <w:rPr>
                <w:lang w:eastAsia="zh-CN"/>
              </w:rPr>
              <w:t>operation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L"/>
              <w:rPr>
                <w:lang w:eastAsia="zh-CN"/>
              </w:rPr>
            </w:pPr>
            <w:r w:rsidRPr="00982143">
              <w:rPr>
                <w:lang w:eastAsia="zh-CN"/>
              </w:rPr>
              <w:t>The orchestrated operation (e.g. installFirmware, downloadFirmware)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rPr>
                <w:lang w:eastAsia="zh-CN"/>
              </w:rPr>
            </w:pPr>
            <w:r w:rsidRPr="00982143">
              <w:rPr>
                <w:lang w:eastAsia="zh-CN"/>
              </w:rPr>
              <w:t>schedule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rPr>
                <w:lang w:eastAsia="zh-CN"/>
              </w:rPr>
            </w:pPr>
            <w:r w:rsidRPr="00982143">
              <w:rPr>
                <w:lang w:eastAsia="zh-CN"/>
              </w:rPr>
              <w:t>The time when to execute firmware operation. If it is not provided, the operation</w:t>
            </w:r>
            <w:r w:rsidR="004E0F54" w:rsidRPr="00982143">
              <w:rPr>
                <w:lang w:eastAsia="zh-CN"/>
              </w:rPr>
              <w:t xml:space="preserve"> shall be executed immediately.</w:t>
            </w:r>
          </w:p>
        </w:tc>
      </w:tr>
    </w:tbl>
    <w:p w:rsidR="00FA72CD" w:rsidRPr="00982143" w:rsidRDefault="00FA72CD" w:rsidP="00FA72CD"/>
    <w:p w:rsidR="00DF339F" w:rsidRPr="00982143" w:rsidRDefault="00AB3586" w:rsidP="004A0134">
      <w:pPr>
        <w:pStyle w:val="Heading5"/>
      </w:pPr>
      <w:bookmarkStart w:id="482" w:name="_Toc449539703"/>
      <w:bookmarkStart w:id="483" w:name="_Toc449961889"/>
      <w:r w:rsidRPr="00982143">
        <w:t>6.6.2.2.</w:t>
      </w:r>
      <w:r w:rsidR="00DF339F" w:rsidRPr="00982143">
        <w:rPr>
          <w:lang w:eastAsia="zh-CN"/>
        </w:rPr>
        <w:t>5</w:t>
      </w:r>
      <w:r w:rsidR="00DF339F" w:rsidRPr="00982143">
        <w:tab/>
      </w:r>
      <w:r w:rsidR="00DF339F" w:rsidRPr="00982143">
        <w:rPr>
          <w:lang w:eastAsia="zh-CN"/>
        </w:rPr>
        <w:t xml:space="preserve">Firmware Info </w:t>
      </w:r>
      <w:r w:rsidR="00DF339F" w:rsidRPr="00982143">
        <w:t>Type</w:t>
      </w:r>
      <w:bookmarkEnd w:id="482"/>
      <w:bookmarkEnd w:id="483"/>
    </w:p>
    <w:p w:rsidR="00DF339F" w:rsidRPr="00982143" w:rsidRDefault="00DF339F" w:rsidP="00FA72CD">
      <w:pPr>
        <w:rPr>
          <w:lang w:eastAsia="zh-CN"/>
        </w:rPr>
      </w:pPr>
      <w:r w:rsidRPr="00982143">
        <w:rPr>
          <w:lang w:eastAsia="zh-CN"/>
        </w:rPr>
        <w:t>The FirmwareInfo is a complex type that describes the version, name, URL of the device firmware.</w:t>
      </w:r>
    </w:p>
    <w:p w:rsidR="00FA72CD" w:rsidRPr="00982143" w:rsidRDefault="00FA72CD" w:rsidP="00FA72CD">
      <w:pPr>
        <w:pStyle w:val="TH"/>
        <w:rPr>
          <w:lang w:eastAsia="zh-CN"/>
        </w:rPr>
      </w:pPr>
      <w:r w:rsidRPr="00982143">
        <w:t xml:space="preserve">Table </w:t>
      </w:r>
      <w:r w:rsidR="00AB3586" w:rsidRPr="00982143">
        <w:t>6.6.2.2.</w:t>
      </w:r>
      <w:r w:rsidRPr="00982143">
        <w:t>5-1</w:t>
      </w:r>
      <w:r w:rsidR="00560D07" w:rsidRPr="00982143">
        <w:t>:</w:t>
      </w:r>
      <w:r w:rsidRPr="00982143">
        <w:t xml:space="preserve"> Type: FirmwareInfo</w:t>
      </w:r>
    </w:p>
    <w:tbl>
      <w:tblPr>
        <w:tblW w:w="8725" w:type="dxa"/>
        <w:jc w:val="center"/>
        <w:tblLayout w:type="fixed"/>
        <w:tblCellMar>
          <w:left w:w="28" w:type="dxa"/>
          <w:right w:w="0" w:type="dxa"/>
        </w:tblCellMar>
        <w:tblLook w:val="000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DF339F">
            <w:pPr>
              <w:pStyle w:val="TAH"/>
              <w:snapToGrid w:val="0"/>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DF339F">
            <w:pPr>
              <w:pStyle w:val="TAH"/>
              <w:snapToGrid w:val="0"/>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DF339F">
            <w:pPr>
              <w:pStyle w:val="TAH"/>
              <w:snapToGrid w:val="0"/>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version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The version of the firmware.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name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The name of the firmware to be used on the device.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url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The URL from which the firmware image can be downloaded.</w:t>
            </w:r>
          </w:p>
        </w:tc>
      </w:tr>
    </w:tbl>
    <w:p w:rsidR="00FA72CD" w:rsidRPr="00982143" w:rsidRDefault="00FA72CD" w:rsidP="00FA72CD"/>
    <w:p w:rsidR="00DF339F" w:rsidRPr="00982143" w:rsidRDefault="00AB3586" w:rsidP="004A0134">
      <w:pPr>
        <w:pStyle w:val="Heading5"/>
      </w:pPr>
      <w:bookmarkStart w:id="484" w:name="_Toc449539704"/>
      <w:bookmarkStart w:id="485" w:name="_Toc449961890"/>
      <w:r w:rsidRPr="00982143">
        <w:t>6.6.2.2.</w:t>
      </w:r>
      <w:r w:rsidR="00DF339F" w:rsidRPr="00982143">
        <w:rPr>
          <w:lang w:eastAsia="zh-CN"/>
        </w:rPr>
        <w:t>6</w:t>
      </w:r>
      <w:r w:rsidR="00DF339F" w:rsidRPr="00982143">
        <w:tab/>
        <w:t>Service Subscription Integration</w:t>
      </w:r>
      <w:bookmarkEnd w:id="484"/>
      <w:bookmarkEnd w:id="485"/>
    </w:p>
    <w:p w:rsidR="00DF339F" w:rsidRPr="00982143" w:rsidRDefault="00DF339F" w:rsidP="00560D07">
      <w:pPr>
        <w:rPr>
          <w:lang w:eastAsia="zh-CN"/>
        </w:rPr>
      </w:pPr>
      <w:r w:rsidRPr="00982143">
        <w:t xml:space="preserve">In order for the Device Management Service to take advantage of the Management Adapter, there shall be association between the </w:t>
      </w:r>
      <w:r w:rsidRPr="00982143">
        <w:rPr>
          <w:lang w:eastAsia="zh-CN"/>
        </w:rPr>
        <w:t>device associated with a Service Subscription and the service capability to the</w:t>
      </w:r>
      <w:r w:rsidRPr="00982143">
        <w:t xml:space="preserve"> Management Adapter.</w:t>
      </w:r>
    </w:p>
    <w:p w:rsidR="00DF339F" w:rsidRPr="00982143" w:rsidRDefault="00AB3586" w:rsidP="004A0134">
      <w:pPr>
        <w:pStyle w:val="Heading5"/>
      </w:pPr>
      <w:bookmarkStart w:id="486" w:name="_Toc449539705"/>
      <w:bookmarkStart w:id="487" w:name="_Toc449961891"/>
      <w:r w:rsidRPr="00982143">
        <w:t>6.6.2.2.</w:t>
      </w:r>
      <w:r w:rsidR="00DF339F" w:rsidRPr="00982143">
        <w:rPr>
          <w:lang w:eastAsia="zh-CN"/>
        </w:rPr>
        <w:t>7</w:t>
      </w:r>
      <w:r w:rsidR="00DF339F" w:rsidRPr="00982143">
        <w:tab/>
      </w:r>
      <w:r w:rsidR="00DF339F" w:rsidRPr="00982143">
        <w:rPr>
          <w:lang w:eastAsia="zh-CN"/>
        </w:rPr>
        <w:t xml:space="preserve">Device Info </w:t>
      </w:r>
      <w:r w:rsidR="00DF339F" w:rsidRPr="00982143">
        <w:t>Type</w:t>
      </w:r>
      <w:bookmarkEnd w:id="486"/>
      <w:bookmarkEnd w:id="487"/>
    </w:p>
    <w:p w:rsidR="00DF339F" w:rsidRPr="00982143" w:rsidRDefault="00DF339F" w:rsidP="00560D07">
      <w:pPr>
        <w:rPr>
          <w:lang w:eastAsia="zh-CN"/>
        </w:rPr>
      </w:pPr>
      <w:r w:rsidRPr="00982143">
        <w:rPr>
          <w:lang w:eastAsia="zh-CN"/>
        </w:rPr>
        <w:t>The DeviceInfo is a complex type that describes the device label, manufacturer, model, device type, firmware version, software version, hardware version.</w:t>
      </w:r>
    </w:p>
    <w:p w:rsidR="00560D07" w:rsidRPr="00982143" w:rsidRDefault="00560D07" w:rsidP="00560D07">
      <w:pPr>
        <w:pStyle w:val="TH"/>
      </w:pPr>
      <w:r w:rsidRPr="00982143">
        <w:lastRenderedPageBreak/>
        <w:t xml:space="preserve">Table </w:t>
      </w:r>
      <w:r w:rsidR="00AB3586" w:rsidRPr="00982143">
        <w:t>6.6.2.2.</w:t>
      </w:r>
      <w:r w:rsidRPr="00982143">
        <w:t>7-1: Type: DeviceInfo</w:t>
      </w:r>
    </w:p>
    <w:tbl>
      <w:tblPr>
        <w:tblW w:w="8725" w:type="dxa"/>
        <w:jc w:val="center"/>
        <w:tblLayout w:type="fixed"/>
        <w:tblCellMar>
          <w:left w:w="28" w:type="dxa"/>
          <w:right w:w="0" w:type="dxa"/>
        </w:tblCellMar>
        <w:tblLook w:val="000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560D07">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560D07">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560D07">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deviceLabel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Unique device label assigned by the manufacturer. The uniqueness may be global or only valid within a certain domain (e.g. vendor-wise or for a certain deviceType).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manufacturer</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The name/identifier of the device manufacturer.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model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The name/identifier of the device mode assigned by the manufacturer.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deviceType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The type (e.g. cell phone, photo frame, smart meter) or product class (e.g. X-series) of the device.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fwVersion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A66AF" w:rsidRDefault="00DF339F" w:rsidP="003A66AF">
            <w:pPr>
              <w:pStyle w:val="TAL"/>
              <w:rPr>
                <w:lang w:eastAsia="zh-CN"/>
              </w:rPr>
            </w:pPr>
            <w:r w:rsidRPr="00982143">
              <w:rPr>
                <w:lang w:eastAsia="zh-CN"/>
              </w:rPr>
              <w:t>The firmware version of the device</w:t>
            </w:r>
            <w:r w:rsidR="004E0F54" w:rsidRPr="00982143">
              <w:rPr>
                <w:lang w:eastAsia="zh-CN"/>
              </w:rPr>
              <w:t xml:space="preserve"> (see note)</w:t>
            </w:r>
            <w:r w:rsidRPr="00982143">
              <w:rPr>
                <w:lang w:eastAsia="zh-CN"/>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swVersion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The software version of the device.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hwVersion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The hardware version of the device.</w:t>
            </w:r>
          </w:p>
        </w:tc>
      </w:tr>
      <w:tr w:rsidR="004E0F54" w:rsidRPr="00982143" w:rsidTr="00642269">
        <w:trPr>
          <w:tblHeader/>
          <w:jc w:val="center"/>
        </w:trPr>
        <w:tc>
          <w:tcPr>
            <w:tcW w:w="8725" w:type="dxa"/>
            <w:gridSpan w:val="3"/>
            <w:tcBorders>
              <w:top w:val="single" w:sz="4" w:space="0" w:color="auto"/>
              <w:left w:val="single" w:sz="4" w:space="0" w:color="auto"/>
              <w:bottom w:val="single" w:sz="4" w:space="0" w:color="auto"/>
              <w:right w:val="single" w:sz="4" w:space="0" w:color="auto"/>
            </w:tcBorders>
          </w:tcPr>
          <w:p w:rsidR="003A66AF" w:rsidRDefault="004E0F54" w:rsidP="003A66AF">
            <w:pPr>
              <w:pStyle w:val="TAN"/>
              <w:rPr>
                <w:lang w:eastAsia="zh-CN"/>
              </w:rPr>
            </w:pPr>
            <w:r w:rsidRPr="00982143">
              <w:rPr>
                <w:lang w:eastAsia="zh-CN"/>
              </w:rPr>
              <w:t>NOTE:</w:t>
            </w:r>
            <w:r w:rsidRPr="00982143">
              <w:rPr>
                <w:lang w:eastAsia="zh-CN"/>
              </w:rPr>
              <w:tab/>
              <w:t>If the device only supports one kind of Software this is identical to softwareVersion.</w:t>
            </w:r>
          </w:p>
        </w:tc>
      </w:tr>
    </w:tbl>
    <w:p w:rsidR="00560D07" w:rsidRPr="00982143" w:rsidRDefault="00560D07" w:rsidP="00560D07"/>
    <w:p w:rsidR="00DF339F" w:rsidRPr="00982143" w:rsidRDefault="00AB3586" w:rsidP="004A0134">
      <w:pPr>
        <w:pStyle w:val="Heading5"/>
      </w:pPr>
      <w:bookmarkStart w:id="488" w:name="_Toc449539706"/>
      <w:bookmarkStart w:id="489" w:name="_Toc449961892"/>
      <w:r w:rsidRPr="00982143">
        <w:t>6.6.2.2.</w:t>
      </w:r>
      <w:r w:rsidR="00DF339F" w:rsidRPr="00982143">
        <w:rPr>
          <w:lang w:eastAsia="zh-CN"/>
        </w:rPr>
        <w:t>8</w:t>
      </w:r>
      <w:r w:rsidR="00DF339F" w:rsidRPr="00982143">
        <w:tab/>
      </w:r>
      <w:r w:rsidR="00DF339F" w:rsidRPr="00982143">
        <w:rPr>
          <w:lang w:eastAsia="zh-CN"/>
        </w:rPr>
        <w:t xml:space="preserve">Memory </w:t>
      </w:r>
      <w:r w:rsidR="00DF339F" w:rsidRPr="00982143">
        <w:t>Type</w:t>
      </w:r>
      <w:bookmarkEnd w:id="488"/>
      <w:bookmarkEnd w:id="489"/>
    </w:p>
    <w:p w:rsidR="00DF339F" w:rsidRPr="00982143" w:rsidRDefault="00DF339F" w:rsidP="00560D07">
      <w:pPr>
        <w:rPr>
          <w:lang w:eastAsia="zh-CN"/>
        </w:rPr>
      </w:pPr>
      <w:r w:rsidRPr="00982143">
        <w:rPr>
          <w:lang w:eastAsia="zh-CN"/>
        </w:rPr>
        <w:t xml:space="preserve">The Memory is a complex type that describes </w:t>
      </w:r>
      <w:r w:rsidRPr="00982143">
        <w:rPr>
          <w:rFonts w:eastAsia="Arial Unicode MS"/>
          <w:lang w:eastAsia="zh-CN"/>
        </w:rPr>
        <w:t>t</w:t>
      </w:r>
      <w:r w:rsidRPr="00982143">
        <w:rPr>
          <w:rFonts w:eastAsia="Arial Unicode MS"/>
        </w:rPr>
        <w:t xml:space="preserve">he current available amount of </w:t>
      </w:r>
      <w:r w:rsidRPr="00982143">
        <w:rPr>
          <w:rFonts w:eastAsia="Arial Unicode MS"/>
          <w:lang w:eastAsia="zh-CN"/>
        </w:rPr>
        <w:t>memory and t</w:t>
      </w:r>
      <w:r w:rsidRPr="00982143">
        <w:rPr>
          <w:rFonts w:eastAsia="Arial Unicode MS"/>
        </w:rPr>
        <w:t xml:space="preserve">he total amount of </w:t>
      </w:r>
      <w:r w:rsidRPr="00982143">
        <w:rPr>
          <w:rFonts w:eastAsia="Arial Unicode MS"/>
          <w:lang w:eastAsia="zh-CN"/>
        </w:rPr>
        <w:t>memory</w:t>
      </w:r>
      <w:r w:rsidRPr="00982143">
        <w:rPr>
          <w:lang w:eastAsia="zh-CN"/>
        </w:rPr>
        <w:t>.</w:t>
      </w:r>
    </w:p>
    <w:p w:rsidR="00CE59BD" w:rsidRPr="00982143" w:rsidRDefault="00CE59BD" w:rsidP="00CE59BD">
      <w:pPr>
        <w:pStyle w:val="TH"/>
        <w:rPr>
          <w:lang w:eastAsia="zh-CN"/>
        </w:rPr>
      </w:pPr>
      <w:r w:rsidRPr="00982143">
        <w:t xml:space="preserve">Table </w:t>
      </w:r>
      <w:r w:rsidR="00AB3586" w:rsidRPr="00982143">
        <w:t>6.6.2.2.</w:t>
      </w:r>
      <w:r w:rsidRPr="00982143">
        <w:rPr>
          <w:lang w:eastAsia="zh-CN"/>
        </w:rPr>
        <w:t>8</w:t>
      </w:r>
      <w:r w:rsidRPr="00982143">
        <w:t>-1: Type: Memory</w:t>
      </w:r>
    </w:p>
    <w:tbl>
      <w:tblPr>
        <w:tblW w:w="8725" w:type="dxa"/>
        <w:jc w:val="center"/>
        <w:tblLayout w:type="fixed"/>
        <w:tblCellMar>
          <w:left w:w="28" w:type="dxa"/>
          <w:right w:w="0" w:type="dxa"/>
        </w:tblCellMar>
        <w:tblLook w:val="000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CE59BD">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memAvailable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The current available amount of memory in bytes.</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memTotal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The total amount of memory in bytes.</w:t>
            </w:r>
          </w:p>
        </w:tc>
      </w:tr>
    </w:tbl>
    <w:p w:rsidR="00CE59BD" w:rsidRPr="00982143" w:rsidRDefault="00CE59BD" w:rsidP="00394860"/>
    <w:p w:rsidR="00DF339F" w:rsidRPr="00982143" w:rsidRDefault="00AB3586" w:rsidP="004A0134">
      <w:pPr>
        <w:pStyle w:val="Heading5"/>
      </w:pPr>
      <w:bookmarkStart w:id="490" w:name="_Toc449539707"/>
      <w:bookmarkStart w:id="491" w:name="_Toc449961893"/>
      <w:r w:rsidRPr="00982143">
        <w:t>6.6.2.2.</w:t>
      </w:r>
      <w:r w:rsidR="00DF339F" w:rsidRPr="00982143">
        <w:rPr>
          <w:lang w:eastAsia="zh-CN"/>
        </w:rPr>
        <w:t>9</w:t>
      </w:r>
      <w:r w:rsidR="00DF339F" w:rsidRPr="00982143">
        <w:tab/>
        <w:t>Battery Type</w:t>
      </w:r>
      <w:bookmarkEnd w:id="490"/>
      <w:bookmarkEnd w:id="491"/>
    </w:p>
    <w:p w:rsidR="00DF339F" w:rsidRPr="00982143" w:rsidRDefault="00DF339F" w:rsidP="00CE59BD">
      <w:pPr>
        <w:rPr>
          <w:lang w:eastAsia="zh-CN"/>
        </w:rPr>
      </w:pPr>
      <w:r w:rsidRPr="00982143">
        <w:rPr>
          <w:lang w:eastAsia="zh-CN"/>
        </w:rPr>
        <w:t xml:space="preserve">The </w:t>
      </w:r>
      <w:r w:rsidRPr="00982143">
        <w:t>Battery</w:t>
      </w:r>
      <w:r w:rsidRPr="00982143">
        <w:rPr>
          <w:lang w:eastAsia="zh-CN"/>
        </w:rPr>
        <w:t xml:space="preserve"> is a complex type that describes </w:t>
      </w:r>
      <w:r w:rsidRPr="00982143">
        <w:rPr>
          <w:rFonts w:eastAsia="Arial Unicode MS"/>
          <w:szCs w:val="21"/>
          <w:lang w:eastAsia="zh-CN"/>
        </w:rPr>
        <w:t>t</w:t>
      </w:r>
      <w:r w:rsidRPr="00982143">
        <w:rPr>
          <w:rFonts w:eastAsia="Arial Unicode MS"/>
          <w:szCs w:val="21"/>
          <w:lang w:eastAsia="ko-KR"/>
        </w:rPr>
        <w:t>he current battery level</w:t>
      </w:r>
      <w:r w:rsidRPr="00982143">
        <w:rPr>
          <w:rFonts w:eastAsia="Arial Unicode MS"/>
          <w:lang w:eastAsia="zh-CN"/>
        </w:rPr>
        <w:t xml:space="preserve"> and </w:t>
      </w:r>
      <w:r w:rsidRPr="00982143">
        <w:rPr>
          <w:rFonts w:eastAsia="Arial Unicode MS"/>
          <w:szCs w:val="21"/>
          <w:lang w:eastAsia="ko-KR"/>
        </w:rPr>
        <w:t>the status of the battery</w:t>
      </w:r>
      <w:r w:rsidRPr="00982143">
        <w:rPr>
          <w:lang w:eastAsia="zh-CN"/>
        </w:rPr>
        <w:t>.</w:t>
      </w:r>
    </w:p>
    <w:p w:rsidR="00CE59BD" w:rsidRPr="00982143" w:rsidRDefault="00CE59BD" w:rsidP="00CE59BD">
      <w:pPr>
        <w:pStyle w:val="TH"/>
        <w:rPr>
          <w:lang w:eastAsia="zh-CN"/>
        </w:rPr>
      </w:pPr>
      <w:r w:rsidRPr="00982143">
        <w:t xml:space="preserve">Table </w:t>
      </w:r>
      <w:r w:rsidR="00AB3586" w:rsidRPr="00982143">
        <w:t>6.6.2.2.</w:t>
      </w:r>
      <w:r w:rsidRPr="00982143">
        <w:rPr>
          <w:lang w:eastAsia="zh-CN"/>
        </w:rPr>
        <w:t>9</w:t>
      </w:r>
      <w:r w:rsidRPr="00982143">
        <w:t>-1: Type: Battery</w:t>
      </w:r>
    </w:p>
    <w:tbl>
      <w:tblPr>
        <w:tblW w:w="8795" w:type="dxa"/>
        <w:jc w:val="center"/>
        <w:tblLayout w:type="fixed"/>
        <w:tblCellMar>
          <w:left w:w="28" w:type="dxa"/>
          <w:right w:w="0" w:type="dxa"/>
        </w:tblCellMar>
        <w:tblLook w:val="0000"/>
      </w:tblPr>
      <w:tblGrid>
        <w:gridCol w:w="1709"/>
        <w:gridCol w:w="838"/>
        <w:gridCol w:w="6248"/>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Parameter</w:t>
            </w:r>
          </w:p>
        </w:tc>
        <w:tc>
          <w:tcPr>
            <w:tcW w:w="838"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Optional</w:t>
            </w:r>
          </w:p>
        </w:tc>
        <w:tc>
          <w:tcPr>
            <w:tcW w:w="6248"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CE59BD">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level</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6248"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The current battery level as a percent of the battery capacity</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status</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6248"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Indicates the status of the battery.</w:t>
            </w:r>
            <w:r w:rsidRPr="00982143">
              <w:t xml:space="preserve"> </w:t>
            </w:r>
            <w:r w:rsidRPr="00982143">
              <w:rPr>
                <w:lang w:eastAsia="zh-CN"/>
              </w:rPr>
              <w:t xml:space="preserve">Enum BatteryStatus, see </w:t>
            </w:r>
            <w:r w:rsidR="004E0F54" w:rsidRPr="00982143">
              <w:rPr>
                <w:lang w:eastAsia="zh-CN"/>
              </w:rPr>
              <w:t xml:space="preserve">clause </w:t>
            </w:r>
            <w:r w:rsidR="00AB3586" w:rsidRPr="00982143">
              <w:t>6.6.2.2.</w:t>
            </w:r>
            <w:r w:rsidRPr="00982143">
              <w:rPr>
                <w:lang w:eastAsia="zh-CN"/>
              </w:rPr>
              <w:t>11</w:t>
            </w:r>
            <w:r w:rsidRPr="00982143">
              <w:rPr>
                <w:lang w:eastAsia="ko-KR"/>
              </w:rPr>
              <w:t>.</w:t>
            </w:r>
          </w:p>
        </w:tc>
      </w:tr>
    </w:tbl>
    <w:p w:rsidR="00CE59BD" w:rsidRPr="00982143" w:rsidRDefault="00CE59BD" w:rsidP="00CE59BD"/>
    <w:p w:rsidR="00DF339F" w:rsidRPr="00982143" w:rsidRDefault="00AB3586" w:rsidP="004A0134">
      <w:pPr>
        <w:pStyle w:val="Heading5"/>
      </w:pPr>
      <w:bookmarkStart w:id="492" w:name="_Toc449539708"/>
      <w:bookmarkStart w:id="493" w:name="_Toc449961894"/>
      <w:r w:rsidRPr="00982143">
        <w:t>6.6.2.2.</w:t>
      </w:r>
      <w:r w:rsidR="00DF339F" w:rsidRPr="00982143">
        <w:rPr>
          <w:lang w:eastAsia="zh-CN"/>
        </w:rPr>
        <w:t>10</w:t>
      </w:r>
      <w:r w:rsidR="00DF339F" w:rsidRPr="00982143">
        <w:tab/>
        <w:t>DeviceCapability Type</w:t>
      </w:r>
      <w:bookmarkEnd w:id="492"/>
      <w:bookmarkEnd w:id="493"/>
    </w:p>
    <w:p w:rsidR="00DF339F" w:rsidRPr="00982143" w:rsidRDefault="00DF339F" w:rsidP="00CE59BD">
      <w:pPr>
        <w:rPr>
          <w:szCs w:val="21"/>
        </w:rPr>
      </w:pPr>
      <w:r w:rsidRPr="00982143">
        <w:rPr>
          <w:lang w:eastAsia="zh-CN"/>
        </w:rPr>
        <w:t xml:space="preserve">The DeviceCapability is a complex type that describes </w:t>
      </w:r>
      <w:r w:rsidRPr="00982143">
        <w:rPr>
          <w:szCs w:val="21"/>
          <w:lang w:eastAsia="zh-CN"/>
        </w:rPr>
        <w:t>t</w:t>
      </w:r>
      <w:r w:rsidRPr="00982143">
        <w:rPr>
          <w:szCs w:val="21"/>
        </w:rPr>
        <w:t>he name of the capabili</w:t>
      </w:r>
      <w:r w:rsidRPr="00982143">
        <w:rPr>
          <w:lang w:eastAsia="zh-CN"/>
        </w:rPr>
        <w:t>ty, attach labe</w:t>
      </w:r>
      <w:r w:rsidRPr="00982143">
        <w:rPr>
          <w:szCs w:val="21"/>
        </w:rPr>
        <w:t>l, capability</w:t>
      </w:r>
      <w:r w:rsidRPr="00982143">
        <w:rPr>
          <w:szCs w:val="21"/>
          <w:lang w:eastAsia="zh-CN"/>
        </w:rPr>
        <w:t xml:space="preserve"> a</w:t>
      </w:r>
      <w:r w:rsidRPr="00982143">
        <w:rPr>
          <w:szCs w:val="21"/>
        </w:rPr>
        <w:t>ction</w:t>
      </w:r>
      <w:r w:rsidRPr="00982143">
        <w:rPr>
          <w:szCs w:val="21"/>
          <w:lang w:eastAsia="zh-CN"/>
        </w:rPr>
        <w:t xml:space="preserve"> s</w:t>
      </w:r>
      <w:r w:rsidRPr="00982143">
        <w:rPr>
          <w:szCs w:val="21"/>
        </w:rPr>
        <w:t>tatus.</w:t>
      </w:r>
    </w:p>
    <w:p w:rsidR="00CE59BD" w:rsidRPr="00982143" w:rsidRDefault="00CE59BD" w:rsidP="00CE59BD">
      <w:pPr>
        <w:pStyle w:val="TH"/>
        <w:rPr>
          <w:lang w:eastAsia="zh-CN"/>
        </w:rPr>
      </w:pPr>
      <w:r w:rsidRPr="00982143">
        <w:t xml:space="preserve">Table </w:t>
      </w:r>
      <w:r w:rsidR="00AB3586" w:rsidRPr="00982143">
        <w:t>6.6.2.2.</w:t>
      </w:r>
      <w:r w:rsidRPr="00982143">
        <w:rPr>
          <w:lang w:eastAsia="zh-CN"/>
        </w:rPr>
        <w:t>10</w:t>
      </w:r>
      <w:r w:rsidRPr="00982143">
        <w:t>-1: Type: DeviceCapability</w:t>
      </w:r>
    </w:p>
    <w:tbl>
      <w:tblPr>
        <w:tblW w:w="9380" w:type="dxa"/>
        <w:jc w:val="center"/>
        <w:tblLayout w:type="fixed"/>
        <w:tblCellMar>
          <w:left w:w="28" w:type="dxa"/>
          <w:right w:w="0" w:type="dxa"/>
        </w:tblCellMar>
        <w:tblLook w:val="0000"/>
      </w:tblPr>
      <w:tblGrid>
        <w:gridCol w:w="1709"/>
        <w:gridCol w:w="953"/>
        <w:gridCol w:w="6718"/>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Parameter</w:t>
            </w:r>
          </w:p>
        </w:tc>
        <w:tc>
          <w:tcPr>
            <w:tcW w:w="953"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Optional</w:t>
            </w:r>
          </w:p>
        </w:tc>
        <w:tc>
          <w:tcPr>
            <w:tcW w:w="6718"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CE59BD">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name</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6718"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 xml:space="preserve">The name of the capability. Enum DeviceCapabilityName, see </w:t>
            </w:r>
            <w:r w:rsidR="004E0F54" w:rsidRPr="00982143">
              <w:rPr>
                <w:lang w:eastAsia="zh-CN"/>
              </w:rPr>
              <w:t xml:space="preserve">clause </w:t>
            </w:r>
            <w:r w:rsidR="00AB3586" w:rsidRPr="00982143">
              <w:t>6.6.2.2.</w:t>
            </w:r>
            <w:r w:rsidRPr="00982143">
              <w:rPr>
                <w:lang w:eastAsia="zh-CN"/>
              </w:rPr>
              <w:t>12</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attached</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6718"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Indicates whether the capability is attached to the device or not.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state</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NO</w:t>
            </w:r>
          </w:p>
        </w:tc>
        <w:tc>
          <w:tcPr>
            <w:tcW w:w="6718"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Indicates if the capability is enabled or disabled</w:t>
            </w:r>
            <w:r w:rsidR="004E0F54" w:rsidRPr="00982143">
              <w:rPr>
                <w:lang w:eastAsia="zh-CN"/>
              </w:rPr>
              <w:t>.</w:t>
            </w:r>
          </w:p>
        </w:tc>
      </w:tr>
    </w:tbl>
    <w:p w:rsidR="00CE59BD" w:rsidRPr="00982143" w:rsidRDefault="00CE59BD" w:rsidP="00CE59BD"/>
    <w:p w:rsidR="00DF339F" w:rsidRPr="00982143" w:rsidRDefault="00AB3586" w:rsidP="004A0134">
      <w:pPr>
        <w:pStyle w:val="Heading5"/>
        <w:rPr>
          <w:lang w:eastAsia="zh-CN"/>
        </w:rPr>
      </w:pPr>
      <w:bookmarkStart w:id="494" w:name="_Toc449539709"/>
      <w:bookmarkStart w:id="495" w:name="_Toc449961895"/>
      <w:r w:rsidRPr="00982143">
        <w:t>6.6.2.2.</w:t>
      </w:r>
      <w:r w:rsidR="00DF339F" w:rsidRPr="00982143">
        <w:rPr>
          <w:lang w:eastAsia="zh-CN"/>
        </w:rPr>
        <w:t>11</w:t>
      </w:r>
      <w:r w:rsidR="00DF339F" w:rsidRPr="00982143">
        <w:tab/>
        <w:t xml:space="preserve">BatteryStatus </w:t>
      </w:r>
      <w:r w:rsidR="00DF339F" w:rsidRPr="00982143">
        <w:rPr>
          <w:lang w:eastAsia="zh-CN"/>
        </w:rPr>
        <w:t>Enum</w:t>
      </w:r>
      <w:bookmarkEnd w:id="494"/>
      <w:bookmarkEnd w:id="495"/>
    </w:p>
    <w:p w:rsidR="00FD00E2" w:rsidRPr="00982143" w:rsidRDefault="00FD00E2" w:rsidP="00FD00E2">
      <w:pPr>
        <w:pStyle w:val="TH"/>
        <w:rPr>
          <w:lang w:eastAsia="zh-CN"/>
        </w:rPr>
      </w:pPr>
      <w:r w:rsidRPr="00982143">
        <w:t xml:space="preserve">Table </w:t>
      </w:r>
      <w:r w:rsidR="00AB3586" w:rsidRPr="00982143">
        <w:t>6.6.2.2.</w:t>
      </w:r>
      <w:r w:rsidRPr="00982143">
        <w:rPr>
          <w:lang w:eastAsia="zh-CN"/>
        </w:rPr>
        <w:t>11</w:t>
      </w:r>
      <w:r w:rsidRPr="00982143">
        <w:t>-1: Enum: BatteryStatus</w:t>
      </w:r>
    </w:p>
    <w:tbl>
      <w:tblPr>
        <w:tblW w:w="7016" w:type="dxa"/>
        <w:jc w:val="center"/>
        <w:tblLayout w:type="fixed"/>
        <w:tblCellMar>
          <w:left w:w="28" w:type="dxa"/>
          <w:right w:w="0" w:type="dxa"/>
        </w:tblCellMar>
        <w:tblLook w:val="0000"/>
      </w:tblPr>
      <w:tblGrid>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DF339F">
            <w:pPr>
              <w:pStyle w:val="TAH"/>
              <w:snapToGrid w:val="0"/>
            </w:pPr>
            <w:r w:rsidRPr="00982143">
              <w:t>Battery Status</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DF339F">
            <w:pPr>
              <w:pStyle w:val="TAH"/>
              <w:snapToGrid w:val="0"/>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Normal</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is operating normally and not on power.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Charging</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is currently charging.</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Charge Complete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is fully charged and still on power.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Damaged</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has some problem.</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Low Battery</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is low on charge.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Not Installed</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is not installed.</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Unknown</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information is not available.</w:t>
            </w:r>
          </w:p>
        </w:tc>
      </w:tr>
    </w:tbl>
    <w:p w:rsidR="00FD00E2" w:rsidRPr="00982143" w:rsidRDefault="00FD00E2" w:rsidP="00FD00E2"/>
    <w:p w:rsidR="00DF339F" w:rsidRPr="00982143" w:rsidRDefault="00AB3586" w:rsidP="004A0134">
      <w:pPr>
        <w:pStyle w:val="Heading5"/>
        <w:rPr>
          <w:lang w:eastAsia="zh-CN"/>
        </w:rPr>
      </w:pPr>
      <w:bookmarkStart w:id="496" w:name="_Toc449539710"/>
      <w:bookmarkStart w:id="497" w:name="_Toc449961896"/>
      <w:r w:rsidRPr="00982143">
        <w:lastRenderedPageBreak/>
        <w:t>6.6.2.2.</w:t>
      </w:r>
      <w:r w:rsidR="00DF339F" w:rsidRPr="00982143">
        <w:rPr>
          <w:lang w:eastAsia="zh-CN"/>
        </w:rPr>
        <w:t>12</w:t>
      </w:r>
      <w:r w:rsidR="00DF339F" w:rsidRPr="00982143">
        <w:tab/>
        <w:t>DeviceCapability</w:t>
      </w:r>
      <w:r w:rsidR="00DF339F" w:rsidRPr="00982143">
        <w:rPr>
          <w:lang w:eastAsia="zh-CN"/>
        </w:rPr>
        <w:t>Name</w:t>
      </w:r>
      <w:r w:rsidR="00DF339F" w:rsidRPr="00982143">
        <w:t xml:space="preserve"> </w:t>
      </w:r>
      <w:r w:rsidR="00DF339F" w:rsidRPr="00982143">
        <w:rPr>
          <w:lang w:eastAsia="zh-CN"/>
        </w:rPr>
        <w:t>Enum</w:t>
      </w:r>
      <w:bookmarkEnd w:id="496"/>
      <w:bookmarkEnd w:id="497"/>
    </w:p>
    <w:p w:rsidR="00FD00E2" w:rsidRPr="00982143" w:rsidRDefault="00FD00E2" w:rsidP="00FD00E2">
      <w:pPr>
        <w:pStyle w:val="TH"/>
        <w:rPr>
          <w:lang w:eastAsia="zh-CN"/>
        </w:rPr>
      </w:pPr>
      <w:r w:rsidRPr="00982143">
        <w:t xml:space="preserve">Table </w:t>
      </w:r>
      <w:r w:rsidR="00AB3586" w:rsidRPr="00982143">
        <w:t>6.6.2.2.</w:t>
      </w:r>
      <w:r w:rsidRPr="00982143">
        <w:rPr>
          <w:lang w:eastAsia="zh-CN"/>
        </w:rPr>
        <w:t>11</w:t>
      </w:r>
      <w:r w:rsidRPr="00982143">
        <w:t>-1: Enum: DeviceCapability</w:t>
      </w:r>
      <w:r w:rsidRPr="00982143">
        <w:rPr>
          <w:lang w:eastAsia="zh-CN"/>
        </w:rPr>
        <w:t>Name</w:t>
      </w:r>
    </w:p>
    <w:tbl>
      <w:tblPr>
        <w:tblW w:w="9605" w:type="dxa"/>
        <w:jc w:val="center"/>
        <w:tblLayout w:type="fixed"/>
        <w:tblCellMar>
          <w:left w:w="28" w:type="dxa"/>
          <w:right w:w="0" w:type="dxa"/>
        </w:tblCellMar>
        <w:tblLook w:val="0000"/>
      </w:tblPr>
      <w:tblGrid>
        <w:gridCol w:w="2533"/>
        <w:gridCol w:w="7072"/>
      </w:tblGrid>
      <w:tr w:rsidR="00DF339F" w:rsidRPr="00982143" w:rsidTr="00642269">
        <w:trPr>
          <w:tblHeader/>
          <w:jc w:val="center"/>
        </w:trPr>
        <w:tc>
          <w:tcPr>
            <w:tcW w:w="2533"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 xml:space="preserve">Device Capability Name </w:t>
            </w:r>
          </w:p>
        </w:tc>
        <w:tc>
          <w:tcPr>
            <w:tcW w:w="7072"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Hardware: ExternalMemory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removable card memory or storage disk.</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Hardware: Display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display screen.</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Hardware: Camera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camera.</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Hardware: Speaker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speaker.</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Tethering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device to be attached to other devices.</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AudioInputEncoder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audio input encoder.</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AttachedDevice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capability to allow other devices to be attached to this device.</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Keyboard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keyboard</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InputPeripheral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input peripheral.</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OutputPeripheral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output peripheral.</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USB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USB port.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SerialPort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serial port.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ParallelPort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Parallel port.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I/O: GPS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GPS capability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I/O: GNSS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GNSS capability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Connectivity: Bluetooth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Bluetooth connectivity.</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WLAN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WLAN connectivity.</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Infrared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Infrared connectivity.</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WCDMA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WCDMA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GPRS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GPRS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EDGE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EDGE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CDMA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CDMA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WiMAX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WiMAX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LTE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LTE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NFC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NFC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Connectivity: TD-SCDMA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w:t>
            </w:r>
            <w:r w:rsidR="004E0F54" w:rsidRPr="00982143">
              <w:rPr>
                <w:rFonts w:cs="Arial"/>
                <w:szCs w:val="18"/>
              </w:rPr>
              <w:t>sable the TD-SCDMA connectivity.</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LAN Interfaces: USB</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USB Interface</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LAN Interfaces: Wi-Fi</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Wi-Fi Radio</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LAN Interfaces: HomePlug</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HomePlug Interface</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LAN Interfaces: MoCA</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MoCA Interface</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LAN Interfaces: UPA</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UPA Interface</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Hardware: SmartCardReader</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SmartCardReader</w:t>
            </w:r>
            <w:r w:rsidR="004E0F54" w:rsidRPr="00982143">
              <w:rPr>
                <w:rFonts w:cs="Arial"/>
                <w:szCs w:val="18"/>
              </w:rPr>
              <w:t>.</w:t>
            </w:r>
          </w:p>
        </w:tc>
      </w:tr>
    </w:tbl>
    <w:p w:rsidR="00FD00E2" w:rsidRPr="00982143" w:rsidRDefault="00FD00E2" w:rsidP="00FD00E2"/>
    <w:p w:rsidR="00DF339F" w:rsidRPr="00982143" w:rsidRDefault="00AB3586" w:rsidP="004A0134">
      <w:pPr>
        <w:pStyle w:val="Heading5"/>
        <w:rPr>
          <w:lang w:eastAsia="zh-CN"/>
        </w:rPr>
      </w:pPr>
      <w:bookmarkStart w:id="498" w:name="_Toc449539711"/>
      <w:bookmarkStart w:id="499" w:name="_Toc449961897"/>
      <w:r w:rsidRPr="00982143">
        <w:t>6.6.2.2.</w:t>
      </w:r>
      <w:r w:rsidR="00DF339F" w:rsidRPr="00982143">
        <w:rPr>
          <w:lang w:eastAsia="zh-CN"/>
        </w:rPr>
        <w:t>13</w:t>
      </w:r>
      <w:r w:rsidR="00DF339F" w:rsidRPr="00982143">
        <w:rPr>
          <w:lang w:eastAsia="zh-CN"/>
        </w:rPr>
        <w:tab/>
        <w:t>LockStatus Enum</w:t>
      </w:r>
      <w:bookmarkEnd w:id="498"/>
      <w:bookmarkEnd w:id="499"/>
    </w:p>
    <w:p w:rsidR="00FD00E2" w:rsidRPr="00982143" w:rsidRDefault="00FD00E2" w:rsidP="00FD00E2">
      <w:pPr>
        <w:pStyle w:val="TH"/>
      </w:pPr>
      <w:r w:rsidRPr="00982143">
        <w:t xml:space="preserve">Table </w:t>
      </w:r>
      <w:r w:rsidR="00AB3586" w:rsidRPr="00982143">
        <w:t>6.6.2.2.</w:t>
      </w:r>
      <w:r w:rsidR="00394860" w:rsidRPr="00982143">
        <w:rPr>
          <w:lang w:eastAsia="zh-CN"/>
        </w:rPr>
        <w:t>13</w:t>
      </w:r>
      <w:r w:rsidRPr="00982143">
        <w:t>-1: Enum: LockedStatus</w:t>
      </w:r>
    </w:p>
    <w:tbl>
      <w:tblPr>
        <w:tblW w:w="7901" w:type="dxa"/>
        <w:jc w:val="center"/>
        <w:tblLayout w:type="fixed"/>
        <w:tblCellMar>
          <w:left w:w="28" w:type="dxa"/>
          <w:right w:w="0" w:type="dxa"/>
        </w:tblCellMar>
        <w:tblLook w:val="000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4E0F54" w:rsidP="00FD00E2">
            <w:pPr>
              <w:pStyle w:val="TAH"/>
            </w:pPr>
            <w:r w:rsidRPr="00982143">
              <w:t>Lock Status</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locked</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The device is locked.</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unlocked</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The device is unlocked.</w:t>
            </w:r>
          </w:p>
        </w:tc>
      </w:tr>
    </w:tbl>
    <w:p w:rsidR="00FD00E2" w:rsidRPr="00982143" w:rsidRDefault="00FD00E2" w:rsidP="00FD00E2"/>
    <w:p w:rsidR="00DF339F" w:rsidRPr="00982143" w:rsidRDefault="00AB3586" w:rsidP="004A0134">
      <w:pPr>
        <w:pStyle w:val="Heading5"/>
        <w:rPr>
          <w:lang w:eastAsia="zh-CN"/>
        </w:rPr>
      </w:pPr>
      <w:bookmarkStart w:id="500" w:name="_Toc449539712"/>
      <w:bookmarkStart w:id="501" w:name="_Toc449961898"/>
      <w:r w:rsidRPr="00982143">
        <w:t>6.6.2.2.</w:t>
      </w:r>
      <w:r w:rsidR="00DF339F" w:rsidRPr="00982143">
        <w:rPr>
          <w:lang w:eastAsia="zh-CN"/>
        </w:rPr>
        <w:t>14</w:t>
      </w:r>
      <w:r w:rsidR="00DF339F" w:rsidRPr="00982143">
        <w:tab/>
      </w:r>
      <w:r w:rsidR="00DF339F" w:rsidRPr="00982143">
        <w:rPr>
          <w:lang w:eastAsia="zh-CN"/>
        </w:rPr>
        <w:t xml:space="preserve">Area Network Info </w:t>
      </w:r>
      <w:r w:rsidR="00DF339F" w:rsidRPr="00982143">
        <w:t>Type</w:t>
      </w:r>
      <w:bookmarkEnd w:id="500"/>
      <w:bookmarkEnd w:id="501"/>
    </w:p>
    <w:p w:rsidR="00DF339F" w:rsidRPr="00982143" w:rsidRDefault="00DF339F" w:rsidP="00FD00E2">
      <w:pPr>
        <w:rPr>
          <w:lang w:eastAsia="zh-CN"/>
        </w:rPr>
      </w:pPr>
      <w:r w:rsidRPr="00982143">
        <w:rPr>
          <w:lang w:eastAsia="zh-CN"/>
        </w:rPr>
        <w:t>The AreaNwkInfo is a complex type that describes the information about a M2M area network. Information includes the area network identifier, area network name, area network type, and the list of devices in the M2M Area Network.</w:t>
      </w:r>
    </w:p>
    <w:p w:rsidR="00FD00E2" w:rsidRPr="00982143" w:rsidRDefault="00FD00E2" w:rsidP="00FD00E2">
      <w:pPr>
        <w:pStyle w:val="TH"/>
        <w:rPr>
          <w:lang w:eastAsia="zh-CN"/>
        </w:rPr>
      </w:pPr>
      <w:r w:rsidRPr="00982143">
        <w:t xml:space="preserve">Table </w:t>
      </w:r>
      <w:r w:rsidR="00AB3586" w:rsidRPr="00982143">
        <w:t>6.6.2.2.</w:t>
      </w:r>
      <w:r w:rsidRPr="00982143">
        <w:rPr>
          <w:lang w:eastAsia="zh-CN"/>
        </w:rPr>
        <w:t>14</w:t>
      </w:r>
      <w:r w:rsidRPr="00982143">
        <w:t>-1: Type: AreaNwkInfo</w:t>
      </w:r>
    </w:p>
    <w:tbl>
      <w:tblPr>
        <w:tblW w:w="8725" w:type="dxa"/>
        <w:jc w:val="center"/>
        <w:tblLayout w:type="fixed"/>
        <w:tblCellMar>
          <w:left w:w="28" w:type="dxa"/>
          <w:right w:w="0" w:type="dxa"/>
        </w:tblCellMar>
        <w:tblLook w:val="000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areaNwkId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unique area network identifier.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areaNwkName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ko-KR"/>
              </w:rPr>
            </w:pPr>
            <w:r w:rsidRPr="00982143">
              <w:rPr>
                <w:lang w:eastAsia="zh-CN"/>
              </w:rPr>
              <w:t>The Area Network name.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areaNwkType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ko-KR"/>
              </w:rPr>
            </w:pPr>
            <w:r w:rsidRPr="00982143">
              <w:rPr>
                <w:lang w:eastAsia="zh-CN"/>
              </w:rPr>
              <w:t>The areaNwkType is an implementation-chosen string that indicates the type of M2M Area Network.</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listOfDevices</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 xml:space="preserve">Indicates the list of devices in the M2M Area Network. Type AreaNwkDevice, see </w:t>
            </w:r>
            <w:r w:rsidR="00237D23" w:rsidRPr="00982143">
              <w:rPr>
                <w:lang w:eastAsia="zh-CN"/>
              </w:rPr>
              <w:t xml:space="preserve">clause </w:t>
            </w:r>
            <w:r w:rsidR="00AB3586" w:rsidRPr="00982143">
              <w:t>6.6.2.2.</w:t>
            </w:r>
            <w:r w:rsidRPr="00982143">
              <w:rPr>
                <w:lang w:eastAsia="zh-CN"/>
              </w:rPr>
              <w:t>15</w:t>
            </w:r>
            <w:r w:rsidRPr="00982143">
              <w:rPr>
                <w:lang w:eastAsia="ko-KR"/>
              </w:rPr>
              <w:t>.</w:t>
            </w:r>
            <w:r w:rsidRPr="00982143">
              <w:rPr>
                <w:lang w:eastAsia="zh-CN"/>
              </w:rPr>
              <w:t xml:space="preserve"> From listOfDevices, the topology of the area network can be discovered and retrieved.</w:t>
            </w:r>
          </w:p>
        </w:tc>
      </w:tr>
    </w:tbl>
    <w:p w:rsidR="00FD00E2" w:rsidRPr="00982143" w:rsidRDefault="00FD00E2" w:rsidP="00FD00E2"/>
    <w:p w:rsidR="00DF339F" w:rsidRPr="00982143" w:rsidRDefault="00AB3586" w:rsidP="004A0134">
      <w:pPr>
        <w:pStyle w:val="Heading5"/>
        <w:rPr>
          <w:lang w:eastAsia="zh-CN"/>
        </w:rPr>
      </w:pPr>
      <w:bookmarkStart w:id="502" w:name="_Toc449539713"/>
      <w:bookmarkStart w:id="503" w:name="_Toc449961899"/>
      <w:r w:rsidRPr="00982143">
        <w:lastRenderedPageBreak/>
        <w:t>6.6.2.2.</w:t>
      </w:r>
      <w:r w:rsidR="00DF339F" w:rsidRPr="00982143">
        <w:rPr>
          <w:lang w:eastAsia="zh-CN"/>
        </w:rPr>
        <w:t>15</w:t>
      </w:r>
      <w:r w:rsidR="00DF339F" w:rsidRPr="00982143">
        <w:tab/>
      </w:r>
      <w:r w:rsidR="00DF339F" w:rsidRPr="00982143">
        <w:rPr>
          <w:lang w:eastAsia="zh-CN"/>
        </w:rPr>
        <w:t xml:space="preserve">Area Network Device </w:t>
      </w:r>
      <w:r w:rsidR="00DF339F" w:rsidRPr="00982143">
        <w:t>Type</w:t>
      </w:r>
      <w:bookmarkEnd w:id="502"/>
      <w:bookmarkEnd w:id="503"/>
    </w:p>
    <w:p w:rsidR="00DF339F" w:rsidRPr="00982143" w:rsidRDefault="00DF339F" w:rsidP="00FD00E2">
      <w:pPr>
        <w:rPr>
          <w:lang w:eastAsia="zh-CN"/>
        </w:rPr>
      </w:pPr>
      <w:r w:rsidRPr="00982143">
        <w:rPr>
          <w:lang w:eastAsia="zh-CN"/>
        </w:rPr>
        <w:t>The AreaNwkDevice is a complex type that describes the device information for a device in the context of a M2M Area Network. Information includes the device identifier, area network identifier and the area network device specific information.</w:t>
      </w:r>
    </w:p>
    <w:p w:rsidR="00FD00E2" w:rsidRPr="00982143" w:rsidRDefault="00FD00E2" w:rsidP="00FD00E2">
      <w:pPr>
        <w:pStyle w:val="TH"/>
        <w:rPr>
          <w:lang w:eastAsia="zh-CN"/>
        </w:rPr>
      </w:pPr>
      <w:r w:rsidRPr="00982143">
        <w:t xml:space="preserve">Table </w:t>
      </w:r>
      <w:r w:rsidR="00AB3586" w:rsidRPr="00982143">
        <w:t>6.6.2.2.</w:t>
      </w:r>
      <w:r w:rsidRPr="00982143">
        <w:rPr>
          <w:lang w:eastAsia="zh-CN"/>
        </w:rPr>
        <w:t>15</w:t>
      </w:r>
      <w:r w:rsidRPr="00982143">
        <w:t>-1: Type: AreaNwkDevice</w:t>
      </w:r>
    </w:p>
    <w:tbl>
      <w:tblPr>
        <w:tblW w:w="8725" w:type="dxa"/>
        <w:jc w:val="center"/>
        <w:tblLayout w:type="fixed"/>
        <w:tblCellMar>
          <w:left w:w="28" w:type="dxa"/>
          <w:right w:w="0" w:type="dxa"/>
        </w:tblCellMar>
        <w:tblLook w:val="000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ko-KR"/>
              </w:rPr>
              <w:t>device</w:t>
            </w:r>
            <w:r w:rsidRPr="00982143">
              <w:rPr>
                <w:lang w:eastAsia="zh-CN"/>
              </w:rPr>
              <w:t>Id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areaNwkDeviceInfo</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 xml:space="preserve">The area network device information. Type AreaNwkDeviceInfo, see </w:t>
            </w:r>
            <w:r w:rsidR="00237D23" w:rsidRPr="00982143">
              <w:rPr>
                <w:lang w:eastAsia="zh-CN"/>
              </w:rPr>
              <w:t xml:space="preserve">clause </w:t>
            </w:r>
            <w:r w:rsidR="00AB3586" w:rsidRPr="00982143">
              <w:t>6.6.2.2.</w:t>
            </w:r>
            <w:r w:rsidRPr="00982143">
              <w:rPr>
                <w:lang w:eastAsia="zh-CN"/>
              </w:rPr>
              <w:t>16</w:t>
            </w:r>
            <w:r w:rsidRPr="00982143">
              <w:rPr>
                <w:lang w:eastAsia="ko-KR"/>
              </w:rPr>
              <w:t>.</w:t>
            </w:r>
          </w:p>
        </w:tc>
      </w:tr>
    </w:tbl>
    <w:p w:rsidR="00FD00E2" w:rsidRPr="00982143" w:rsidRDefault="00FD00E2" w:rsidP="00FD00E2"/>
    <w:p w:rsidR="00DF339F" w:rsidRPr="00982143" w:rsidRDefault="00AB3586" w:rsidP="004A0134">
      <w:pPr>
        <w:pStyle w:val="Heading5"/>
        <w:rPr>
          <w:lang w:eastAsia="zh-CN"/>
        </w:rPr>
      </w:pPr>
      <w:bookmarkStart w:id="504" w:name="_Toc449539714"/>
      <w:bookmarkStart w:id="505" w:name="_Toc449961900"/>
      <w:r w:rsidRPr="00982143">
        <w:t>6.6.2.2.</w:t>
      </w:r>
      <w:r w:rsidR="00DF339F" w:rsidRPr="00982143">
        <w:rPr>
          <w:lang w:eastAsia="zh-CN"/>
        </w:rPr>
        <w:t>16</w:t>
      </w:r>
      <w:r w:rsidR="00DF339F" w:rsidRPr="00982143">
        <w:tab/>
      </w:r>
      <w:r w:rsidR="00DF339F" w:rsidRPr="00982143">
        <w:rPr>
          <w:lang w:eastAsia="zh-CN"/>
        </w:rPr>
        <w:t xml:space="preserve">Area Network Device Info </w:t>
      </w:r>
      <w:r w:rsidR="00DF339F" w:rsidRPr="00982143">
        <w:t>Type</w:t>
      </w:r>
      <w:bookmarkEnd w:id="504"/>
      <w:bookmarkEnd w:id="505"/>
    </w:p>
    <w:p w:rsidR="00DF339F" w:rsidRPr="00982143" w:rsidRDefault="00DF339F" w:rsidP="00FD00E2">
      <w:pPr>
        <w:rPr>
          <w:lang w:eastAsia="zh-CN"/>
        </w:rPr>
      </w:pPr>
      <w:r w:rsidRPr="00982143">
        <w:rPr>
          <w:lang w:eastAsia="zh-CN"/>
        </w:rPr>
        <w:t>The AreaNwkDeviceInfo is a complex type that describes information about the device in the context of the M2M Area Network. Information includes the type of device, the interval of time between two sleep cycles, the time duration of each sleep cycle, the status of the device and any neighbor devices.</w:t>
      </w:r>
    </w:p>
    <w:p w:rsidR="00FD00E2" w:rsidRPr="00982143" w:rsidRDefault="00FD00E2" w:rsidP="00FD00E2">
      <w:pPr>
        <w:pStyle w:val="TH"/>
        <w:rPr>
          <w:lang w:eastAsia="zh-CN"/>
        </w:rPr>
      </w:pPr>
      <w:r w:rsidRPr="00982143">
        <w:t xml:space="preserve">Table </w:t>
      </w:r>
      <w:r w:rsidR="00AB3586" w:rsidRPr="00982143">
        <w:t>6.6.2.2.</w:t>
      </w:r>
      <w:r w:rsidRPr="00982143">
        <w:rPr>
          <w:lang w:eastAsia="zh-CN"/>
        </w:rPr>
        <w:t>16</w:t>
      </w:r>
      <w:r w:rsidRPr="00982143">
        <w:t>-1: Type: AreaNwkDeviceInfo</w:t>
      </w:r>
    </w:p>
    <w:tbl>
      <w:tblPr>
        <w:tblW w:w="8725" w:type="dxa"/>
        <w:jc w:val="center"/>
        <w:tblLayout w:type="fixed"/>
        <w:tblCellMar>
          <w:left w:w="28" w:type="dxa"/>
          <w:right w:w="0" w:type="dxa"/>
        </w:tblCellMar>
        <w:tblLook w:val="000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deviceType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type (e.g. cell phone, photo frame, smart meter) or product class (e.g. X-series) of the device.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sleepInterval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interval between two sleep cycles.</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sleepDuration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time duration of each sleep cycle.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status</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status of the device (sleeping or waked up).</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listOfNeighbors</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Indicates the neighbour devices of the same area network. When modified, the connection relationship of the devices shall be modified accordingly.</w:t>
            </w:r>
          </w:p>
        </w:tc>
      </w:tr>
    </w:tbl>
    <w:p w:rsidR="00FD00E2" w:rsidRPr="00982143" w:rsidRDefault="00FD00E2" w:rsidP="00FD00E2"/>
    <w:p w:rsidR="00DF339F" w:rsidRPr="00982143" w:rsidRDefault="00AB3586" w:rsidP="004A0134">
      <w:pPr>
        <w:pStyle w:val="Heading5"/>
        <w:rPr>
          <w:lang w:eastAsia="zh-CN"/>
        </w:rPr>
      </w:pPr>
      <w:bookmarkStart w:id="506" w:name="_Toc449539715"/>
      <w:bookmarkStart w:id="507" w:name="_Toc449961901"/>
      <w:r w:rsidRPr="00982143">
        <w:t>6.6.2.2.</w:t>
      </w:r>
      <w:r w:rsidR="00DF339F" w:rsidRPr="00982143">
        <w:rPr>
          <w:lang w:eastAsia="zh-CN"/>
        </w:rPr>
        <w:t>17</w:t>
      </w:r>
      <w:r w:rsidR="00DF339F" w:rsidRPr="00982143">
        <w:tab/>
      </w:r>
      <w:r w:rsidR="00DF339F" w:rsidRPr="00982143">
        <w:rPr>
          <w:lang w:eastAsia="zh-CN"/>
        </w:rPr>
        <w:t>L</w:t>
      </w:r>
      <w:r w:rsidR="00DF339F" w:rsidRPr="00982143">
        <w:rPr>
          <w:lang w:eastAsia="ko-KR"/>
        </w:rPr>
        <w:t>ogTypeId</w:t>
      </w:r>
      <w:r w:rsidR="00DF339F" w:rsidRPr="00982143">
        <w:rPr>
          <w:lang w:eastAsia="zh-CN"/>
        </w:rPr>
        <w:t xml:space="preserve"> Enum</w:t>
      </w:r>
      <w:bookmarkEnd w:id="506"/>
      <w:bookmarkEnd w:id="507"/>
    </w:p>
    <w:p w:rsidR="00FD00E2" w:rsidRPr="00982143" w:rsidRDefault="00FD00E2" w:rsidP="00FD00E2">
      <w:pPr>
        <w:pStyle w:val="TH"/>
      </w:pPr>
      <w:r w:rsidRPr="00982143">
        <w:t xml:space="preserve">Table </w:t>
      </w:r>
      <w:r w:rsidR="00AB3586" w:rsidRPr="00982143">
        <w:t>6.6.2.2.</w:t>
      </w:r>
      <w:r w:rsidRPr="00982143">
        <w:rPr>
          <w:lang w:eastAsia="zh-CN"/>
        </w:rPr>
        <w:t>1</w:t>
      </w:r>
      <w:r w:rsidRPr="00982143">
        <w:t xml:space="preserve">7-1: Enum: </w:t>
      </w:r>
      <w:r w:rsidRPr="00982143">
        <w:rPr>
          <w:lang w:eastAsia="zh-CN"/>
        </w:rPr>
        <w:t>L</w:t>
      </w:r>
      <w:r w:rsidRPr="00982143">
        <w:t>ogTypeId</w:t>
      </w:r>
    </w:p>
    <w:tbl>
      <w:tblPr>
        <w:tblW w:w="7901" w:type="dxa"/>
        <w:jc w:val="center"/>
        <w:tblLayout w:type="fixed"/>
        <w:tblCellMar>
          <w:left w:w="28" w:type="dxa"/>
          <w:right w:w="0" w:type="dxa"/>
        </w:tblCellMar>
        <w:tblLook w:val="000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rPr>
                <w:lang w:eastAsia="zh-CN"/>
              </w:rPr>
              <w:t>L</w:t>
            </w:r>
            <w:r w:rsidRPr="00982143">
              <w:t xml:space="preserve">ogTypeId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system</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System</w:t>
            </w:r>
            <w:r w:rsidRPr="00982143">
              <w:rPr>
                <w:lang w:eastAsia="zh-CN"/>
              </w:rPr>
              <w:t xml:space="preserve"> log</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security</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Security log</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event</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Event</w:t>
            </w:r>
            <w:r w:rsidRPr="00982143">
              <w:rPr>
                <w:lang w:eastAsia="zh-CN"/>
              </w:rPr>
              <w:t xml:space="preserve"> log</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trace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Trace</w:t>
            </w:r>
            <w:r w:rsidRPr="00982143">
              <w:rPr>
                <w:lang w:eastAsia="zh-CN"/>
              </w:rPr>
              <w:t xml:space="preserve"> log</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panic</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Panic</w:t>
            </w:r>
            <w:r w:rsidRPr="00982143">
              <w:rPr>
                <w:lang w:eastAsia="zh-CN"/>
              </w:rPr>
              <w:t xml:space="preserve"> log</w:t>
            </w:r>
          </w:p>
        </w:tc>
      </w:tr>
    </w:tbl>
    <w:p w:rsidR="00FD00E2" w:rsidRPr="00982143" w:rsidRDefault="00FD00E2" w:rsidP="00FD00E2"/>
    <w:p w:rsidR="00DF339F" w:rsidRPr="00982143" w:rsidRDefault="00AB3586" w:rsidP="004A0134">
      <w:pPr>
        <w:pStyle w:val="Heading5"/>
        <w:rPr>
          <w:lang w:eastAsia="zh-CN"/>
        </w:rPr>
      </w:pPr>
      <w:bookmarkStart w:id="508" w:name="_Toc449539716"/>
      <w:bookmarkStart w:id="509" w:name="_Toc449961902"/>
      <w:r w:rsidRPr="00982143">
        <w:t>6.6.2.2.</w:t>
      </w:r>
      <w:r w:rsidR="00DF339F" w:rsidRPr="00982143">
        <w:rPr>
          <w:lang w:eastAsia="zh-CN"/>
        </w:rPr>
        <w:t>18</w:t>
      </w:r>
      <w:r w:rsidR="00DF339F" w:rsidRPr="00982143">
        <w:tab/>
      </w:r>
      <w:r w:rsidR="00DF339F" w:rsidRPr="00982143">
        <w:rPr>
          <w:lang w:eastAsia="zh-CN"/>
        </w:rPr>
        <w:t>L</w:t>
      </w:r>
      <w:r w:rsidR="00DF339F" w:rsidRPr="00982143">
        <w:rPr>
          <w:lang w:eastAsia="ko-KR"/>
        </w:rPr>
        <w:t>ogStatus</w:t>
      </w:r>
      <w:r w:rsidR="00DF339F" w:rsidRPr="00982143">
        <w:rPr>
          <w:lang w:eastAsia="zh-CN"/>
        </w:rPr>
        <w:t xml:space="preserve"> Enum</w:t>
      </w:r>
      <w:bookmarkEnd w:id="508"/>
      <w:bookmarkEnd w:id="509"/>
    </w:p>
    <w:p w:rsidR="00F95DDB" w:rsidRPr="00982143" w:rsidRDefault="00F95DDB" w:rsidP="00F95DDB">
      <w:pPr>
        <w:pStyle w:val="TH"/>
        <w:rPr>
          <w:lang w:eastAsia="zh-CN"/>
        </w:rPr>
      </w:pPr>
      <w:r w:rsidRPr="00982143">
        <w:t xml:space="preserve">Table </w:t>
      </w:r>
      <w:r w:rsidR="00AB3586" w:rsidRPr="00982143">
        <w:t>6.6.2.2.</w:t>
      </w:r>
      <w:r w:rsidRPr="00982143">
        <w:rPr>
          <w:lang w:eastAsia="zh-CN"/>
        </w:rPr>
        <w:t>18</w:t>
      </w:r>
      <w:r w:rsidRPr="00982143">
        <w:t xml:space="preserve">-1: Enum: </w:t>
      </w:r>
      <w:r w:rsidRPr="00982143">
        <w:rPr>
          <w:lang w:eastAsia="zh-CN"/>
        </w:rPr>
        <w:t>L</w:t>
      </w:r>
      <w:r w:rsidRPr="00982143">
        <w:t>ogStatus</w:t>
      </w:r>
    </w:p>
    <w:tbl>
      <w:tblPr>
        <w:tblW w:w="8352" w:type="dxa"/>
        <w:jc w:val="center"/>
        <w:tblLayout w:type="fixed"/>
        <w:tblCellMar>
          <w:left w:w="28" w:type="dxa"/>
          <w:right w:w="0" w:type="dxa"/>
        </w:tblCellMar>
        <w:tblLook w:val="0000"/>
      </w:tblPr>
      <w:tblGrid>
        <w:gridCol w:w="2594"/>
        <w:gridCol w:w="5758"/>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rPr>
                <w:lang w:eastAsia="zh-CN"/>
              </w:rPr>
              <w:t>L</w:t>
            </w:r>
            <w:r w:rsidRPr="00982143">
              <w:t xml:space="preserve">ogStatus </w:t>
            </w:r>
          </w:p>
        </w:tc>
        <w:tc>
          <w:tcPr>
            <w:tcW w:w="5758"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95DDB">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Started</w:t>
            </w:r>
          </w:p>
        </w:tc>
        <w:tc>
          <w:tcPr>
            <w:tcW w:w="5758" w:type="dxa"/>
            <w:tcBorders>
              <w:top w:val="single" w:sz="4" w:space="0" w:color="auto"/>
              <w:left w:val="single" w:sz="4" w:space="0" w:color="auto"/>
              <w:bottom w:val="single" w:sz="4" w:space="0" w:color="auto"/>
              <w:right w:val="single" w:sz="4" w:space="0" w:color="auto"/>
            </w:tcBorders>
          </w:tcPr>
          <w:p w:rsidR="00DF339F" w:rsidRPr="00982143" w:rsidRDefault="00237D23" w:rsidP="00F95DDB">
            <w:pPr>
              <w:pStyle w:val="TAL"/>
            </w:pPr>
            <w:r w:rsidRPr="00982143">
              <w:t>T</w:t>
            </w:r>
            <w:r w:rsidR="00DF339F" w:rsidRPr="00982143">
              <w:t>he logging activity is started</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Stopped</w:t>
            </w:r>
          </w:p>
        </w:tc>
        <w:tc>
          <w:tcPr>
            <w:tcW w:w="5758" w:type="dxa"/>
            <w:tcBorders>
              <w:top w:val="single" w:sz="4" w:space="0" w:color="auto"/>
              <w:left w:val="single" w:sz="4" w:space="0" w:color="auto"/>
              <w:bottom w:val="single" w:sz="4" w:space="0" w:color="auto"/>
              <w:right w:val="single" w:sz="4" w:space="0" w:color="auto"/>
            </w:tcBorders>
          </w:tcPr>
          <w:p w:rsidR="00DF339F" w:rsidRPr="00982143" w:rsidRDefault="00237D23" w:rsidP="00F95DDB">
            <w:pPr>
              <w:pStyle w:val="TAL"/>
            </w:pPr>
            <w:r w:rsidRPr="00982143">
              <w:t>T</w:t>
            </w:r>
            <w:r w:rsidR="00DF339F" w:rsidRPr="00982143">
              <w:t>he logging activity is stopped</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Unknown</w:t>
            </w:r>
          </w:p>
        </w:tc>
        <w:tc>
          <w:tcPr>
            <w:tcW w:w="5758" w:type="dxa"/>
            <w:tcBorders>
              <w:top w:val="single" w:sz="4" w:space="0" w:color="auto"/>
              <w:left w:val="single" w:sz="4" w:space="0" w:color="auto"/>
              <w:bottom w:val="single" w:sz="4" w:space="0" w:color="auto"/>
              <w:right w:val="single" w:sz="4" w:space="0" w:color="auto"/>
            </w:tcBorders>
          </w:tcPr>
          <w:p w:rsidR="00DF339F" w:rsidRPr="00982143" w:rsidRDefault="00237D23" w:rsidP="00F95DDB">
            <w:pPr>
              <w:pStyle w:val="TAL"/>
            </w:pPr>
            <w:r w:rsidRPr="00982143">
              <w:t>T</w:t>
            </w:r>
            <w:r w:rsidR="00DF339F" w:rsidRPr="00982143">
              <w:t>he current status of the logging activity is unknown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NotPresent</w:t>
            </w:r>
          </w:p>
        </w:tc>
        <w:tc>
          <w:tcPr>
            <w:tcW w:w="5758" w:type="dxa"/>
            <w:tcBorders>
              <w:top w:val="single" w:sz="4" w:space="0" w:color="auto"/>
              <w:left w:val="single" w:sz="4" w:space="0" w:color="auto"/>
              <w:bottom w:val="single" w:sz="4" w:space="0" w:color="auto"/>
              <w:right w:val="single" w:sz="4" w:space="0" w:color="auto"/>
            </w:tcBorders>
          </w:tcPr>
          <w:p w:rsidR="00DF339F" w:rsidRPr="00982143" w:rsidRDefault="00237D23" w:rsidP="00F95DDB">
            <w:pPr>
              <w:pStyle w:val="TAL"/>
            </w:pPr>
            <w:r w:rsidRPr="00982143">
              <w:t>T</w:t>
            </w:r>
            <w:r w:rsidR="00DF339F" w:rsidRPr="00982143">
              <w:t>he log data is not present and the logData attribute shall be ignored</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Error</w:t>
            </w:r>
          </w:p>
        </w:tc>
        <w:tc>
          <w:tcPr>
            <w:tcW w:w="5758" w:type="dxa"/>
            <w:tcBorders>
              <w:top w:val="single" w:sz="4" w:space="0" w:color="auto"/>
              <w:left w:val="single" w:sz="4" w:space="0" w:color="auto"/>
              <w:bottom w:val="single" w:sz="4" w:space="0" w:color="auto"/>
              <w:right w:val="single" w:sz="4" w:space="0" w:color="auto"/>
            </w:tcBorders>
          </w:tcPr>
          <w:p w:rsidR="00DF339F" w:rsidRPr="00982143" w:rsidRDefault="00237D23" w:rsidP="00F95DDB">
            <w:pPr>
              <w:pStyle w:val="TAL"/>
            </w:pPr>
            <w:r w:rsidRPr="00982143">
              <w:t>E</w:t>
            </w:r>
            <w:r w:rsidR="00DF339F" w:rsidRPr="00982143">
              <w:t>rror conditions for the logging activities, and the logging is stopped</w:t>
            </w:r>
          </w:p>
        </w:tc>
      </w:tr>
    </w:tbl>
    <w:p w:rsidR="00F95DDB" w:rsidRPr="00982143" w:rsidRDefault="00F95DDB" w:rsidP="00F95DDB"/>
    <w:p w:rsidR="00DF339F" w:rsidRPr="00982143" w:rsidRDefault="00AB3586" w:rsidP="00CC22BD">
      <w:pPr>
        <w:pStyle w:val="Heading5"/>
      </w:pPr>
      <w:bookmarkStart w:id="510" w:name="_Toc449539717"/>
      <w:bookmarkStart w:id="511" w:name="_Toc449961903"/>
      <w:r w:rsidRPr="00982143">
        <w:lastRenderedPageBreak/>
        <w:t>6.6.2.2.</w:t>
      </w:r>
      <w:r w:rsidR="00DF339F" w:rsidRPr="00982143">
        <w:rPr>
          <w:lang w:eastAsia="zh-CN"/>
        </w:rPr>
        <w:t>19</w:t>
      </w:r>
      <w:r w:rsidR="00DF339F" w:rsidRPr="00982143">
        <w:tab/>
      </w:r>
      <w:r w:rsidR="00DF339F" w:rsidRPr="00982143">
        <w:rPr>
          <w:lang w:eastAsia="zh-CN"/>
        </w:rPr>
        <w:t>LogInfo</w:t>
      </w:r>
      <w:r w:rsidR="00DF339F" w:rsidRPr="00982143">
        <w:t xml:space="preserve"> Type</w:t>
      </w:r>
      <w:bookmarkEnd w:id="510"/>
      <w:bookmarkEnd w:id="511"/>
    </w:p>
    <w:p w:rsidR="00DF339F" w:rsidRPr="00982143" w:rsidRDefault="00DF339F" w:rsidP="00CC22BD">
      <w:pPr>
        <w:keepNext/>
        <w:keepLines/>
        <w:rPr>
          <w:lang w:eastAsia="zh-CN"/>
        </w:rPr>
      </w:pPr>
      <w:r w:rsidRPr="00982143">
        <w:rPr>
          <w:lang w:eastAsia="zh-CN"/>
        </w:rPr>
        <w:t xml:space="preserve">The LogInfo is a complex type that describes </w:t>
      </w:r>
      <w:r w:rsidRPr="00982143">
        <w:rPr>
          <w:rFonts w:eastAsia="Arial Unicode MS"/>
          <w:szCs w:val="21"/>
          <w:lang w:eastAsia="zh-CN"/>
        </w:rPr>
        <w:t>t</w:t>
      </w:r>
      <w:r w:rsidRPr="00982143">
        <w:rPr>
          <w:rFonts w:eastAsia="Arial Unicode MS"/>
          <w:szCs w:val="21"/>
          <w:lang w:eastAsia="ko-KR"/>
        </w:rPr>
        <w:t xml:space="preserve">he </w:t>
      </w:r>
      <w:r w:rsidRPr="00982143">
        <w:rPr>
          <w:rFonts w:eastAsia="Arial Unicode MS"/>
          <w:szCs w:val="21"/>
          <w:lang w:eastAsia="zh-CN"/>
        </w:rPr>
        <w:t xml:space="preserve">log type, </w:t>
      </w:r>
      <w:r w:rsidRPr="00982143">
        <w:rPr>
          <w:rFonts w:eastAsia="Arial Unicode MS"/>
          <w:lang w:eastAsia="zh-CN"/>
        </w:rPr>
        <w:t>diagnostic data, log action status</w:t>
      </w:r>
      <w:r w:rsidRPr="00982143">
        <w:rPr>
          <w:lang w:eastAsia="zh-CN"/>
        </w:rPr>
        <w:t>.</w:t>
      </w:r>
    </w:p>
    <w:p w:rsidR="00F95DDB" w:rsidRPr="00982143" w:rsidRDefault="00F95DDB" w:rsidP="00F95DDB">
      <w:pPr>
        <w:pStyle w:val="TH"/>
        <w:rPr>
          <w:lang w:eastAsia="zh-CN"/>
        </w:rPr>
      </w:pPr>
      <w:r w:rsidRPr="00982143">
        <w:t xml:space="preserve">Table </w:t>
      </w:r>
      <w:r w:rsidR="00AB3586" w:rsidRPr="00982143">
        <w:t>6.6.2.2.</w:t>
      </w:r>
      <w:r w:rsidRPr="00982143">
        <w:rPr>
          <w:lang w:eastAsia="zh-CN"/>
        </w:rPr>
        <w:t>19</w:t>
      </w:r>
      <w:r w:rsidRPr="00982143">
        <w:t>-1: Type: Log</w:t>
      </w:r>
      <w:r w:rsidRPr="00982143">
        <w:rPr>
          <w:lang w:eastAsia="zh-CN"/>
        </w:rPr>
        <w:t>Info</w:t>
      </w:r>
    </w:p>
    <w:tbl>
      <w:tblPr>
        <w:tblW w:w="9440" w:type="dxa"/>
        <w:jc w:val="center"/>
        <w:tblLayout w:type="fixed"/>
        <w:tblCellMar>
          <w:left w:w="28" w:type="dxa"/>
          <w:right w:w="0" w:type="dxa"/>
        </w:tblCellMar>
        <w:tblLook w:val="0000"/>
      </w:tblPr>
      <w:tblGrid>
        <w:gridCol w:w="1709"/>
        <w:gridCol w:w="953"/>
        <w:gridCol w:w="6778"/>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Parameter</w:t>
            </w:r>
          </w:p>
        </w:tc>
        <w:tc>
          <w:tcPr>
            <w:tcW w:w="953"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Optional</w:t>
            </w:r>
          </w:p>
        </w:tc>
        <w:tc>
          <w:tcPr>
            <w:tcW w:w="6778"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95DDB">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ko-KR"/>
              </w:rPr>
              <w:t>logTypeId</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NO</w:t>
            </w:r>
          </w:p>
        </w:tc>
        <w:tc>
          <w:tcPr>
            <w:tcW w:w="6778"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The type of the log. E.g. security log, system log.</w:t>
            </w:r>
          </w:p>
          <w:p w:rsidR="00DF339F" w:rsidRPr="00982143" w:rsidRDefault="00DF339F" w:rsidP="00F95DDB">
            <w:pPr>
              <w:pStyle w:val="TAL"/>
              <w:rPr>
                <w:lang w:eastAsia="zh-CN"/>
              </w:rPr>
            </w:pPr>
            <w:r w:rsidRPr="00982143">
              <w:rPr>
                <w:lang w:eastAsia="zh-CN"/>
              </w:rPr>
              <w:t xml:space="preserve">Enum LogTypeId, see </w:t>
            </w:r>
            <w:r w:rsidR="00237D23" w:rsidRPr="00982143">
              <w:rPr>
                <w:lang w:eastAsia="zh-CN"/>
              </w:rPr>
              <w:t xml:space="preserve">clause </w:t>
            </w:r>
            <w:r w:rsidR="00AB3586" w:rsidRPr="00982143">
              <w:rPr>
                <w:lang w:eastAsia="zh-CN"/>
              </w:rPr>
              <w:t>6.6.2.2.</w:t>
            </w:r>
            <w:r w:rsidRPr="00982143">
              <w:rPr>
                <w:lang w:eastAsia="zh-CN"/>
              </w:rPr>
              <w:t>17.</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logData</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rPr>
                <w:lang w:eastAsia="zh-CN"/>
              </w:rPr>
              <w:t>NO</w:t>
            </w:r>
          </w:p>
        </w:tc>
        <w:tc>
          <w:tcPr>
            <w:tcW w:w="6778"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Diagnostic data logged upon event of interests defined by the diagnostic function.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logActionStatus</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NO</w:t>
            </w:r>
          </w:p>
        </w:tc>
        <w:tc>
          <w:tcPr>
            <w:tcW w:w="6778"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Indicates the status of the Action. E.g. Started, Stopped.</w:t>
            </w:r>
          </w:p>
          <w:p w:rsidR="00DF339F" w:rsidRPr="00982143" w:rsidRDefault="00DF339F" w:rsidP="00F95DDB">
            <w:pPr>
              <w:pStyle w:val="TAL"/>
              <w:rPr>
                <w:lang w:eastAsia="zh-CN"/>
              </w:rPr>
            </w:pPr>
            <w:r w:rsidRPr="00982143">
              <w:rPr>
                <w:lang w:eastAsia="zh-CN"/>
              </w:rPr>
              <w:t>Enum</w:t>
            </w:r>
            <w:r w:rsidRPr="00982143">
              <w:rPr>
                <w:lang w:eastAsia="ko-KR"/>
              </w:rPr>
              <w:t xml:space="preserve"> </w:t>
            </w:r>
            <w:r w:rsidRPr="00982143">
              <w:rPr>
                <w:lang w:eastAsia="zh-CN"/>
              </w:rPr>
              <w:t xml:space="preserve">LogStatus, see </w:t>
            </w:r>
            <w:r w:rsidR="00237D23" w:rsidRPr="00982143">
              <w:rPr>
                <w:lang w:eastAsia="zh-CN"/>
              </w:rPr>
              <w:t xml:space="preserve">clause </w:t>
            </w:r>
            <w:r w:rsidR="00AB3586" w:rsidRPr="00982143">
              <w:rPr>
                <w:lang w:eastAsia="zh-CN"/>
              </w:rPr>
              <w:t>6.6.2.2.</w:t>
            </w:r>
            <w:r w:rsidRPr="00982143">
              <w:rPr>
                <w:lang w:eastAsia="zh-CN"/>
              </w:rPr>
              <w:t>18.</w:t>
            </w:r>
          </w:p>
        </w:tc>
      </w:tr>
    </w:tbl>
    <w:p w:rsidR="00F95DDB" w:rsidRPr="00982143" w:rsidRDefault="00F95DDB" w:rsidP="00F95DDB"/>
    <w:p w:rsidR="00DF339F" w:rsidRPr="00982143" w:rsidRDefault="00AB3586" w:rsidP="004A0134">
      <w:pPr>
        <w:pStyle w:val="Heading5"/>
      </w:pPr>
      <w:bookmarkStart w:id="512" w:name="_Toc449539718"/>
      <w:bookmarkStart w:id="513" w:name="_Toc449961904"/>
      <w:r w:rsidRPr="00982143">
        <w:t>6.6.2.2.</w:t>
      </w:r>
      <w:r w:rsidR="00DF339F" w:rsidRPr="00982143">
        <w:rPr>
          <w:lang w:eastAsia="zh-CN"/>
        </w:rPr>
        <w:t>20</w:t>
      </w:r>
      <w:r w:rsidR="00DF339F" w:rsidRPr="00982143">
        <w:tab/>
        <w:t>TroubleshootingReport Type</w:t>
      </w:r>
      <w:bookmarkEnd w:id="512"/>
      <w:bookmarkEnd w:id="513"/>
    </w:p>
    <w:p w:rsidR="00DF339F" w:rsidRPr="00982143" w:rsidRDefault="00DF339F" w:rsidP="00F95DDB">
      <w:r w:rsidRPr="00982143">
        <w:t xml:space="preserve">The </w:t>
      </w:r>
      <w:r w:rsidRPr="00982143">
        <w:rPr>
          <w:lang w:eastAsia="zh-CN"/>
        </w:rPr>
        <w:t>T</w:t>
      </w:r>
      <w:r w:rsidRPr="00982143">
        <w:rPr>
          <w:lang w:eastAsia="ko-KR"/>
        </w:rPr>
        <w:t>roubleshootingReport</w:t>
      </w:r>
      <w:r w:rsidRPr="00982143">
        <w:t xml:space="preserve"> is complex type that defines the current state</w:t>
      </w:r>
      <w:r w:rsidRPr="00982143">
        <w:rPr>
          <w:lang w:eastAsia="zh-CN"/>
        </w:rPr>
        <w:t xml:space="preserve"> </w:t>
      </w:r>
      <w:r w:rsidRPr="00982143">
        <w:t>of a</w:t>
      </w:r>
      <w:r w:rsidRPr="00982143">
        <w:rPr>
          <w:lang w:eastAsia="zh-CN"/>
        </w:rPr>
        <w:t xml:space="preserve"> t</w:t>
      </w:r>
      <w:r w:rsidRPr="00982143">
        <w:rPr>
          <w:lang w:eastAsia="ko-KR"/>
        </w:rPr>
        <w:t>roubleshooting</w:t>
      </w:r>
      <w:r w:rsidRPr="00982143">
        <w:t xml:space="preserve"> operation</w:t>
      </w:r>
      <w:r w:rsidRPr="00982143">
        <w:rPr>
          <w:lang w:eastAsia="zh-CN"/>
        </w:rPr>
        <w:t xml:space="preserve"> for a specific device</w:t>
      </w:r>
      <w:r w:rsidR="00237D23" w:rsidRPr="00982143">
        <w:t>.</w:t>
      </w:r>
    </w:p>
    <w:p w:rsidR="00F95DDB" w:rsidRPr="00982143" w:rsidRDefault="00F95DDB" w:rsidP="00F95DDB">
      <w:pPr>
        <w:pStyle w:val="TH"/>
      </w:pPr>
      <w:r w:rsidRPr="00982143">
        <w:t xml:space="preserve">Table </w:t>
      </w:r>
      <w:r w:rsidR="00AB3586" w:rsidRPr="00982143">
        <w:t>6.6.2.2.</w:t>
      </w:r>
      <w:r w:rsidRPr="00982143">
        <w:rPr>
          <w:lang w:eastAsia="zh-CN"/>
        </w:rPr>
        <w:t>20</w:t>
      </w:r>
      <w:r w:rsidRPr="00982143">
        <w:t>-1: Type: TroubleshootingReport</w:t>
      </w:r>
    </w:p>
    <w:tbl>
      <w:tblPr>
        <w:tblW w:w="8725" w:type="dxa"/>
        <w:jc w:val="center"/>
        <w:tblLayout w:type="fixed"/>
        <w:tblCellMar>
          <w:left w:w="28" w:type="dxa"/>
          <w:right w:w="0" w:type="dxa"/>
        </w:tblCellMar>
        <w:tblLook w:val="0000"/>
      </w:tblPr>
      <w:tblGrid>
        <w:gridCol w:w="1709"/>
        <w:gridCol w:w="1236"/>
        <w:gridCol w:w="5780"/>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Parameter</w:t>
            </w:r>
          </w:p>
        </w:tc>
        <w:tc>
          <w:tcPr>
            <w:tcW w:w="1236"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Optional</w:t>
            </w:r>
          </w:p>
        </w:tc>
        <w:tc>
          <w:tcPr>
            <w:tcW w:w="5780"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95DDB">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groupId</w:t>
            </w:r>
          </w:p>
        </w:tc>
        <w:tc>
          <w:tcPr>
            <w:tcW w:w="1236"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YES</w:t>
            </w:r>
          </w:p>
        </w:tc>
        <w:tc>
          <w:tcPr>
            <w:tcW w:w="5780"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The group identifier.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deviceId</w:t>
            </w:r>
          </w:p>
        </w:tc>
        <w:tc>
          <w:tcPr>
            <w:tcW w:w="1236"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NO</w:t>
            </w:r>
          </w:p>
        </w:tc>
        <w:tc>
          <w:tcPr>
            <w:tcW w:w="5780"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rPr>
                <w:lang w:eastAsia="zh-CN"/>
              </w:rPr>
              <w:t>o</w:t>
            </w:r>
            <w:r w:rsidRPr="00982143">
              <w:t>peration</w:t>
            </w:r>
          </w:p>
        </w:tc>
        <w:tc>
          <w:tcPr>
            <w:tcW w:w="1236"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t>YES</w:t>
            </w:r>
          </w:p>
        </w:tc>
        <w:tc>
          <w:tcPr>
            <w:tcW w:w="5780"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L"/>
              <w:rPr>
                <w:lang w:eastAsia="zh-CN"/>
              </w:rPr>
            </w:pPr>
            <w:r w:rsidRPr="00982143">
              <w:t xml:space="preserve">The </w:t>
            </w:r>
            <w:r w:rsidRPr="00982143">
              <w:rPr>
                <w:lang w:eastAsia="zh-CN"/>
              </w:rPr>
              <w:t>t</w:t>
            </w:r>
            <w:r w:rsidRPr="00982143">
              <w:rPr>
                <w:lang w:eastAsia="ko-KR"/>
              </w:rPr>
              <w:t>roubleshooting</w:t>
            </w:r>
            <w:r w:rsidRPr="00982143">
              <w:t xml:space="preserve"> operation</w:t>
            </w:r>
            <w:r w:rsidR="00237D23" w:rsidRPr="00982143">
              <w:t xml:space="preserve"> </w:t>
            </w:r>
            <w:r w:rsidRPr="00982143">
              <w:t>(e.g. rebootDevice,</w:t>
            </w:r>
            <w:r w:rsidRPr="00982143">
              <w:rPr>
                <w:lang w:eastAsia="zh-CN"/>
              </w:rPr>
              <w:t xml:space="preserve"> resetDevice, uploadDeviceLog</w:t>
            </w:r>
            <w:r w:rsidRPr="00982143">
              <w:t>)</w:t>
            </w:r>
            <w:r w:rsidR="00237D23" w:rsidRPr="00982143">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t>operationResult</w:t>
            </w:r>
          </w:p>
        </w:tc>
        <w:tc>
          <w:tcPr>
            <w:tcW w:w="1236"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YES</w:t>
            </w:r>
          </w:p>
        </w:tc>
        <w:tc>
          <w:tcPr>
            <w:tcW w:w="5780"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 xml:space="preserve">The </w:t>
            </w:r>
            <w:r w:rsidRPr="00982143">
              <w:rPr>
                <w:lang w:eastAsia="zh-CN"/>
              </w:rPr>
              <w:t>t</w:t>
            </w:r>
            <w:r w:rsidRPr="00982143">
              <w:rPr>
                <w:lang w:eastAsia="ko-KR"/>
              </w:rPr>
              <w:t>roubleshooting</w:t>
            </w:r>
            <w:r w:rsidRPr="00982143">
              <w:rPr>
                <w:lang w:eastAsia="zh-CN"/>
              </w:rPr>
              <w:t xml:space="preserve"> operation execution result.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operationStatus</w:t>
            </w:r>
          </w:p>
        </w:tc>
        <w:tc>
          <w:tcPr>
            <w:tcW w:w="1236"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YES</w:t>
            </w:r>
          </w:p>
        </w:tc>
        <w:tc>
          <w:tcPr>
            <w:tcW w:w="5780"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 xml:space="preserve">The </w:t>
            </w:r>
            <w:r w:rsidRPr="00982143">
              <w:rPr>
                <w:lang w:eastAsia="zh-CN"/>
              </w:rPr>
              <w:t>t</w:t>
            </w:r>
            <w:r w:rsidRPr="00982143">
              <w:rPr>
                <w:lang w:eastAsia="ko-KR"/>
              </w:rPr>
              <w:t>roubleshooting</w:t>
            </w:r>
            <w:r w:rsidRPr="00982143">
              <w:rPr>
                <w:lang w:eastAsia="zh-CN"/>
              </w:rPr>
              <w:t xml:space="preserve"> operation execution status. It can be Initiated, Started, Finished, Cancelling, or Cancelled.</w:t>
            </w:r>
          </w:p>
        </w:tc>
      </w:tr>
    </w:tbl>
    <w:p w:rsidR="00F95DDB" w:rsidRPr="00982143" w:rsidRDefault="00F95DDB" w:rsidP="00F95DDB"/>
    <w:p w:rsidR="00DF339F" w:rsidRPr="00982143" w:rsidRDefault="00AB3586" w:rsidP="004A0134">
      <w:pPr>
        <w:pStyle w:val="Heading5"/>
      </w:pPr>
      <w:bookmarkStart w:id="514" w:name="_Toc449539719"/>
      <w:bookmarkStart w:id="515" w:name="_Toc449961905"/>
      <w:r w:rsidRPr="00982143">
        <w:t>6.6.2.2.</w:t>
      </w:r>
      <w:r w:rsidR="00DF339F" w:rsidRPr="00982143">
        <w:rPr>
          <w:lang w:eastAsia="zh-CN"/>
        </w:rPr>
        <w:t>21</w:t>
      </w:r>
      <w:r w:rsidR="00DF339F" w:rsidRPr="00982143">
        <w:tab/>
      </w:r>
      <w:r w:rsidR="00DF339F" w:rsidRPr="00982143">
        <w:rPr>
          <w:lang w:eastAsia="zh-CN"/>
        </w:rPr>
        <w:t>Log</w:t>
      </w:r>
      <w:r w:rsidR="00DF339F" w:rsidRPr="00982143">
        <w:t xml:space="preserve"> Type</w:t>
      </w:r>
      <w:bookmarkEnd w:id="514"/>
      <w:bookmarkEnd w:id="515"/>
    </w:p>
    <w:p w:rsidR="00DF339F" w:rsidRPr="00982143" w:rsidRDefault="00DF339F" w:rsidP="00F95DDB">
      <w:pPr>
        <w:rPr>
          <w:lang w:eastAsia="zh-CN"/>
        </w:rPr>
      </w:pPr>
      <w:r w:rsidRPr="00982143">
        <w:rPr>
          <w:lang w:eastAsia="zh-CN"/>
        </w:rPr>
        <w:t xml:space="preserve">The Log is a complex type that describes </w:t>
      </w:r>
      <w:r w:rsidRPr="00982143">
        <w:rPr>
          <w:rFonts w:eastAsia="Arial Unicode MS"/>
          <w:szCs w:val="21"/>
          <w:lang w:eastAsia="zh-CN"/>
        </w:rPr>
        <w:t>t</w:t>
      </w:r>
      <w:r w:rsidRPr="00982143">
        <w:rPr>
          <w:rFonts w:eastAsia="Arial Unicode MS"/>
          <w:szCs w:val="21"/>
          <w:lang w:eastAsia="ko-KR"/>
        </w:rPr>
        <w:t xml:space="preserve">he </w:t>
      </w:r>
      <w:r w:rsidRPr="00982143">
        <w:rPr>
          <w:rFonts w:eastAsia="Arial Unicode MS"/>
          <w:szCs w:val="21"/>
          <w:lang w:eastAsia="zh-CN"/>
        </w:rPr>
        <w:t>log information, log URL</w:t>
      </w:r>
      <w:r w:rsidRPr="00982143">
        <w:rPr>
          <w:lang w:eastAsia="zh-CN"/>
        </w:rPr>
        <w:t>.</w:t>
      </w:r>
    </w:p>
    <w:p w:rsidR="00F95DDB" w:rsidRPr="00982143" w:rsidRDefault="00F95DDB" w:rsidP="00F95DDB">
      <w:pPr>
        <w:pStyle w:val="TH"/>
        <w:rPr>
          <w:lang w:eastAsia="zh-CN"/>
        </w:rPr>
      </w:pPr>
      <w:r w:rsidRPr="00982143">
        <w:t xml:space="preserve">Table </w:t>
      </w:r>
      <w:r w:rsidR="00AB3586" w:rsidRPr="00982143">
        <w:t>6.6.2.2.</w:t>
      </w:r>
      <w:r w:rsidRPr="00982143">
        <w:rPr>
          <w:lang w:eastAsia="zh-CN"/>
        </w:rPr>
        <w:t>21</w:t>
      </w:r>
      <w:r w:rsidRPr="00982143">
        <w:t>-1: Type: Log</w:t>
      </w:r>
    </w:p>
    <w:tbl>
      <w:tblPr>
        <w:tblW w:w="8725" w:type="dxa"/>
        <w:jc w:val="center"/>
        <w:tblLayout w:type="fixed"/>
        <w:tblCellMar>
          <w:left w:w="28" w:type="dxa"/>
          <w:right w:w="0" w:type="dxa"/>
        </w:tblCellMar>
        <w:tblLook w:val="000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95DDB">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ko-KR"/>
              </w:rPr>
              <w:t>log</w:t>
            </w:r>
            <w:r w:rsidRPr="00982143">
              <w:rPr>
                <w:lang w:eastAsia="zh-CN"/>
              </w:rPr>
              <w:t>Info</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 xml:space="preserve">The log information. Type LogInfo, see </w:t>
            </w:r>
            <w:r w:rsidR="00237D23" w:rsidRPr="00982143">
              <w:rPr>
                <w:lang w:eastAsia="zh-CN"/>
              </w:rPr>
              <w:t xml:space="preserve">clause </w:t>
            </w:r>
            <w:r w:rsidR="00AB3586" w:rsidRPr="00982143">
              <w:rPr>
                <w:lang w:eastAsia="zh-CN"/>
              </w:rPr>
              <w:t>6.6.2.2.</w:t>
            </w:r>
            <w:r w:rsidRPr="00982143">
              <w:rPr>
                <w:lang w:eastAsia="zh-CN"/>
              </w:rPr>
              <w:t>19.</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ko-KR"/>
              </w:rPr>
              <w:t>logURL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ko-KR"/>
              </w:rPr>
              <w:t xml:space="preserve">The URL from which the log can be </w:t>
            </w:r>
            <w:r w:rsidRPr="00982143">
              <w:rPr>
                <w:lang w:eastAsia="zh-CN"/>
              </w:rPr>
              <w:t>accessed</w:t>
            </w:r>
            <w:r w:rsidRPr="00982143">
              <w:rPr>
                <w:lang w:eastAsia="ko-KR"/>
              </w:rPr>
              <w:t>.</w:t>
            </w:r>
          </w:p>
        </w:tc>
      </w:tr>
    </w:tbl>
    <w:p w:rsidR="00F95DDB" w:rsidRPr="00982143" w:rsidRDefault="00F95DDB" w:rsidP="00F95DDB"/>
    <w:p w:rsidR="00DF339F" w:rsidRPr="00982143" w:rsidRDefault="00AB3586" w:rsidP="004A0134">
      <w:pPr>
        <w:pStyle w:val="Heading5"/>
      </w:pPr>
      <w:bookmarkStart w:id="516" w:name="_Toc449539720"/>
      <w:bookmarkStart w:id="517" w:name="_Toc449961906"/>
      <w:r w:rsidRPr="00982143">
        <w:t>6.6.2.2.</w:t>
      </w:r>
      <w:r w:rsidR="00DF339F" w:rsidRPr="00982143">
        <w:t>2</w:t>
      </w:r>
      <w:r w:rsidR="00DF339F" w:rsidRPr="00982143">
        <w:rPr>
          <w:lang w:eastAsia="zh-CN"/>
        </w:rPr>
        <w:t>2</w:t>
      </w:r>
      <w:r w:rsidR="00DF339F" w:rsidRPr="00982143">
        <w:tab/>
      </w:r>
      <w:r w:rsidR="00DF339F" w:rsidRPr="00982143">
        <w:rPr>
          <w:lang w:eastAsia="zh-CN"/>
        </w:rPr>
        <w:t>Log</w:t>
      </w:r>
      <w:r w:rsidR="00DF339F" w:rsidRPr="00982143">
        <w:t xml:space="preserve"> Filter Criteria</w:t>
      </w:r>
      <w:bookmarkEnd w:id="516"/>
      <w:bookmarkEnd w:id="517"/>
    </w:p>
    <w:p w:rsidR="00F95DDB" w:rsidRPr="00982143" w:rsidRDefault="00F95DDB" w:rsidP="00F95DDB">
      <w:pPr>
        <w:pStyle w:val="TH"/>
      </w:pPr>
      <w:r w:rsidRPr="00982143">
        <w:t xml:space="preserve">Table </w:t>
      </w:r>
      <w:r w:rsidR="00AB3586" w:rsidRPr="00982143">
        <w:t>6.6.2.2.</w:t>
      </w:r>
      <w:r w:rsidRPr="00982143">
        <w:t>22-1: Log Filter Criteria</w:t>
      </w:r>
    </w:p>
    <w:tbl>
      <w:tblPr>
        <w:tblW w:w="7016" w:type="dxa"/>
        <w:jc w:val="center"/>
        <w:tblLayout w:type="fixed"/>
        <w:tblCellMar>
          <w:left w:w="28" w:type="dxa"/>
          <w:right w:w="0" w:type="dxa"/>
        </w:tblCellMar>
        <w:tblLook w:val="0000"/>
      </w:tblPr>
      <w:tblGrid>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95DDB">
            <w:pPr>
              <w:pStyle w:val="TAH"/>
            </w:pPr>
            <w:r w:rsidRPr="00982143">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95DDB">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95DDB">
            <w:pPr>
              <w:pStyle w:val="TAL"/>
            </w:pPr>
            <w:r w:rsidRPr="00982143">
              <w:rPr>
                <w:lang w:eastAsia="ko-KR"/>
              </w:rPr>
              <w:t>logTypeId</w:t>
            </w:r>
          </w:p>
        </w:tc>
        <w:tc>
          <w:tcPr>
            <w:tcW w:w="5307" w:type="dxa"/>
            <w:tcBorders>
              <w:left w:val="single" w:sz="1" w:space="0" w:color="000000"/>
              <w:bottom w:val="single" w:sz="1" w:space="0" w:color="000000"/>
              <w:right w:val="single" w:sz="1" w:space="0" w:color="000000"/>
            </w:tcBorders>
          </w:tcPr>
          <w:p w:rsidR="00DF339F" w:rsidRPr="00982143" w:rsidRDefault="00DF339F" w:rsidP="00F95DDB">
            <w:pPr>
              <w:pStyle w:val="TAL"/>
              <w:rPr>
                <w:lang w:eastAsia="zh-CN"/>
              </w:rPr>
            </w:pPr>
            <w:r w:rsidRPr="00982143">
              <w:rPr>
                <w:lang w:eastAsia="zh-CN"/>
              </w:rPr>
              <w:t>The type of the log. E.g. security log, system log.</w:t>
            </w:r>
          </w:p>
          <w:p w:rsidR="00DF339F" w:rsidRPr="00982143" w:rsidRDefault="00DF339F" w:rsidP="00F95DDB">
            <w:pPr>
              <w:pStyle w:val="TAL"/>
            </w:pPr>
            <w:r w:rsidRPr="00982143">
              <w:rPr>
                <w:lang w:eastAsia="zh-CN"/>
              </w:rPr>
              <w:t xml:space="preserve">Enum LogTypeId, see </w:t>
            </w:r>
            <w:r w:rsidR="00237D23" w:rsidRPr="00982143">
              <w:rPr>
                <w:lang w:eastAsia="zh-CN"/>
              </w:rPr>
              <w:t xml:space="preserve">clause </w:t>
            </w:r>
            <w:r w:rsidR="00AB3586" w:rsidRPr="00982143">
              <w:rPr>
                <w:lang w:eastAsia="zh-CN"/>
              </w:rPr>
              <w:t>6.6.2.2.</w:t>
            </w:r>
            <w:r w:rsidRPr="00982143">
              <w:rPr>
                <w:lang w:eastAsia="zh-CN"/>
              </w:rPr>
              <w:t>17.</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95DDB">
            <w:pPr>
              <w:pStyle w:val="TAL"/>
            </w:pPr>
            <w:r w:rsidRPr="00982143">
              <w:rPr>
                <w:rFonts w:eastAsia="Arial Unicode MS"/>
                <w:lang w:eastAsia="zh-CN"/>
              </w:rPr>
              <w:t>start</w:t>
            </w:r>
            <w:r w:rsidRPr="00982143">
              <w:rPr>
                <w:rFonts w:eastAsia="Arial Unicode MS"/>
              </w:rPr>
              <w:t>Time</w:t>
            </w:r>
          </w:p>
        </w:tc>
        <w:tc>
          <w:tcPr>
            <w:tcW w:w="5307" w:type="dxa"/>
            <w:tcBorders>
              <w:left w:val="single" w:sz="1" w:space="0" w:color="000000"/>
              <w:bottom w:val="single" w:sz="1" w:space="0" w:color="000000"/>
              <w:right w:val="single" w:sz="1" w:space="0" w:color="000000"/>
            </w:tcBorders>
          </w:tcPr>
          <w:p w:rsidR="00DF339F" w:rsidRPr="00982143" w:rsidRDefault="00DF339F" w:rsidP="00F95DDB">
            <w:pPr>
              <w:pStyle w:val="TAL"/>
              <w:rPr>
                <w:lang w:eastAsia="zh-CN"/>
              </w:rPr>
            </w:pPr>
            <w:r w:rsidRPr="00982143">
              <w:rPr>
                <w:lang w:eastAsia="zh-CN"/>
              </w:rPr>
              <w:t>The start time of log.</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95DDB">
            <w:pPr>
              <w:pStyle w:val="TAL"/>
              <w:rPr>
                <w:rFonts w:eastAsia="Arial Unicode MS"/>
              </w:rPr>
            </w:pPr>
            <w:r w:rsidRPr="00982143">
              <w:rPr>
                <w:rFonts w:eastAsia="Arial Unicode MS"/>
                <w:lang w:eastAsia="zh-CN"/>
              </w:rPr>
              <w:t>endTime</w:t>
            </w:r>
          </w:p>
        </w:tc>
        <w:tc>
          <w:tcPr>
            <w:tcW w:w="5307" w:type="dxa"/>
            <w:tcBorders>
              <w:left w:val="single" w:sz="1" w:space="0" w:color="000000"/>
              <w:bottom w:val="single" w:sz="1" w:space="0" w:color="000000"/>
              <w:right w:val="single" w:sz="1" w:space="0" w:color="000000"/>
            </w:tcBorders>
          </w:tcPr>
          <w:p w:rsidR="00DF339F" w:rsidRPr="00982143" w:rsidRDefault="00DF339F" w:rsidP="00F95DDB">
            <w:pPr>
              <w:pStyle w:val="TAL"/>
            </w:pPr>
            <w:r w:rsidRPr="00982143">
              <w:rPr>
                <w:lang w:eastAsia="zh-CN"/>
              </w:rPr>
              <w:t>The end time of log.</w:t>
            </w:r>
          </w:p>
        </w:tc>
      </w:tr>
    </w:tbl>
    <w:p w:rsidR="00F95DDB" w:rsidRPr="00982143" w:rsidRDefault="00F95DDB" w:rsidP="00F95DDB"/>
    <w:p w:rsidR="00DF339F" w:rsidRPr="00982143" w:rsidRDefault="00AB3586" w:rsidP="004A0134">
      <w:pPr>
        <w:pStyle w:val="Heading5"/>
        <w:rPr>
          <w:lang w:eastAsia="zh-CN"/>
        </w:rPr>
      </w:pPr>
      <w:bookmarkStart w:id="518" w:name="_Toc449539721"/>
      <w:bookmarkStart w:id="519" w:name="_Toc449961907"/>
      <w:r w:rsidRPr="00982143">
        <w:t>6.6.2.2.</w:t>
      </w:r>
      <w:r w:rsidR="001F44D3" w:rsidRPr="00982143">
        <w:rPr>
          <w:lang w:eastAsia="zh-CN"/>
        </w:rPr>
        <w:t>23</w:t>
      </w:r>
      <w:r w:rsidR="00DF339F" w:rsidRPr="00982143">
        <w:tab/>
      </w:r>
      <w:r w:rsidR="00DF339F" w:rsidRPr="00982143">
        <w:rPr>
          <w:lang w:eastAsia="zh-CN"/>
        </w:rPr>
        <w:t>Action Enum</w:t>
      </w:r>
      <w:bookmarkEnd w:id="518"/>
      <w:bookmarkEnd w:id="519"/>
    </w:p>
    <w:p w:rsidR="00B42E06" w:rsidRPr="00982143" w:rsidRDefault="00B42E06" w:rsidP="00B42E06">
      <w:pPr>
        <w:pStyle w:val="TH"/>
      </w:pPr>
      <w:r w:rsidRPr="00982143">
        <w:t xml:space="preserve">Table </w:t>
      </w:r>
      <w:r w:rsidR="00AB3586" w:rsidRPr="00982143">
        <w:t>6.6.2.2.</w:t>
      </w:r>
      <w:r w:rsidRPr="00982143">
        <w:rPr>
          <w:lang w:eastAsia="zh-CN"/>
        </w:rPr>
        <w:t>2</w:t>
      </w:r>
      <w:r w:rsidR="001F44D3" w:rsidRPr="00982143">
        <w:rPr>
          <w:lang w:eastAsia="zh-CN"/>
        </w:rPr>
        <w:t>3</w:t>
      </w:r>
      <w:r w:rsidRPr="00982143">
        <w:t>-1: Enum: Action</w:t>
      </w:r>
    </w:p>
    <w:tbl>
      <w:tblPr>
        <w:tblW w:w="7901" w:type="dxa"/>
        <w:jc w:val="center"/>
        <w:tblLayout w:type="fixed"/>
        <w:tblCellMar>
          <w:left w:w="28" w:type="dxa"/>
          <w:right w:w="0" w:type="dxa"/>
        </w:tblCellMar>
        <w:tblLook w:val="000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B42E06">
            <w:pPr>
              <w:pStyle w:val="TAH"/>
              <w:rPr>
                <w:lang w:eastAsia="zh-CN"/>
              </w:rPr>
            </w:pPr>
            <w:r w:rsidRPr="00982143">
              <w:rPr>
                <w:lang w:eastAsia="zh-CN"/>
              </w:rPr>
              <w:t>Software Action</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B42E06">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Install</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action that installs the software.</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Uninstall</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action that un-installs the software.</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Activate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action that activates software previously installed.</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Deactivate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action that deactivates software.</w:t>
            </w:r>
          </w:p>
        </w:tc>
      </w:tr>
    </w:tbl>
    <w:p w:rsidR="00B42E06" w:rsidRPr="00982143" w:rsidRDefault="00B42E06" w:rsidP="00B42E06"/>
    <w:p w:rsidR="00875FD0" w:rsidRPr="00982143" w:rsidRDefault="00AB3586" w:rsidP="004A0134">
      <w:pPr>
        <w:pStyle w:val="Heading5"/>
        <w:rPr>
          <w:lang w:eastAsia="zh-CN"/>
        </w:rPr>
      </w:pPr>
      <w:bookmarkStart w:id="520" w:name="_Toc449539722"/>
      <w:bookmarkStart w:id="521" w:name="_Toc449961908"/>
      <w:r w:rsidRPr="00982143">
        <w:lastRenderedPageBreak/>
        <w:t>6.6.2.2.</w:t>
      </w:r>
      <w:r w:rsidR="00DF339F" w:rsidRPr="00982143">
        <w:rPr>
          <w:lang w:eastAsia="zh-CN"/>
        </w:rPr>
        <w:t>2</w:t>
      </w:r>
      <w:r w:rsidR="001F44D3" w:rsidRPr="00982143">
        <w:rPr>
          <w:lang w:eastAsia="zh-CN"/>
        </w:rPr>
        <w:t>4</w:t>
      </w:r>
      <w:r w:rsidR="00DF339F" w:rsidRPr="00982143">
        <w:tab/>
      </w:r>
      <w:r w:rsidR="00DF339F" w:rsidRPr="00982143">
        <w:rPr>
          <w:lang w:eastAsia="ko-KR"/>
        </w:rPr>
        <w:t>Status</w:t>
      </w:r>
      <w:r w:rsidR="00DF339F" w:rsidRPr="00982143">
        <w:rPr>
          <w:lang w:eastAsia="zh-CN"/>
        </w:rPr>
        <w:t xml:space="preserve"> Enum</w:t>
      </w:r>
      <w:bookmarkEnd w:id="520"/>
      <w:bookmarkEnd w:id="521"/>
    </w:p>
    <w:p w:rsidR="00B42E06" w:rsidRPr="00982143" w:rsidRDefault="00B42E06" w:rsidP="00B42E06">
      <w:pPr>
        <w:pStyle w:val="TH"/>
        <w:rPr>
          <w:lang w:eastAsia="zh-CN"/>
        </w:rPr>
      </w:pPr>
      <w:r w:rsidRPr="00982143">
        <w:t xml:space="preserve">Table </w:t>
      </w:r>
      <w:r w:rsidR="00AB3586" w:rsidRPr="00982143">
        <w:t>6.6.2.2.</w:t>
      </w:r>
      <w:r w:rsidRPr="00982143">
        <w:rPr>
          <w:lang w:eastAsia="zh-CN"/>
        </w:rPr>
        <w:t>2</w:t>
      </w:r>
      <w:r w:rsidR="001F44D3" w:rsidRPr="00982143">
        <w:rPr>
          <w:lang w:eastAsia="zh-CN"/>
        </w:rPr>
        <w:t>4</w:t>
      </w:r>
      <w:r w:rsidRPr="00982143">
        <w:t>-1: Enum: Status</w:t>
      </w:r>
    </w:p>
    <w:tbl>
      <w:tblPr>
        <w:tblW w:w="7901" w:type="dxa"/>
        <w:jc w:val="center"/>
        <w:tblLayout w:type="fixed"/>
        <w:tblCellMar>
          <w:left w:w="28" w:type="dxa"/>
          <w:right w:w="0" w:type="dxa"/>
        </w:tblCellMar>
        <w:tblLook w:val="000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B42E06">
            <w:pPr>
              <w:pStyle w:val="TAH"/>
            </w:pPr>
            <w:r w:rsidRPr="00982143">
              <w:t xml:space="preserve">Status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B42E06">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Successful</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status is successful.</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Failure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status is failure.</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In-Process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status is in process.</w:t>
            </w:r>
          </w:p>
        </w:tc>
      </w:tr>
    </w:tbl>
    <w:p w:rsidR="00B42E06" w:rsidRPr="00982143" w:rsidRDefault="00B42E06" w:rsidP="00B42E06"/>
    <w:p w:rsidR="00875FD0" w:rsidRPr="00982143" w:rsidRDefault="00AB3586" w:rsidP="004A0134">
      <w:pPr>
        <w:pStyle w:val="Heading5"/>
      </w:pPr>
      <w:bookmarkStart w:id="522" w:name="_Toc449539723"/>
      <w:bookmarkStart w:id="523" w:name="_Toc449961909"/>
      <w:r w:rsidRPr="00982143">
        <w:t>6.6.2.2.</w:t>
      </w:r>
      <w:r w:rsidR="00DF339F" w:rsidRPr="00982143">
        <w:rPr>
          <w:lang w:eastAsia="zh-CN"/>
        </w:rPr>
        <w:t>2</w:t>
      </w:r>
      <w:r w:rsidR="001F44D3" w:rsidRPr="00982143">
        <w:rPr>
          <w:lang w:eastAsia="zh-CN"/>
        </w:rPr>
        <w:t>5</w:t>
      </w:r>
      <w:r w:rsidR="00DF339F" w:rsidRPr="00982143">
        <w:rPr>
          <w:lang w:eastAsia="ko-KR"/>
        </w:rPr>
        <w:tab/>
        <w:t>ActionStatus Type</w:t>
      </w:r>
      <w:bookmarkEnd w:id="522"/>
      <w:bookmarkEnd w:id="523"/>
    </w:p>
    <w:p w:rsidR="00DF339F" w:rsidRPr="00982143" w:rsidRDefault="00DF339F" w:rsidP="00B42E06">
      <w:pPr>
        <w:rPr>
          <w:lang w:eastAsia="zh-CN"/>
        </w:rPr>
      </w:pPr>
      <w:r w:rsidRPr="00982143">
        <w:rPr>
          <w:lang w:eastAsia="zh-CN"/>
        </w:rPr>
        <w:t xml:space="preserve">The ActionStatus is a complex type that describes </w:t>
      </w:r>
      <w:r w:rsidRPr="00982143">
        <w:rPr>
          <w:rFonts w:eastAsia="Arial Unicode MS"/>
          <w:szCs w:val="21"/>
          <w:lang w:eastAsia="zh-CN"/>
        </w:rPr>
        <w:t>t</w:t>
      </w:r>
      <w:r w:rsidRPr="00982143">
        <w:rPr>
          <w:rFonts w:eastAsia="Arial Unicode MS"/>
          <w:szCs w:val="21"/>
          <w:lang w:eastAsia="ko-KR"/>
        </w:rPr>
        <w:t xml:space="preserve">he </w:t>
      </w:r>
      <w:r w:rsidRPr="00982143">
        <w:rPr>
          <w:rFonts w:eastAsia="Arial Unicode MS"/>
          <w:szCs w:val="21"/>
          <w:lang w:eastAsia="zh-CN"/>
        </w:rPr>
        <w:t xml:space="preserve">action and related </w:t>
      </w:r>
      <w:r w:rsidRPr="00982143">
        <w:rPr>
          <w:rFonts w:eastAsia="Arial Unicode MS"/>
          <w:lang w:eastAsia="zh-CN"/>
        </w:rPr>
        <w:t>status</w:t>
      </w:r>
      <w:r w:rsidRPr="00982143">
        <w:rPr>
          <w:lang w:eastAsia="zh-CN"/>
        </w:rPr>
        <w:t>.</w:t>
      </w:r>
    </w:p>
    <w:p w:rsidR="00B42E06" w:rsidRPr="00982143" w:rsidRDefault="00B42E06" w:rsidP="00B42E06">
      <w:pPr>
        <w:pStyle w:val="TH"/>
        <w:rPr>
          <w:lang w:eastAsia="zh-CN"/>
        </w:rPr>
      </w:pPr>
      <w:r w:rsidRPr="00982143">
        <w:t xml:space="preserve">Table </w:t>
      </w:r>
      <w:r w:rsidR="00AB3586" w:rsidRPr="00982143">
        <w:t>6.6.2.2.</w:t>
      </w:r>
      <w:r w:rsidRPr="00982143">
        <w:rPr>
          <w:lang w:eastAsia="zh-CN"/>
        </w:rPr>
        <w:t>2</w:t>
      </w:r>
      <w:r w:rsidR="001F44D3" w:rsidRPr="00982143">
        <w:rPr>
          <w:lang w:eastAsia="zh-CN"/>
        </w:rPr>
        <w:t>5</w:t>
      </w:r>
      <w:r w:rsidRPr="00982143">
        <w:t>-1: Type: ActionStatus</w:t>
      </w:r>
    </w:p>
    <w:tbl>
      <w:tblPr>
        <w:tblW w:w="8774" w:type="dxa"/>
        <w:jc w:val="center"/>
        <w:tblLayout w:type="fixed"/>
        <w:tblCellMar>
          <w:left w:w="28" w:type="dxa"/>
          <w:right w:w="0" w:type="dxa"/>
        </w:tblCellMar>
        <w:tblLook w:val="0000"/>
      </w:tblPr>
      <w:tblGrid>
        <w:gridCol w:w="1709"/>
        <w:gridCol w:w="1253"/>
        <w:gridCol w:w="5812"/>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DF339F">
            <w:pPr>
              <w:pStyle w:val="TAH"/>
              <w:snapToGrid w:val="0"/>
            </w:pPr>
            <w:r w:rsidRPr="00982143">
              <w:t>Parameter</w:t>
            </w:r>
          </w:p>
        </w:tc>
        <w:tc>
          <w:tcPr>
            <w:tcW w:w="1253" w:type="dxa"/>
            <w:tcBorders>
              <w:top w:val="single" w:sz="1" w:space="0" w:color="000000"/>
              <w:left w:val="single" w:sz="1" w:space="0" w:color="000000"/>
              <w:bottom w:val="single" w:sz="4" w:space="0" w:color="auto"/>
            </w:tcBorders>
            <w:shd w:val="clear" w:color="auto" w:fill="C0C0C0"/>
          </w:tcPr>
          <w:p w:rsidR="00DF339F" w:rsidRPr="00982143" w:rsidRDefault="00DF339F" w:rsidP="00DF339F">
            <w:pPr>
              <w:pStyle w:val="TAH"/>
              <w:snapToGrid w:val="0"/>
            </w:pPr>
            <w:r w:rsidRPr="00982143">
              <w:t>Optional</w:t>
            </w:r>
          </w:p>
        </w:tc>
        <w:tc>
          <w:tcPr>
            <w:tcW w:w="5812"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DF339F">
            <w:pPr>
              <w:pStyle w:val="TAH"/>
              <w:snapToGrid w:val="0"/>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action</w:t>
            </w:r>
          </w:p>
        </w:tc>
        <w:tc>
          <w:tcPr>
            <w:tcW w:w="1253"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NO</w:t>
            </w:r>
          </w:p>
        </w:tc>
        <w:tc>
          <w:tcPr>
            <w:tcW w:w="5812" w:type="dxa"/>
            <w:tcBorders>
              <w:top w:val="single" w:sz="4" w:space="0" w:color="auto"/>
              <w:left w:val="single" w:sz="4" w:space="0" w:color="auto"/>
              <w:bottom w:val="single" w:sz="4" w:space="0" w:color="auto"/>
              <w:right w:val="single" w:sz="4" w:space="0" w:color="auto"/>
            </w:tcBorders>
          </w:tcPr>
          <w:p w:rsidR="00DF339F" w:rsidRPr="00982143" w:rsidRDefault="00237D23" w:rsidP="00B42E06">
            <w:pPr>
              <w:pStyle w:val="TAL"/>
              <w:rPr>
                <w:lang w:eastAsia="zh-CN"/>
              </w:rPr>
            </w:pPr>
            <w:r w:rsidRPr="00982143">
              <w:rPr>
                <w:lang w:eastAsia="zh-CN"/>
              </w:rPr>
              <w:t>The action being performed.</w:t>
            </w:r>
          </w:p>
          <w:p w:rsidR="00DF339F" w:rsidRPr="00982143" w:rsidRDefault="00DF339F" w:rsidP="00B42E06">
            <w:pPr>
              <w:pStyle w:val="TAL"/>
              <w:rPr>
                <w:lang w:eastAsia="zh-CN"/>
              </w:rPr>
            </w:pPr>
            <w:r w:rsidRPr="00982143">
              <w:rPr>
                <w:lang w:eastAsia="zh-CN"/>
              </w:rPr>
              <w:t xml:space="preserve">Enum Action, see </w:t>
            </w:r>
            <w:r w:rsidR="00237D23" w:rsidRPr="00982143">
              <w:rPr>
                <w:lang w:eastAsia="zh-CN"/>
              </w:rPr>
              <w:t xml:space="preserve">clause </w:t>
            </w:r>
            <w:r w:rsidR="00AB3586" w:rsidRPr="00982143">
              <w:rPr>
                <w:lang w:eastAsia="zh-CN"/>
              </w:rPr>
              <w:t>6.6.2.2.</w:t>
            </w:r>
            <w:r w:rsidRPr="00982143">
              <w:rPr>
                <w:lang w:eastAsia="zh-CN"/>
              </w:rPr>
              <w:t>24.</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status</w:t>
            </w:r>
          </w:p>
        </w:tc>
        <w:tc>
          <w:tcPr>
            <w:tcW w:w="1253"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NO</w:t>
            </w:r>
          </w:p>
        </w:tc>
        <w:tc>
          <w:tcPr>
            <w:tcW w:w="5812" w:type="dxa"/>
            <w:tcBorders>
              <w:top w:val="single" w:sz="4" w:space="0" w:color="auto"/>
              <w:left w:val="single" w:sz="4" w:space="0" w:color="auto"/>
              <w:bottom w:val="single" w:sz="4" w:space="0" w:color="auto"/>
              <w:right w:val="single" w:sz="4" w:space="0" w:color="auto"/>
            </w:tcBorders>
          </w:tcPr>
          <w:p w:rsidR="00237D23" w:rsidRPr="00982143" w:rsidRDefault="00DF339F" w:rsidP="00B42E06">
            <w:pPr>
              <w:pStyle w:val="TAL"/>
              <w:rPr>
                <w:lang w:eastAsia="zh-CN"/>
              </w:rPr>
            </w:pPr>
            <w:r w:rsidRPr="00982143">
              <w:rPr>
                <w:lang w:eastAsia="zh-CN"/>
              </w:rPr>
              <w:t>Indicates the status of the operation is successful, failure or in</w:t>
            </w:r>
            <w:r w:rsidR="00237D23" w:rsidRPr="00982143">
              <w:rPr>
                <w:lang w:eastAsia="zh-CN"/>
              </w:rPr>
              <w:t xml:space="preserve"> process.</w:t>
            </w:r>
          </w:p>
          <w:p w:rsidR="00DF339F" w:rsidRPr="00982143" w:rsidRDefault="00DF339F" w:rsidP="00B42E06">
            <w:pPr>
              <w:pStyle w:val="TAL"/>
              <w:rPr>
                <w:lang w:eastAsia="zh-CN"/>
              </w:rPr>
            </w:pPr>
            <w:r w:rsidRPr="00982143">
              <w:rPr>
                <w:lang w:eastAsia="zh-CN"/>
              </w:rPr>
              <w:t xml:space="preserve">Enum Status, see </w:t>
            </w:r>
            <w:r w:rsidR="00237D23" w:rsidRPr="00982143">
              <w:rPr>
                <w:lang w:eastAsia="zh-CN"/>
              </w:rPr>
              <w:t xml:space="preserve">clause </w:t>
            </w:r>
            <w:r w:rsidR="00AB3586" w:rsidRPr="00982143">
              <w:rPr>
                <w:lang w:eastAsia="zh-CN"/>
              </w:rPr>
              <w:t>6.6.2.2.</w:t>
            </w:r>
            <w:r w:rsidRPr="00982143">
              <w:rPr>
                <w:lang w:eastAsia="zh-CN"/>
              </w:rPr>
              <w:t>25.</w:t>
            </w:r>
          </w:p>
        </w:tc>
      </w:tr>
    </w:tbl>
    <w:p w:rsidR="00B42E06" w:rsidRPr="00982143" w:rsidRDefault="00B42E06" w:rsidP="00B42E06"/>
    <w:p w:rsidR="00875FD0" w:rsidRPr="00982143" w:rsidRDefault="00AB3586" w:rsidP="004A0134">
      <w:pPr>
        <w:pStyle w:val="Heading5"/>
      </w:pPr>
      <w:bookmarkStart w:id="524" w:name="_Toc449539724"/>
      <w:bookmarkStart w:id="525" w:name="_Toc449961910"/>
      <w:r w:rsidRPr="00982143">
        <w:t>6.6.2.2.</w:t>
      </w:r>
      <w:r w:rsidR="00DF339F" w:rsidRPr="00982143">
        <w:rPr>
          <w:lang w:eastAsia="zh-CN"/>
        </w:rPr>
        <w:t>2</w:t>
      </w:r>
      <w:r w:rsidR="001F44D3" w:rsidRPr="00982143">
        <w:rPr>
          <w:lang w:eastAsia="zh-CN"/>
        </w:rPr>
        <w:t>6</w:t>
      </w:r>
      <w:r w:rsidR="00DF339F" w:rsidRPr="00982143">
        <w:tab/>
      </w:r>
      <w:r w:rsidR="00DF339F" w:rsidRPr="00982143">
        <w:rPr>
          <w:lang w:eastAsia="zh-CN"/>
        </w:rPr>
        <w:t>Software</w:t>
      </w:r>
      <w:r w:rsidR="00DF339F" w:rsidRPr="00982143">
        <w:t>Report Type</w:t>
      </w:r>
      <w:bookmarkEnd w:id="524"/>
      <w:bookmarkEnd w:id="525"/>
    </w:p>
    <w:p w:rsidR="00DF339F" w:rsidRPr="00982143" w:rsidRDefault="00DF339F" w:rsidP="00B42E06">
      <w:r w:rsidRPr="00982143">
        <w:t xml:space="preserve">The </w:t>
      </w:r>
      <w:r w:rsidRPr="00982143">
        <w:rPr>
          <w:lang w:eastAsia="zh-CN"/>
        </w:rPr>
        <w:t>Software</w:t>
      </w:r>
      <w:r w:rsidRPr="00982143">
        <w:rPr>
          <w:lang w:eastAsia="ko-KR"/>
        </w:rPr>
        <w:t>Report</w:t>
      </w:r>
      <w:r w:rsidRPr="00982143">
        <w:t xml:space="preserve"> is complex type that defines the current state</w:t>
      </w:r>
      <w:r w:rsidRPr="00982143">
        <w:rPr>
          <w:lang w:eastAsia="zh-CN"/>
        </w:rPr>
        <w:t xml:space="preserve"> </w:t>
      </w:r>
      <w:r w:rsidRPr="00982143">
        <w:t>of a</w:t>
      </w:r>
      <w:r w:rsidRPr="00982143">
        <w:rPr>
          <w:lang w:eastAsia="zh-CN"/>
        </w:rPr>
        <w:t>n application</w:t>
      </w:r>
      <w:r w:rsidRPr="00982143">
        <w:t xml:space="preserve"> </w:t>
      </w:r>
      <w:r w:rsidRPr="00982143">
        <w:rPr>
          <w:lang w:eastAsia="zh-CN"/>
        </w:rPr>
        <w:t xml:space="preserve">software management </w:t>
      </w:r>
      <w:r w:rsidRPr="00982143">
        <w:t>operation</w:t>
      </w:r>
      <w:r w:rsidRPr="00982143">
        <w:rPr>
          <w:lang w:eastAsia="zh-CN"/>
        </w:rPr>
        <w:t xml:space="preserve"> for a specific device</w:t>
      </w:r>
      <w:r w:rsidRPr="00982143">
        <w:t xml:space="preserve">. </w:t>
      </w:r>
    </w:p>
    <w:p w:rsidR="00B42E06" w:rsidRPr="00982143" w:rsidRDefault="00B42E06" w:rsidP="00B42E06">
      <w:pPr>
        <w:pStyle w:val="TH"/>
      </w:pPr>
      <w:r w:rsidRPr="00982143">
        <w:t xml:space="preserve">Table </w:t>
      </w:r>
      <w:r w:rsidR="00AB3586" w:rsidRPr="00982143">
        <w:t>6.6.2.2.</w:t>
      </w:r>
      <w:r w:rsidRPr="00982143">
        <w:rPr>
          <w:lang w:eastAsia="zh-CN"/>
        </w:rPr>
        <w:t>2</w:t>
      </w:r>
      <w:r w:rsidR="001F44D3" w:rsidRPr="00982143">
        <w:rPr>
          <w:lang w:eastAsia="zh-CN"/>
        </w:rPr>
        <w:t>6</w:t>
      </w:r>
      <w:r w:rsidRPr="00982143">
        <w:t>-1: Typ</w:t>
      </w:r>
      <w:r w:rsidRPr="00982143">
        <w:rPr>
          <w:lang w:eastAsia="zh-CN"/>
        </w:rPr>
        <w:t>e: SoftwareReport</w:t>
      </w:r>
    </w:p>
    <w:tbl>
      <w:tblPr>
        <w:tblW w:w="8796" w:type="dxa"/>
        <w:jc w:val="center"/>
        <w:tblLayout w:type="fixed"/>
        <w:tblCellMar>
          <w:left w:w="28" w:type="dxa"/>
          <w:right w:w="0" w:type="dxa"/>
        </w:tblCellMar>
        <w:tblLook w:val="0000"/>
      </w:tblPr>
      <w:tblGrid>
        <w:gridCol w:w="1423"/>
        <w:gridCol w:w="838"/>
        <w:gridCol w:w="6535"/>
      </w:tblGrid>
      <w:tr w:rsidR="00DF339F" w:rsidRPr="00982143" w:rsidTr="00642269">
        <w:trPr>
          <w:tblHeader/>
          <w:jc w:val="center"/>
        </w:trPr>
        <w:tc>
          <w:tcPr>
            <w:tcW w:w="1423" w:type="dxa"/>
            <w:tcBorders>
              <w:top w:val="single" w:sz="1" w:space="0" w:color="000000"/>
              <w:left w:val="single" w:sz="1" w:space="0" w:color="000000"/>
              <w:bottom w:val="single" w:sz="4" w:space="0" w:color="auto"/>
            </w:tcBorders>
            <w:shd w:val="clear" w:color="auto" w:fill="C0C0C0"/>
          </w:tcPr>
          <w:p w:rsidR="00DF339F" w:rsidRPr="00982143" w:rsidRDefault="00DF339F" w:rsidP="00B42E06">
            <w:pPr>
              <w:pStyle w:val="TAH"/>
            </w:pPr>
            <w:r w:rsidRPr="00982143">
              <w:t>Parameter</w:t>
            </w:r>
          </w:p>
        </w:tc>
        <w:tc>
          <w:tcPr>
            <w:tcW w:w="838" w:type="dxa"/>
            <w:tcBorders>
              <w:top w:val="single" w:sz="1" w:space="0" w:color="000000"/>
              <w:left w:val="single" w:sz="1" w:space="0" w:color="000000"/>
              <w:bottom w:val="single" w:sz="4" w:space="0" w:color="auto"/>
            </w:tcBorders>
            <w:shd w:val="clear" w:color="auto" w:fill="C0C0C0"/>
          </w:tcPr>
          <w:p w:rsidR="00DF339F" w:rsidRPr="00982143" w:rsidRDefault="00DF339F" w:rsidP="00B42E06">
            <w:pPr>
              <w:pStyle w:val="TAH"/>
            </w:pPr>
            <w:r w:rsidRPr="00982143">
              <w:t>Optional</w:t>
            </w:r>
          </w:p>
        </w:tc>
        <w:tc>
          <w:tcPr>
            <w:tcW w:w="6535"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B42E06">
            <w:pPr>
              <w:pStyle w:val="TAH"/>
            </w:pPr>
            <w:r w:rsidRPr="00982143">
              <w:t>Description</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pPr>
            <w:r w:rsidRPr="00982143">
              <w:t>groupId</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YES</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pPr>
            <w:r w:rsidRPr="00982143">
              <w:t>The group identifier.</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pPr>
            <w:r w:rsidRPr="00982143">
              <w:t>deviceId</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NO</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unique device identifier in the context of the M2M Service Subscription.</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pPr>
            <w:r w:rsidRPr="00982143">
              <w:rPr>
                <w:lang w:eastAsia="zh-CN"/>
              </w:rPr>
              <w:t>o</w:t>
            </w:r>
            <w:r w:rsidRPr="00982143">
              <w:t>peration</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t>YES</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L"/>
              <w:rPr>
                <w:lang w:eastAsia="zh-CN"/>
              </w:rPr>
            </w:pPr>
            <w:r w:rsidRPr="00982143">
              <w:rPr>
                <w:lang w:eastAsia="zh-CN"/>
              </w:rPr>
              <w:t>The application software management operation</w:t>
            </w:r>
            <w:r w:rsidR="00237D23" w:rsidRPr="00982143">
              <w:rPr>
                <w:lang w:eastAsia="zh-CN"/>
              </w:rPr>
              <w:t xml:space="preserve"> </w:t>
            </w:r>
            <w:r w:rsidRPr="00982143">
              <w:rPr>
                <w:lang w:eastAsia="zh-CN"/>
              </w:rPr>
              <w:t>(e.g. downloadSoftware, installSoftware, activateSoftware, deactivateSoftware, removeSoftware)</w:t>
            </w:r>
            <w:r w:rsidR="00237D23" w:rsidRPr="00982143">
              <w:rPr>
                <w:lang w:eastAsia="zh-CN"/>
              </w:rPr>
              <w:t>.</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t>operationResult</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YES</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pPr>
            <w:r w:rsidRPr="00982143">
              <w:t xml:space="preserve">The </w:t>
            </w:r>
            <w:r w:rsidRPr="00982143">
              <w:rPr>
                <w:lang w:eastAsia="zh-CN"/>
              </w:rPr>
              <w:t xml:space="preserve">application software management operation execution result. </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ko-KR"/>
              </w:rPr>
            </w:pPr>
            <w:r w:rsidRPr="00982143">
              <w:rPr>
                <w:lang w:eastAsia="ko-KR"/>
              </w:rPr>
              <w:t>installStatus</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rPr>
                <w:lang w:eastAsia="zh-CN"/>
              </w:rPr>
              <w:t>YES</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ko-KR"/>
              </w:rPr>
            </w:pPr>
            <w:r w:rsidRPr="00982143">
              <w:rPr>
                <w:lang w:eastAsia="ko-KR"/>
              </w:rPr>
              <w:t>Indic</w:t>
            </w:r>
            <w:r w:rsidR="00237D23" w:rsidRPr="00982143">
              <w:rPr>
                <w:lang w:eastAsia="ko-KR"/>
              </w:rPr>
              <w:t>ates the status of the install.</w:t>
            </w:r>
          </w:p>
          <w:p w:rsidR="00DF339F" w:rsidRPr="00982143" w:rsidRDefault="00DF339F" w:rsidP="00B42E06">
            <w:pPr>
              <w:pStyle w:val="TAL"/>
              <w:rPr>
                <w:lang w:eastAsia="ko-KR"/>
              </w:rPr>
            </w:pPr>
            <w:r w:rsidRPr="00982143">
              <w:rPr>
                <w:lang w:eastAsia="ko-KR"/>
              </w:rPr>
              <w:t xml:space="preserve">Enum ActionStatus, see </w:t>
            </w:r>
            <w:r w:rsidR="00237D23" w:rsidRPr="00982143">
              <w:rPr>
                <w:lang w:eastAsia="ko-KR"/>
              </w:rPr>
              <w:t xml:space="preserve">clause </w:t>
            </w:r>
            <w:r w:rsidR="00AB3586" w:rsidRPr="00982143">
              <w:rPr>
                <w:lang w:eastAsia="ko-KR"/>
              </w:rPr>
              <w:t>6.6.2.2.</w:t>
            </w:r>
            <w:r w:rsidRPr="00982143">
              <w:rPr>
                <w:lang w:eastAsia="ko-KR"/>
              </w:rPr>
              <w:t>26.</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ko-KR"/>
              </w:rPr>
            </w:pPr>
            <w:r w:rsidRPr="00982143">
              <w:rPr>
                <w:lang w:eastAsia="ko-KR"/>
              </w:rPr>
              <w:t>activeStatus</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rPr>
                <w:lang w:eastAsia="zh-CN"/>
              </w:rPr>
              <w:t>YES</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ko-KR"/>
              </w:rPr>
            </w:pPr>
            <w:r w:rsidRPr="00982143">
              <w:rPr>
                <w:lang w:eastAsia="ko-KR"/>
              </w:rPr>
              <w:t>The status of active or deactivate action.</w:t>
            </w:r>
          </w:p>
          <w:p w:rsidR="00DF339F" w:rsidRPr="00982143" w:rsidRDefault="00DF339F" w:rsidP="00B42E06">
            <w:pPr>
              <w:pStyle w:val="TAL"/>
              <w:rPr>
                <w:lang w:eastAsia="ko-KR"/>
              </w:rPr>
            </w:pPr>
            <w:r w:rsidRPr="00982143">
              <w:rPr>
                <w:lang w:eastAsia="ko-KR"/>
              </w:rPr>
              <w:t xml:space="preserve">Enum ActionStatus, see </w:t>
            </w:r>
            <w:r w:rsidR="00237D23" w:rsidRPr="00982143">
              <w:rPr>
                <w:lang w:eastAsia="ko-KR"/>
              </w:rPr>
              <w:t xml:space="preserve">clause </w:t>
            </w:r>
            <w:r w:rsidR="00AB3586" w:rsidRPr="00982143">
              <w:rPr>
                <w:lang w:eastAsia="ko-KR"/>
              </w:rPr>
              <w:t>6.6.2.2.</w:t>
            </w:r>
            <w:r w:rsidRPr="00982143">
              <w:rPr>
                <w:lang w:eastAsia="ko-KR"/>
              </w:rPr>
              <w:t>26.</w:t>
            </w:r>
          </w:p>
        </w:tc>
      </w:tr>
    </w:tbl>
    <w:p w:rsidR="00B42E06" w:rsidRPr="00982143" w:rsidRDefault="00B42E06" w:rsidP="00B42E06"/>
    <w:p w:rsidR="00875FD0" w:rsidRPr="00982143" w:rsidRDefault="00AB3586" w:rsidP="004A0134">
      <w:pPr>
        <w:pStyle w:val="Heading5"/>
      </w:pPr>
      <w:bookmarkStart w:id="526" w:name="_Toc449539725"/>
      <w:bookmarkStart w:id="527" w:name="_Toc449961911"/>
      <w:r w:rsidRPr="00982143">
        <w:t>6.6.2.2.</w:t>
      </w:r>
      <w:r w:rsidR="00DF339F" w:rsidRPr="00982143">
        <w:rPr>
          <w:lang w:eastAsia="zh-CN"/>
        </w:rPr>
        <w:t>2</w:t>
      </w:r>
      <w:r w:rsidR="001F44D3" w:rsidRPr="00982143">
        <w:rPr>
          <w:lang w:eastAsia="zh-CN"/>
        </w:rPr>
        <w:t>7</w:t>
      </w:r>
      <w:r w:rsidR="00DF339F" w:rsidRPr="00982143">
        <w:tab/>
        <w:t>PendingReport Enum</w:t>
      </w:r>
      <w:bookmarkEnd w:id="526"/>
      <w:bookmarkEnd w:id="527"/>
    </w:p>
    <w:p w:rsidR="00B42E06" w:rsidRPr="00982143" w:rsidRDefault="00B42E06" w:rsidP="00B42E06">
      <w:pPr>
        <w:pStyle w:val="TH"/>
        <w:rPr>
          <w:lang w:eastAsia="zh-CN"/>
        </w:rPr>
      </w:pPr>
      <w:r w:rsidRPr="00982143">
        <w:t xml:space="preserve">Table </w:t>
      </w:r>
      <w:r w:rsidR="00AB3586" w:rsidRPr="00982143">
        <w:t>6.6.2.2.</w:t>
      </w:r>
      <w:r w:rsidRPr="00982143">
        <w:rPr>
          <w:lang w:eastAsia="zh-CN"/>
        </w:rPr>
        <w:t>2</w:t>
      </w:r>
      <w:r w:rsidR="001F44D3" w:rsidRPr="00982143">
        <w:rPr>
          <w:lang w:eastAsia="zh-CN"/>
        </w:rPr>
        <w:t>7</w:t>
      </w:r>
      <w:r w:rsidRPr="00982143">
        <w:t>-1: Enu</w:t>
      </w:r>
      <w:r w:rsidRPr="00982143">
        <w:rPr>
          <w:lang w:eastAsia="zh-CN"/>
        </w:rPr>
        <w:t>m: PendingReport</w:t>
      </w:r>
    </w:p>
    <w:tbl>
      <w:tblPr>
        <w:tblW w:w="7901" w:type="dxa"/>
        <w:jc w:val="center"/>
        <w:tblLayout w:type="fixed"/>
        <w:tblCellMar>
          <w:left w:w="28" w:type="dxa"/>
          <w:right w:w="0" w:type="dxa"/>
        </w:tblCellMar>
        <w:tblLook w:val="000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B42E06">
            <w:pPr>
              <w:pStyle w:val="TAH"/>
            </w:pPr>
            <w:r w:rsidRPr="00982143">
              <w:t>PendingReport</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B42E06">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SendLatest</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Send the latest report.</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w:t>
            </w:r>
            <w:r w:rsidRPr="00982143">
              <w:t>endAllPending</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Send all pending report.</w:t>
            </w:r>
          </w:p>
        </w:tc>
      </w:tr>
    </w:tbl>
    <w:p w:rsidR="00B42E06" w:rsidRPr="00982143" w:rsidRDefault="00B42E06" w:rsidP="00B42E06"/>
    <w:p w:rsidR="00875FD0" w:rsidRPr="00982143" w:rsidRDefault="00AB3586" w:rsidP="004A0134">
      <w:pPr>
        <w:pStyle w:val="Heading5"/>
      </w:pPr>
      <w:bookmarkStart w:id="528" w:name="_Toc449539726"/>
      <w:bookmarkStart w:id="529" w:name="_Toc449961912"/>
      <w:r w:rsidRPr="00982143">
        <w:t>6.6.2.2.</w:t>
      </w:r>
      <w:r w:rsidR="00DF339F" w:rsidRPr="00982143">
        <w:rPr>
          <w:lang w:eastAsia="zh-CN"/>
        </w:rPr>
        <w:t>2</w:t>
      </w:r>
      <w:r w:rsidR="001F44D3" w:rsidRPr="00982143">
        <w:rPr>
          <w:lang w:eastAsia="zh-CN"/>
        </w:rPr>
        <w:t>8</w:t>
      </w:r>
      <w:r w:rsidR="00DF339F" w:rsidRPr="00982143">
        <w:tab/>
        <w:t>OperationMonitor Enum</w:t>
      </w:r>
      <w:bookmarkEnd w:id="528"/>
      <w:bookmarkEnd w:id="529"/>
    </w:p>
    <w:p w:rsidR="00B42E06" w:rsidRPr="00982143" w:rsidRDefault="00B42E06" w:rsidP="00B42E06">
      <w:pPr>
        <w:pStyle w:val="TH"/>
        <w:rPr>
          <w:lang w:eastAsia="zh-CN"/>
        </w:rPr>
      </w:pPr>
      <w:r w:rsidRPr="00982143">
        <w:rPr>
          <w:lang w:eastAsia="zh-CN"/>
        </w:rPr>
        <w:t xml:space="preserve">Table </w:t>
      </w:r>
      <w:r w:rsidR="00AB3586" w:rsidRPr="00982143">
        <w:rPr>
          <w:lang w:eastAsia="zh-CN"/>
        </w:rPr>
        <w:t>6.6.2.2.</w:t>
      </w:r>
      <w:r w:rsidRPr="00982143">
        <w:rPr>
          <w:lang w:eastAsia="zh-CN"/>
        </w:rPr>
        <w:t>2</w:t>
      </w:r>
      <w:r w:rsidR="001F44D3" w:rsidRPr="00982143">
        <w:rPr>
          <w:lang w:eastAsia="zh-CN"/>
        </w:rPr>
        <w:t>8</w:t>
      </w:r>
      <w:r w:rsidRPr="00982143">
        <w:rPr>
          <w:lang w:eastAsia="zh-CN"/>
        </w:rPr>
        <w:t>-1: Enum: OperationMonitor</w:t>
      </w:r>
    </w:p>
    <w:tbl>
      <w:tblPr>
        <w:tblW w:w="7901" w:type="dxa"/>
        <w:jc w:val="center"/>
        <w:tblLayout w:type="fixed"/>
        <w:tblCellMar>
          <w:left w:w="28" w:type="dxa"/>
          <w:right w:w="0" w:type="dxa"/>
        </w:tblCellMar>
        <w:tblLook w:val="000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3710B6">
            <w:pPr>
              <w:pStyle w:val="TAH"/>
            </w:pPr>
            <w:r w:rsidRPr="00982143">
              <w:t>Monitor</w:t>
            </w:r>
            <w:r w:rsidRPr="00982143">
              <w:rPr>
                <w:lang w:eastAsia="zh-CN"/>
              </w:rPr>
              <w:t xml:space="preserve">ed </w:t>
            </w:r>
            <w:r w:rsidRPr="00982143">
              <w:t>Operation</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3710B6">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rFonts w:ascii="Times New Roman" w:hAnsi="Times New Roman"/>
                <w:sz w:val="20"/>
                <w:lang w:eastAsia="zh-CN"/>
              </w:rPr>
            </w:pPr>
            <w:r w:rsidRPr="00982143">
              <w:rPr>
                <w:lang w:eastAsia="zh-CN"/>
              </w:rPr>
              <w:t>D</w:t>
            </w:r>
            <w:r w:rsidRPr="00982143">
              <w:t>ownloadFirmware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rFonts w:ascii="Times New Roman" w:hAnsi="Times New Roman"/>
                <w:sz w:val="20"/>
                <w:lang w:eastAsia="zh-CN"/>
              </w:rPr>
            </w:pPr>
            <w:r w:rsidRPr="00982143">
              <w:rPr>
                <w:lang w:eastAsia="zh-CN"/>
              </w:rPr>
              <w:t xml:space="preserve">The </w:t>
            </w:r>
            <w:r w:rsidRPr="00982143">
              <w:t>downloadFirmware</w:t>
            </w:r>
            <w:r w:rsidRPr="00982143">
              <w:rPr>
                <w:lang w:eastAsia="zh-CN"/>
              </w:rPr>
              <w:t xml:space="preserv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InstallFirmware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installFirmware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RebootDevice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rebootDevice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ResetDevice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resetDevice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UploadDeviceLog</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uploadDeviceLog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DownloadSoftware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downloadSoftware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InstallSoftware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installSoftware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ActiveSoftware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activeSoftware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DeactivateSoftware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deactivateSoftware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RemoveSoftware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removeSoftware operation.</w:t>
            </w:r>
          </w:p>
        </w:tc>
      </w:tr>
    </w:tbl>
    <w:p w:rsidR="00B42E06" w:rsidRPr="00982143" w:rsidRDefault="00B42E06" w:rsidP="00B42E06"/>
    <w:p w:rsidR="00DF339F" w:rsidRPr="00982143" w:rsidRDefault="00DF339F" w:rsidP="00DF339F">
      <w:pPr>
        <w:pStyle w:val="Heading3"/>
      </w:pPr>
      <w:bookmarkStart w:id="530" w:name="_Toc449539727"/>
      <w:bookmarkStart w:id="531" w:name="_Toc449961913"/>
      <w:bookmarkStart w:id="532" w:name="_Toc453581922"/>
      <w:r w:rsidRPr="00982143">
        <w:lastRenderedPageBreak/>
        <w:t>6.6.</w:t>
      </w:r>
      <w:r w:rsidR="00D81A00" w:rsidRPr="00982143">
        <w:t>3</w:t>
      </w:r>
      <w:r w:rsidRPr="00982143">
        <w:tab/>
        <w:t>Service Capabilities</w:t>
      </w:r>
      <w:bookmarkEnd w:id="530"/>
      <w:bookmarkEnd w:id="531"/>
      <w:bookmarkEnd w:id="532"/>
    </w:p>
    <w:p w:rsidR="00DF339F" w:rsidRPr="00982143" w:rsidRDefault="00D81A00" w:rsidP="00DF339F">
      <w:pPr>
        <w:pStyle w:val="Heading4"/>
      </w:pPr>
      <w:bookmarkStart w:id="533" w:name="_Toc449539728"/>
      <w:bookmarkStart w:id="534" w:name="_Toc449961914"/>
      <w:bookmarkStart w:id="535" w:name="_Toc453581923"/>
      <w:r w:rsidRPr="00982143">
        <w:t>6.6.3.</w:t>
      </w:r>
      <w:r w:rsidR="00DF339F" w:rsidRPr="00982143">
        <w:t>1</w:t>
      </w:r>
      <w:r w:rsidR="00DF339F" w:rsidRPr="00982143">
        <w:tab/>
      </w:r>
      <w:proofErr w:type="gramStart"/>
      <w:r w:rsidR="00DF339F" w:rsidRPr="00982143">
        <w:t>downloadFirmware</w:t>
      </w:r>
      <w:bookmarkEnd w:id="533"/>
      <w:bookmarkEnd w:id="534"/>
      <w:bookmarkEnd w:id="535"/>
      <w:proofErr w:type="gramEnd"/>
    </w:p>
    <w:p w:rsidR="00ED22C0" w:rsidRPr="00982143" w:rsidRDefault="00ED22C0" w:rsidP="00ED22C0">
      <w:pPr>
        <w:pStyle w:val="Heading5"/>
      </w:pPr>
      <w:bookmarkStart w:id="536" w:name="_Toc449539729"/>
      <w:bookmarkStart w:id="537" w:name="_Toc449961915"/>
      <w:r w:rsidRPr="00982143">
        <w:t>6.6.3.1.1</w:t>
      </w:r>
      <w:r w:rsidRPr="00982143">
        <w:tab/>
      </w:r>
      <w:r w:rsidR="004A0134" w:rsidRPr="00982143">
        <w:t>Description</w:t>
      </w:r>
      <w:bookmarkEnd w:id="536"/>
      <w:bookmarkEnd w:id="537"/>
    </w:p>
    <w:p w:rsidR="00DF339F" w:rsidRPr="00982143" w:rsidRDefault="00DF339F" w:rsidP="00DF339F">
      <w:r w:rsidRPr="00982143">
        <w:t>This service capability provides the ability for AEs to download device firmware.</w:t>
      </w:r>
    </w:p>
    <w:p w:rsidR="00DF339F" w:rsidRPr="00982143" w:rsidRDefault="00D81A00" w:rsidP="00DF339F">
      <w:pPr>
        <w:pStyle w:val="Heading5"/>
      </w:pPr>
      <w:bookmarkStart w:id="538" w:name="_Toc449539730"/>
      <w:bookmarkStart w:id="539" w:name="_Toc449961916"/>
      <w:r w:rsidRPr="00982143">
        <w:t>6.6.3.</w:t>
      </w:r>
      <w:r w:rsidR="00DF339F" w:rsidRPr="00982143">
        <w:t>1.</w:t>
      </w:r>
      <w:r w:rsidR="00ED22C0" w:rsidRPr="00982143">
        <w:t>2</w:t>
      </w:r>
      <w:r w:rsidR="00DF339F" w:rsidRPr="00982143">
        <w:tab/>
      </w:r>
      <w:r w:rsidR="00D87590" w:rsidRPr="00982143">
        <w:t>Pre-Conditions</w:t>
      </w:r>
      <w:bookmarkEnd w:id="538"/>
      <w:bookmarkEnd w:id="539"/>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service capability and device exist.</w:t>
      </w:r>
    </w:p>
    <w:p w:rsidR="00DF339F" w:rsidRPr="00982143" w:rsidRDefault="00D81A00" w:rsidP="00DF339F">
      <w:pPr>
        <w:pStyle w:val="Heading5"/>
      </w:pPr>
      <w:bookmarkStart w:id="540" w:name="_Toc449539731"/>
      <w:bookmarkStart w:id="541" w:name="_Toc449961917"/>
      <w:r w:rsidRPr="00982143">
        <w:t>6.6.3.</w:t>
      </w:r>
      <w:r w:rsidR="00DF339F" w:rsidRPr="00982143">
        <w:t>1.</w:t>
      </w:r>
      <w:r w:rsidR="00ED22C0" w:rsidRPr="00982143">
        <w:t>3</w:t>
      </w:r>
      <w:r w:rsidR="00DF339F" w:rsidRPr="00982143">
        <w:tab/>
        <w:t xml:space="preserve">Signature </w:t>
      </w:r>
      <w:r w:rsidR="003710B6" w:rsidRPr="00982143">
        <w:t>-</w:t>
      </w:r>
      <w:r w:rsidR="00DF339F" w:rsidRPr="00982143">
        <w:t xml:space="preserve"> downloadFirmware</w:t>
      </w:r>
      <w:bookmarkEnd w:id="540"/>
      <w:bookmarkEnd w:id="541"/>
    </w:p>
    <w:p w:rsidR="003710B6" w:rsidRPr="00982143" w:rsidRDefault="003710B6" w:rsidP="003710B6">
      <w:pPr>
        <w:pStyle w:val="TH"/>
      </w:pPr>
      <w:r w:rsidRPr="00982143">
        <w:t xml:space="preserve">Table </w:t>
      </w:r>
      <w:r w:rsidR="00D81A00" w:rsidRPr="00982143">
        <w:t>6.6.3.</w:t>
      </w:r>
      <w:r w:rsidRPr="00982143">
        <w:t>1</w:t>
      </w:r>
      <w:r w:rsidR="00ED22C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t>downloadFirmware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zh-CN"/>
              </w:rPr>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zh-CN"/>
              </w:rPr>
            </w:pPr>
            <w:r w:rsidRPr="00982143">
              <w:rPr>
                <w:lang w:eastAsia="zh-CN"/>
              </w:rPr>
              <w:t>The device firmware information.</w:t>
            </w:r>
          </w:p>
          <w:p w:rsidR="00DF339F" w:rsidRPr="00982143" w:rsidRDefault="00DF339F" w:rsidP="00D81A00">
            <w:pPr>
              <w:pStyle w:val="TAL"/>
              <w:rPr>
                <w:lang w:eastAsia="zh-CN"/>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see </w:t>
            </w:r>
            <w:r w:rsidR="00237D23" w:rsidRPr="00982143">
              <w:rPr>
                <w:lang w:eastAsia="zh-CN"/>
              </w:rPr>
              <w:t xml:space="preserve">clause </w:t>
            </w:r>
            <w:r w:rsidR="00D81A00" w:rsidRPr="00982143">
              <w:rPr>
                <w:lang w:eastAsia="zh-CN"/>
              </w:rPr>
              <w:t>6.6.2.</w:t>
            </w:r>
            <w:r w:rsidR="00AB3586" w:rsidRPr="00982143">
              <w:rPr>
                <w:lang w:eastAsia="zh-CN"/>
              </w:rPr>
              <w:t>2.</w:t>
            </w:r>
            <w:r w:rsidRPr="00982143">
              <w:rPr>
                <w:lang w:eastAsia="zh-CN"/>
              </w:rPr>
              <w:t>5</w:t>
            </w:r>
            <w:r w:rsidR="00237D23" w:rsidRPr="00982143">
              <w:rPr>
                <w:lang w:eastAsia="zh-CN"/>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zh-CN"/>
              </w:rPr>
            </w:pPr>
            <w:r w:rsidRPr="00982143">
              <w:t>The policy used to report the state of the operation to the originating AE.</w:t>
            </w:r>
            <w:r w:rsidRPr="00982143">
              <w:rPr>
                <w:lang w:eastAsia="zh-CN"/>
              </w:rPr>
              <w:t xml:space="preserve"> Type ReportPolicy, see</w:t>
            </w:r>
            <w:r w:rsidRPr="00982143">
              <w:t xml:space="preserve"> </w:t>
            </w:r>
            <w:r w:rsidR="00237D23" w:rsidRPr="00982143">
              <w:t xml:space="preserve">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pPr>
            <w:r w:rsidRPr="00982143">
              <w:t>The M2M Request Identifier (M2M-Request-ID)</w:t>
            </w:r>
            <w:r w:rsidR="00237D23" w:rsidRPr="00982143">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3710B6">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237D23">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237D23">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3710B6">
            <w:pPr>
              <w:pStyle w:val="TAL"/>
              <w:rPr>
                <w:lang w:eastAsia="ko-KR"/>
              </w:rPr>
            </w:pPr>
            <w:r w:rsidRPr="00982143">
              <w:rPr>
                <w:lang w:eastAsia="ko-KR"/>
              </w:rPr>
              <w:t xml:space="preserve">Unique </w:t>
            </w:r>
            <w:r w:rsidR="00237D23" w:rsidRPr="00982143">
              <w:rPr>
                <w:lang w:eastAsia="ko-KR"/>
              </w:rPr>
              <w:t>response types for this service (see note):</w:t>
            </w:r>
          </w:p>
          <w:p w:rsidR="00DF339F" w:rsidRPr="00982143" w:rsidRDefault="00DF339F" w:rsidP="003710B6">
            <w:pPr>
              <w:pStyle w:val="TB1"/>
              <w:rPr>
                <w:lang w:eastAsia="ko-KR"/>
              </w:rPr>
            </w:pPr>
            <w:r w:rsidRPr="00982143">
              <w:rPr>
                <w:lang w:eastAsia="ko-KR"/>
              </w:rPr>
              <w:t xml:space="preserve">Issuer does not have a Management Adapter for the requested </w:t>
            </w:r>
            <w:r w:rsidRPr="00982143">
              <w:rPr>
                <w:lang w:eastAsia="zh-CN"/>
              </w:rPr>
              <w:t>operation</w:t>
            </w:r>
            <w:r w:rsidR="00237D23" w:rsidRPr="00982143">
              <w:rPr>
                <w:lang w:eastAsia="zh-CN"/>
              </w:rPr>
              <w:t>.</w:t>
            </w:r>
          </w:p>
          <w:p w:rsidR="00DF339F" w:rsidRPr="00982143" w:rsidRDefault="00DF339F" w:rsidP="003710B6">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237D23" w:rsidRPr="00982143">
              <w:rPr>
                <w:lang w:eastAsia="ko-KR"/>
              </w:rPr>
              <w:t>.</w:t>
            </w:r>
          </w:p>
          <w:p w:rsidR="00DF339F" w:rsidRPr="00982143" w:rsidRDefault="00DF339F" w:rsidP="003710B6">
            <w:pPr>
              <w:pStyle w:val="TB1"/>
              <w:rPr>
                <w:lang w:eastAsia="ko-KR"/>
              </w:rPr>
            </w:pPr>
            <w:r w:rsidRPr="00982143">
              <w:t>Firmware download failure</w:t>
            </w:r>
            <w:proofErr w:type="gramStart"/>
            <w:r w:rsidRPr="00982143">
              <w:t>,e.g</w:t>
            </w:r>
            <w:proofErr w:type="gramEnd"/>
            <w:r w:rsidRPr="00982143">
              <w:t xml:space="preserve">. </w:t>
            </w:r>
            <w:r w:rsidRPr="00982143">
              <w:rPr>
                <w:lang w:eastAsia="zh-CN"/>
              </w:rPr>
              <w:t>firmware m</w:t>
            </w:r>
            <w:r w:rsidRPr="00982143">
              <w:t>iss dependency, firmware is too large for available program or data memory</w:t>
            </w:r>
            <w:r w:rsidR="00237D23" w:rsidRPr="00982143">
              <w:rPr>
                <w:lang w:eastAsia="zh-CN"/>
              </w:rPr>
              <w:t>.</w:t>
            </w:r>
          </w:p>
        </w:tc>
      </w:tr>
      <w:tr w:rsidR="00237D23"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237D23" w:rsidP="003A66AF">
            <w:pPr>
              <w:pStyle w:val="TAN"/>
              <w:rPr>
                <w:lang w:eastAsia="ko-KR"/>
              </w:rPr>
            </w:pPr>
            <w:r w:rsidRPr="00982143">
              <w:rPr>
                <w:lang w:eastAsia="ko-KR"/>
              </w:rPr>
              <w:t>NOTE:</w:t>
            </w:r>
            <w:r w:rsidRPr="00982143">
              <w:rPr>
                <w:lang w:eastAsia="ko-KR"/>
              </w:rPr>
              <w:tab/>
              <w:t>Consumed services also provide response types.</w:t>
            </w:r>
          </w:p>
        </w:tc>
      </w:tr>
    </w:tbl>
    <w:p w:rsidR="003710B6" w:rsidRPr="00982143" w:rsidRDefault="003710B6" w:rsidP="003710B6"/>
    <w:p w:rsidR="00DF339F" w:rsidRPr="00982143" w:rsidRDefault="00D81A00" w:rsidP="00DF339F">
      <w:pPr>
        <w:pStyle w:val="Heading5"/>
      </w:pPr>
      <w:bookmarkStart w:id="542" w:name="_Toc449539732"/>
      <w:bookmarkStart w:id="543" w:name="_Toc449961918"/>
      <w:r w:rsidRPr="00982143">
        <w:t>6.6.3.</w:t>
      </w:r>
      <w:r w:rsidR="00DF339F" w:rsidRPr="00982143">
        <w:t>1.</w:t>
      </w:r>
      <w:r w:rsidR="00ED22C0" w:rsidRPr="00982143">
        <w:rPr>
          <w:lang w:eastAsia="zh-CN"/>
        </w:rPr>
        <w:t>4</w:t>
      </w:r>
      <w:r w:rsidR="00DF339F" w:rsidRPr="00982143">
        <w:tab/>
        <w:t>Service Interactions</w:t>
      </w:r>
      <w:bookmarkEnd w:id="542"/>
      <w:bookmarkEnd w:id="543"/>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2"/>
        </w:numPr>
        <w:rPr>
          <w:lang w:eastAsia="zh-CN"/>
        </w:r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237D23" w:rsidRPr="00982143">
        <w:rPr>
          <w:lang w:eastAsia="zh-CN"/>
        </w:rPr>
        <w:t>.</w:t>
      </w:r>
    </w:p>
    <w:p w:rsidR="00DF339F" w:rsidRPr="00982143" w:rsidRDefault="00DF339F" w:rsidP="00B91F03">
      <w:pPr>
        <w:pStyle w:val="FL"/>
        <w:rPr>
          <w:lang w:eastAsia="zh-CN"/>
        </w:rPr>
      </w:pPr>
      <w:r w:rsidRPr="00982143">
        <w:object w:dxaOrig="7965" w:dyaOrig="4365">
          <v:shape id="_x0000_i1040" type="#_x0000_t75" style="width:369.8pt;height:202.75pt" o:ole="">
            <v:imagedata r:id="rId78" o:title=""/>
          </v:shape>
          <o:OLEObject Type="Embed" ProgID="Visio.Drawing.11" ShapeID="_x0000_i1040" DrawAspect="Content" ObjectID="_1527324117" r:id="rId79"/>
        </w:object>
      </w:r>
    </w:p>
    <w:p w:rsidR="00DF339F" w:rsidRPr="00982143" w:rsidRDefault="00DF339F" w:rsidP="003710B6">
      <w:pPr>
        <w:pStyle w:val="TF"/>
      </w:pPr>
      <w:r w:rsidRPr="00982143">
        <w:t xml:space="preserve">Figure </w:t>
      </w:r>
      <w:r w:rsidR="00D81A00" w:rsidRPr="00982143">
        <w:t>6.6.3.</w:t>
      </w:r>
      <w:r w:rsidRPr="00982143">
        <w:t>1.</w:t>
      </w:r>
      <w:r w:rsidR="00ED22C0" w:rsidRPr="00982143">
        <w:t>4</w:t>
      </w:r>
      <w:r w:rsidRPr="00982143">
        <w:t>-1</w:t>
      </w:r>
      <w:r w:rsidR="003710B6" w:rsidRPr="00982143">
        <w:t>:</w:t>
      </w:r>
      <w:r w:rsidRPr="00982143">
        <w:t xml:space="preserve"> downloadFirmware Diagram</w:t>
      </w:r>
    </w:p>
    <w:p w:rsidR="00DF339F" w:rsidRPr="00982143" w:rsidRDefault="00D81A00" w:rsidP="00DF339F">
      <w:pPr>
        <w:pStyle w:val="Heading5"/>
      </w:pPr>
      <w:bookmarkStart w:id="544" w:name="_Toc449539733"/>
      <w:bookmarkStart w:id="545" w:name="_Toc449961919"/>
      <w:r w:rsidRPr="00982143">
        <w:lastRenderedPageBreak/>
        <w:t>6.6.3.</w:t>
      </w:r>
      <w:r w:rsidR="00DF339F" w:rsidRPr="00982143">
        <w:t>1.</w:t>
      </w:r>
      <w:r w:rsidR="00ED22C0" w:rsidRPr="00982143">
        <w:rPr>
          <w:lang w:eastAsia="zh-CN"/>
        </w:rPr>
        <w:t>5</w:t>
      </w:r>
      <w:r w:rsidR="00DF339F" w:rsidRPr="00982143">
        <w:tab/>
      </w:r>
      <w:r w:rsidR="00DF339F" w:rsidRPr="00982143">
        <w:rPr>
          <w:lang w:eastAsia="ko-KR"/>
        </w:rPr>
        <w:t>Post-Conditions</w:t>
      </w:r>
      <w:bookmarkEnd w:id="544"/>
      <w:bookmarkEnd w:id="545"/>
    </w:p>
    <w:p w:rsidR="00DF339F" w:rsidRPr="00982143" w:rsidRDefault="00DF339F" w:rsidP="00DF339F">
      <w:pPr>
        <w:rPr>
          <w:lang w:eastAsia="zh-CN"/>
        </w:rPr>
      </w:pPr>
      <w:r w:rsidRPr="00982143">
        <w:rPr>
          <w:lang w:eastAsia="zh-CN"/>
        </w:rPr>
        <w:t>The Management Adapter has submitted a request to the Management Server to download firmware.</w:t>
      </w:r>
    </w:p>
    <w:p w:rsidR="00DF339F" w:rsidRPr="00982143" w:rsidRDefault="00D81A00" w:rsidP="00DF339F">
      <w:pPr>
        <w:pStyle w:val="Heading5"/>
        <w:rPr>
          <w:lang w:eastAsia="ko-KR"/>
        </w:rPr>
      </w:pPr>
      <w:bookmarkStart w:id="546" w:name="_Toc449539734"/>
      <w:bookmarkStart w:id="547" w:name="_Toc449961920"/>
      <w:r w:rsidRPr="00982143">
        <w:t>6.6.3.</w:t>
      </w:r>
      <w:r w:rsidR="00DF339F" w:rsidRPr="00982143">
        <w:t>1.</w:t>
      </w:r>
      <w:r w:rsidR="00ED22C0" w:rsidRPr="00982143">
        <w:rPr>
          <w:lang w:eastAsia="zh-CN"/>
        </w:rPr>
        <w:t>6</w:t>
      </w:r>
      <w:r w:rsidR="00DF339F" w:rsidRPr="00982143">
        <w:tab/>
      </w:r>
      <w:r w:rsidR="00DF339F" w:rsidRPr="00982143">
        <w:rPr>
          <w:lang w:eastAsia="ko-KR"/>
        </w:rPr>
        <w:t>Exceptions</w:t>
      </w:r>
      <w:bookmarkEnd w:id="546"/>
      <w:bookmarkEnd w:id="547"/>
    </w:p>
    <w:p w:rsidR="00DF339F" w:rsidRPr="00982143" w:rsidRDefault="00DF339F" w:rsidP="00DF339F">
      <w:pPr>
        <w:rPr>
          <w:lang w:eastAsia="ko-KR"/>
        </w:rPr>
      </w:pPr>
      <w:r w:rsidRPr="00982143">
        <w:rPr>
          <w:lang w:eastAsia="ko-KR"/>
        </w:rPr>
        <w:t>Not Applicable</w:t>
      </w:r>
      <w:r w:rsidR="003710B6" w:rsidRPr="00982143">
        <w:rPr>
          <w:lang w:eastAsia="ko-KR"/>
        </w:rPr>
        <w:t>.</w:t>
      </w:r>
    </w:p>
    <w:p w:rsidR="00DF339F" w:rsidRPr="00982143" w:rsidRDefault="00D81A00" w:rsidP="00DF339F">
      <w:pPr>
        <w:pStyle w:val="Heading5"/>
      </w:pPr>
      <w:bookmarkStart w:id="548" w:name="_Toc449539735"/>
      <w:bookmarkStart w:id="549" w:name="_Toc449961921"/>
      <w:r w:rsidRPr="00982143">
        <w:t>6.6.3.</w:t>
      </w:r>
      <w:r w:rsidR="00DF339F" w:rsidRPr="00982143">
        <w:t>1.</w:t>
      </w:r>
      <w:r w:rsidR="00ED22C0" w:rsidRPr="00982143">
        <w:rPr>
          <w:lang w:eastAsia="zh-CN"/>
        </w:rPr>
        <w:t>7</w:t>
      </w:r>
      <w:r w:rsidR="00DF339F" w:rsidRPr="00982143">
        <w:tab/>
      </w:r>
      <w:r w:rsidR="00DF339F" w:rsidRPr="00982143">
        <w:rPr>
          <w:lang w:eastAsia="ko-KR"/>
        </w:rPr>
        <w:t>Policies for Use</w:t>
      </w:r>
      <w:bookmarkEnd w:id="548"/>
      <w:bookmarkEnd w:id="549"/>
    </w:p>
    <w:p w:rsidR="00DF339F" w:rsidRPr="00982143" w:rsidRDefault="00237D23"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237D23" w:rsidRPr="00982143">
        <w:t>.</w:t>
      </w:r>
    </w:p>
    <w:p w:rsidR="00DF339F" w:rsidRPr="00982143" w:rsidRDefault="00D81A00" w:rsidP="00DF339F">
      <w:pPr>
        <w:pStyle w:val="Heading5"/>
      </w:pPr>
      <w:bookmarkStart w:id="550" w:name="_Toc449539736"/>
      <w:bookmarkStart w:id="551" w:name="_Toc449961922"/>
      <w:r w:rsidRPr="00982143">
        <w:t>6.6.3.</w:t>
      </w:r>
      <w:r w:rsidR="00DF339F" w:rsidRPr="00982143">
        <w:t>1.</w:t>
      </w:r>
      <w:r w:rsidR="00ED22C0" w:rsidRPr="00982143">
        <w:rPr>
          <w:lang w:eastAsia="zh-CN"/>
        </w:rPr>
        <w:t>8</w:t>
      </w:r>
      <w:r w:rsidR="00DF339F" w:rsidRPr="00982143">
        <w:tab/>
      </w:r>
      <w:proofErr w:type="gramStart"/>
      <w:r w:rsidR="00DF339F" w:rsidRPr="00982143">
        <w:t>oneM2M</w:t>
      </w:r>
      <w:proofErr w:type="gramEnd"/>
      <w:r w:rsidR="00DF339F" w:rsidRPr="00982143">
        <w:t xml:space="preserve"> Resource Interworking</w:t>
      </w:r>
      <w:bookmarkEnd w:id="550"/>
      <w:bookmarkEnd w:id="551"/>
    </w:p>
    <w:p w:rsidR="00DF339F" w:rsidRPr="00982143" w:rsidRDefault="00DF339F" w:rsidP="00DF339F">
      <w:r w:rsidRPr="00982143">
        <w:t xml:space="preserve">This service capability </w:t>
      </w:r>
      <w:r w:rsidRPr="00982143">
        <w:rPr>
          <w:lang w:eastAsia="zh-CN"/>
        </w:rPr>
        <w:t>is used to download firmware</w:t>
      </w:r>
      <w:r w:rsidRPr="00982143">
        <w:t>. The service capability aligns with the &lt;</w:t>
      </w:r>
      <w:r w:rsidRPr="00982143">
        <w:rPr>
          <w:lang w:eastAsia="zh-CN"/>
        </w:rPr>
        <w:t>firmware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update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rPr>
          <w:lang w:eastAsia="zh-CN"/>
        </w:rPr>
      </w:pPr>
      <w:bookmarkStart w:id="552" w:name="_Toc449539737"/>
      <w:bookmarkStart w:id="553" w:name="_Toc449961923"/>
      <w:bookmarkStart w:id="554" w:name="_Toc453581924"/>
      <w:r w:rsidRPr="00982143">
        <w:t>6.6.3.</w:t>
      </w:r>
      <w:r w:rsidR="00DF339F" w:rsidRPr="00982143">
        <w:t>2</w:t>
      </w:r>
      <w:r w:rsidR="00DF339F" w:rsidRPr="00982143">
        <w:tab/>
      </w:r>
      <w:proofErr w:type="gramStart"/>
      <w:r w:rsidR="00DF339F" w:rsidRPr="00982143">
        <w:rPr>
          <w:lang w:eastAsia="zh-CN"/>
        </w:rPr>
        <w:t>installFirmware</w:t>
      </w:r>
      <w:bookmarkEnd w:id="552"/>
      <w:bookmarkEnd w:id="553"/>
      <w:bookmarkEnd w:id="554"/>
      <w:proofErr w:type="gramEnd"/>
    </w:p>
    <w:p w:rsidR="00ED22C0" w:rsidRPr="00982143" w:rsidRDefault="00ED22C0" w:rsidP="00ED22C0">
      <w:pPr>
        <w:pStyle w:val="Heading5"/>
      </w:pPr>
      <w:bookmarkStart w:id="555" w:name="_Toc449539738"/>
      <w:bookmarkStart w:id="556" w:name="_Toc449961924"/>
      <w:r w:rsidRPr="00982143">
        <w:t>6.6.3.</w:t>
      </w:r>
      <w:r w:rsidR="00DC44C4" w:rsidRPr="00982143">
        <w:rPr>
          <w:lang w:eastAsia="zh-CN"/>
        </w:rPr>
        <w:t>2</w:t>
      </w:r>
      <w:r w:rsidRPr="00982143">
        <w:rPr>
          <w:lang w:eastAsia="zh-CN"/>
        </w:rPr>
        <w:t>.</w:t>
      </w:r>
      <w:r w:rsidRPr="00982143">
        <w:t>1</w:t>
      </w:r>
      <w:r w:rsidRPr="00982143">
        <w:tab/>
      </w:r>
      <w:r w:rsidR="004A0134" w:rsidRPr="00982143">
        <w:t>Description</w:t>
      </w:r>
      <w:bookmarkEnd w:id="555"/>
      <w:bookmarkEnd w:id="556"/>
    </w:p>
    <w:p w:rsidR="00DF339F" w:rsidRPr="00982143" w:rsidRDefault="00DF339F" w:rsidP="00DF339F">
      <w:r w:rsidRPr="00982143">
        <w:t>This service capability provides the ability for AEs to install firmware on the device.</w:t>
      </w:r>
    </w:p>
    <w:p w:rsidR="00DF339F" w:rsidRPr="00982143" w:rsidRDefault="00D81A00" w:rsidP="00DF339F">
      <w:pPr>
        <w:pStyle w:val="Heading5"/>
      </w:pPr>
      <w:bookmarkStart w:id="557" w:name="_Toc449539739"/>
      <w:bookmarkStart w:id="558" w:name="_Toc449961925"/>
      <w:r w:rsidRPr="00982143">
        <w:t>6.6.3.</w:t>
      </w:r>
      <w:r w:rsidR="00DC44C4" w:rsidRPr="00982143">
        <w:rPr>
          <w:lang w:eastAsia="zh-CN"/>
        </w:rPr>
        <w:t>2</w:t>
      </w:r>
      <w:r w:rsidR="00DD37E3" w:rsidRPr="00982143">
        <w:rPr>
          <w:lang w:eastAsia="zh-CN"/>
        </w:rPr>
        <w:t>.</w:t>
      </w:r>
      <w:r w:rsidR="00ED22C0" w:rsidRPr="00982143">
        <w:t>2</w:t>
      </w:r>
      <w:r w:rsidR="00DF339F" w:rsidRPr="00982143">
        <w:tab/>
      </w:r>
      <w:r w:rsidR="00D87590" w:rsidRPr="00982143">
        <w:t>Pre-Conditions</w:t>
      </w:r>
      <w:bookmarkEnd w:id="557"/>
      <w:bookmarkEnd w:id="558"/>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service capability and device exist.</w:t>
      </w:r>
    </w:p>
    <w:p w:rsidR="00DF339F" w:rsidRPr="00982143" w:rsidRDefault="00DF339F" w:rsidP="00DF339F">
      <w:r w:rsidRPr="00982143">
        <w:t>The firmware to be installed exists on the device.</w:t>
      </w:r>
    </w:p>
    <w:p w:rsidR="00DF339F" w:rsidRPr="00982143" w:rsidRDefault="00D81A00" w:rsidP="00DF339F">
      <w:pPr>
        <w:pStyle w:val="Heading5"/>
        <w:rPr>
          <w:lang w:eastAsia="zh-CN"/>
        </w:rPr>
      </w:pPr>
      <w:bookmarkStart w:id="559" w:name="_Toc449539740"/>
      <w:bookmarkStart w:id="560" w:name="_Toc449961926"/>
      <w:r w:rsidRPr="00982143">
        <w:t>6.6.3.</w:t>
      </w:r>
      <w:r w:rsidR="00DC44C4" w:rsidRPr="00982143">
        <w:rPr>
          <w:lang w:eastAsia="zh-CN"/>
        </w:rPr>
        <w:t>2</w:t>
      </w:r>
      <w:r w:rsidR="00DD37E3" w:rsidRPr="00982143">
        <w:rPr>
          <w:lang w:eastAsia="zh-CN"/>
        </w:rPr>
        <w:t>.</w:t>
      </w:r>
      <w:r w:rsidR="00ED22C0" w:rsidRPr="00982143">
        <w:t>3</w:t>
      </w:r>
      <w:r w:rsidR="00DF339F" w:rsidRPr="00982143">
        <w:tab/>
        <w:t xml:space="preserve">Signature </w:t>
      </w:r>
      <w:r w:rsidR="003710B6" w:rsidRPr="00982143">
        <w:t xml:space="preserve">- </w:t>
      </w:r>
      <w:r w:rsidR="00DF339F" w:rsidRPr="00982143">
        <w:rPr>
          <w:lang w:eastAsia="zh-CN"/>
        </w:rPr>
        <w:t>installFirmware</w:t>
      </w:r>
      <w:bookmarkEnd w:id="559"/>
      <w:bookmarkEnd w:id="560"/>
    </w:p>
    <w:p w:rsidR="003710B6" w:rsidRPr="00982143" w:rsidRDefault="003710B6" w:rsidP="003710B6">
      <w:pPr>
        <w:pStyle w:val="TH"/>
      </w:pPr>
      <w:r w:rsidRPr="00982143">
        <w:t xml:space="preserve">Table </w:t>
      </w:r>
      <w:r w:rsidR="00D81A00" w:rsidRPr="00982143">
        <w:t>6.6.3.</w:t>
      </w:r>
      <w:r w:rsidR="00DC44C4" w:rsidRPr="00982143">
        <w:rPr>
          <w:lang w:eastAsia="zh-CN"/>
        </w:rPr>
        <w:t>2</w:t>
      </w:r>
      <w:r w:rsidR="00DD37E3" w:rsidRPr="00982143">
        <w:rPr>
          <w:lang w:eastAsia="zh-CN"/>
        </w:rPr>
        <w:t>.</w:t>
      </w:r>
      <w:r w:rsidR="00ED22C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install</w:t>
      </w:r>
      <w:r w:rsidRPr="00982143">
        <w:t>Firmware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ko-KR"/>
              </w:rPr>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zh-CN"/>
              </w:rPr>
            </w:pPr>
            <w:r w:rsidRPr="00982143">
              <w:rPr>
                <w:lang w:eastAsia="zh-CN"/>
              </w:rPr>
              <w:t>The device firmware information.</w:t>
            </w:r>
          </w:p>
          <w:p w:rsidR="00DF339F" w:rsidRPr="00982143" w:rsidRDefault="00DF339F" w:rsidP="003710B6">
            <w:pPr>
              <w:pStyle w:val="TAL"/>
              <w:rPr>
                <w:lang w:eastAsia="zh-CN"/>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see </w:t>
            </w:r>
            <w:r w:rsidR="00237D23" w:rsidRPr="00982143">
              <w:rPr>
                <w:lang w:eastAsia="zh-CN"/>
              </w:rPr>
              <w:t xml:space="preserve">clause </w:t>
            </w:r>
            <w:r w:rsidR="00AB3586" w:rsidRPr="00982143">
              <w:rPr>
                <w:lang w:eastAsia="zh-CN"/>
              </w:rPr>
              <w:t>6.6.2.2.</w:t>
            </w:r>
            <w:r w:rsidRPr="00982143">
              <w:rPr>
                <w:lang w:eastAsia="zh-CN"/>
              </w:rPr>
              <w:t>5</w:t>
            </w:r>
            <w:r w:rsidR="00237D23" w:rsidRPr="00982143">
              <w:rPr>
                <w:lang w:eastAsia="zh-CN"/>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ko-KR"/>
              </w:rPr>
            </w:pPr>
            <w:r w:rsidRPr="00982143">
              <w:t>The policy used to report the state of the operation to the originating AE.</w:t>
            </w:r>
            <w:r w:rsidRPr="00982143">
              <w:rPr>
                <w:lang w:eastAsia="zh-CN"/>
              </w:rPr>
              <w:t xml:space="preserve"> Type ReportPolicy, see</w:t>
            </w:r>
            <w:r w:rsidRPr="00982143">
              <w:t xml:space="preserve"> </w:t>
            </w:r>
            <w:r w:rsidR="00237D23" w:rsidRPr="00982143">
              <w:t xml:space="preserve">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ko-KR"/>
              </w:rPr>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ko-KR"/>
              </w:rPr>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ko-KR"/>
              </w:rPr>
            </w:pPr>
            <w:r w:rsidRPr="00982143">
              <w:t>The M2M Request Identifier (M2M-Request-ID)</w:t>
            </w:r>
            <w:r w:rsidR="00237D23" w:rsidRPr="00982143">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3710B6">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237D23">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237D23">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3710B6">
            <w:pPr>
              <w:pStyle w:val="TAL"/>
              <w:rPr>
                <w:lang w:eastAsia="ko-KR"/>
              </w:rPr>
            </w:pPr>
            <w:r w:rsidRPr="00982143">
              <w:rPr>
                <w:lang w:eastAsia="ko-KR"/>
              </w:rPr>
              <w:t xml:space="preserve">Unique </w:t>
            </w:r>
            <w:r w:rsidR="00237D23" w:rsidRPr="00982143">
              <w:rPr>
                <w:lang w:eastAsia="ko-KR"/>
              </w:rPr>
              <w:t>response types for this service (see note):</w:t>
            </w:r>
          </w:p>
          <w:p w:rsidR="00DF339F" w:rsidRPr="00982143" w:rsidRDefault="00DF339F" w:rsidP="003710B6">
            <w:pPr>
              <w:pStyle w:val="TB1"/>
              <w:rPr>
                <w:lang w:eastAsia="ko-KR"/>
              </w:rPr>
            </w:pPr>
            <w:r w:rsidRPr="00982143">
              <w:rPr>
                <w:lang w:eastAsia="ko-KR"/>
              </w:rPr>
              <w:t xml:space="preserve">Issuer does not have a Management Adapter for the requested </w:t>
            </w:r>
            <w:r w:rsidRPr="00982143">
              <w:rPr>
                <w:lang w:eastAsia="zh-CN"/>
              </w:rPr>
              <w:t>operation</w:t>
            </w:r>
            <w:r w:rsidR="00237D23" w:rsidRPr="00982143">
              <w:rPr>
                <w:lang w:eastAsia="zh-CN"/>
              </w:rPr>
              <w:t>.</w:t>
            </w:r>
          </w:p>
          <w:p w:rsidR="00DF339F" w:rsidRPr="00982143" w:rsidRDefault="00DF339F" w:rsidP="003710B6">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237D23" w:rsidRPr="00982143">
              <w:rPr>
                <w:lang w:eastAsia="ko-KR"/>
              </w:rPr>
              <w:t>.</w:t>
            </w:r>
          </w:p>
          <w:p w:rsidR="00DF339F" w:rsidRPr="00982143" w:rsidRDefault="00DF339F" w:rsidP="003710B6">
            <w:pPr>
              <w:pStyle w:val="TB1"/>
              <w:rPr>
                <w:lang w:eastAsia="ko-KR"/>
              </w:rPr>
            </w:pPr>
            <w:r w:rsidRPr="00982143">
              <w:t xml:space="preserve">Firmware install failure, e.g. </w:t>
            </w:r>
            <w:r w:rsidRPr="00982143">
              <w:rPr>
                <w:lang w:eastAsia="zh-CN"/>
              </w:rPr>
              <w:t xml:space="preserve">firmware </w:t>
            </w:r>
            <w:r w:rsidRPr="00982143">
              <w:t xml:space="preserve">is missing dependency on the </w:t>
            </w:r>
            <w:proofErr w:type="gramStart"/>
            <w:r w:rsidRPr="00982143">
              <w:t>device</w:t>
            </w:r>
            <w:r w:rsidRPr="00982143">
              <w:rPr>
                <w:lang w:eastAsia="zh-CN"/>
              </w:rPr>
              <w:t>,</w:t>
            </w:r>
            <w:proofErr w:type="gramEnd"/>
            <w:r w:rsidRPr="00982143">
              <w:rPr>
                <w:lang w:eastAsia="zh-CN"/>
              </w:rPr>
              <w:t xml:space="preserve"> </w:t>
            </w:r>
            <w:r w:rsidRPr="00982143">
              <w:t>firmware is too large for available program or data memory</w:t>
            </w:r>
            <w:r w:rsidR="00237D23" w:rsidRPr="00982143">
              <w:t>.</w:t>
            </w:r>
          </w:p>
        </w:tc>
      </w:tr>
      <w:tr w:rsidR="00237D23"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237D23"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3710B6" w:rsidRPr="00982143" w:rsidRDefault="003710B6" w:rsidP="003710B6"/>
    <w:p w:rsidR="00DF339F" w:rsidRPr="00982143" w:rsidRDefault="00D81A00" w:rsidP="00DF339F">
      <w:pPr>
        <w:pStyle w:val="Heading5"/>
      </w:pPr>
      <w:bookmarkStart w:id="561" w:name="_Toc449539741"/>
      <w:bookmarkStart w:id="562" w:name="_Toc449961927"/>
      <w:r w:rsidRPr="00982143">
        <w:t>6.6.3.</w:t>
      </w:r>
      <w:r w:rsidR="00DC44C4" w:rsidRPr="00982143">
        <w:rPr>
          <w:lang w:eastAsia="zh-CN"/>
        </w:rPr>
        <w:t>2</w:t>
      </w:r>
      <w:r w:rsidR="00DD37E3" w:rsidRPr="00982143">
        <w:rPr>
          <w:lang w:eastAsia="zh-CN"/>
        </w:rPr>
        <w:t>.</w:t>
      </w:r>
      <w:r w:rsidR="00ED22C0" w:rsidRPr="00982143">
        <w:rPr>
          <w:lang w:eastAsia="zh-CN"/>
        </w:rPr>
        <w:t>4</w:t>
      </w:r>
      <w:r w:rsidR="00DF339F" w:rsidRPr="00982143">
        <w:tab/>
        <w:t>Service Interactions</w:t>
      </w:r>
      <w:bookmarkEnd w:id="561"/>
      <w:bookmarkEnd w:id="56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3"/>
        </w:numPr>
        <w:rPr>
          <w:lang w:eastAsia="zh-CN"/>
        </w:r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237D23" w:rsidRPr="00982143">
        <w:rPr>
          <w:lang w:eastAsia="zh-CN"/>
        </w:rPr>
        <w:t>.</w:t>
      </w:r>
    </w:p>
    <w:p w:rsidR="00DF339F" w:rsidRPr="00982143" w:rsidRDefault="00237D23" w:rsidP="00B91F03">
      <w:pPr>
        <w:pStyle w:val="FL"/>
        <w:rPr>
          <w:lang w:eastAsia="zh-CN"/>
        </w:rPr>
      </w:pPr>
      <w:r w:rsidRPr="00982143">
        <w:object w:dxaOrig="7965" w:dyaOrig="4365">
          <v:shape id="_x0000_i1041" type="#_x0000_t75" style="width:369.8pt;height:198.15pt" o:ole="">
            <v:imagedata r:id="rId80" o:title="" croptop="1615f"/>
          </v:shape>
          <o:OLEObject Type="Embed" ProgID="Visio.Drawing.11" ShapeID="_x0000_i1041" DrawAspect="Content" ObjectID="_1527324118" r:id="rId81"/>
        </w:object>
      </w:r>
    </w:p>
    <w:p w:rsidR="00DF339F" w:rsidRPr="00982143" w:rsidRDefault="00DF339F" w:rsidP="003710B6">
      <w:pPr>
        <w:pStyle w:val="TF"/>
      </w:pPr>
      <w:r w:rsidRPr="00982143">
        <w:t xml:space="preserve">Figure </w:t>
      </w:r>
      <w:r w:rsidR="00D81A00" w:rsidRPr="00982143">
        <w:t>6.6.3.</w:t>
      </w:r>
      <w:r w:rsidR="00DC44C4" w:rsidRPr="00982143">
        <w:t>2</w:t>
      </w:r>
      <w:r w:rsidR="00DD37E3" w:rsidRPr="00982143">
        <w:t>.</w:t>
      </w:r>
      <w:r w:rsidR="00ED22C0" w:rsidRPr="00982143">
        <w:t>4</w:t>
      </w:r>
      <w:r w:rsidRPr="00982143">
        <w:t>-1</w:t>
      </w:r>
      <w:r w:rsidR="003710B6" w:rsidRPr="00982143">
        <w:t>:</w:t>
      </w:r>
      <w:r w:rsidRPr="00982143">
        <w:t xml:space="preserve"> installFirmware Diagram</w:t>
      </w:r>
    </w:p>
    <w:p w:rsidR="00DF339F" w:rsidRPr="00982143" w:rsidRDefault="00D81A00" w:rsidP="00DF339F">
      <w:pPr>
        <w:pStyle w:val="Heading5"/>
      </w:pPr>
      <w:bookmarkStart w:id="563" w:name="_Toc449539742"/>
      <w:bookmarkStart w:id="564" w:name="_Toc449961928"/>
      <w:r w:rsidRPr="00982143">
        <w:t>6.6.3.</w:t>
      </w:r>
      <w:r w:rsidR="00DC44C4" w:rsidRPr="00982143">
        <w:rPr>
          <w:lang w:eastAsia="zh-CN"/>
        </w:rPr>
        <w:t>2</w:t>
      </w:r>
      <w:r w:rsidR="00DD37E3" w:rsidRPr="00982143">
        <w:rPr>
          <w:lang w:eastAsia="zh-CN"/>
        </w:rPr>
        <w:t>.</w:t>
      </w:r>
      <w:r w:rsidR="00ED22C0" w:rsidRPr="00982143">
        <w:rPr>
          <w:lang w:eastAsia="zh-CN"/>
        </w:rPr>
        <w:t>5</w:t>
      </w:r>
      <w:r w:rsidR="00DF339F" w:rsidRPr="00982143">
        <w:tab/>
      </w:r>
      <w:r w:rsidR="00DF339F" w:rsidRPr="00982143">
        <w:rPr>
          <w:lang w:eastAsia="ko-KR"/>
        </w:rPr>
        <w:t>Post-Conditions</w:t>
      </w:r>
      <w:bookmarkEnd w:id="563"/>
      <w:bookmarkEnd w:id="564"/>
    </w:p>
    <w:p w:rsidR="00DF339F" w:rsidRPr="00982143" w:rsidRDefault="00DF339F" w:rsidP="00DF339F">
      <w:r w:rsidRPr="00982143">
        <w:t>The Management Adapter has submitted a request to the Management Server to install firmware.</w:t>
      </w:r>
    </w:p>
    <w:p w:rsidR="00DF339F" w:rsidRPr="00982143" w:rsidRDefault="00D81A00" w:rsidP="00DF339F">
      <w:pPr>
        <w:pStyle w:val="Heading5"/>
      </w:pPr>
      <w:bookmarkStart w:id="565" w:name="_Toc449539743"/>
      <w:bookmarkStart w:id="566" w:name="_Toc449961929"/>
      <w:r w:rsidRPr="00982143">
        <w:t>6.6.3.</w:t>
      </w:r>
      <w:r w:rsidR="00DC44C4" w:rsidRPr="00982143">
        <w:rPr>
          <w:lang w:eastAsia="zh-CN"/>
        </w:rPr>
        <w:t>2</w:t>
      </w:r>
      <w:r w:rsidR="00DD37E3" w:rsidRPr="00982143">
        <w:rPr>
          <w:lang w:eastAsia="zh-CN"/>
        </w:rPr>
        <w:t>.</w:t>
      </w:r>
      <w:r w:rsidR="00ED22C0" w:rsidRPr="00982143">
        <w:rPr>
          <w:lang w:eastAsia="zh-CN"/>
        </w:rPr>
        <w:t>6</w:t>
      </w:r>
      <w:r w:rsidR="00DF339F" w:rsidRPr="00982143">
        <w:tab/>
      </w:r>
      <w:r w:rsidR="00DF339F" w:rsidRPr="00982143">
        <w:rPr>
          <w:lang w:eastAsia="ko-KR"/>
        </w:rPr>
        <w:t>Exceptions</w:t>
      </w:r>
      <w:bookmarkEnd w:id="565"/>
      <w:bookmarkEnd w:id="566"/>
    </w:p>
    <w:p w:rsidR="00DF339F" w:rsidRPr="00982143" w:rsidRDefault="00DF339F" w:rsidP="00DF339F">
      <w:r w:rsidRPr="00982143">
        <w:t>Not Applicable</w:t>
      </w:r>
      <w:r w:rsidR="003710B6" w:rsidRPr="00982143">
        <w:t>.</w:t>
      </w:r>
    </w:p>
    <w:p w:rsidR="00DF339F" w:rsidRPr="00982143" w:rsidRDefault="00D81A00" w:rsidP="00DF339F">
      <w:pPr>
        <w:pStyle w:val="Heading5"/>
      </w:pPr>
      <w:bookmarkStart w:id="567" w:name="_Toc449539744"/>
      <w:bookmarkStart w:id="568" w:name="_Toc449961930"/>
      <w:r w:rsidRPr="00982143">
        <w:t>6.6.3.</w:t>
      </w:r>
      <w:r w:rsidR="00DC44C4" w:rsidRPr="00982143">
        <w:rPr>
          <w:lang w:eastAsia="zh-CN"/>
        </w:rPr>
        <w:t>2</w:t>
      </w:r>
      <w:r w:rsidR="00DD37E3" w:rsidRPr="00982143">
        <w:rPr>
          <w:lang w:eastAsia="zh-CN"/>
        </w:rPr>
        <w:t>.</w:t>
      </w:r>
      <w:r w:rsidR="00ED22C0" w:rsidRPr="00982143">
        <w:rPr>
          <w:lang w:eastAsia="zh-CN"/>
        </w:rPr>
        <w:t>7</w:t>
      </w:r>
      <w:r w:rsidR="00DF339F" w:rsidRPr="00982143">
        <w:tab/>
      </w:r>
      <w:r w:rsidR="00DF339F" w:rsidRPr="00982143">
        <w:rPr>
          <w:lang w:eastAsia="ko-KR"/>
        </w:rPr>
        <w:t>Policies for Use</w:t>
      </w:r>
      <w:bookmarkEnd w:id="567"/>
      <w:bookmarkEnd w:id="568"/>
    </w:p>
    <w:p w:rsidR="00DF339F" w:rsidRPr="00982143" w:rsidRDefault="00BD0032"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BD0032" w:rsidRPr="00982143">
        <w:t>.</w:t>
      </w:r>
    </w:p>
    <w:p w:rsidR="00DF339F" w:rsidRPr="00982143" w:rsidRDefault="00D81A00" w:rsidP="00DF339F">
      <w:pPr>
        <w:pStyle w:val="Heading5"/>
      </w:pPr>
      <w:bookmarkStart w:id="569" w:name="_Toc449539745"/>
      <w:bookmarkStart w:id="570" w:name="_Toc449961931"/>
      <w:r w:rsidRPr="00982143">
        <w:t>6.6.3.</w:t>
      </w:r>
      <w:r w:rsidR="00DC44C4" w:rsidRPr="00982143">
        <w:rPr>
          <w:lang w:eastAsia="zh-CN"/>
        </w:rPr>
        <w:t>2</w:t>
      </w:r>
      <w:r w:rsidR="00DD37E3" w:rsidRPr="00982143">
        <w:rPr>
          <w:lang w:eastAsia="zh-CN"/>
        </w:rPr>
        <w:t>.</w:t>
      </w:r>
      <w:r w:rsidR="00ED22C0" w:rsidRPr="00982143">
        <w:rPr>
          <w:lang w:eastAsia="zh-CN"/>
        </w:rPr>
        <w:t>8</w:t>
      </w:r>
      <w:r w:rsidR="00DF339F" w:rsidRPr="00982143">
        <w:tab/>
      </w:r>
      <w:proofErr w:type="gramStart"/>
      <w:r w:rsidR="00DF339F" w:rsidRPr="00982143">
        <w:t>oneM2M</w:t>
      </w:r>
      <w:proofErr w:type="gramEnd"/>
      <w:r w:rsidR="00DF339F" w:rsidRPr="00982143">
        <w:t xml:space="preserve"> Resource Interworking</w:t>
      </w:r>
      <w:bookmarkEnd w:id="569"/>
      <w:bookmarkEnd w:id="570"/>
    </w:p>
    <w:p w:rsidR="00DF339F" w:rsidRPr="00982143" w:rsidRDefault="00DF339F" w:rsidP="00DF339F">
      <w:r w:rsidRPr="00982143">
        <w:t xml:space="preserve">This service capability </w:t>
      </w:r>
      <w:r w:rsidRPr="00982143">
        <w:rPr>
          <w:lang w:eastAsia="zh-CN"/>
        </w:rPr>
        <w:t>is used to install firmware</w:t>
      </w:r>
      <w:r w:rsidRPr="00982143">
        <w:t>. The service capability aligns with the &lt;</w:t>
      </w:r>
      <w:r w:rsidRPr="00982143">
        <w:rPr>
          <w:lang w:eastAsia="zh-CN"/>
        </w:rPr>
        <w:t>firmware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update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pPr>
      <w:bookmarkStart w:id="571" w:name="_Toc449539746"/>
      <w:bookmarkStart w:id="572" w:name="_Toc449961932"/>
      <w:bookmarkStart w:id="573" w:name="_Toc453581925"/>
      <w:r w:rsidRPr="00982143">
        <w:t>6.6.3.</w:t>
      </w:r>
      <w:r w:rsidR="003710B6" w:rsidRPr="00982143">
        <w:rPr>
          <w:lang w:eastAsia="zh-CN"/>
        </w:rPr>
        <w:t>3</w:t>
      </w:r>
      <w:r w:rsidR="00DF339F" w:rsidRPr="00982143">
        <w:rPr>
          <w:lang w:eastAsia="zh-CN"/>
        </w:rPr>
        <w:tab/>
      </w:r>
      <w:proofErr w:type="gramStart"/>
      <w:r w:rsidR="00DF339F" w:rsidRPr="00982143">
        <w:t>getFirmwareInformation</w:t>
      </w:r>
      <w:bookmarkEnd w:id="571"/>
      <w:bookmarkEnd w:id="572"/>
      <w:bookmarkEnd w:id="573"/>
      <w:proofErr w:type="gramEnd"/>
    </w:p>
    <w:p w:rsidR="00DC44C4" w:rsidRPr="00982143" w:rsidRDefault="00DC44C4" w:rsidP="00DC44C4">
      <w:pPr>
        <w:pStyle w:val="Heading5"/>
      </w:pPr>
      <w:bookmarkStart w:id="574" w:name="_Toc449539747"/>
      <w:bookmarkStart w:id="575" w:name="_Toc449961933"/>
      <w:r w:rsidRPr="00982143">
        <w:t>6.6.3.</w:t>
      </w:r>
      <w:r w:rsidRPr="00982143">
        <w:rPr>
          <w:lang w:eastAsia="zh-CN"/>
        </w:rPr>
        <w:t>3</w:t>
      </w:r>
      <w:r w:rsidRPr="00982143">
        <w:t>.1</w:t>
      </w:r>
      <w:r w:rsidRPr="00982143">
        <w:tab/>
      </w:r>
      <w:r w:rsidR="004A0134" w:rsidRPr="00982143">
        <w:t>Description</w:t>
      </w:r>
      <w:bookmarkEnd w:id="574"/>
      <w:bookmarkEnd w:id="575"/>
    </w:p>
    <w:p w:rsidR="00DF339F" w:rsidRPr="00982143" w:rsidRDefault="00DF339F" w:rsidP="00DF339F">
      <w:r w:rsidRPr="00982143">
        <w:t>This service capability provides the ability for AEs to get device firmware information.</w:t>
      </w:r>
    </w:p>
    <w:p w:rsidR="00DF339F" w:rsidRPr="00982143" w:rsidRDefault="00D81A00" w:rsidP="00DF339F">
      <w:pPr>
        <w:pStyle w:val="Heading5"/>
      </w:pPr>
      <w:bookmarkStart w:id="576" w:name="_Toc449539748"/>
      <w:bookmarkStart w:id="577" w:name="_Toc449961934"/>
      <w:r w:rsidRPr="00982143">
        <w:t>6.6.3.</w:t>
      </w:r>
      <w:r w:rsidR="00DF339F" w:rsidRPr="00982143">
        <w:rPr>
          <w:lang w:eastAsia="zh-CN"/>
        </w:rPr>
        <w:t>3</w:t>
      </w:r>
      <w:r w:rsidR="00DF339F" w:rsidRPr="00982143">
        <w:t>.</w:t>
      </w:r>
      <w:r w:rsidR="00DC44C4" w:rsidRPr="00982143">
        <w:t>2</w:t>
      </w:r>
      <w:r w:rsidR="00DF339F" w:rsidRPr="00982143">
        <w:tab/>
      </w:r>
      <w:r w:rsidR="00D87590" w:rsidRPr="00982143">
        <w:t>Pre-Conditions</w:t>
      </w:r>
      <w:bookmarkEnd w:id="576"/>
      <w:bookmarkEnd w:id="577"/>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service capability and device exist.</w:t>
      </w:r>
    </w:p>
    <w:p w:rsidR="00DF339F" w:rsidRPr="002A6148" w:rsidRDefault="003A66AF" w:rsidP="00DF339F">
      <w:pPr>
        <w:pStyle w:val="Heading5"/>
        <w:rPr>
          <w:lang w:val="fr-FR"/>
        </w:rPr>
      </w:pPr>
      <w:bookmarkStart w:id="578" w:name="_Toc449539749"/>
      <w:bookmarkStart w:id="579" w:name="_Toc449961935"/>
      <w:r w:rsidRPr="003A66AF">
        <w:rPr>
          <w:lang w:val="fr-FR"/>
        </w:rPr>
        <w:lastRenderedPageBreak/>
        <w:t>6.6.3.</w:t>
      </w:r>
      <w:r w:rsidRPr="003A66AF">
        <w:rPr>
          <w:lang w:val="fr-FR" w:eastAsia="zh-CN"/>
        </w:rPr>
        <w:t>3</w:t>
      </w:r>
      <w:r w:rsidRPr="003A66AF">
        <w:rPr>
          <w:lang w:val="fr-FR"/>
        </w:rPr>
        <w:t>.3</w:t>
      </w:r>
      <w:r w:rsidRPr="003A66AF">
        <w:rPr>
          <w:lang w:val="fr-FR"/>
        </w:rPr>
        <w:tab/>
        <w:t>Signature - getFirmwareInformation</w:t>
      </w:r>
      <w:bookmarkEnd w:id="578"/>
      <w:bookmarkEnd w:id="579"/>
    </w:p>
    <w:p w:rsidR="003710B6" w:rsidRPr="002A6148" w:rsidRDefault="003A66AF" w:rsidP="003710B6">
      <w:pPr>
        <w:pStyle w:val="TH"/>
        <w:rPr>
          <w:lang w:val="fr-FR"/>
        </w:rPr>
      </w:pPr>
      <w:r w:rsidRPr="003A66AF">
        <w:rPr>
          <w:lang w:val="fr-FR"/>
        </w:rPr>
        <w:t>Table 6.6.3.</w:t>
      </w:r>
      <w:r w:rsidRPr="003A66AF">
        <w:rPr>
          <w:lang w:val="fr-FR" w:eastAsia="zh-CN"/>
        </w:rPr>
        <w:t>3</w:t>
      </w:r>
      <w:r w:rsidRPr="003A66AF">
        <w:rPr>
          <w:lang w:val="fr-FR"/>
        </w:rPr>
        <w:t>.3-1: D</w:t>
      </w:r>
      <w:r w:rsidRPr="003A66AF">
        <w:rPr>
          <w:lang w:val="fr-FR" w:eastAsia="zh-CN"/>
        </w:rPr>
        <w:t>evice</w:t>
      </w:r>
      <w:r w:rsidRPr="003A66AF">
        <w:rPr>
          <w:lang w:val="fr-FR"/>
        </w:rPr>
        <w:t xml:space="preserve"> </w:t>
      </w:r>
      <w:r w:rsidRPr="003A66AF">
        <w:rPr>
          <w:lang w:val="fr-FR" w:eastAsia="zh-CN"/>
        </w:rPr>
        <w:t>Management</w:t>
      </w:r>
      <w:r w:rsidRPr="003A66AF">
        <w:rPr>
          <w:lang w:val="fr-FR"/>
        </w:rPr>
        <w:t xml:space="preserve"> Service -getFirmwareInformation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BD0032">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BD0032">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ko-KR"/>
              </w:rPr>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BD0032">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BD0032">
            <w:pPr>
              <w:pStyle w:val="TAC"/>
              <w:rPr>
                <w:lang w:eastAsia="ko-KR"/>
              </w:rPr>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ko-KR"/>
              </w:rPr>
            </w:pPr>
            <w:r w:rsidRPr="00982143">
              <w:t>The M2M Request Identifier (M2M-Request-ID)</w:t>
            </w:r>
            <w:r w:rsidR="00BD0032" w:rsidRPr="00982143">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ko-KR"/>
              </w:rPr>
            </w:pPr>
            <w:r w:rsidRPr="00982143">
              <w:rPr>
                <w:lang w:eastAsia="ko-KR"/>
              </w:rPr>
              <w:t>firmware</w:t>
            </w:r>
            <w:r w:rsidRPr="00982143">
              <w:rPr>
                <w:lang w:eastAsia="zh-CN"/>
              </w:rPr>
              <w:t>Info</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BD0032">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BD0032">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device firmware information.</w:t>
            </w:r>
          </w:p>
          <w:p w:rsidR="00DF339F" w:rsidRPr="00982143" w:rsidRDefault="00DF339F" w:rsidP="003710B6">
            <w:pPr>
              <w:pStyle w:val="TAL"/>
              <w:rPr>
                <w:lang w:eastAsia="ko-KR"/>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see </w:t>
            </w:r>
            <w:r w:rsidR="00BD0032" w:rsidRPr="00982143">
              <w:rPr>
                <w:lang w:eastAsia="zh-CN"/>
              </w:rPr>
              <w:t xml:space="preserve">clause </w:t>
            </w:r>
            <w:r w:rsidR="00AB3586" w:rsidRPr="00982143">
              <w:rPr>
                <w:lang w:eastAsia="zh-CN"/>
              </w:rPr>
              <w:t>6.6.2.2.</w:t>
            </w:r>
            <w:r w:rsidRPr="00982143">
              <w:rPr>
                <w:lang w:eastAsia="zh-CN"/>
              </w:rPr>
              <w:t>5</w:t>
            </w:r>
            <w:r w:rsidR="00BD0032" w:rsidRPr="00982143">
              <w:rPr>
                <w:lang w:eastAsia="zh-CN"/>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3710B6">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BD0032">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BD0032">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3710B6">
            <w:pPr>
              <w:pStyle w:val="TAL"/>
              <w:rPr>
                <w:lang w:eastAsia="ko-KR"/>
              </w:rPr>
            </w:pPr>
            <w:r w:rsidRPr="00982143">
              <w:rPr>
                <w:lang w:eastAsia="ko-KR"/>
              </w:rPr>
              <w:t>Unique response types for this service</w:t>
            </w:r>
            <w:r w:rsidR="00BD0032" w:rsidRPr="00982143">
              <w:rPr>
                <w:lang w:eastAsia="ko-KR"/>
              </w:rPr>
              <w:t xml:space="preserve"> (see note):</w:t>
            </w:r>
          </w:p>
          <w:p w:rsidR="00DF339F" w:rsidRPr="00982143" w:rsidRDefault="00DF339F" w:rsidP="003710B6">
            <w:pPr>
              <w:pStyle w:val="TB1"/>
              <w:rPr>
                <w:lang w:eastAsia="ko-KR"/>
              </w:rPr>
            </w:pPr>
            <w:r w:rsidRPr="00982143">
              <w:rPr>
                <w:lang w:eastAsia="ko-KR"/>
              </w:rPr>
              <w:t xml:space="preserve">Issuer does not have a Management Adapter for the requested </w:t>
            </w:r>
            <w:r w:rsidRPr="00982143">
              <w:rPr>
                <w:lang w:eastAsia="zh-CN"/>
              </w:rPr>
              <w:t>operation</w:t>
            </w:r>
            <w:r w:rsidR="00BD0032" w:rsidRPr="00982143">
              <w:rPr>
                <w:lang w:eastAsia="zh-CN"/>
              </w:rPr>
              <w:t>.</w:t>
            </w:r>
          </w:p>
        </w:tc>
      </w:tr>
      <w:tr w:rsidR="00BD0032"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BD0032" w:rsidP="003A66AF">
            <w:pPr>
              <w:pStyle w:val="TAN"/>
              <w:rPr>
                <w:lang w:eastAsia="ko-KR"/>
              </w:rPr>
            </w:pPr>
            <w:r w:rsidRPr="00982143">
              <w:rPr>
                <w:lang w:eastAsia="ko-KR"/>
              </w:rPr>
              <w:t>NOTE:</w:t>
            </w:r>
            <w:r w:rsidRPr="00982143">
              <w:rPr>
                <w:lang w:eastAsia="ko-KR"/>
              </w:rPr>
              <w:tab/>
              <w:t>Consumed services also provide response types.</w:t>
            </w:r>
          </w:p>
        </w:tc>
      </w:tr>
    </w:tbl>
    <w:p w:rsidR="003710B6" w:rsidRPr="00982143" w:rsidRDefault="003710B6" w:rsidP="003710B6"/>
    <w:p w:rsidR="00DF339F" w:rsidRPr="00982143" w:rsidRDefault="00D81A00" w:rsidP="00DF339F">
      <w:pPr>
        <w:pStyle w:val="Heading5"/>
      </w:pPr>
      <w:bookmarkStart w:id="580" w:name="_Toc449539750"/>
      <w:bookmarkStart w:id="581" w:name="_Toc449961936"/>
      <w:r w:rsidRPr="00982143">
        <w:t>6.6.3.</w:t>
      </w:r>
      <w:r w:rsidR="00DF339F" w:rsidRPr="00982143">
        <w:rPr>
          <w:lang w:eastAsia="zh-CN"/>
        </w:rPr>
        <w:t>3</w:t>
      </w:r>
      <w:r w:rsidR="00DF339F" w:rsidRPr="00982143">
        <w:t>.</w:t>
      </w:r>
      <w:r w:rsidR="00DC44C4" w:rsidRPr="00982143">
        <w:rPr>
          <w:lang w:eastAsia="zh-CN"/>
        </w:rPr>
        <w:t>4</w:t>
      </w:r>
      <w:r w:rsidR="00DF339F" w:rsidRPr="00982143">
        <w:tab/>
        <w:t>Service Interactions</w:t>
      </w:r>
      <w:bookmarkEnd w:id="580"/>
      <w:bookmarkEnd w:id="581"/>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4"/>
        </w:num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BD0032" w:rsidRPr="00982143">
        <w:rPr>
          <w:lang w:eastAsia="zh-CN"/>
        </w:rPr>
        <w:t>.</w:t>
      </w:r>
    </w:p>
    <w:p w:rsidR="00DF339F" w:rsidRPr="00982143" w:rsidRDefault="00DF339F" w:rsidP="00B91F03">
      <w:pPr>
        <w:pStyle w:val="FL"/>
        <w:rPr>
          <w:lang w:eastAsia="zh-CN"/>
        </w:rPr>
      </w:pPr>
      <w:r w:rsidRPr="00982143">
        <w:object w:dxaOrig="7965" w:dyaOrig="4365">
          <v:shape id="_x0000_i1042" type="#_x0000_t75" style="width:369.8pt;height:202.75pt" o:ole="">
            <v:imagedata r:id="rId82" o:title=""/>
          </v:shape>
          <o:OLEObject Type="Embed" ProgID="Visio.Drawing.11" ShapeID="_x0000_i1042" DrawAspect="Content" ObjectID="_1527324119" r:id="rId83"/>
        </w:object>
      </w:r>
    </w:p>
    <w:p w:rsidR="00DF339F" w:rsidRPr="00982143" w:rsidRDefault="00DF339F" w:rsidP="003710B6">
      <w:pPr>
        <w:pStyle w:val="TF"/>
      </w:pPr>
      <w:r w:rsidRPr="00982143">
        <w:t xml:space="preserve">Figure </w:t>
      </w:r>
      <w:r w:rsidR="00D81A00" w:rsidRPr="00982143">
        <w:t>6.6.3.</w:t>
      </w:r>
      <w:r w:rsidRPr="00982143">
        <w:t>3.</w:t>
      </w:r>
      <w:r w:rsidR="00DC44C4" w:rsidRPr="00982143">
        <w:t>4</w:t>
      </w:r>
      <w:r w:rsidRPr="00982143">
        <w:t>-1</w:t>
      </w:r>
      <w:r w:rsidR="003710B6" w:rsidRPr="00982143">
        <w:t>:</w:t>
      </w:r>
      <w:r w:rsidRPr="00982143">
        <w:t xml:space="preserve"> getFirmwareInformation Diagram</w:t>
      </w:r>
    </w:p>
    <w:p w:rsidR="00DF339F" w:rsidRPr="00982143" w:rsidRDefault="00D81A00" w:rsidP="00DF339F">
      <w:pPr>
        <w:pStyle w:val="Heading5"/>
      </w:pPr>
      <w:bookmarkStart w:id="582" w:name="_Toc449539751"/>
      <w:bookmarkStart w:id="583" w:name="_Toc449961937"/>
      <w:r w:rsidRPr="00982143">
        <w:t>6.6.3.</w:t>
      </w:r>
      <w:r w:rsidR="00DF339F" w:rsidRPr="00982143">
        <w:rPr>
          <w:lang w:eastAsia="zh-CN"/>
        </w:rPr>
        <w:t>3</w:t>
      </w:r>
      <w:r w:rsidR="00DF339F" w:rsidRPr="00982143">
        <w:t>.</w:t>
      </w:r>
      <w:r w:rsidR="00DC44C4" w:rsidRPr="00982143">
        <w:rPr>
          <w:lang w:eastAsia="zh-CN"/>
        </w:rPr>
        <w:t>5</w:t>
      </w:r>
      <w:r w:rsidR="00DF339F" w:rsidRPr="00982143">
        <w:tab/>
      </w:r>
      <w:r w:rsidR="00DF339F" w:rsidRPr="00982143">
        <w:rPr>
          <w:lang w:eastAsia="ko-KR"/>
        </w:rPr>
        <w:t>Post-Conditions</w:t>
      </w:r>
      <w:bookmarkEnd w:id="582"/>
      <w:bookmarkEnd w:id="583"/>
    </w:p>
    <w:p w:rsidR="00DF339F" w:rsidRPr="00982143" w:rsidRDefault="00DF339F" w:rsidP="00DF339F">
      <w:r w:rsidRPr="00982143">
        <w:rPr>
          <w:lang w:eastAsia="zh-CN"/>
        </w:rPr>
        <w:t>The Management Adapter has submitted a request to the Management Server to get firmware information.</w:t>
      </w:r>
    </w:p>
    <w:p w:rsidR="00DF339F" w:rsidRPr="00982143" w:rsidRDefault="00D81A00" w:rsidP="00DF339F">
      <w:pPr>
        <w:pStyle w:val="Heading5"/>
      </w:pPr>
      <w:bookmarkStart w:id="584" w:name="_Toc449539752"/>
      <w:bookmarkStart w:id="585" w:name="_Toc449961938"/>
      <w:r w:rsidRPr="00982143">
        <w:t>6.6.3.</w:t>
      </w:r>
      <w:r w:rsidR="00DF339F" w:rsidRPr="00982143">
        <w:rPr>
          <w:lang w:eastAsia="zh-CN"/>
        </w:rPr>
        <w:t>3</w:t>
      </w:r>
      <w:r w:rsidR="00DF339F" w:rsidRPr="00982143">
        <w:t>.</w:t>
      </w:r>
      <w:r w:rsidR="00DC44C4" w:rsidRPr="00982143">
        <w:rPr>
          <w:lang w:eastAsia="zh-CN"/>
        </w:rPr>
        <w:t>6</w:t>
      </w:r>
      <w:r w:rsidR="00DF339F" w:rsidRPr="00982143">
        <w:tab/>
      </w:r>
      <w:r w:rsidR="00DF339F" w:rsidRPr="00982143">
        <w:rPr>
          <w:lang w:eastAsia="ko-KR"/>
        </w:rPr>
        <w:t>Exceptions</w:t>
      </w:r>
      <w:bookmarkEnd w:id="584"/>
      <w:bookmarkEnd w:id="585"/>
    </w:p>
    <w:p w:rsidR="00DF339F" w:rsidRPr="00982143" w:rsidRDefault="00DF339F" w:rsidP="00DF339F">
      <w:r w:rsidRPr="00982143">
        <w:t>Not Applicable</w:t>
      </w:r>
      <w:r w:rsidR="00764183" w:rsidRPr="00982143">
        <w:t>.</w:t>
      </w:r>
    </w:p>
    <w:p w:rsidR="00DF339F" w:rsidRPr="00982143" w:rsidRDefault="00D81A00" w:rsidP="00DF339F">
      <w:pPr>
        <w:pStyle w:val="Heading5"/>
      </w:pPr>
      <w:bookmarkStart w:id="586" w:name="_Toc449539753"/>
      <w:bookmarkStart w:id="587" w:name="_Toc449961939"/>
      <w:r w:rsidRPr="00982143">
        <w:t>6.6.3.</w:t>
      </w:r>
      <w:r w:rsidR="00DF339F" w:rsidRPr="00982143">
        <w:rPr>
          <w:lang w:eastAsia="zh-CN"/>
        </w:rPr>
        <w:t>3</w:t>
      </w:r>
      <w:r w:rsidR="00DF339F" w:rsidRPr="00982143">
        <w:t>.</w:t>
      </w:r>
      <w:r w:rsidR="00DC44C4" w:rsidRPr="00982143">
        <w:rPr>
          <w:lang w:eastAsia="zh-CN"/>
        </w:rPr>
        <w:t>7</w:t>
      </w:r>
      <w:r w:rsidR="00DF339F" w:rsidRPr="00982143">
        <w:tab/>
      </w:r>
      <w:r w:rsidR="00DF339F" w:rsidRPr="00982143">
        <w:rPr>
          <w:lang w:eastAsia="ko-KR"/>
        </w:rPr>
        <w:t>Policies for Use</w:t>
      </w:r>
      <w:bookmarkEnd w:id="586"/>
      <w:bookmarkEnd w:id="587"/>
    </w:p>
    <w:p w:rsidR="00DF339F" w:rsidRPr="00982143" w:rsidRDefault="00BD0032"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BD0032" w:rsidRPr="00982143">
        <w:t>.</w:t>
      </w:r>
    </w:p>
    <w:p w:rsidR="00DF339F" w:rsidRPr="00982143" w:rsidRDefault="00D81A00" w:rsidP="00DF339F">
      <w:pPr>
        <w:pStyle w:val="Heading5"/>
      </w:pPr>
      <w:bookmarkStart w:id="588" w:name="_Toc449539754"/>
      <w:bookmarkStart w:id="589" w:name="_Toc449961940"/>
      <w:r w:rsidRPr="00982143">
        <w:t>6.6.3.</w:t>
      </w:r>
      <w:r w:rsidR="00DF339F" w:rsidRPr="00982143">
        <w:rPr>
          <w:lang w:eastAsia="zh-CN"/>
        </w:rPr>
        <w:t>3</w:t>
      </w:r>
      <w:r w:rsidR="00DF339F" w:rsidRPr="00982143">
        <w:t>.</w:t>
      </w:r>
      <w:r w:rsidR="00DC44C4" w:rsidRPr="00982143">
        <w:rPr>
          <w:lang w:eastAsia="zh-CN"/>
        </w:rPr>
        <w:t>8</w:t>
      </w:r>
      <w:r w:rsidR="00DF339F" w:rsidRPr="00982143">
        <w:tab/>
      </w:r>
      <w:proofErr w:type="gramStart"/>
      <w:r w:rsidR="00DF339F" w:rsidRPr="00982143">
        <w:t>oneM2M</w:t>
      </w:r>
      <w:proofErr w:type="gramEnd"/>
      <w:r w:rsidR="00DF339F" w:rsidRPr="00982143">
        <w:t xml:space="preserve"> Resource Interworking</w:t>
      </w:r>
      <w:bookmarkEnd w:id="588"/>
      <w:bookmarkEnd w:id="589"/>
    </w:p>
    <w:p w:rsidR="00DF339F" w:rsidRPr="00982143" w:rsidRDefault="00DF339F" w:rsidP="00764183">
      <w:pPr>
        <w:rPr>
          <w:lang w:eastAsia="zh-CN"/>
        </w:rPr>
      </w:pPr>
      <w:r w:rsidRPr="00982143">
        <w:t xml:space="preserve">This service capability </w:t>
      </w:r>
      <w:r w:rsidRPr="00982143">
        <w:rPr>
          <w:lang w:eastAsia="zh-CN"/>
        </w:rPr>
        <w:t>is used to get firmware information</w:t>
      </w:r>
      <w:r w:rsidRPr="00982143">
        <w:t>. The service capability aligns with the &lt;</w:t>
      </w:r>
      <w:r w:rsidRPr="00982143">
        <w:rPr>
          <w:lang w:eastAsia="zh-CN"/>
        </w:rPr>
        <w:t>firmware</w:t>
      </w:r>
      <w:r w:rsidRPr="00982143">
        <w:t xml:space="preserve">&gt; resource and maps to the RETRIEVE procedure for </w:t>
      </w:r>
      <w:r w:rsidRPr="00982143">
        <w:rPr>
          <w:lang w:eastAsia="zh-CN"/>
        </w:rPr>
        <w:t>the a</w:t>
      </w:r>
      <w:r w:rsidRPr="00982143">
        <w:t xml:space="preserve">ttribute </w:t>
      </w:r>
      <w:r w:rsidRPr="00982143">
        <w:rPr>
          <w:lang w:eastAsia="zh-CN"/>
        </w:rPr>
        <w:t>version, name, URL</w:t>
      </w:r>
      <w:r w:rsidRPr="00982143">
        <w:t xml:space="preserve"> of the resource.</w:t>
      </w:r>
    </w:p>
    <w:p w:rsidR="00DF339F" w:rsidRPr="00982143" w:rsidRDefault="00D81A00" w:rsidP="00DF339F">
      <w:pPr>
        <w:pStyle w:val="Heading4"/>
      </w:pPr>
      <w:bookmarkStart w:id="590" w:name="_Toc449539755"/>
      <w:bookmarkStart w:id="591" w:name="_Toc449961941"/>
      <w:bookmarkStart w:id="592" w:name="_Toc453581926"/>
      <w:r w:rsidRPr="00982143">
        <w:lastRenderedPageBreak/>
        <w:t>6.6.3.</w:t>
      </w:r>
      <w:r w:rsidR="00764183" w:rsidRPr="00982143">
        <w:t>4</w:t>
      </w:r>
      <w:r w:rsidR="00DF339F" w:rsidRPr="00982143">
        <w:tab/>
      </w:r>
      <w:proofErr w:type="gramStart"/>
      <w:r w:rsidR="00DF339F" w:rsidRPr="00982143">
        <w:t>getFirmwareExecStatus</w:t>
      </w:r>
      <w:bookmarkEnd w:id="590"/>
      <w:bookmarkEnd w:id="591"/>
      <w:bookmarkEnd w:id="592"/>
      <w:proofErr w:type="gramEnd"/>
    </w:p>
    <w:p w:rsidR="00A75C0E" w:rsidRPr="00982143" w:rsidRDefault="00A75C0E" w:rsidP="00A75C0E">
      <w:pPr>
        <w:pStyle w:val="Heading5"/>
      </w:pPr>
      <w:bookmarkStart w:id="593" w:name="_Toc449539756"/>
      <w:bookmarkStart w:id="594" w:name="_Toc449961942"/>
      <w:r w:rsidRPr="00982143">
        <w:t>6.6.3.</w:t>
      </w:r>
      <w:r w:rsidRPr="00982143">
        <w:rPr>
          <w:lang w:eastAsia="zh-CN"/>
        </w:rPr>
        <w:t>4</w:t>
      </w:r>
      <w:r w:rsidRPr="00982143">
        <w:t>.1</w:t>
      </w:r>
      <w:r w:rsidRPr="00982143">
        <w:tab/>
      </w:r>
      <w:r w:rsidR="004A0134" w:rsidRPr="00982143">
        <w:t>Description</w:t>
      </w:r>
      <w:bookmarkEnd w:id="593"/>
      <w:bookmarkEnd w:id="594"/>
    </w:p>
    <w:p w:rsidR="00DF339F" w:rsidRPr="00982143" w:rsidRDefault="00DF339F" w:rsidP="00DF339F">
      <w:r w:rsidRPr="00982143">
        <w:t xml:space="preserve">This service capability provides the ability for AEs to get </w:t>
      </w:r>
      <w:r w:rsidRPr="00982143">
        <w:rPr>
          <w:lang w:eastAsia="zh-CN"/>
        </w:rPr>
        <w:t>state</w:t>
      </w:r>
      <w:r w:rsidRPr="00982143">
        <w:t xml:space="preserve"> of firmware management operation</w:t>
      </w:r>
      <w:r w:rsidRPr="00982143">
        <w:rPr>
          <w:lang w:eastAsia="zh-CN"/>
        </w:rPr>
        <w:t xml:space="preserve"> for a specific device</w:t>
      </w:r>
      <w:r w:rsidRPr="00982143">
        <w:t>.</w:t>
      </w:r>
    </w:p>
    <w:p w:rsidR="00DF339F" w:rsidRPr="00982143" w:rsidRDefault="00D81A00" w:rsidP="00DF339F">
      <w:pPr>
        <w:pStyle w:val="Heading5"/>
      </w:pPr>
      <w:bookmarkStart w:id="595" w:name="_Toc449539757"/>
      <w:bookmarkStart w:id="596" w:name="_Toc449961943"/>
      <w:r w:rsidRPr="00982143">
        <w:t>6.6.3.</w:t>
      </w:r>
      <w:r w:rsidR="00DF339F" w:rsidRPr="00982143">
        <w:rPr>
          <w:lang w:eastAsia="zh-CN"/>
        </w:rPr>
        <w:t>4</w:t>
      </w:r>
      <w:r w:rsidR="00DF339F" w:rsidRPr="00982143">
        <w:t>.</w:t>
      </w:r>
      <w:r w:rsidR="00A75C0E" w:rsidRPr="00982143">
        <w:t>2</w:t>
      </w:r>
      <w:r w:rsidR="00DF339F" w:rsidRPr="00982143">
        <w:tab/>
      </w:r>
      <w:r w:rsidR="00D87590" w:rsidRPr="00982143">
        <w:t>Pre-Conditions</w:t>
      </w:r>
      <w:bookmarkEnd w:id="595"/>
      <w:bookmarkEnd w:id="596"/>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previously submitted firmware request exist.</w:t>
      </w:r>
    </w:p>
    <w:p w:rsidR="00DF339F" w:rsidRPr="00982143" w:rsidRDefault="00D81A00" w:rsidP="00DF339F">
      <w:pPr>
        <w:pStyle w:val="Heading5"/>
      </w:pPr>
      <w:bookmarkStart w:id="597" w:name="_Toc449539758"/>
      <w:bookmarkStart w:id="598" w:name="_Toc449961944"/>
      <w:r w:rsidRPr="00982143">
        <w:t>6.6.3.</w:t>
      </w:r>
      <w:r w:rsidR="00DF339F" w:rsidRPr="00982143">
        <w:rPr>
          <w:lang w:eastAsia="zh-CN"/>
        </w:rPr>
        <w:t>4</w:t>
      </w:r>
      <w:r w:rsidR="00DF339F" w:rsidRPr="00982143">
        <w:t>.</w:t>
      </w:r>
      <w:r w:rsidR="00A75C0E" w:rsidRPr="00982143">
        <w:t>3</w:t>
      </w:r>
      <w:r w:rsidR="00DF339F" w:rsidRPr="00982143">
        <w:tab/>
        <w:t xml:space="preserve">Signature </w:t>
      </w:r>
      <w:r w:rsidR="00612842" w:rsidRPr="00982143">
        <w:t>-</w:t>
      </w:r>
      <w:r w:rsidR="00764183" w:rsidRPr="00982143">
        <w:t xml:space="preserve"> </w:t>
      </w:r>
      <w:r w:rsidR="00DF339F" w:rsidRPr="00982143">
        <w:t>getFirmwareExecStatus</w:t>
      </w:r>
      <w:bookmarkEnd w:id="597"/>
      <w:bookmarkEnd w:id="598"/>
    </w:p>
    <w:p w:rsidR="00764183" w:rsidRPr="00982143" w:rsidRDefault="00764183" w:rsidP="00764183">
      <w:pPr>
        <w:pStyle w:val="TH"/>
      </w:pPr>
      <w:r w:rsidRPr="00982143">
        <w:t xml:space="preserve">Table </w:t>
      </w:r>
      <w:r w:rsidR="00D81A00" w:rsidRPr="00982143">
        <w:t>6.6.3.</w:t>
      </w:r>
      <w:r w:rsidRPr="00982143">
        <w:t>4.</w:t>
      </w:r>
      <w:r w:rsidR="00A75C0E"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t>getFirmwareExecStatus capability</w:t>
      </w:r>
    </w:p>
    <w:tbl>
      <w:tblPr>
        <w:tblW w:w="9087" w:type="dxa"/>
        <w:jc w:val="center"/>
        <w:tblLayout w:type="fixed"/>
        <w:tblCellMar>
          <w:left w:w="28" w:type="dxa"/>
          <w:right w:w="0" w:type="dxa"/>
        </w:tblCellMar>
        <w:tblLook w:val="0000"/>
      </w:tblPr>
      <w:tblGrid>
        <w:gridCol w:w="1709"/>
        <w:gridCol w:w="900"/>
        <w:gridCol w:w="900"/>
        <w:gridCol w:w="5578"/>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BD003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BD003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BD0032">
            <w:pPr>
              <w:pStyle w:val="TAH"/>
            </w:pPr>
            <w:r w:rsidRPr="00982143">
              <w:t>Optional</w:t>
            </w:r>
          </w:p>
        </w:tc>
        <w:tc>
          <w:tcPr>
            <w:tcW w:w="5578"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BD0032">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zh-CN"/>
              </w:rPr>
              <w:t>operationRequestId</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700E70">
            <w:pPr>
              <w:pStyle w:val="TAC"/>
              <w:rPr>
                <w:lang w:eastAsia="ko-KR"/>
              </w:rPr>
            </w:pPr>
            <w:r w:rsidRPr="00982143">
              <w:rPr>
                <w:lang w:eastAsia="ko-KR"/>
              </w:rPr>
              <w:t>NO</w:t>
            </w:r>
          </w:p>
        </w:tc>
        <w:tc>
          <w:tcPr>
            <w:tcW w:w="5578"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rPr>
                <w:lang w:eastAsia="ko-KR"/>
              </w:rPr>
              <w:t>The M2M Request Identifier of previously submitted firmware request (M2M-Request-ID)</w:t>
            </w:r>
            <w:r w:rsidR="00700E70"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0E70">
            <w:pPr>
              <w:pStyle w:val="TAC"/>
              <w:rPr>
                <w:lang w:eastAsia="ko-KR"/>
              </w:rPr>
            </w:pPr>
            <w:r w:rsidRPr="00982143">
              <w:rPr>
                <w:lang w:eastAsia="ko-KR"/>
              </w:rPr>
              <w:t>YES</w:t>
            </w:r>
          </w:p>
        </w:tc>
        <w:tc>
          <w:tcPr>
            <w:tcW w:w="5578"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0E70">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0E70">
            <w:pPr>
              <w:pStyle w:val="TAC"/>
              <w:rPr>
                <w:lang w:eastAsia="ko-KR"/>
              </w:rPr>
            </w:pPr>
            <w:r w:rsidRPr="00982143">
              <w:t>NO</w:t>
            </w:r>
          </w:p>
        </w:tc>
        <w:tc>
          <w:tcPr>
            <w:tcW w:w="5578"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t>The M2M Request Identifier (M2M-Request-ID)</w:t>
            </w:r>
            <w:r w:rsidR="00700E70" w:rsidRPr="00982143">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rPr>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0E70">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0E70">
            <w:pPr>
              <w:pStyle w:val="TAC"/>
              <w:rPr>
                <w:lang w:eastAsia="ko-KR"/>
              </w:rPr>
            </w:pPr>
            <w:r w:rsidRPr="00982143">
              <w:rPr>
                <w:lang w:eastAsia="ko-KR"/>
              </w:rPr>
              <w:t>YES</w:t>
            </w:r>
          </w:p>
        </w:tc>
        <w:tc>
          <w:tcPr>
            <w:tcW w:w="5578"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rPr>
                <w:lang w:eastAsia="ko-KR"/>
              </w:rPr>
              <w:t>The firmware management operation execution result or status. Type FirmwareReport</w:t>
            </w:r>
            <w:r w:rsidRPr="00982143">
              <w:rPr>
                <w:lang w:eastAsia="zh-CN"/>
              </w:rPr>
              <w:t xml:space="preserve">, see </w:t>
            </w:r>
            <w:r w:rsidR="00700E70" w:rsidRPr="00982143">
              <w:rPr>
                <w:lang w:eastAsia="zh-CN"/>
              </w:rPr>
              <w:t xml:space="preserve">clause </w:t>
            </w:r>
            <w:r w:rsidR="00AB3586" w:rsidRPr="00982143">
              <w:t>6.6.2.2.</w:t>
            </w:r>
            <w:r w:rsidRPr="00982143">
              <w:rPr>
                <w:lang w:eastAsia="zh-CN"/>
              </w:rPr>
              <w:t>3</w:t>
            </w:r>
            <w:r w:rsidRPr="00982143">
              <w:rPr>
                <w:lang w:eastAsia="ko-KR"/>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764183">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700E70">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700E70">
            <w:pPr>
              <w:pStyle w:val="TAC"/>
              <w:rPr>
                <w:lang w:eastAsia="ko-KR"/>
              </w:rPr>
            </w:pPr>
            <w:r w:rsidRPr="00982143">
              <w:rPr>
                <w:lang w:eastAsia="ko-KR"/>
              </w:rPr>
              <w:t>YES</w:t>
            </w:r>
          </w:p>
        </w:tc>
        <w:tc>
          <w:tcPr>
            <w:tcW w:w="5578" w:type="dxa"/>
            <w:tcBorders>
              <w:left w:val="single" w:sz="1" w:space="0" w:color="000000"/>
              <w:bottom w:val="single" w:sz="4" w:space="0" w:color="auto"/>
              <w:right w:val="single" w:sz="1" w:space="0" w:color="000000"/>
            </w:tcBorders>
          </w:tcPr>
          <w:p w:rsidR="00DF339F" w:rsidRPr="00982143" w:rsidRDefault="00DF339F" w:rsidP="00764183">
            <w:pPr>
              <w:pStyle w:val="TAL"/>
              <w:rPr>
                <w:lang w:eastAsia="ko-KR"/>
              </w:rPr>
            </w:pPr>
            <w:r w:rsidRPr="00982143">
              <w:rPr>
                <w:lang w:eastAsia="ko-KR"/>
              </w:rPr>
              <w:t xml:space="preserve">Unique </w:t>
            </w:r>
            <w:r w:rsidR="00700E70" w:rsidRPr="00982143">
              <w:rPr>
                <w:lang w:eastAsia="ko-KR"/>
              </w:rPr>
              <w:t>response types for this service:</w:t>
            </w:r>
          </w:p>
          <w:p w:rsidR="00DF339F" w:rsidRPr="00982143" w:rsidRDefault="00DF339F" w:rsidP="00764183">
            <w:pPr>
              <w:pStyle w:val="TB1"/>
              <w:rPr>
                <w:lang w:eastAsia="ko-KR"/>
              </w:rPr>
            </w:pPr>
            <w:r w:rsidRPr="00982143">
              <w:rPr>
                <w:lang w:eastAsia="ko-KR"/>
              </w:rPr>
              <w:t xml:space="preserve">Issuer does not have a Management Adapter for the requested </w:t>
            </w:r>
            <w:r w:rsidRPr="00982143">
              <w:rPr>
                <w:lang w:eastAsia="zh-CN"/>
              </w:rPr>
              <w:t>operation</w:t>
            </w:r>
            <w:r w:rsidR="00700E70" w:rsidRPr="00982143">
              <w:rPr>
                <w:lang w:eastAsia="zh-CN"/>
              </w:rPr>
              <w:t>.</w:t>
            </w:r>
          </w:p>
          <w:p w:rsidR="00DF339F" w:rsidRPr="00982143" w:rsidRDefault="00DF339F" w:rsidP="00764183">
            <w:pPr>
              <w:pStyle w:val="TB1"/>
              <w:rPr>
                <w:lang w:eastAsia="ko-KR"/>
              </w:rPr>
            </w:pPr>
            <w:r w:rsidRPr="00982143">
              <w:rPr>
                <w:lang w:eastAsia="zh-CN"/>
              </w:rPr>
              <w:t>The previo</w:t>
            </w:r>
            <w:r w:rsidRPr="00982143">
              <w:rPr>
                <w:lang w:eastAsia="ko-KR"/>
              </w:rPr>
              <w:t>usly submitted firmware request</w:t>
            </w:r>
            <w:r w:rsidRPr="00982143">
              <w:rPr>
                <w:lang w:eastAsia="zh-CN"/>
              </w:rPr>
              <w:t xml:space="preserve"> does not exist</w:t>
            </w:r>
            <w:r w:rsidR="00700E70" w:rsidRPr="00982143">
              <w:rPr>
                <w:lang w:eastAsia="zh-CN"/>
              </w:rPr>
              <w:t>.</w:t>
            </w:r>
          </w:p>
        </w:tc>
      </w:tr>
      <w:tr w:rsidR="00700E70" w:rsidRPr="00982143" w:rsidTr="00642269">
        <w:trPr>
          <w:tblHeader/>
          <w:jc w:val="center"/>
        </w:trPr>
        <w:tc>
          <w:tcPr>
            <w:tcW w:w="9087" w:type="dxa"/>
            <w:gridSpan w:val="4"/>
            <w:tcBorders>
              <w:top w:val="single" w:sz="4" w:space="0" w:color="auto"/>
              <w:left w:val="single" w:sz="4" w:space="0" w:color="auto"/>
              <w:bottom w:val="single" w:sz="4" w:space="0" w:color="auto"/>
              <w:right w:val="single" w:sz="4" w:space="0" w:color="auto"/>
            </w:tcBorders>
          </w:tcPr>
          <w:p w:rsidR="003A66AF" w:rsidRDefault="00700E70" w:rsidP="003A66AF">
            <w:pPr>
              <w:pStyle w:val="TAN"/>
              <w:rPr>
                <w:lang w:eastAsia="ko-KR"/>
              </w:rPr>
            </w:pPr>
            <w:r w:rsidRPr="00982143">
              <w:rPr>
                <w:lang w:eastAsia="ko-KR"/>
              </w:rPr>
              <w:t>NOTE:</w:t>
            </w:r>
            <w:r w:rsidRPr="00982143">
              <w:rPr>
                <w:lang w:eastAsia="ko-KR"/>
              </w:rPr>
              <w:tab/>
              <w:t>Consumed services also provide response types.</w:t>
            </w:r>
          </w:p>
        </w:tc>
      </w:tr>
    </w:tbl>
    <w:p w:rsidR="00764183" w:rsidRPr="00982143" w:rsidRDefault="00764183" w:rsidP="00764183"/>
    <w:p w:rsidR="00DF339F" w:rsidRPr="00982143" w:rsidRDefault="00D81A00" w:rsidP="00DF339F">
      <w:pPr>
        <w:pStyle w:val="Heading5"/>
      </w:pPr>
      <w:bookmarkStart w:id="599" w:name="_Toc449539759"/>
      <w:bookmarkStart w:id="600" w:name="_Toc449961945"/>
      <w:r w:rsidRPr="00982143">
        <w:t>6.6.3.</w:t>
      </w:r>
      <w:r w:rsidR="00DF339F" w:rsidRPr="00982143">
        <w:rPr>
          <w:lang w:eastAsia="zh-CN"/>
        </w:rPr>
        <w:t>4</w:t>
      </w:r>
      <w:r w:rsidR="00DF339F" w:rsidRPr="00982143">
        <w:t>.</w:t>
      </w:r>
      <w:r w:rsidR="00A75C0E" w:rsidRPr="00982143">
        <w:rPr>
          <w:lang w:eastAsia="zh-CN"/>
        </w:rPr>
        <w:t>4</w:t>
      </w:r>
      <w:r w:rsidR="00DF339F" w:rsidRPr="00982143">
        <w:tab/>
        <w:t>Service Interactions</w:t>
      </w:r>
      <w:bookmarkEnd w:id="599"/>
      <w:bookmarkEnd w:id="600"/>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5"/>
        </w:num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700E70" w:rsidRPr="00982143">
        <w:rPr>
          <w:lang w:eastAsia="zh-CN"/>
        </w:rPr>
        <w:t>.</w:t>
      </w:r>
    </w:p>
    <w:p w:rsidR="00DF339F" w:rsidRPr="00982143" w:rsidRDefault="00DF339F" w:rsidP="00B91F03">
      <w:pPr>
        <w:pStyle w:val="FL"/>
      </w:pPr>
      <w:r w:rsidRPr="00982143">
        <w:object w:dxaOrig="7965" w:dyaOrig="4365">
          <v:shape id="_x0000_i1043" type="#_x0000_t75" style="width:369.8pt;height:202.75pt" o:ole="">
            <v:imagedata r:id="rId84" o:title=""/>
          </v:shape>
          <o:OLEObject Type="Embed" ProgID="Visio.Drawing.11" ShapeID="_x0000_i1043" DrawAspect="Content" ObjectID="_1527324120" r:id="rId85"/>
        </w:object>
      </w:r>
    </w:p>
    <w:p w:rsidR="00DF339F" w:rsidRPr="00982143" w:rsidRDefault="00DF339F" w:rsidP="00764183">
      <w:pPr>
        <w:pStyle w:val="TF"/>
      </w:pPr>
      <w:r w:rsidRPr="00982143">
        <w:t xml:space="preserve">Figure </w:t>
      </w:r>
      <w:r w:rsidR="00D81A00" w:rsidRPr="00982143">
        <w:t>6.6.3.</w:t>
      </w:r>
      <w:r w:rsidRPr="00982143">
        <w:rPr>
          <w:lang w:eastAsia="zh-CN"/>
        </w:rPr>
        <w:t>4</w:t>
      </w:r>
      <w:r w:rsidRPr="00982143">
        <w:t>.</w:t>
      </w:r>
      <w:r w:rsidR="00A75C0E" w:rsidRPr="00982143">
        <w:t>4</w:t>
      </w:r>
      <w:r w:rsidRPr="00982143">
        <w:t>-1</w:t>
      </w:r>
      <w:r w:rsidR="00764183" w:rsidRPr="00982143">
        <w:t>:</w:t>
      </w:r>
      <w:r w:rsidRPr="00982143">
        <w:t xml:space="preserve"> getFirmwareExecStatus Diagram</w:t>
      </w:r>
    </w:p>
    <w:p w:rsidR="00DF339F" w:rsidRPr="00982143" w:rsidRDefault="00D81A00" w:rsidP="00DF339F">
      <w:pPr>
        <w:pStyle w:val="Heading5"/>
      </w:pPr>
      <w:bookmarkStart w:id="601" w:name="_Toc449539760"/>
      <w:bookmarkStart w:id="602" w:name="_Toc449961946"/>
      <w:r w:rsidRPr="00982143">
        <w:t>6.6.3.</w:t>
      </w:r>
      <w:r w:rsidR="00DF339F" w:rsidRPr="00982143">
        <w:rPr>
          <w:lang w:eastAsia="zh-CN"/>
        </w:rPr>
        <w:t>4</w:t>
      </w:r>
      <w:r w:rsidR="00DF339F" w:rsidRPr="00982143">
        <w:t>.</w:t>
      </w:r>
      <w:r w:rsidR="00A75C0E" w:rsidRPr="00982143">
        <w:rPr>
          <w:lang w:eastAsia="zh-CN"/>
        </w:rPr>
        <w:t>5</w:t>
      </w:r>
      <w:r w:rsidR="00DF339F" w:rsidRPr="00982143">
        <w:tab/>
      </w:r>
      <w:r w:rsidR="00DF339F" w:rsidRPr="00982143">
        <w:rPr>
          <w:lang w:eastAsia="ko-KR"/>
        </w:rPr>
        <w:t>Post-Conditions</w:t>
      </w:r>
      <w:bookmarkEnd w:id="601"/>
      <w:bookmarkEnd w:id="602"/>
    </w:p>
    <w:p w:rsidR="00DF339F" w:rsidRPr="00982143" w:rsidRDefault="00DF339F" w:rsidP="00DF339F">
      <w:r w:rsidRPr="00982143">
        <w:rPr>
          <w:lang w:eastAsia="zh-CN"/>
        </w:rPr>
        <w:t>The Management Adapter has submitted a request to the Management Server to get firmware state of management operation.</w:t>
      </w:r>
    </w:p>
    <w:p w:rsidR="00DF339F" w:rsidRPr="00982143" w:rsidRDefault="00D81A00" w:rsidP="00DF339F">
      <w:pPr>
        <w:pStyle w:val="Heading5"/>
      </w:pPr>
      <w:bookmarkStart w:id="603" w:name="_Toc449539761"/>
      <w:bookmarkStart w:id="604" w:name="_Toc449961947"/>
      <w:r w:rsidRPr="00982143">
        <w:lastRenderedPageBreak/>
        <w:t>6.6.3.</w:t>
      </w:r>
      <w:r w:rsidR="00DF339F" w:rsidRPr="00982143">
        <w:rPr>
          <w:lang w:eastAsia="zh-CN"/>
        </w:rPr>
        <w:t>4</w:t>
      </w:r>
      <w:r w:rsidR="00DF339F" w:rsidRPr="00982143">
        <w:t>.</w:t>
      </w:r>
      <w:r w:rsidR="00A75C0E" w:rsidRPr="00982143">
        <w:rPr>
          <w:lang w:eastAsia="zh-CN"/>
        </w:rPr>
        <w:t>6</w:t>
      </w:r>
      <w:r w:rsidR="00DF339F" w:rsidRPr="00982143">
        <w:tab/>
      </w:r>
      <w:r w:rsidR="00DF339F" w:rsidRPr="00982143">
        <w:rPr>
          <w:lang w:eastAsia="ko-KR"/>
        </w:rPr>
        <w:t>Exceptions</w:t>
      </w:r>
      <w:bookmarkEnd w:id="603"/>
      <w:bookmarkEnd w:id="604"/>
    </w:p>
    <w:p w:rsidR="00DF339F" w:rsidRPr="00982143" w:rsidRDefault="00700E70" w:rsidP="00DF339F">
      <w:r w:rsidRPr="00982143">
        <w:t>Not a</w:t>
      </w:r>
      <w:r w:rsidR="00DF339F" w:rsidRPr="00982143">
        <w:t>pplicable</w:t>
      </w:r>
      <w:r w:rsidR="00764183" w:rsidRPr="00982143">
        <w:t>.</w:t>
      </w:r>
    </w:p>
    <w:p w:rsidR="00DF339F" w:rsidRPr="00982143" w:rsidRDefault="00D81A00" w:rsidP="00DF339F">
      <w:pPr>
        <w:pStyle w:val="Heading5"/>
      </w:pPr>
      <w:bookmarkStart w:id="605" w:name="_Toc449539762"/>
      <w:bookmarkStart w:id="606" w:name="_Toc449961948"/>
      <w:r w:rsidRPr="00982143">
        <w:t>6.6.3.</w:t>
      </w:r>
      <w:r w:rsidR="00DF339F" w:rsidRPr="00982143">
        <w:rPr>
          <w:lang w:eastAsia="zh-CN"/>
        </w:rPr>
        <w:t>4</w:t>
      </w:r>
      <w:r w:rsidR="00DF339F" w:rsidRPr="00982143">
        <w:t>.</w:t>
      </w:r>
      <w:r w:rsidR="00A75C0E" w:rsidRPr="00982143">
        <w:rPr>
          <w:lang w:eastAsia="zh-CN"/>
        </w:rPr>
        <w:t>7</w:t>
      </w:r>
      <w:r w:rsidR="00DF339F" w:rsidRPr="00982143">
        <w:tab/>
      </w:r>
      <w:r w:rsidR="00DF339F" w:rsidRPr="00982143">
        <w:rPr>
          <w:lang w:eastAsia="ko-KR"/>
        </w:rPr>
        <w:t>Policies for Use</w:t>
      </w:r>
      <w:bookmarkEnd w:id="605"/>
      <w:bookmarkEnd w:id="606"/>
    </w:p>
    <w:p w:rsidR="00DF339F" w:rsidRPr="00982143" w:rsidRDefault="00700E70"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700E70" w:rsidRPr="00982143">
        <w:t>.</w:t>
      </w:r>
    </w:p>
    <w:p w:rsidR="00DF339F" w:rsidRPr="00982143" w:rsidRDefault="00D81A00" w:rsidP="00DF339F">
      <w:pPr>
        <w:pStyle w:val="Heading5"/>
      </w:pPr>
      <w:bookmarkStart w:id="607" w:name="_Toc449539763"/>
      <w:bookmarkStart w:id="608" w:name="_Toc449961949"/>
      <w:r w:rsidRPr="00982143">
        <w:t>6.6.3.</w:t>
      </w:r>
      <w:r w:rsidR="00DF339F" w:rsidRPr="00982143">
        <w:rPr>
          <w:lang w:eastAsia="zh-CN"/>
        </w:rPr>
        <w:t>4</w:t>
      </w:r>
      <w:r w:rsidR="00DF339F" w:rsidRPr="00982143">
        <w:t>.</w:t>
      </w:r>
      <w:r w:rsidR="00A75C0E" w:rsidRPr="00982143">
        <w:rPr>
          <w:lang w:eastAsia="zh-CN"/>
        </w:rPr>
        <w:t>8</w:t>
      </w:r>
      <w:r w:rsidR="00DF339F" w:rsidRPr="00982143">
        <w:tab/>
      </w:r>
      <w:proofErr w:type="gramStart"/>
      <w:r w:rsidR="00DF339F" w:rsidRPr="00982143">
        <w:t>oneM2M</w:t>
      </w:r>
      <w:proofErr w:type="gramEnd"/>
      <w:r w:rsidR="00DF339F" w:rsidRPr="00982143">
        <w:t xml:space="preserve"> Resource Interworking</w:t>
      </w:r>
      <w:bookmarkEnd w:id="607"/>
      <w:bookmarkEnd w:id="608"/>
    </w:p>
    <w:p w:rsidR="00DF339F" w:rsidRPr="00982143" w:rsidRDefault="00DF339F" w:rsidP="00DF339F">
      <w:pPr>
        <w:rPr>
          <w:lang w:eastAsia="zh-CN"/>
        </w:rPr>
      </w:pPr>
      <w:r w:rsidRPr="00982143">
        <w:t xml:space="preserve">This service capability </w:t>
      </w:r>
      <w:r w:rsidRPr="00982143">
        <w:rPr>
          <w:lang w:eastAsia="zh-CN"/>
        </w:rPr>
        <w:t xml:space="preserve">is used to </w:t>
      </w:r>
      <w:r w:rsidRPr="00982143">
        <w:t xml:space="preserve">get </w:t>
      </w:r>
      <w:r w:rsidRPr="00982143">
        <w:rPr>
          <w:lang w:eastAsia="zh-CN"/>
        </w:rPr>
        <w:t>state</w:t>
      </w:r>
      <w:r w:rsidRPr="00982143">
        <w:t xml:space="preserve"> of firmware management operation. The service capability aligns with the &lt;</w:t>
      </w:r>
      <w:r w:rsidRPr="00982143">
        <w:rPr>
          <w:lang w:eastAsia="zh-CN"/>
        </w:rPr>
        <w:t>firmware</w:t>
      </w:r>
      <w:r w:rsidRPr="00982143">
        <w:t xml:space="preserve">&gt; resource and maps to the RETRIEVE procedure for </w:t>
      </w:r>
      <w:r w:rsidRPr="00982143">
        <w:rPr>
          <w:lang w:eastAsia="zh-CN"/>
        </w:rPr>
        <w:t xml:space="preserve">the attribute </w:t>
      </w:r>
      <w:r w:rsidRPr="00982143">
        <w:t xml:space="preserve">updateStatus of the resource. The service capability also aligns with the &lt;execInstance&gt; resource and maps to the RETRIEVE procedure for </w:t>
      </w:r>
      <w:r w:rsidRPr="00982143">
        <w:rPr>
          <w:lang w:eastAsia="zh-CN"/>
        </w:rPr>
        <w:t>the a</w:t>
      </w:r>
      <w:r w:rsidRPr="00982143">
        <w:t>ttribute execStatus, execResult of the resource.</w:t>
      </w:r>
    </w:p>
    <w:p w:rsidR="00DF339F" w:rsidRPr="00982143" w:rsidRDefault="00D81A00" w:rsidP="00DF339F">
      <w:pPr>
        <w:pStyle w:val="Heading4"/>
        <w:rPr>
          <w:lang w:eastAsia="zh-CN"/>
        </w:rPr>
      </w:pPr>
      <w:bookmarkStart w:id="609" w:name="_Toc449539764"/>
      <w:bookmarkStart w:id="610" w:name="_Toc449961950"/>
      <w:bookmarkStart w:id="611" w:name="_Toc453581927"/>
      <w:r w:rsidRPr="00982143">
        <w:t>6.6.3.</w:t>
      </w:r>
      <w:r w:rsidR="00DF339F" w:rsidRPr="00982143">
        <w:t>5</w:t>
      </w:r>
      <w:r w:rsidR="00DF339F" w:rsidRPr="00982143">
        <w:tab/>
      </w:r>
      <w:proofErr w:type="gramStart"/>
      <w:r w:rsidR="00DF339F" w:rsidRPr="00982143">
        <w:rPr>
          <w:lang w:eastAsia="zh-CN"/>
        </w:rPr>
        <w:t>deviceManagementReport</w:t>
      </w:r>
      <w:bookmarkEnd w:id="609"/>
      <w:bookmarkEnd w:id="610"/>
      <w:bookmarkEnd w:id="611"/>
      <w:proofErr w:type="gramEnd"/>
    </w:p>
    <w:p w:rsidR="00A75C0E" w:rsidRPr="00982143" w:rsidRDefault="00A75C0E" w:rsidP="00A75C0E">
      <w:pPr>
        <w:pStyle w:val="Heading5"/>
      </w:pPr>
      <w:bookmarkStart w:id="612" w:name="_Toc449539765"/>
      <w:bookmarkStart w:id="613" w:name="_Toc449961951"/>
      <w:r w:rsidRPr="00982143">
        <w:t>6.6.3.</w:t>
      </w:r>
      <w:r w:rsidRPr="00982143">
        <w:rPr>
          <w:lang w:eastAsia="zh-CN"/>
        </w:rPr>
        <w:t>5</w:t>
      </w:r>
      <w:r w:rsidRPr="00982143">
        <w:t>.1</w:t>
      </w:r>
      <w:r w:rsidRPr="00982143">
        <w:tab/>
      </w:r>
      <w:r w:rsidR="004A0134" w:rsidRPr="00982143">
        <w:t>Description</w:t>
      </w:r>
      <w:bookmarkEnd w:id="612"/>
      <w:bookmarkEnd w:id="613"/>
    </w:p>
    <w:p w:rsidR="00DF339F" w:rsidRPr="00982143" w:rsidRDefault="00DF339F" w:rsidP="00DF339F">
      <w:r w:rsidRPr="00982143">
        <w:t xml:space="preserve">This service capability provides the ability to </w:t>
      </w:r>
      <w:r w:rsidRPr="00982143">
        <w:rPr>
          <w:lang w:eastAsia="zh-CN"/>
        </w:rPr>
        <w:t>report</w:t>
      </w:r>
      <w:r w:rsidRPr="00982143">
        <w:t xml:space="preserve"> </w:t>
      </w:r>
      <w:r w:rsidRPr="00982143">
        <w:rPr>
          <w:lang w:eastAsia="zh-CN"/>
        </w:rPr>
        <w:t>the device management operation execution result or status information to the AE</w:t>
      </w:r>
      <w:r w:rsidR="00700E70" w:rsidRPr="00982143">
        <w:rPr>
          <w:lang w:eastAsia="zh-CN"/>
        </w:rPr>
        <w:t>.</w:t>
      </w:r>
    </w:p>
    <w:p w:rsidR="00DF339F" w:rsidRPr="00982143" w:rsidRDefault="00D81A00" w:rsidP="00DF339F">
      <w:pPr>
        <w:pStyle w:val="Heading5"/>
      </w:pPr>
      <w:bookmarkStart w:id="614" w:name="_Toc449539766"/>
      <w:bookmarkStart w:id="615" w:name="_Toc449961952"/>
      <w:r w:rsidRPr="00982143">
        <w:t>6.6.3.</w:t>
      </w:r>
      <w:r w:rsidR="00DF339F" w:rsidRPr="00982143">
        <w:rPr>
          <w:lang w:eastAsia="zh-CN"/>
        </w:rPr>
        <w:t>5</w:t>
      </w:r>
      <w:r w:rsidR="00DF339F" w:rsidRPr="00982143">
        <w:t>.</w:t>
      </w:r>
      <w:r w:rsidR="00A75C0E" w:rsidRPr="00982143">
        <w:t>2</w:t>
      </w:r>
      <w:r w:rsidR="00DF339F" w:rsidRPr="00982143">
        <w:tab/>
      </w:r>
      <w:r w:rsidR="00D87590" w:rsidRPr="00982143">
        <w:t>Pre-Conditions</w:t>
      </w:r>
      <w:bookmarkEnd w:id="614"/>
      <w:bookmarkEnd w:id="615"/>
    </w:p>
    <w:p w:rsidR="00DF339F" w:rsidRPr="00982143" w:rsidRDefault="00DF339F" w:rsidP="00DF339F">
      <w:r w:rsidRPr="00982143">
        <w:t>A correlation between a Management Adapter, the M2M Service Capability and previously submitted request exist.</w:t>
      </w:r>
    </w:p>
    <w:p w:rsidR="00DF339F" w:rsidRPr="00D81F34" w:rsidRDefault="00D81A00" w:rsidP="00DF339F">
      <w:pPr>
        <w:pStyle w:val="Heading5"/>
        <w:rPr>
          <w:lang w:val="fr-FR" w:eastAsia="zh-CN"/>
        </w:rPr>
      </w:pPr>
      <w:bookmarkStart w:id="616" w:name="_Toc449539767"/>
      <w:bookmarkStart w:id="617" w:name="_Toc449961953"/>
      <w:r w:rsidRPr="00D81F34">
        <w:rPr>
          <w:lang w:val="fr-FR"/>
        </w:rPr>
        <w:t>6.6.3.</w:t>
      </w:r>
      <w:r w:rsidR="00935233" w:rsidRPr="00D81F34">
        <w:rPr>
          <w:lang w:val="fr-FR" w:eastAsia="zh-CN"/>
        </w:rPr>
        <w:t>5</w:t>
      </w:r>
      <w:r w:rsidR="00935233" w:rsidRPr="00D81F34">
        <w:rPr>
          <w:lang w:val="fr-FR"/>
        </w:rPr>
        <w:t>.</w:t>
      </w:r>
      <w:r w:rsidR="00A75C0E" w:rsidRPr="00D81F34">
        <w:rPr>
          <w:lang w:val="fr-FR"/>
        </w:rPr>
        <w:t>3</w:t>
      </w:r>
      <w:r w:rsidR="00935233" w:rsidRPr="00D81F34">
        <w:rPr>
          <w:lang w:val="fr-FR"/>
        </w:rPr>
        <w:tab/>
        <w:t xml:space="preserve">Signature </w:t>
      </w:r>
      <w:r w:rsidR="00612842" w:rsidRPr="00D81F34">
        <w:rPr>
          <w:lang w:val="fr-FR"/>
        </w:rPr>
        <w:t>-</w:t>
      </w:r>
      <w:r w:rsidR="00935233" w:rsidRPr="00D81F34">
        <w:rPr>
          <w:lang w:val="fr-FR"/>
        </w:rPr>
        <w:t xml:space="preserve"> </w:t>
      </w:r>
      <w:r w:rsidR="00935233" w:rsidRPr="00D81F34">
        <w:rPr>
          <w:lang w:val="fr-FR" w:eastAsia="zh-CN"/>
        </w:rPr>
        <w:t>deviceManagementReport</w:t>
      </w:r>
      <w:bookmarkEnd w:id="616"/>
      <w:bookmarkEnd w:id="617"/>
    </w:p>
    <w:p w:rsidR="00764183" w:rsidRPr="00D81F34" w:rsidRDefault="00935233" w:rsidP="00764183">
      <w:pPr>
        <w:pStyle w:val="TH"/>
        <w:rPr>
          <w:lang w:val="fr-FR"/>
        </w:rPr>
      </w:pPr>
      <w:r w:rsidRPr="00D81F34">
        <w:rPr>
          <w:lang w:val="fr-FR"/>
        </w:rPr>
        <w:t xml:space="preserve">Table </w:t>
      </w:r>
      <w:r w:rsidR="00D81A00" w:rsidRPr="00D81F34">
        <w:rPr>
          <w:lang w:val="fr-FR"/>
        </w:rPr>
        <w:t>6.6.3.</w:t>
      </w:r>
      <w:r w:rsidRPr="00D81F34">
        <w:rPr>
          <w:lang w:val="fr-FR"/>
        </w:rPr>
        <w:t>5.</w:t>
      </w:r>
      <w:r w:rsidR="00A75C0E" w:rsidRPr="00D81F34">
        <w:rPr>
          <w:lang w:val="fr-FR"/>
        </w:rPr>
        <w:t>3</w:t>
      </w:r>
      <w:r w:rsidRPr="00D81F34">
        <w:rPr>
          <w:lang w:val="fr-FR"/>
        </w:rPr>
        <w:t xml:space="preserve">-1: Device Management Service </w:t>
      </w:r>
      <w:r w:rsidR="00612842" w:rsidRPr="00D81F34">
        <w:rPr>
          <w:lang w:val="fr-FR"/>
        </w:rPr>
        <w:t>-</w:t>
      </w:r>
      <w:r w:rsidRPr="00D81F34">
        <w:rPr>
          <w:lang w:val="fr-FR" w:eastAsia="zh-CN"/>
        </w:rPr>
        <w:t>deviceManagementReport</w:t>
      </w:r>
      <w:r w:rsidRPr="00D81F34">
        <w:rPr>
          <w:lang w:val="fr-FR"/>
        </w:rPr>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pPr>
            <w:r w:rsidRPr="00982143">
              <w:rPr>
                <w:lang w:eastAsia="zh-CN"/>
              </w:rPr>
              <w:t>isLastReport</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pPr>
            <w:r w:rsidRPr="00982143">
              <w:t>IN</w:t>
            </w:r>
          </w:p>
        </w:tc>
        <w:tc>
          <w:tcPr>
            <w:tcW w:w="900" w:type="dxa"/>
            <w:tcBorders>
              <w:left w:val="single" w:sz="1" w:space="0" w:color="000000"/>
              <w:bottom w:val="single" w:sz="1" w:space="0" w:color="000000"/>
            </w:tcBorders>
          </w:tcPr>
          <w:p w:rsidR="00DF339F" w:rsidRPr="00982143" w:rsidRDefault="00DF339F" w:rsidP="00700E70">
            <w:pPr>
              <w:pStyle w:val="TAC"/>
            </w:pPr>
            <w:r w:rsidRPr="00982143">
              <w:t>NO</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pPr>
            <w:r w:rsidRPr="00982143">
              <w:rPr>
                <w:lang w:eastAsia="zh-CN"/>
              </w:rPr>
              <w:t>Boolean, whether it is the last report.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zh-CN"/>
              </w:rPr>
            </w:pPr>
            <w:r w:rsidRPr="00982143">
              <w:rPr>
                <w:lang w:eastAsia="zh-CN"/>
              </w:rPr>
              <w:t>sequenceNumber</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pPr>
            <w:r w:rsidRPr="00982143">
              <w:t>IN</w:t>
            </w:r>
          </w:p>
        </w:tc>
        <w:tc>
          <w:tcPr>
            <w:tcW w:w="900" w:type="dxa"/>
            <w:tcBorders>
              <w:left w:val="single" w:sz="1" w:space="0" w:color="000000"/>
              <w:bottom w:val="single" w:sz="1" w:space="0" w:color="000000"/>
            </w:tcBorders>
          </w:tcPr>
          <w:p w:rsidR="00DF339F" w:rsidRPr="00982143" w:rsidRDefault="00DF339F" w:rsidP="00700E70">
            <w:pPr>
              <w:pStyle w:val="TAC"/>
            </w:pPr>
            <w:r w:rsidRPr="00982143">
              <w:t>NO</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zh-CN"/>
              </w:rPr>
            </w:pPr>
            <w:r w:rsidRPr="00982143">
              <w:rPr>
                <w:lang w:eastAsia="zh-CN"/>
              </w:rPr>
              <w:t>The report sequence number.</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zh-CN"/>
              </w:rPr>
            </w:pPr>
            <w:r w:rsidRPr="00982143">
              <w:rPr>
                <w:lang w:eastAsia="ko-KR"/>
              </w:rPr>
              <w:t>firmwareReportList</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0E70">
            <w:pPr>
              <w:pStyle w:val="TAC"/>
              <w:rPr>
                <w:lang w:eastAsia="zh-CN"/>
              </w:rPr>
            </w:pPr>
            <w:r w:rsidRPr="00982143">
              <w:rPr>
                <w:lang w:eastAsia="zh-CN"/>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zh-CN"/>
              </w:rPr>
            </w:pPr>
            <w:r w:rsidRPr="00982143">
              <w:rPr>
                <w:lang w:eastAsia="ko-KR"/>
              </w:rPr>
              <w:t>Array of firmwareReport.</w:t>
            </w:r>
          </w:p>
          <w:p w:rsidR="00DF339F" w:rsidRPr="00982143" w:rsidRDefault="00DF339F" w:rsidP="00764183">
            <w:pPr>
              <w:pStyle w:val="TAL"/>
              <w:rPr>
                <w:lang w:eastAsia="zh-CN"/>
              </w:rPr>
            </w:pPr>
            <w:r w:rsidRPr="00982143">
              <w:rPr>
                <w:lang w:eastAsia="ko-KR"/>
              </w:rPr>
              <w:t>Type FirmwareReport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3</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zh-CN"/>
              </w:rPr>
              <w:t>troubleshootingReportList</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0E70">
            <w:pPr>
              <w:pStyle w:val="TAC"/>
              <w:rPr>
                <w:lang w:eastAsia="zh-CN"/>
              </w:rPr>
            </w:pPr>
            <w:r w:rsidRPr="00982143">
              <w:rPr>
                <w:lang w:eastAsia="zh-CN"/>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zh-CN"/>
              </w:rPr>
            </w:pPr>
            <w:r w:rsidRPr="00982143">
              <w:rPr>
                <w:lang w:eastAsia="ko-KR"/>
              </w:rPr>
              <w:t>Array of troubleshootingReport.</w:t>
            </w:r>
          </w:p>
          <w:p w:rsidR="00DF339F" w:rsidRPr="00982143" w:rsidRDefault="00DF339F" w:rsidP="00764183">
            <w:pPr>
              <w:pStyle w:val="TAL"/>
              <w:rPr>
                <w:lang w:eastAsia="ko-KR"/>
              </w:rPr>
            </w:pPr>
            <w:r w:rsidRPr="00982143">
              <w:rPr>
                <w:lang w:eastAsia="ko-KR"/>
              </w:rPr>
              <w:t xml:space="preserve">Type </w:t>
            </w:r>
            <w:r w:rsidRPr="00982143">
              <w:rPr>
                <w:lang w:eastAsia="zh-CN"/>
              </w:rPr>
              <w:t>T</w:t>
            </w:r>
            <w:r w:rsidRPr="00982143">
              <w:rPr>
                <w:lang w:eastAsia="ko-KR"/>
              </w:rPr>
              <w:t>roubleshootingReport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20</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zh-CN"/>
              </w:rPr>
              <w:t>softwareReportList</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0E70">
            <w:pPr>
              <w:pStyle w:val="TAC"/>
              <w:rPr>
                <w:lang w:eastAsia="zh-CN"/>
              </w:rPr>
            </w:pPr>
            <w:r w:rsidRPr="00982143">
              <w:rPr>
                <w:lang w:eastAsia="zh-CN"/>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zh-CN"/>
              </w:rPr>
            </w:pPr>
            <w:r w:rsidRPr="00982143">
              <w:rPr>
                <w:lang w:eastAsia="ko-KR"/>
              </w:rPr>
              <w:t xml:space="preserve">Array of </w:t>
            </w:r>
            <w:r w:rsidRPr="00982143">
              <w:rPr>
                <w:lang w:eastAsia="zh-CN"/>
              </w:rPr>
              <w:t>software</w:t>
            </w:r>
            <w:r w:rsidRPr="00982143">
              <w:rPr>
                <w:lang w:eastAsia="ko-KR"/>
              </w:rPr>
              <w:t>Report.</w:t>
            </w:r>
          </w:p>
          <w:p w:rsidR="00DF339F" w:rsidRPr="00982143" w:rsidRDefault="00DF339F" w:rsidP="00764183">
            <w:pPr>
              <w:pStyle w:val="TAL"/>
              <w:rPr>
                <w:lang w:eastAsia="ko-KR"/>
              </w:rPr>
            </w:pPr>
            <w:r w:rsidRPr="00982143">
              <w:rPr>
                <w:lang w:eastAsia="ko-KR"/>
              </w:rPr>
              <w:t xml:space="preserve">Type </w:t>
            </w:r>
            <w:r w:rsidRPr="00982143">
              <w:rPr>
                <w:lang w:eastAsia="zh-CN"/>
              </w:rPr>
              <w:t>Software</w:t>
            </w:r>
            <w:r w:rsidRPr="00982143">
              <w:rPr>
                <w:lang w:eastAsia="ko-KR"/>
              </w:rPr>
              <w:t>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27</w:t>
            </w:r>
            <w:r w:rsidRPr="00982143">
              <w:rPr>
                <w:lang w:eastAsia="ko-KR"/>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700E70">
            <w:pPr>
              <w:pStyle w:val="TAL"/>
            </w:pPr>
            <w:r w:rsidRPr="00982143">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700E70">
            <w:pPr>
              <w:pStyle w:val="TAC"/>
            </w:pPr>
            <w:r w:rsidRPr="00982143">
              <w:t>OUT</w:t>
            </w:r>
          </w:p>
        </w:tc>
        <w:tc>
          <w:tcPr>
            <w:tcW w:w="900" w:type="dxa"/>
            <w:tcBorders>
              <w:left w:val="single" w:sz="1" w:space="0" w:color="000000"/>
              <w:bottom w:val="single" w:sz="4" w:space="0" w:color="auto"/>
            </w:tcBorders>
          </w:tcPr>
          <w:p w:rsidR="00DF339F" w:rsidRPr="00982143" w:rsidRDefault="00DF339F" w:rsidP="00700E70">
            <w:pPr>
              <w:pStyle w:val="TAC"/>
            </w:pPr>
            <w:r w:rsidRPr="00982143">
              <w:t>YES</w:t>
            </w:r>
          </w:p>
        </w:tc>
        <w:tc>
          <w:tcPr>
            <w:tcW w:w="5307" w:type="dxa"/>
            <w:tcBorders>
              <w:left w:val="single" w:sz="1" w:space="0" w:color="000000"/>
              <w:bottom w:val="single" w:sz="4" w:space="0" w:color="auto"/>
              <w:right w:val="single" w:sz="1" w:space="0" w:color="000000"/>
            </w:tcBorders>
          </w:tcPr>
          <w:p w:rsidR="00DF339F" w:rsidRPr="00982143" w:rsidRDefault="00DF339F" w:rsidP="00764183">
            <w:pPr>
              <w:pStyle w:val="TAL"/>
            </w:pPr>
            <w:r w:rsidRPr="00982143">
              <w:t xml:space="preserve">Unique </w:t>
            </w:r>
            <w:r w:rsidR="00700E70" w:rsidRPr="00982143">
              <w:t>response types for this service:</w:t>
            </w:r>
          </w:p>
          <w:p w:rsidR="00DF339F" w:rsidRPr="00982143" w:rsidRDefault="00DF339F" w:rsidP="00764183">
            <w:pPr>
              <w:pStyle w:val="TB1"/>
            </w:pPr>
            <w:r w:rsidRPr="00982143">
              <w:rPr>
                <w:lang w:eastAsia="zh-CN"/>
              </w:rPr>
              <w:t>The target AE does not exist.</w:t>
            </w:r>
          </w:p>
        </w:tc>
      </w:tr>
      <w:tr w:rsidR="00700E70"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700E70" w:rsidP="003A66AF">
            <w:pPr>
              <w:pStyle w:val="TAN"/>
            </w:pPr>
            <w:r w:rsidRPr="00982143">
              <w:t>NOTE:</w:t>
            </w:r>
            <w:r w:rsidRPr="00982143">
              <w:tab/>
              <w:t>Consumed services also provide response types.</w:t>
            </w:r>
          </w:p>
        </w:tc>
      </w:tr>
    </w:tbl>
    <w:p w:rsidR="00764183" w:rsidRPr="00982143" w:rsidRDefault="00764183" w:rsidP="00764183"/>
    <w:p w:rsidR="00DF339F" w:rsidRPr="00982143" w:rsidRDefault="00D81A00" w:rsidP="00DF339F">
      <w:pPr>
        <w:pStyle w:val="Heading5"/>
      </w:pPr>
      <w:bookmarkStart w:id="618" w:name="_Toc449539768"/>
      <w:bookmarkStart w:id="619" w:name="_Toc449961954"/>
      <w:r w:rsidRPr="00982143">
        <w:t>6.6.3.</w:t>
      </w:r>
      <w:r w:rsidR="00DF339F" w:rsidRPr="00982143">
        <w:rPr>
          <w:lang w:eastAsia="zh-CN"/>
        </w:rPr>
        <w:t>5</w:t>
      </w:r>
      <w:r w:rsidR="00DF339F" w:rsidRPr="00982143">
        <w:t>.</w:t>
      </w:r>
      <w:r w:rsidR="00A75C0E" w:rsidRPr="00982143">
        <w:t>4</w:t>
      </w:r>
      <w:r w:rsidR="00DF339F" w:rsidRPr="00982143">
        <w:tab/>
      </w:r>
      <w:r w:rsidR="00DF339F" w:rsidRPr="00982143">
        <w:rPr>
          <w:lang w:eastAsia="ko-KR"/>
        </w:rPr>
        <w:t>Post-Conditions</w:t>
      </w:r>
      <w:bookmarkEnd w:id="618"/>
      <w:bookmarkEnd w:id="619"/>
    </w:p>
    <w:p w:rsidR="00DF339F" w:rsidRPr="00982143" w:rsidRDefault="00DF339F" w:rsidP="00DF339F">
      <w:pPr>
        <w:rPr>
          <w:lang w:eastAsia="zh-CN"/>
        </w:rPr>
      </w:pPr>
      <w:r w:rsidRPr="00982143">
        <w:rPr>
          <w:lang w:eastAsia="zh-CN"/>
        </w:rPr>
        <w:t>The AE has received a report of firmware operation execution status or result.</w:t>
      </w:r>
      <w:r w:rsidRPr="00982143">
        <w:t xml:space="preserve"> </w:t>
      </w:r>
      <w:r w:rsidRPr="00982143">
        <w:rPr>
          <w:lang w:eastAsia="zh-CN"/>
        </w:rPr>
        <w:t>T</w:t>
      </w:r>
      <w:r w:rsidRPr="00982143">
        <w:t xml:space="preserve">he M2M System </w:t>
      </w:r>
      <w:r w:rsidRPr="00982143">
        <w:rPr>
          <w:lang w:eastAsia="zh-CN"/>
        </w:rPr>
        <w:t xml:space="preserve">shall </w:t>
      </w:r>
      <w:r w:rsidRPr="00982143">
        <w:t>maintain the state of the report (</w:t>
      </w:r>
      <w:r w:rsidR="00DC6F67" w:rsidRPr="00982143">
        <w:t>i.e.</w:t>
      </w:r>
      <w:r w:rsidRPr="00982143">
        <w:t xml:space="preserve"> sequence number</w:t>
      </w:r>
      <w:r w:rsidRPr="00982143">
        <w:rPr>
          <w:lang w:eastAsia="zh-CN"/>
        </w:rPr>
        <w:t>) according to the report policy</w:t>
      </w:r>
      <w:r w:rsidRPr="00982143">
        <w:t>.</w:t>
      </w:r>
    </w:p>
    <w:p w:rsidR="00DF339F" w:rsidRPr="00982143" w:rsidRDefault="00D81A00" w:rsidP="00DF339F">
      <w:pPr>
        <w:pStyle w:val="Heading5"/>
      </w:pPr>
      <w:bookmarkStart w:id="620" w:name="_Toc449539769"/>
      <w:bookmarkStart w:id="621" w:name="_Toc449961955"/>
      <w:r w:rsidRPr="00982143">
        <w:t>6.6.3.</w:t>
      </w:r>
      <w:r w:rsidR="00DF339F" w:rsidRPr="00982143">
        <w:rPr>
          <w:lang w:eastAsia="zh-CN"/>
        </w:rPr>
        <w:t>5</w:t>
      </w:r>
      <w:r w:rsidR="00DF339F" w:rsidRPr="00982143">
        <w:t>.</w:t>
      </w:r>
      <w:r w:rsidR="00A75C0E" w:rsidRPr="00982143">
        <w:t>5</w:t>
      </w:r>
      <w:r w:rsidR="00DF339F" w:rsidRPr="00982143">
        <w:tab/>
      </w:r>
      <w:r w:rsidR="00DF339F" w:rsidRPr="00982143">
        <w:rPr>
          <w:lang w:eastAsia="ko-KR"/>
        </w:rPr>
        <w:t>Exceptions</w:t>
      </w:r>
      <w:bookmarkEnd w:id="620"/>
      <w:bookmarkEnd w:id="621"/>
    </w:p>
    <w:p w:rsidR="00DF339F" w:rsidRPr="00982143" w:rsidRDefault="00DF339F" w:rsidP="00DF339F">
      <w:r w:rsidRPr="00982143">
        <w:t>Not Applicable</w:t>
      </w:r>
      <w:r w:rsidR="00764183" w:rsidRPr="00982143">
        <w:t>.</w:t>
      </w:r>
    </w:p>
    <w:p w:rsidR="00DF339F" w:rsidRPr="00982143" w:rsidRDefault="00D81A00" w:rsidP="00DF339F">
      <w:pPr>
        <w:pStyle w:val="Heading5"/>
      </w:pPr>
      <w:bookmarkStart w:id="622" w:name="_Toc449539770"/>
      <w:bookmarkStart w:id="623" w:name="_Toc449961956"/>
      <w:r w:rsidRPr="00982143">
        <w:t>6.6.3.</w:t>
      </w:r>
      <w:r w:rsidR="00DF339F" w:rsidRPr="00982143">
        <w:t>5.</w:t>
      </w:r>
      <w:r w:rsidR="00A75C0E" w:rsidRPr="00982143">
        <w:t>6</w:t>
      </w:r>
      <w:r w:rsidR="00DF339F" w:rsidRPr="00982143">
        <w:tab/>
      </w:r>
      <w:r w:rsidR="00DF339F" w:rsidRPr="00982143">
        <w:rPr>
          <w:lang w:eastAsia="ko-KR"/>
        </w:rPr>
        <w:t>Policies for Use</w:t>
      </w:r>
      <w:bookmarkEnd w:id="622"/>
      <w:bookmarkEnd w:id="623"/>
    </w:p>
    <w:p w:rsidR="00DF339F" w:rsidRPr="00982143" w:rsidRDefault="00DF339F" w:rsidP="00080151">
      <w:r w:rsidRPr="00982143">
        <w:t>Message Exchange Patterns:</w:t>
      </w:r>
      <w:r w:rsidR="00080151" w:rsidRPr="00982143">
        <w:t xml:space="preserve"> </w:t>
      </w:r>
      <w:r w:rsidRPr="00982143">
        <w:t>In-Out</w:t>
      </w:r>
      <w:r w:rsidR="00700E70" w:rsidRPr="00982143">
        <w:t>.</w:t>
      </w:r>
    </w:p>
    <w:p w:rsidR="00DF339F" w:rsidRPr="00982143" w:rsidRDefault="00DF339F" w:rsidP="00080151">
      <w:r w:rsidRPr="00982143">
        <w:t>Transaction Pattern:</w:t>
      </w:r>
      <w:r w:rsidR="00080151" w:rsidRPr="00982143">
        <w:t xml:space="preserve"> </w:t>
      </w:r>
      <w:r w:rsidRPr="00982143">
        <w:t>Participation allowed</w:t>
      </w:r>
      <w:r w:rsidR="00700E70" w:rsidRPr="00982143">
        <w:t>.</w:t>
      </w:r>
    </w:p>
    <w:p w:rsidR="00DF339F" w:rsidRPr="00982143" w:rsidRDefault="00D81A00" w:rsidP="00DF339F">
      <w:pPr>
        <w:pStyle w:val="Heading5"/>
      </w:pPr>
      <w:bookmarkStart w:id="624" w:name="_Toc449539771"/>
      <w:bookmarkStart w:id="625" w:name="_Toc449961957"/>
      <w:r w:rsidRPr="00982143">
        <w:t>6.6.3.</w:t>
      </w:r>
      <w:r w:rsidR="00DF339F" w:rsidRPr="00982143">
        <w:t>5</w:t>
      </w:r>
      <w:r w:rsidR="00BB3CF7">
        <w:t>.</w:t>
      </w:r>
      <w:r w:rsidR="00A75C0E" w:rsidRPr="00982143">
        <w:t>7</w:t>
      </w:r>
      <w:r w:rsidR="00DF339F" w:rsidRPr="00982143">
        <w:tab/>
      </w:r>
      <w:proofErr w:type="gramStart"/>
      <w:r w:rsidR="00DF339F" w:rsidRPr="00982143">
        <w:t>oneM2M</w:t>
      </w:r>
      <w:proofErr w:type="gramEnd"/>
      <w:r w:rsidR="00DF339F" w:rsidRPr="00982143">
        <w:t xml:space="preserve"> Resource Interworking</w:t>
      </w:r>
      <w:bookmarkEnd w:id="624"/>
      <w:bookmarkEnd w:id="625"/>
    </w:p>
    <w:p w:rsidR="00DF339F" w:rsidRPr="00982143" w:rsidRDefault="00DF339F" w:rsidP="00DF339F">
      <w:pPr>
        <w:rPr>
          <w:lang w:eastAsia="zh-CN"/>
        </w:rPr>
      </w:pPr>
      <w:r w:rsidRPr="00982143">
        <w:t>Not Applicable</w:t>
      </w:r>
      <w:r w:rsidR="00764183" w:rsidRPr="00982143">
        <w:t>.</w:t>
      </w:r>
    </w:p>
    <w:p w:rsidR="00DF339F" w:rsidRPr="00982143" w:rsidRDefault="00D81A00" w:rsidP="00DF339F">
      <w:pPr>
        <w:pStyle w:val="Heading4"/>
      </w:pPr>
      <w:bookmarkStart w:id="626" w:name="_Toc449539772"/>
      <w:bookmarkStart w:id="627" w:name="_Toc449961958"/>
      <w:bookmarkStart w:id="628" w:name="_Toc453581928"/>
      <w:r w:rsidRPr="00982143">
        <w:lastRenderedPageBreak/>
        <w:t>6.6.3.</w:t>
      </w:r>
      <w:r w:rsidR="00DF339F" w:rsidRPr="00982143">
        <w:rPr>
          <w:lang w:eastAsia="zh-CN"/>
        </w:rPr>
        <w:t>6</w:t>
      </w:r>
      <w:r w:rsidR="00DF339F" w:rsidRPr="00982143">
        <w:tab/>
      </w:r>
      <w:proofErr w:type="gramStart"/>
      <w:r w:rsidR="00DF339F" w:rsidRPr="00982143">
        <w:rPr>
          <w:lang w:eastAsia="zh-CN"/>
        </w:rPr>
        <w:t>upgrade</w:t>
      </w:r>
      <w:r w:rsidR="00DF339F" w:rsidRPr="00982143">
        <w:t>Firmware</w:t>
      </w:r>
      <w:bookmarkEnd w:id="626"/>
      <w:bookmarkEnd w:id="627"/>
      <w:bookmarkEnd w:id="628"/>
      <w:proofErr w:type="gramEnd"/>
    </w:p>
    <w:p w:rsidR="00A75C0E" w:rsidRPr="00982143" w:rsidRDefault="00A75C0E" w:rsidP="00A75C0E">
      <w:pPr>
        <w:pStyle w:val="Heading5"/>
      </w:pPr>
      <w:bookmarkStart w:id="629" w:name="_Toc449539773"/>
      <w:bookmarkStart w:id="630" w:name="_Toc449961959"/>
      <w:r w:rsidRPr="00982143">
        <w:t>6.6.3.</w:t>
      </w:r>
      <w:r w:rsidRPr="00982143">
        <w:rPr>
          <w:lang w:eastAsia="zh-CN"/>
        </w:rPr>
        <w:t>6</w:t>
      </w:r>
      <w:r w:rsidRPr="00982143">
        <w:t>.1</w:t>
      </w:r>
      <w:r w:rsidRPr="00982143">
        <w:tab/>
      </w:r>
      <w:r w:rsidR="004A0134" w:rsidRPr="00982143">
        <w:t>Description</w:t>
      </w:r>
      <w:bookmarkEnd w:id="629"/>
      <w:bookmarkEnd w:id="630"/>
    </w:p>
    <w:p w:rsidR="00DF339F" w:rsidRPr="00982143" w:rsidRDefault="00DF339F" w:rsidP="00DF339F">
      <w:r w:rsidRPr="00982143">
        <w:t xml:space="preserve">This service capability </w:t>
      </w:r>
      <w:r w:rsidRPr="00982143">
        <w:rPr>
          <w:lang w:eastAsia="zh-CN"/>
        </w:rPr>
        <w:t>is a complex operation</w:t>
      </w:r>
      <w:r w:rsidRPr="00982143">
        <w:t xml:space="preserve"> for AEs </w:t>
      </w:r>
      <w:r w:rsidRPr="00982143">
        <w:rPr>
          <w:lang w:eastAsia="zh-CN"/>
        </w:rPr>
        <w:t xml:space="preserve">to upgrade firmware on one or more devices. The service capability utilizes </w:t>
      </w:r>
      <w:r w:rsidRPr="00982143">
        <w:t>orchestrat</w:t>
      </w:r>
      <w:r w:rsidRPr="00982143">
        <w:rPr>
          <w:lang w:eastAsia="zh-CN"/>
        </w:rPr>
        <w:t xml:space="preserve">ion rules for the related management operations such as downloadFirmware, installFirmware, </w:t>
      </w:r>
      <w:r w:rsidRPr="00982143">
        <w:t>getFirmwareInformation</w:t>
      </w:r>
      <w:r w:rsidRPr="00982143">
        <w:rPr>
          <w:lang w:eastAsia="zh-CN"/>
        </w:rPr>
        <w:t>,</w:t>
      </w:r>
      <w:r w:rsidRPr="00982143">
        <w:t xml:space="preserve"> getFirmwareExecInstance</w:t>
      </w:r>
      <w:r w:rsidRPr="00982143">
        <w:rPr>
          <w:lang w:eastAsia="zh-CN"/>
        </w:rPr>
        <w:t xml:space="preserve"> and reportFirmwareStatus according to the business process</w:t>
      </w:r>
      <w:r w:rsidR="00700E70" w:rsidRPr="00982143">
        <w:t>.</w:t>
      </w:r>
    </w:p>
    <w:p w:rsidR="00DF339F" w:rsidRPr="00982143" w:rsidRDefault="00DF339F" w:rsidP="00DF339F">
      <w:r w:rsidRPr="00982143">
        <w:t>This service capability permits AEs to upgrade the firmware on individual device, multiple devices or a group of devices. In addition the upgrade of the firmware is permitted based on a sched</w:t>
      </w:r>
      <w:r w:rsidR="00700E70" w:rsidRPr="00982143">
        <w:t>ule for each of the operations.</w:t>
      </w:r>
    </w:p>
    <w:p w:rsidR="00DF339F" w:rsidRPr="00982143" w:rsidRDefault="00D81A00" w:rsidP="00DF339F">
      <w:pPr>
        <w:pStyle w:val="Heading5"/>
      </w:pPr>
      <w:bookmarkStart w:id="631" w:name="_Toc449539774"/>
      <w:bookmarkStart w:id="632" w:name="_Toc449961960"/>
      <w:r w:rsidRPr="00982143">
        <w:t>6.6.3.</w:t>
      </w:r>
      <w:r w:rsidR="00DF339F" w:rsidRPr="00982143">
        <w:rPr>
          <w:lang w:eastAsia="zh-CN"/>
        </w:rPr>
        <w:t>6</w:t>
      </w:r>
      <w:r w:rsidR="00DF339F" w:rsidRPr="00982143">
        <w:t>.</w:t>
      </w:r>
      <w:r w:rsidR="00A75C0E" w:rsidRPr="00982143">
        <w:t>2</w:t>
      </w:r>
      <w:r w:rsidR="00DF339F" w:rsidRPr="00982143">
        <w:tab/>
      </w:r>
      <w:r w:rsidR="00D87590" w:rsidRPr="00982143">
        <w:t>Pre-Conditions</w:t>
      </w:r>
      <w:bookmarkEnd w:id="631"/>
      <w:bookmarkEnd w:id="632"/>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Management Adapter, the service capability and devices or device group exist.</w:t>
      </w:r>
    </w:p>
    <w:p w:rsidR="00DF339F" w:rsidRPr="00982143" w:rsidRDefault="00D81A00" w:rsidP="00DF339F">
      <w:pPr>
        <w:pStyle w:val="Heading5"/>
      </w:pPr>
      <w:bookmarkStart w:id="633" w:name="_Toc449539775"/>
      <w:bookmarkStart w:id="634" w:name="_Toc449961961"/>
      <w:r w:rsidRPr="00982143">
        <w:t>6.6.3.</w:t>
      </w:r>
      <w:r w:rsidR="00DF339F" w:rsidRPr="00982143">
        <w:rPr>
          <w:lang w:eastAsia="zh-CN"/>
        </w:rPr>
        <w:t>6</w:t>
      </w:r>
      <w:r w:rsidR="00DF339F" w:rsidRPr="00982143">
        <w:t>.</w:t>
      </w:r>
      <w:r w:rsidR="00A75C0E" w:rsidRPr="00982143">
        <w:t>3</w:t>
      </w:r>
      <w:r w:rsidR="00DF339F" w:rsidRPr="00982143">
        <w:tab/>
        <w:t xml:space="preserve">Signature </w:t>
      </w:r>
      <w:r w:rsidR="00764183" w:rsidRPr="00982143">
        <w:t>-</w:t>
      </w:r>
      <w:r w:rsidR="00DF339F" w:rsidRPr="00982143">
        <w:t xml:space="preserve"> </w:t>
      </w:r>
      <w:r w:rsidR="00DF339F" w:rsidRPr="00982143">
        <w:rPr>
          <w:lang w:eastAsia="zh-CN"/>
        </w:rPr>
        <w:t>upgrade</w:t>
      </w:r>
      <w:r w:rsidR="00DF339F" w:rsidRPr="00982143">
        <w:t>Firmware</w:t>
      </w:r>
      <w:bookmarkEnd w:id="633"/>
      <w:bookmarkEnd w:id="634"/>
    </w:p>
    <w:p w:rsidR="00764183" w:rsidRPr="00982143" w:rsidRDefault="00764183" w:rsidP="00764183">
      <w:pPr>
        <w:pStyle w:val="TH"/>
      </w:pPr>
      <w:r w:rsidRPr="00982143">
        <w:t xml:space="preserve">Table </w:t>
      </w:r>
      <w:r w:rsidR="00D81A00" w:rsidRPr="00982143">
        <w:t>6.6.3.</w:t>
      </w:r>
      <w:r w:rsidRPr="00982143">
        <w:rPr>
          <w:lang w:eastAsia="zh-CN"/>
        </w:rPr>
        <w:t>6</w:t>
      </w:r>
      <w:r w:rsidRPr="00982143">
        <w:t>.</w:t>
      </w:r>
      <w:r w:rsidR="00A75C0E"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upgrade</w:t>
      </w:r>
      <w:r w:rsidRPr="00982143">
        <w:t>Firmware capability</w:t>
      </w:r>
    </w:p>
    <w:tbl>
      <w:tblPr>
        <w:tblW w:w="8816" w:type="dxa"/>
        <w:jc w:val="center"/>
        <w:tblLayout w:type="fixed"/>
        <w:tblCellMar>
          <w:left w:w="28"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ko-KR"/>
              </w:rPr>
              <w:t>orchestrationRuleList</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rPr>
                <w:lang w:eastAsia="ko-KR"/>
              </w:rPr>
              <w:t xml:space="preserve">List of OrchestrationRule. </w:t>
            </w:r>
            <w:r w:rsidRPr="00982143">
              <w:rPr>
                <w:lang w:eastAsia="zh-CN"/>
              </w:rPr>
              <w:t>Type O</w:t>
            </w:r>
            <w:r w:rsidRPr="00982143">
              <w:rPr>
                <w:lang w:eastAsia="ko-KR"/>
              </w:rPr>
              <w:t>rchestrationRule</w:t>
            </w:r>
            <w:r w:rsidRPr="00982143">
              <w:rPr>
                <w:lang w:eastAsia="zh-CN"/>
              </w:rPr>
              <w:t>, s</w:t>
            </w:r>
            <w:r w:rsidRPr="00982143">
              <w:rPr>
                <w:lang w:eastAsia="ko-KR"/>
              </w:rPr>
              <w:t>ee</w:t>
            </w:r>
            <w:r w:rsidR="00793175" w:rsidRPr="00982143">
              <w:rPr>
                <w:lang w:eastAsia="ko-KR"/>
              </w:rPr>
              <w:t xml:space="preserve"> clause </w:t>
            </w:r>
            <w:r w:rsidR="00AB3586" w:rsidRPr="00982143">
              <w:t>6.6.2.2.</w:t>
            </w:r>
            <w:r w:rsidRPr="00982143">
              <w:t>4.</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zh-CN"/>
              </w:rPr>
              <w:t>report</w:t>
            </w:r>
            <w:r w:rsidRPr="00982143">
              <w:t>Policy</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793175">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t xml:space="preserve">The policy used to report the state of the operation to the originating AE. </w:t>
            </w:r>
            <w:r w:rsidRPr="00982143">
              <w:rPr>
                <w:lang w:eastAsia="zh-CN"/>
              </w:rPr>
              <w:t xml:space="preserve">Type ReportPolicy, </w:t>
            </w:r>
            <w:r w:rsidR="00700E70" w:rsidRPr="00982143">
              <w:rPr>
                <w:lang w:eastAsia="zh-CN"/>
              </w:rPr>
              <w:t>see clause 6.</w:t>
            </w:r>
            <w:r w:rsidR="00AB3586" w:rsidRPr="00982143">
              <w:t>6.2.2.</w:t>
            </w:r>
            <w:r w:rsidRPr="00982143">
              <w:t>1.</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764183">
            <w:pPr>
              <w:pStyle w:val="TAL"/>
              <w:rPr>
                <w:lang w:eastAsia="ko-KR"/>
              </w:rPr>
            </w:pPr>
            <w:r w:rsidRPr="00982143">
              <w:t>requestId</w:t>
            </w:r>
          </w:p>
        </w:tc>
        <w:tc>
          <w:tcPr>
            <w:tcW w:w="900" w:type="dxa"/>
            <w:tcBorders>
              <w:left w:val="single" w:sz="1" w:space="0" w:color="000000"/>
              <w:bottom w:val="single" w:sz="4" w:space="0" w:color="auto"/>
              <w:right w:val="single" w:sz="1" w:space="0" w:color="000000"/>
            </w:tcBorders>
          </w:tcPr>
          <w:p w:rsidR="00DF339F" w:rsidRPr="00982143" w:rsidRDefault="00DF339F" w:rsidP="00793175">
            <w:pPr>
              <w:pStyle w:val="TAC"/>
              <w:rPr>
                <w:lang w:eastAsia="ko-KR"/>
              </w:rPr>
            </w:pPr>
            <w:r w:rsidRPr="00982143">
              <w:t>OUT</w:t>
            </w:r>
          </w:p>
        </w:tc>
        <w:tc>
          <w:tcPr>
            <w:tcW w:w="900" w:type="dxa"/>
            <w:tcBorders>
              <w:left w:val="single" w:sz="1" w:space="0" w:color="000000"/>
              <w:bottom w:val="single" w:sz="4" w:space="0" w:color="auto"/>
            </w:tcBorders>
          </w:tcPr>
          <w:p w:rsidR="00DF339F" w:rsidRPr="00982143" w:rsidRDefault="00DF339F" w:rsidP="00793175">
            <w:pPr>
              <w:pStyle w:val="TAC"/>
              <w:rPr>
                <w:lang w:eastAsia="ko-KR"/>
              </w:rPr>
            </w:pPr>
            <w:r w:rsidRPr="00982143">
              <w:t>NO</w:t>
            </w:r>
          </w:p>
        </w:tc>
        <w:tc>
          <w:tcPr>
            <w:tcW w:w="5307" w:type="dxa"/>
            <w:tcBorders>
              <w:left w:val="single" w:sz="1" w:space="0" w:color="000000"/>
              <w:bottom w:val="single" w:sz="4" w:space="0" w:color="auto"/>
              <w:right w:val="single" w:sz="1" w:space="0" w:color="000000"/>
            </w:tcBorders>
          </w:tcPr>
          <w:p w:rsidR="00DF339F" w:rsidRPr="00982143" w:rsidRDefault="00DF339F" w:rsidP="00764183">
            <w:pPr>
              <w:pStyle w:val="TAL"/>
              <w:rPr>
                <w:lang w:eastAsia="ko-KR"/>
              </w:rPr>
            </w:pPr>
            <w:r w:rsidRPr="00982143">
              <w:t>The M2M Request Identifier (M2M-Request-ID)</w:t>
            </w:r>
            <w:r w:rsidR="00793175" w:rsidRPr="00982143">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764183">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793175">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764183">
            <w:pPr>
              <w:pStyle w:val="TAL"/>
              <w:rPr>
                <w:lang w:eastAsia="ko-KR"/>
              </w:rPr>
            </w:pPr>
            <w:r w:rsidRPr="00982143">
              <w:rPr>
                <w:lang w:eastAsia="ko-KR"/>
              </w:rPr>
              <w:t xml:space="preserve">Unique </w:t>
            </w:r>
            <w:r w:rsidR="00793175" w:rsidRPr="00982143">
              <w:rPr>
                <w:lang w:eastAsia="ko-KR"/>
              </w:rPr>
              <w:t>response types for this service (see note):</w:t>
            </w:r>
          </w:p>
          <w:p w:rsidR="00DF339F" w:rsidRPr="00982143" w:rsidRDefault="00DF339F" w:rsidP="00764183">
            <w:pPr>
              <w:pStyle w:val="TB1"/>
              <w:rPr>
                <w:lang w:eastAsia="ko-KR"/>
              </w:rPr>
            </w:pPr>
            <w:r w:rsidRPr="00982143">
              <w:rPr>
                <w:lang w:eastAsia="zh-CN"/>
              </w:rPr>
              <w:t>Report</w:t>
            </w:r>
            <w:r w:rsidRPr="00982143">
              <w:t xml:space="preserve"> policy</w:t>
            </w:r>
            <w:r w:rsidRPr="00982143">
              <w:rPr>
                <w:lang w:eastAsia="ko-KR"/>
              </w:rPr>
              <w:t xml:space="preserve"> is </w:t>
            </w:r>
            <w:r w:rsidRPr="00982143">
              <w:rPr>
                <w:lang w:eastAsia="zh-CN"/>
              </w:rPr>
              <w:t>not</w:t>
            </w:r>
            <w:r w:rsidRPr="00982143">
              <w:rPr>
                <w:lang w:eastAsia="ko-KR"/>
              </w:rPr>
              <w:t xml:space="preserve"> supported by the Management Adapter</w:t>
            </w:r>
            <w:r w:rsidR="00793175" w:rsidRPr="00982143">
              <w:rPr>
                <w:lang w:eastAsia="ko-KR"/>
              </w:rPr>
              <w:t>.</w:t>
            </w:r>
          </w:p>
          <w:p w:rsidR="00DF339F" w:rsidRPr="00982143" w:rsidRDefault="00DF339F" w:rsidP="00764183">
            <w:pPr>
              <w:pStyle w:val="TB1"/>
              <w:rPr>
                <w:lang w:eastAsia="ko-KR"/>
              </w:rPr>
            </w:pPr>
            <w:r w:rsidRPr="00982143">
              <w:rPr>
                <w:lang w:eastAsia="zh-CN"/>
              </w:rPr>
              <w:t>The O</w:t>
            </w:r>
            <w:r w:rsidRPr="00982143">
              <w:rPr>
                <w:lang w:eastAsia="ko-KR"/>
              </w:rPr>
              <w:t>rchestration</w:t>
            </w:r>
            <w:r w:rsidRPr="00982143">
              <w:rPr>
                <w:lang w:eastAsia="zh-CN"/>
              </w:rPr>
              <w:t xml:space="preserve"> </w:t>
            </w:r>
            <w:r w:rsidRPr="00982143">
              <w:rPr>
                <w:lang w:eastAsia="ko-KR"/>
              </w:rPr>
              <w:t>Rules</w:t>
            </w:r>
            <w:r w:rsidRPr="00982143">
              <w:rPr>
                <w:lang w:eastAsia="zh-CN"/>
              </w:rPr>
              <w:t xml:space="preserve"> are not supported</w:t>
            </w:r>
            <w:r w:rsidRPr="00982143">
              <w:rPr>
                <w:lang w:eastAsia="ko-KR"/>
              </w:rPr>
              <w:t xml:space="preserve"> by the Management Adapter</w:t>
            </w:r>
            <w:r w:rsidR="00793175" w:rsidRPr="00982143">
              <w:rPr>
                <w:lang w:eastAsia="ko-KR"/>
              </w:rPr>
              <w:t>.</w:t>
            </w:r>
          </w:p>
          <w:p w:rsidR="00DF339F" w:rsidRPr="00982143" w:rsidRDefault="00DF339F" w:rsidP="00764183">
            <w:pPr>
              <w:pStyle w:val="TB1"/>
              <w:rPr>
                <w:lang w:eastAsia="ko-KR"/>
              </w:rPr>
            </w:pPr>
            <w:r w:rsidRPr="00982143">
              <w:rPr>
                <w:lang w:eastAsia="zh-CN"/>
              </w:rPr>
              <w:t>Operation e</w:t>
            </w:r>
            <w:r w:rsidRPr="00982143">
              <w:t xml:space="preserve">xception: </w:t>
            </w:r>
            <w:r w:rsidRPr="00982143">
              <w:rPr>
                <w:lang w:eastAsia="zh-CN"/>
              </w:rPr>
              <w:t>The device</w:t>
            </w:r>
            <w:r w:rsidR="00A55D34" w:rsidRPr="00982143">
              <w:rPr>
                <w:lang w:eastAsia="zh-CN"/>
              </w:rPr>
              <w:t>'</w:t>
            </w:r>
            <w:r w:rsidRPr="00982143">
              <w:rPr>
                <w:lang w:eastAsia="zh-CN"/>
              </w:rPr>
              <w:t xml:space="preserve">s </w:t>
            </w:r>
            <w:r w:rsidRPr="00982143">
              <w:t xml:space="preserve">reachability </w:t>
            </w:r>
            <w:r w:rsidRPr="00982143">
              <w:rPr>
                <w:lang w:eastAsia="zh-CN"/>
              </w:rPr>
              <w:t>schedule is inconsistent with the schedule of the O</w:t>
            </w:r>
            <w:r w:rsidRPr="00982143">
              <w:rPr>
                <w:lang w:eastAsia="ko-KR"/>
              </w:rPr>
              <w:t>rchestration</w:t>
            </w:r>
            <w:r w:rsidRPr="00982143">
              <w:rPr>
                <w:lang w:eastAsia="zh-CN"/>
              </w:rPr>
              <w:t xml:space="preserve"> r</w:t>
            </w:r>
            <w:r w:rsidRPr="00982143">
              <w:rPr>
                <w:lang w:eastAsia="ko-KR"/>
              </w:rPr>
              <w:t>ule.</w:t>
            </w:r>
          </w:p>
        </w:tc>
      </w:tr>
      <w:tr w:rsidR="00793175"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793175" w:rsidP="003A66AF">
            <w:pPr>
              <w:pStyle w:val="TAN"/>
              <w:rPr>
                <w:lang w:eastAsia="ko-KR"/>
              </w:rPr>
            </w:pPr>
            <w:r w:rsidRPr="00982143">
              <w:rPr>
                <w:lang w:eastAsia="ko-KR"/>
              </w:rPr>
              <w:t>NOTE:</w:t>
            </w:r>
            <w:r w:rsidRPr="00982143">
              <w:rPr>
                <w:lang w:eastAsia="ko-KR"/>
              </w:rPr>
              <w:tab/>
              <w:t>Consumed services also provide response types.</w:t>
            </w:r>
          </w:p>
        </w:tc>
      </w:tr>
    </w:tbl>
    <w:p w:rsidR="00764183" w:rsidRPr="00982143" w:rsidRDefault="00764183" w:rsidP="00764183"/>
    <w:p w:rsidR="00DF339F" w:rsidRPr="00982143" w:rsidRDefault="00D81A00" w:rsidP="00DF339F">
      <w:pPr>
        <w:pStyle w:val="Heading5"/>
      </w:pPr>
      <w:bookmarkStart w:id="635" w:name="_Toc449539776"/>
      <w:bookmarkStart w:id="636" w:name="_Toc449961962"/>
      <w:r w:rsidRPr="00982143">
        <w:t>6.6.3.</w:t>
      </w:r>
      <w:r w:rsidR="00DF339F" w:rsidRPr="00982143">
        <w:rPr>
          <w:lang w:eastAsia="zh-CN"/>
        </w:rPr>
        <w:t>6</w:t>
      </w:r>
      <w:r w:rsidR="00DF339F" w:rsidRPr="00982143">
        <w:t>.</w:t>
      </w:r>
      <w:r w:rsidR="00A75C0E" w:rsidRPr="00982143">
        <w:rPr>
          <w:lang w:eastAsia="zh-CN"/>
        </w:rPr>
        <w:t>4</w:t>
      </w:r>
      <w:r w:rsidR="00DF339F" w:rsidRPr="00982143">
        <w:tab/>
        <w:t>Service Interactions</w:t>
      </w:r>
      <w:bookmarkEnd w:id="635"/>
      <w:bookmarkEnd w:id="636"/>
    </w:p>
    <w:p w:rsidR="00DF339F" w:rsidRPr="00982143" w:rsidRDefault="00DF339F" w:rsidP="00DF339F">
      <w:r w:rsidRPr="00982143">
        <w:t>The interactions of service capabilities required for this service capability:</w:t>
      </w:r>
    </w:p>
    <w:p w:rsidR="00DF339F" w:rsidRPr="00982143" w:rsidRDefault="00764183" w:rsidP="00764183">
      <w:pPr>
        <w:pStyle w:val="BN"/>
        <w:numPr>
          <w:ilvl w:val="0"/>
          <w:numId w:val="0"/>
        </w:numPr>
        <w:ind w:left="737"/>
      </w:pPr>
      <w:r w:rsidRPr="00982143">
        <w:t>1)</w:t>
      </w:r>
      <w:r w:rsidR="00DF339F" w:rsidRPr="00982143">
        <w:tab/>
        <w:t xml:space="preserve">Issue the request to the Supporting Service to </w:t>
      </w:r>
      <w:r w:rsidR="00DF339F" w:rsidRPr="00982143">
        <w:rPr>
          <w:lang w:eastAsia="zh-CN"/>
        </w:rPr>
        <w:t>perform</w:t>
      </w:r>
      <w:r w:rsidR="00DF339F" w:rsidRPr="00982143">
        <w:t xml:space="preserve"> the </w:t>
      </w:r>
      <w:r w:rsidR="00DF339F" w:rsidRPr="00982143">
        <w:rPr>
          <w:lang w:eastAsia="zh-CN"/>
        </w:rPr>
        <w:t>operation</w:t>
      </w:r>
      <w:r w:rsidR="00793175" w:rsidRPr="00982143">
        <w:rPr>
          <w:lang w:eastAsia="zh-CN"/>
        </w:rPr>
        <w:t>.</w:t>
      </w:r>
    </w:p>
    <w:p w:rsidR="00DF339F" w:rsidRPr="00982143" w:rsidRDefault="00793175" w:rsidP="00B91F03">
      <w:pPr>
        <w:pStyle w:val="FL"/>
        <w:rPr>
          <w:lang w:eastAsia="zh-CN"/>
        </w:rPr>
      </w:pPr>
      <w:r w:rsidRPr="00982143">
        <w:object w:dxaOrig="7965" w:dyaOrig="7965">
          <v:shape id="_x0000_i1044" type="#_x0000_t75" style="width:356.55pt;height:351.35pt" o:ole="">
            <v:imagedata r:id="rId86" o:title="" croptop="3330f" cropleft="1222f" cropright="1222f"/>
          </v:shape>
          <o:OLEObject Type="Embed" ProgID="Visio.Drawing.11" ShapeID="_x0000_i1044" DrawAspect="Content" ObjectID="_1527324121" r:id="rId87"/>
        </w:object>
      </w:r>
    </w:p>
    <w:p w:rsidR="00DF339F" w:rsidRPr="00982143" w:rsidRDefault="00DF339F" w:rsidP="00764183">
      <w:pPr>
        <w:pStyle w:val="TF"/>
      </w:pPr>
      <w:r w:rsidRPr="00982143">
        <w:t xml:space="preserve">Figure </w:t>
      </w:r>
      <w:r w:rsidR="00D81A00" w:rsidRPr="00982143">
        <w:t>6.6.3.</w:t>
      </w:r>
      <w:r w:rsidRPr="00982143">
        <w:rPr>
          <w:lang w:eastAsia="zh-CN"/>
        </w:rPr>
        <w:t>6</w:t>
      </w:r>
      <w:r w:rsidRPr="00982143">
        <w:t>.</w:t>
      </w:r>
      <w:r w:rsidR="00A75C0E" w:rsidRPr="00982143">
        <w:rPr>
          <w:lang w:eastAsia="zh-CN"/>
        </w:rPr>
        <w:t>4</w:t>
      </w:r>
      <w:r w:rsidRPr="00982143">
        <w:t>-1</w:t>
      </w:r>
      <w:r w:rsidR="00764183" w:rsidRPr="00982143">
        <w:t>:</w:t>
      </w:r>
      <w:r w:rsidRPr="00982143">
        <w:t xml:space="preserve"> upgradeFirmware Diagram</w:t>
      </w:r>
    </w:p>
    <w:p w:rsidR="00DF339F" w:rsidRPr="00982143" w:rsidRDefault="00D81A00" w:rsidP="00DF339F">
      <w:pPr>
        <w:pStyle w:val="Heading5"/>
      </w:pPr>
      <w:bookmarkStart w:id="637" w:name="_Toc449539777"/>
      <w:bookmarkStart w:id="638" w:name="_Toc449961963"/>
      <w:r w:rsidRPr="00982143">
        <w:t>6.6.3.</w:t>
      </w:r>
      <w:r w:rsidR="00DF339F" w:rsidRPr="00982143">
        <w:rPr>
          <w:lang w:eastAsia="zh-CN"/>
        </w:rPr>
        <w:t>6</w:t>
      </w:r>
      <w:r w:rsidR="00DF339F" w:rsidRPr="00982143">
        <w:t>.</w:t>
      </w:r>
      <w:r w:rsidR="00A75C0E" w:rsidRPr="00982143">
        <w:rPr>
          <w:lang w:eastAsia="zh-CN"/>
        </w:rPr>
        <w:t>5</w:t>
      </w:r>
      <w:r w:rsidR="00DF339F" w:rsidRPr="00982143">
        <w:tab/>
      </w:r>
      <w:r w:rsidR="00DF339F" w:rsidRPr="00982143">
        <w:rPr>
          <w:lang w:eastAsia="ko-KR"/>
        </w:rPr>
        <w:t>Post-Conditions</w:t>
      </w:r>
      <w:bookmarkEnd w:id="637"/>
      <w:bookmarkEnd w:id="638"/>
    </w:p>
    <w:p w:rsidR="00DF339F" w:rsidRPr="00982143" w:rsidRDefault="00DF339F" w:rsidP="00DF339F">
      <w:r w:rsidRPr="00982143">
        <w:rPr>
          <w:lang w:eastAsia="zh-CN"/>
        </w:rPr>
        <w:t>The Management Adapter has submitted a set of requests to the Management Server to manage firmware.</w:t>
      </w:r>
    </w:p>
    <w:p w:rsidR="00DF339F" w:rsidRPr="00982143" w:rsidRDefault="00D81A00" w:rsidP="00DF339F">
      <w:pPr>
        <w:pStyle w:val="Heading5"/>
        <w:rPr>
          <w:lang w:eastAsia="zh-CN"/>
        </w:rPr>
      </w:pPr>
      <w:bookmarkStart w:id="639" w:name="_Toc449539778"/>
      <w:bookmarkStart w:id="640" w:name="_Toc449961964"/>
      <w:r w:rsidRPr="00982143">
        <w:t>6.6.3.</w:t>
      </w:r>
      <w:r w:rsidR="00DF339F" w:rsidRPr="00982143">
        <w:rPr>
          <w:lang w:eastAsia="zh-CN"/>
        </w:rPr>
        <w:t>6</w:t>
      </w:r>
      <w:r w:rsidR="00DF339F" w:rsidRPr="00982143">
        <w:t>.</w:t>
      </w:r>
      <w:r w:rsidR="00A75C0E" w:rsidRPr="00982143">
        <w:rPr>
          <w:lang w:eastAsia="zh-CN"/>
        </w:rPr>
        <w:t>6</w:t>
      </w:r>
      <w:r w:rsidR="00DF339F" w:rsidRPr="00982143">
        <w:tab/>
      </w:r>
      <w:r w:rsidR="00DF339F" w:rsidRPr="00982143">
        <w:rPr>
          <w:lang w:eastAsia="ko-KR"/>
        </w:rPr>
        <w:t>Exceptions</w:t>
      </w:r>
      <w:bookmarkEnd w:id="639"/>
      <w:bookmarkEnd w:id="640"/>
    </w:p>
    <w:p w:rsidR="00DF339F" w:rsidRPr="00982143" w:rsidRDefault="00DF339F" w:rsidP="00DF339F">
      <w:r w:rsidRPr="00982143">
        <w:t>Not Applicable</w:t>
      </w:r>
      <w:r w:rsidR="00764183" w:rsidRPr="00982143">
        <w:t>.</w:t>
      </w:r>
    </w:p>
    <w:p w:rsidR="00DF339F" w:rsidRPr="00982143" w:rsidRDefault="00D81A00" w:rsidP="00DF339F">
      <w:pPr>
        <w:pStyle w:val="Heading5"/>
      </w:pPr>
      <w:bookmarkStart w:id="641" w:name="_Toc449539779"/>
      <w:bookmarkStart w:id="642" w:name="_Toc449961965"/>
      <w:r w:rsidRPr="00982143">
        <w:t>6.6.3.</w:t>
      </w:r>
      <w:r w:rsidR="00DF339F" w:rsidRPr="00982143">
        <w:rPr>
          <w:lang w:eastAsia="zh-CN"/>
        </w:rPr>
        <w:t>6</w:t>
      </w:r>
      <w:r w:rsidR="00DF339F" w:rsidRPr="00982143">
        <w:t>.</w:t>
      </w:r>
      <w:r w:rsidR="00A75C0E" w:rsidRPr="00982143">
        <w:rPr>
          <w:lang w:eastAsia="zh-CN"/>
        </w:rPr>
        <w:t>7</w:t>
      </w:r>
      <w:r w:rsidR="00DF339F" w:rsidRPr="00982143">
        <w:tab/>
      </w:r>
      <w:r w:rsidR="00DF339F" w:rsidRPr="00982143">
        <w:rPr>
          <w:lang w:eastAsia="ko-KR"/>
        </w:rPr>
        <w:t>Policies for Use</w:t>
      </w:r>
      <w:bookmarkEnd w:id="641"/>
      <w:bookmarkEnd w:id="642"/>
    </w:p>
    <w:p w:rsidR="00DF339F" w:rsidRPr="00982143" w:rsidRDefault="00793175"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793175" w:rsidRPr="00982143">
        <w:t>.</w:t>
      </w:r>
    </w:p>
    <w:p w:rsidR="00DF339F" w:rsidRPr="00982143" w:rsidRDefault="00D81A00" w:rsidP="00865D5D">
      <w:pPr>
        <w:pStyle w:val="Heading5"/>
      </w:pPr>
      <w:bookmarkStart w:id="643" w:name="_Toc449539780"/>
      <w:bookmarkStart w:id="644" w:name="_Toc449961966"/>
      <w:r w:rsidRPr="00982143">
        <w:t>6.6.3.</w:t>
      </w:r>
      <w:r w:rsidR="00DF339F" w:rsidRPr="00982143">
        <w:rPr>
          <w:lang w:eastAsia="zh-CN"/>
        </w:rPr>
        <w:t>6</w:t>
      </w:r>
      <w:r w:rsidR="00DF339F" w:rsidRPr="00982143">
        <w:t>.</w:t>
      </w:r>
      <w:r w:rsidR="00A75C0E" w:rsidRPr="00982143">
        <w:rPr>
          <w:lang w:eastAsia="zh-CN"/>
        </w:rPr>
        <w:t>8</w:t>
      </w:r>
      <w:r w:rsidR="00DF339F" w:rsidRPr="00982143">
        <w:tab/>
      </w:r>
      <w:proofErr w:type="gramStart"/>
      <w:r w:rsidR="00DF339F" w:rsidRPr="00982143">
        <w:t>oneM2M</w:t>
      </w:r>
      <w:proofErr w:type="gramEnd"/>
      <w:r w:rsidR="00DF339F" w:rsidRPr="00982143">
        <w:t xml:space="preserve"> Resource Interworking</w:t>
      </w:r>
      <w:bookmarkEnd w:id="643"/>
      <w:bookmarkEnd w:id="644"/>
    </w:p>
    <w:p w:rsidR="00DF339F" w:rsidRPr="00982143" w:rsidRDefault="00DF339F" w:rsidP="00DF339F">
      <w:r w:rsidRPr="00982143">
        <w:t>Not Applicable</w:t>
      </w:r>
      <w:r w:rsidR="00764183" w:rsidRPr="00982143">
        <w:t>.</w:t>
      </w:r>
    </w:p>
    <w:p w:rsidR="00DF339F" w:rsidRPr="00982143" w:rsidRDefault="00D81A00" w:rsidP="00DF339F">
      <w:pPr>
        <w:pStyle w:val="Heading4"/>
      </w:pPr>
      <w:bookmarkStart w:id="645" w:name="_Toc449539781"/>
      <w:bookmarkStart w:id="646" w:name="_Toc449961967"/>
      <w:bookmarkStart w:id="647" w:name="_Toc453581929"/>
      <w:r w:rsidRPr="00982143">
        <w:t>6.6.3.</w:t>
      </w:r>
      <w:r w:rsidR="00DF339F" w:rsidRPr="00982143">
        <w:rPr>
          <w:lang w:eastAsia="zh-CN"/>
        </w:rPr>
        <w:t>7</w:t>
      </w:r>
      <w:r w:rsidR="00DF339F" w:rsidRPr="00982143">
        <w:tab/>
      </w:r>
      <w:proofErr w:type="gramStart"/>
      <w:r w:rsidR="00DF339F" w:rsidRPr="00982143">
        <w:rPr>
          <w:lang w:eastAsia="zh-CN"/>
        </w:rPr>
        <w:t>get</w:t>
      </w:r>
      <w:r w:rsidR="00DF339F" w:rsidRPr="00982143">
        <w:t>DeviceInformation</w:t>
      </w:r>
      <w:bookmarkEnd w:id="645"/>
      <w:bookmarkEnd w:id="646"/>
      <w:bookmarkEnd w:id="647"/>
      <w:proofErr w:type="gramEnd"/>
    </w:p>
    <w:p w:rsidR="00A75C0E" w:rsidRPr="00982143" w:rsidRDefault="00A75C0E" w:rsidP="00A75C0E">
      <w:pPr>
        <w:pStyle w:val="Heading5"/>
      </w:pPr>
      <w:bookmarkStart w:id="648" w:name="_Toc449539782"/>
      <w:bookmarkStart w:id="649" w:name="_Toc449961968"/>
      <w:r w:rsidRPr="00982143">
        <w:t>6.6.3.</w:t>
      </w:r>
      <w:r w:rsidRPr="00982143">
        <w:rPr>
          <w:lang w:eastAsia="zh-CN"/>
        </w:rPr>
        <w:t>7</w:t>
      </w:r>
      <w:r w:rsidRPr="00982143">
        <w:t>.1</w:t>
      </w:r>
      <w:r w:rsidRPr="00982143">
        <w:tab/>
      </w:r>
      <w:r w:rsidR="004A0134" w:rsidRPr="00982143">
        <w:t>Description</w:t>
      </w:r>
      <w:bookmarkEnd w:id="648"/>
      <w:bookmarkEnd w:id="649"/>
    </w:p>
    <w:p w:rsidR="00DF339F" w:rsidRPr="00982143" w:rsidRDefault="00DF339F" w:rsidP="00DF339F">
      <w:r w:rsidRPr="00982143">
        <w:t xml:space="preserve">This service capability provides the ability for AEs to </w:t>
      </w:r>
      <w:r w:rsidRPr="00982143">
        <w:rPr>
          <w:lang w:eastAsia="zh-CN"/>
        </w:rPr>
        <w:t>get</w:t>
      </w:r>
      <w:r w:rsidRPr="00982143">
        <w:t xml:space="preserve"> device </w:t>
      </w:r>
      <w:r w:rsidRPr="00982143">
        <w:rPr>
          <w:lang w:eastAsia="zh-CN"/>
        </w:rPr>
        <w:t>information</w:t>
      </w:r>
      <w:r w:rsidRPr="00982143">
        <w:t>.</w:t>
      </w:r>
    </w:p>
    <w:p w:rsidR="00DF339F" w:rsidRPr="00982143" w:rsidRDefault="00D81A00" w:rsidP="00793175">
      <w:pPr>
        <w:pStyle w:val="Heading5"/>
      </w:pPr>
      <w:bookmarkStart w:id="650" w:name="_Toc449539783"/>
      <w:bookmarkStart w:id="651" w:name="_Toc449961969"/>
      <w:r w:rsidRPr="00982143">
        <w:lastRenderedPageBreak/>
        <w:t>6.6.3.</w:t>
      </w:r>
      <w:r w:rsidR="00DF339F" w:rsidRPr="00982143">
        <w:rPr>
          <w:lang w:eastAsia="zh-CN"/>
        </w:rPr>
        <w:t>7</w:t>
      </w:r>
      <w:r w:rsidR="00DF339F" w:rsidRPr="00982143">
        <w:t>.</w:t>
      </w:r>
      <w:r w:rsidR="00A75C0E" w:rsidRPr="00982143">
        <w:t>2</w:t>
      </w:r>
      <w:r w:rsidR="00DF339F" w:rsidRPr="00982143">
        <w:tab/>
      </w:r>
      <w:r w:rsidR="00D87590" w:rsidRPr="00982143">
        <w:t>Pre-Conditions</w:t>
      </w:r>
      <w:bookmarkEnd w:id="650"/>
      <w:bookmarkEnd w:id="651"/>
    </w:p>
    <w:p w:rsidR="00DF339F" w:rsidRPr="00982143" w:rsidRDefault="00DF339F" w:rsidP="00793175">
      <w:pPr>
        <w:keepNext/>
        <w:keepLines/>
      </w:pPr>
      <w:r w:rsidRPr="00982143">
        <w:t xml:space="preserve">The </w:t>
      </w:r>
      <w:r w:rsidR="00D87590" w:rsidRPr="00982143">
        <w:t>Pre-Conditions</w:t>
      </w:r>
      <w:r w:rsidRPr="00982143">
        <w:t xml:space="preserve"> for Mca Received Requests are met.</w:t>
      </w:r>
    </w:p>
    <w:p w:rsidR="00DF339F" w:rsidRPr="00982143" w:rsidRDefault="00DF339F" w:rsidP="00793175">
      <w:pPr>
        <w:keepNext/>
        <w:keepLines/>
        <w:rPr>
          <w:lang w:eastAsia="zh-CN"/>
        </w:rPr>
      </w:pPr>
      <w:r w:rsidRPr="00982143">
        <w:t>A correlation between a Management Adapter, the M2M Service Capability and device exist.</w:t>
      </w:r>
    </w:p>
    <w:p w:rsidR="00DF339F" w:rsidRPr="002A6148" w:rsidRDefault="003A66AF" w:rsidP="00DF339F">
      <w:pPr>
        <w:pStyle w:val="Heading5"/>
        <w:rPr>
          <w:lang w:val="fr-FR"/>
        </w:rPr>
      </w:pPr>
      <w:bookmarkStart w:id="652" w:name="_Toc449539784"/>
      <w:bookmarkStart w:id="653" w:name="_Toc449961970"/>
      <w:r w:rsidRPr="003A66AF">
        <w:rPr>
          <w:lang w:val="fr-FR"/>
        </w:rPr>
        <w:t>6.6.3.</w:t>
      </w:r>
      <w:r w:rsidRPr="003A66AF">
        <w:rPr>
          <w:lang w:val="fr-FR" w:eastAsia="zh-CN"/>
        </w:rPr>
        <w:t>7</w:t>
      </w:r>
      <w:r w:rsidRPr="003A66AF">
        <w:rPr>
          <w:lang w:val="fr-FR"/>
        </w:rPr>
        <w:t>.3</w:t>
      </w:r>
      <w:r w:rsidRPr="003A66AF">
        <w:rPr>
          <w:lang w:val="fr-FR"/>
        </w:rPr>
        <w:tab/>
        <w:t xml:space="preserve">Signature - </w:t>
      </w:r>
      <w:r w:rsidRPr="003A66AF">
        <w:rPr>
          <w:lang w:val="fr-FR" w:eastAsia="zh-CN"/>
        </w:rPr>
        <w:t>get</w:t>
      </w:r>
      <w:r w:rsidRPr="003A66AF">
        <w:rPr>
          <w:lang w:val="fr-FR"/>
        </w:rPr>
        <w:t>DeviceInformation</w:t>
      </w:r>
      <w:bookmarkEnd w:id="652"/>
      <w:bookmarkEnd w:id="653"/>
    </w:p>
    <w:p w:rsidR="00764183" w:rsidRPr="002A6148" w:rsidRDefault="003A66AF" w:rsidP="00764183">
      <w:pPr>
        <w:pStyle w:val="TH"/>
        <w:rPr>
          <w:lang w:val="fr-FR"/>
        </w:rPr>
      </w:pPr>
      <w:r w:rsidRPr="003A66AF">
        <w:rPr>
          <w:lang w:val="fr-FR"/>
        </w:rPr>
        <w:t>Table 6.6.3.</w:t>
      </w:r>
      <w:r w:rsidRPr="003A66AF">
        <w:rPr>
          <w:lang w:val="fr-FR" w:eastAsia="zh-CN"/>
        </w:rPr>
        <w:t>7</w:t>
      </w:r>
      <w:r w:rsidRPr="003A66AF">
        <w:rPr>
          <w:lang w:val="fr-FR"/>
        </w:rPr>
        <w:t>.3-1: D</w:t>
      </w:r>
      <w:r w:rsidRPr="003A66AF">
        <w:rPr>
          <w:lang w:val="fr-FR" w:eastAsia="zh-CN"/>
        </w:rPr>
        <w:t>evice</w:t>
      </w:r>
      <w:r w:rsidRPr="003A66AF">
        <w:rPr>
          <w:lang w:val="fr-FR"/>
        </w:rPr>
        <w:t xml:space="preserve"> </w:t>
      </w:r>
      <w:r w:rsidRPr="003A66AF">
        <w:rPr>
          <w:lang w:val="fr-FR" w:eastAsia="zh-CN"/>
        </w:rPr>
        <w:t>Management</w:t>
      </w:r>
      <w:r w:rsidRPr="003A66AF">
        <w:rPr>
          <w:lang w:val="fr-FR"/>
        </w:rPr>
        <w:t xml:space="preserve"> Service - </w:t>
      </w:r>
      <w:r w:rsidRPr="003A66AF">
        <w:rPr>
          <w:lang w:val="fr-FR" w:eastAsia="zh-CN"/>
        </w:rPr>
        <w:t>get</w:t>
      </w:r>
      <w:r w:rsidRPr="003A66AF">
        <w:rPr>
          <w:lang w:val="fr-FR"/>
        </w:rPr>
        <w:t>DeviceInformation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deviceInfo</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rPr>
                <w:lang w:eastAsia="ko-KR"/>
              </w:rPr>
              <w:t xml:space="preserve">The </w:t>
            </w:r>
            <w:r w:rsidRPr="00982143">
              <w:rPr>
                <w:lang w:eastAsia="zh-CN"/>
              </w:rPr>
              <w:t>device information</w:t>
            </w:r>
            <w:r w:rsidRPr="00982143">
              <w:rPr>
                <w:lang w:eastAsia="ko-KR"/>
              </w:rPr>
              <w:t xml:space="preserve">. Type </w:t>
            </w:r>
            <w:r w:rsidRPr="00982143">
              <w:rPr>
                <w:lang w:eastAsia="zh-CN"/>
              </w:rPr>
              <w:t xml:space="preserve">DeviceInfo, </w:t>
            </w:r>
            <w:r w:rsidR="00700E70" w:rsidRPr="00982143">
              <w:rPr>
                <w:lang w:eastAsia="zh-CN"/>
              </w:rPr>
              <w:t>see clause 6.</w:t>
            </w:r>
            <w:r w:rsidR="00AB3586" w:rsidRPr="00982143">
              <w:t>6.2.2.</w:t>
            </w:r>
            <w:r w:rsidRPr="00982143">
              <w:rPr>
                <w:lang w:eastAsia="zh-CN"/>
              </w:rPr>
              <w:t>7</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memory</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 xml:space="preserve">The memory information. </w:t>
            </w:r>
            <w:r w:rsidRPr="00982143">
              <w:rPr>
                <w:lang w:eastAsia="ko-KR"/>
              </w:rPr>
              <w:t xml:space="preserve">Type </w:t>
            </w:r>
            <w:r w:rsidRPr="00982143">
              <w:rPr>
                <w:lang w:eastAsia="zh-CN"/>
              </w:rPr>
              <w:t xml:space="preserve">Memory, </w:t>
            </w:r>
            <w:r w:rsidR="00700E70" w:rsidRPr="00982143">
              <w:rPr>
                <w:lang w:eastAsia="zh-CN"/>
              </w:rPr>
              <w:t>see clause 6.</w:t>
            </w:r>
            <w:r w:rsidR="00AB3586" w:rsidRPr="00982143">
              <w:t>6.2.2.</w:t>
            </w:r>
            <w:r w:rsidRPr="00982143">
              <w:rPr>
                <w:lang w:eastAsia="zh-CN"/>
              </w:rPr>
              <w:t>8</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 xml:space="preserve">The battery information. </w:t>
            </w:r>
            <w:r w:rsidRPr="00982143">
              <w:rPr>
                <w:lang w:eastAsia="ko-KR"/>
              </w:rPr>
              <w:t xml:space="preserve">Type </w:t>
            </w:r>
            <w:r w:rsidRPr="00982143">
              <w:rPr>
                <w:lang w:eastAsia="zh-CN"/>
              </w:rPr>
              <w:t xml:space="preserve">Battery, </w:t>
            </w:r>
            <w:r w:rsidR="00700E70" w:rsidRPr="00982143">
              <w:rPr>
                <w:lang w:eastAsia="zh-CN"/>
              </w:rPr>
              <w:t>see clause 6.</w:t>
            </w:r>
            <w:r w:rsidR="00AB3586" w:rsidRPr="00982143">
              <w:t>6.2.2.</w:t>
            </w:r>
            <w:r w:rsidRPr="00982143">
              <w:rPr>
                <w:lang w:eastAsia="zh-CN"/>
              </w:rPr>
              <w:t>9</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rPr>
                <w:lang w:eastAsia="ko-KR"/>
              </w:rPr>
              <w:t xml:space="preserve">The </w:t>
            </w:r>
            <w:proofErr w:type="gramStart"/>
            <w:r w:rsidRPr="00982143">
              <w:rPr>
                <w:lang w:eastAsia="zh-CN"/>
              </w:rPr>
              <w:t>device lock</w:t>
            </w:r>
            <w:proofErr w:type="gramEnd"/>
            <w:r w:rsidRPr="00982143">
              <w:rPr>
                <w:lang w:eastAsia="zh-CN"/>
              </w:rPr>
              <w:t xml:space="preserve"> status. Enum LockStatus, </w:t>
            </w:r>
            <w:r w:rsidR="00700E70" w:rsidRPr="00982143">
              <w:rPr>
                <w:lang w:eastAsia="zh-CN"/>
              </w:rPr>
              <w:t>see clause 6.</w:t>
            </w:r>
            <w:r w:rsidR="00AB3586" w:rsidRPr="00982143">
              <w:t>6.2.2.</w:t>
            </w:r>
            <w:r w:rsidRPr="00982143">
              <w:rPr>
                <w:lang w:eastAsia="zh-CN"/>
              </w:rPr>
              <w:t>13</w:t>
            </w:r>
            <w:r w:rsidRPr="00982143">
              <w:rPr>
                <w:lang w:eastAsia="ko-KR"/>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764183">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793175">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764183">
            <w:pPr>
              <w:pStyle w:val="TAL"/>
              <w:rPr>
                <w:lang w:eastAsia="ko-KR"/>
              </w:rPr>
            </w:pPr>
            <w:r w:rsidRPr="00982143">
              <w:rPr>
                <w:lang w:eastAsia="ko-KR"/>
              </w:rPr>
              <w:t xml:space="preserve">Unique </w:t>
            </w:r>
            <w:r w:rsidR="00793175" w:rsidRPr="00982143">
              <w:rPr>
                <w:lang w:eastAsia="ko-KR"/>
              </w:rPr>
              <w:t>response types for this service (see note):</w:t>
            </w:r>
          </w:p>
          <w:p w:rsidR="00DF339F" w:rsidRPr="00982143" w:rsidRDefault="00DF339F" w:rsidP="00764183">
            <w:pPr>
              <w:pStyle w:val="TB1"/>
              <w:rPr>
                <w:lang w:eastAsia="ko-KR"/>
              </w:rPr>
            </w:pPr>
            <w:r w:rsidRPr="00982143">
              <w:rPr>
                <w:lang w:eastAsia="ko-KR"/>
              </w:rPr>
              <w:t xml:space="preserve">Issuer does not have a Management Adapter for the requested </w:t>
            </w:r>
            <w:r w:rsidRPr="00982143">
              <w:rPr>
                <w:lang w:eastAsia="zh-CN"/>
              </w:rPr>
              <w:t>operation</w:t>
            </w:r>
            <w:r w:rsidR="00793175" w:rsidRPr="00982143">
              <w:rPr>
                <w:lang w:eastAsia="zh-CN"/>
              </w:rPr>
              <w:t>.</w:t>
            </w:r>
          </w:p>
        </w:tc>
      </w:tr>
      <w:tr w:rsidR="00793175"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793175"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764183" w:rsidRPr="00982143" w:rsidRDefault="00764183" w:rsidP="00764183"/>
    <w:p w:rsidR="00DF339F" w:rsidRPr="00982143" w:rsidRDefault="00D81A00" w:rsidP="00DF339F">
      <w:pPr>
        <w:pStyle w:val="Heading5"/>
      </w:pPr>
      <w:bookmarkStart w:id="654" w:name="_Toc449539785"/>
      <w:bookmarkStart w:id="655" w:name="_Toc449961971"/>
      <w:r w:rsidRPr="00982143">
        <w:t>6.6.3.</w:t>
      </w:r>
      <w:r w:rsidR="00DF339F" w:rsidRPr="00982143">
        <w:rPr>
          <w:lang w:eastAsia="zh-CN"/>
        </w:rPr>
        <w:t>7</w:t>
      </w:r>
      <w:r w:rsidR="00DF339F" w:rsidRPr="00982143">
        <w:t>.</w:t>
      </w:r>
      <w:r w:rsidR="00A75C0E" w:rsidRPr="00982143">
        <w:rPr>
          <w:lang w:eastAsia="zh-CN"/>
        </w:rPr>
        <w:t>4</w:t>
      </w:r>
      <w:r w:rsidR="00DF339F" w:rsidRPr="00982143">
        <w:tab/>
        <w:t>Service Interactions</w:t>
      </w:r>
      <w:bookmarkEnd w:id="654"/>
      <w:bookmarkEnd w:id="655"/>
    </w:p>
    <w:p w:rsidR="00DF339F" w:rsidRPr="00982143" w:rsidRDefault="00DF339F" w:rsidP="00DF339F">
      <w:r w:rsidRPr="00982143">
        <w:t>The interactions of service capabilities required for this service capability:</w:t>
      </w:r>
    </w:p>
    <w:p w:rsidR="00DF339F" w:rsidRPr="00982143" w:rsidRDefault="00DF339F" w:rsidP="00764183">
      <w:pPr>
        <w:pStyle w:val="BN"/>
        <w:numPr>
          <w:ilvl w:val="0"/>
          <w:numId w:val="0"/>
        </w:numPr>
        <w:ind w:left="737"/>
      </w:pPr>
      <w:r w:rsidRPr="00982143">
        <w:rPr>
          <w:lang w:eastAsia="zh-CN"/>
        </w:rPr>
        <w:t>1)</w:t>
      </w:r>
      <w:r w:rsidR="00764183"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793175" w:rsidRPr="00982143">
        <w:rPr>
          <w:lang w:eastAsia="zh-CN"/>
        </w:rPr>
        <w:t>.</w:t>
      </w:r>
    </w:p>
    <w:p w:rsidR="00DF339F" w:rsidRPr="00982143" w:rsidRDefault="00DF339F" w:rsidP="00B91F03">
      <w:pPr>
        <w:pStyle w:val="FL"/>
        <w:rPr>
          <w:lang w:eastAsia="zh-CN"/>
        </w:rPr>
      </w:pPr>
      <w:r w:rsidRPr="00982143">
        <w:object w:dxaOrig="7965" w:dyaOrig="4365">
          <v:shape id="_x0000_i1045" type="#_x0000_t75" style="width:369.8pt;height:202.75pt" o:ole="">
            <v:imagedata r:id="rId88" o:title=""/>
          </v:shape>
          <o:OLEObject Type="Embed" ProgID="Visio.Drawing.11" ShapeID="_x0000_i1045" DrawAspect="Content" ObjectID="_1527324122" r:id="rId89"/>
        </w:object>
      </w:r>
    </w:p>
    <w:p w:rsidR="00DF339F" w:rsidRPr="00982143" w:rsidRDefault="00DF339F" w:rsidP="00764183">
      <w:pPr>
        <w:pStyle w:val="TF"/>
      </w:pPr>
      <w:r w:rsidRPr="00982143">
        <w:rPr>
          <w:lang w:eastAsia="zh-CN"/>
        </w:rPr>
        <w:t xml:space="preserve">Figure </w:t>
      </w:r>
      <w:r w:rsidR="00D81A00" w:rsidRPr="00982143">
        <w:rPr>
          <w:lang w:eastAsia="zh-CN"/>
        </w:rPr>
        <w:t>6.6.3.</w:t>
      </w:r>
      <w:r w:rsidRPr="00982143">
        <w:rPr>
          <w:lang w:eastAsia="zh-CN"/>
        </w:rPr>
        <w:t>7.</w:t>
      </w:r>
      <w:r w:rsidR="00A75C0E" w:rsidRPr="00982143">
        <w:rPr>
          <w:lang w:eastAsia="zh-CN"/>
        </w:rPr>
        <w:t>4</w:t>
      </w:r>
      <w:r w:rsidRPr="00982143">
        <w:rPr>
          <w:lang w:eastAsia="zh-CN"/>
        </w:rPr>
        <w:t>-1</w:t>
      </w:r>
      <w:r w:rsidR="00764183" w:rsidRPr="00982143">
        <w:rPr>
          <w:lang w:eastAsia="zh-CN"/>
        </w:rPr>
        <w:t>:</w:t>
      </w:r>
      <w:r w:rsidRPr="00982143">
        <w:rPr>
          <w:lang w:eastAsia="zh-CN"/>
        </w:rPr>
        <w:t xml:space="preserve"> getDeviceInformation Diagram</w:t>
      </w:r>
    </w:p>
    <w:p w:rsidR="00DF339F" w:rsidRPr="00982143" w:rsidRDefault="00D81A00" w:rsidP="00DF339F">
      <w:pPr>
        <w:pStyle w:val="Heading5"/>
      </w:pPr>
      <w:bookmarkStart w:id="656" w:name="_Toc449539786"/>
      <w:bookmarkStart w:id="657" w:name="_Toc449961972"/>
      <w:r w:rsidRPr="00982143">
        <w:t>6.6.3.</w:t>
      </w:r>
      <w:r w:rsidR="00DF339F" w:rsidRPr="00982143">
        <w:rPr>
          <w:lang w:eastAsia="zh-CN"/>
        </w:rPr>
        <w:t>7</w:t>
      </w:r>
      <w:r w:rsidR="00DF339F" w:rsidRPr="00982143">
        <w:t>.</w:t>
      </w:r>
      <w:r w:rsidR="00A75C0E" w:rsidRPr="00982143">
        <w:rPr>
          <w:lang w:eastAsia="zh-CN"/>
        </w:rPr>
        <w:t>5</w:t>
      </w:r>
      <w:r w:rsidR="00DF339F" w:rsidRPr="00982143">
        <w:tab/>
      </w:r>
      <w:r w:rsidR="00DF339F" w:rsidRPr="00982143">
        <w:rPr>
          <w:lang w:eastAsia="ko-KR"/>
        </w:rPr>
        <w:t>Post-Conditions</w:t>
      </w:r>
      <w:bookmarkEnd w:id="656"/>
      <w:bookmarkEnd w:id="657"/>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device </w:t>
      </w:r>
      <w:r w:rsidRPr="00982143">
        <w:rPr>
          <w:lang w:eastAsia="zh-CN"/>
        </w:rPr>
        <w:t>information.</w:t>
      </w:r>
    </w:p>
    <w:p w:rsidR="00DF339F" w:rsidRPr="00982143" w:rsidRDefault="00DF339F" w:rsidP="00DF339F">
      <w:pPr>
        <w:rPr>
          <w:lang w:eastAsia="zh-CN"/>
        </w:rPr>
      </w:pPr>
      <w:r w:rsidRPr="00982143">
        <w:rPr>
          <w:lang w:eastAsia="zh-CN"/>
        </w:rPr>
        <w:t>Based on the capabilities supported by the device, the memory, battery and lock status information may or may not be returned.</w:t>
      </w:r>
    </w:p>
    <w:p w:rsidR="00DF339F" w:rsidRPr="00982143" w:rsidRDefault="00D81A00" w:rsidP="00793175">
      <w:pPr>
        <w:pStyle w:val="Heading5"/>
        <w:keepNext w:val="0"/>
      </w:pPr>
      <w:bookmarkStart w:id="658" w:name="_Toc449539787"/>
      <w:bookmarkStart w:id="659" w:name="_Toc449961973"/>
      <w:r w:rsidRPr="00982143">
        <w:t>6.6.3.</w:t>
      </w:r>
      <w:r w:rsidR="00DF339F" w:rsidRPr="00982143">
        <w:rPr>
          <w:lang w:eastAsia="zh-CN"/>
        </w:rPr>
        <w:t>7</w:t>
      </w:r>
      <w:r w:rsidR="00DF339F" w:rsidRPr="00982143">
        <w:t>.</w:t>
      </w:r>
      <w:r w:rsidR="00A75C0E" w:rsidRPr="00982143">
        <w:rPr>
          <w:lang w:eastAsia="zh-CN"/>
        </w:rPr>
        <w:t>6</w:t>
      </w:r>
      <w:r w:rsidR="00DF339F" w:rsidRPr="00982143">
        <w:tab/>
      </w:r>
      <w:r w:rsidR="00DF339F" w:rsidRPr="00982143">
        <w:rPr>
          <w:lang w:eastAsia="ko-KR"/>
        </w:rPr>
        <w:t>Exceptions</w:t>
      </w:r>
      <w:bookmarkEnd w:id="658"/>
      <w:bookmarkEnd w:id="659"/>
    </w:p>
    <w:p w:rsidR="00DF339F" w:rsidRPr="00982143" w:rsidRDefault="00DF339F" w:rsidP="00793175">
      <w:pPr>
        <w:keepLines/>
      </w:pPr>
      <w:r w:rsidRPr="00982143">
        <w:rPr>
          <w:lang w:eastAsia="ko-KR"/>
        </w:rPr>
        <w:t>Not Applicable</w:t>
      </w:r>
      <w:r w:rsidR="00764183" w:rsidRPr="00982143">
        <w:rPr>
          <w:lang w:eastAsia="ko-KR"/>
        </w:rPr>
        <w:t>.</w:t>
      </w:r>
    </w:p>
    <w:p w:rsidR="00DF339F" w:rsidRPr="00982143" w:rsidRDefault="00D81A00" w:rsidP="00793175">
      <w:pPr>
        <w:pStyle w:val="Heading5"/>
      </w:pPr>
      <w:bookmarkStart w:id="660" w:name="_Toc449539788"/>
      <w:bookmarkStart w:id="661" w:name="_Toc449961974"/>
      <w:r w:rsidRPr="00982143">
        <w:lastRenderedPageBreak/>
        <w:t>6.6.3.</w:t>
      </w:r>
      <w:r w:rsidR="00DF339F" w:rsidRPr="00982143">
        <w:rPr>
          <w:lang w:eastAsia="zh-CN"/>
        </w:rPr>
        <w:t>7</w:t>
      </w:r>
      <w:r w:rsidR="00DF339F" w:rsidRPr="00982143">
        <w:t>.</w:t>
      </w:r>
      <w:r w:rsidR="00A75C0E" w:rsidRPr="00982143">
        <w:rPr>
          <w:lang w:eastAsia="zh-CN"/>
        </w:rPr>
        <w:t>7</w:t>
      </w:r>
      <w:r w:rsidR="00DF339F" w:rsidRPr="00982143">
        <w:tab/>
      </w:r>
      <w:r w:rsidR="00DF339F" w:rsidRPr="00982143">
        <w:rPr>
          <w:lang w:eastAsia="ko-KR"/>
        </w:rPr>
        <w:t>Policies for Use</w:t>
      </w:r>
      <w:bookmarkEnd w:id="660"/>
      <w:bookmarkEnd w:id="661"/>
    </w:p>
    <w:p w:rsidR="00DF339F" w:rsidRPr="00982143" w:rsidRDefault="00DF339F" w:rsidP="00080151">
      <w:pPr>
        <w:keepNext/>
        <w:keepLines/>
      </w:pPr>
      <w:r w:rsidRPr="00982143">
        <w:t>Message Excha</w:t>
      </w:r>
      <w:r w:rsidR="00793175" w:rsidRPr="00982143">
        <w:t>nge Patterns:</w:t>
      </w:r>
      <w:r w:rsidR="00080151" w:rsidRPr="00982143">
        <w:t xml:space="preserve"> </w:t>
      </w:r>
      <w:r w:rsidRPr="00982143">
        <w:t>In-Out</w:t>
      </w:r>
      <w:r w:rsidR="00793175" w:rsidRPr="00982143">
        <w:t>.</w:t>
      </w:r>
    </w:p>
    <w:p w:rsidR="00DF339F" w:rsidRPr="00982143" w:rsidRDefault="00DF339F" w:rsidP="00080151">
      <w:pPr>
        <w:keepNext/>
        <w:keepLines/>
      </w:pPr>
      <w:r w:rsidRPr="00982143">
        <w:t>Transaction Pattern:</w:t>
      </w:r>
      <w:r w:rsidR="00080151" w:rsidRPr="00982143">
        <w:t xml:space="preserve"> </w:t>
      </w:r>
      <w:r w:rsidRPr="00982143">
        <w:t>Participation allowed</w:t>
      </w:r>
      <w:r w:rsidR="00793175" w:rsidRPr="00982143">
        <w:t>.</w:t>
      </w:r>
    </w:p>
    <w:p w:rsidR="00DF339F" w:rsidRPr="00982143" w:rsidRDefault="00D81A00" w:rsidP="00DF339F">
      <w:pPr>
        <w:pStyle w:val="Heading5"/>
      </w:pPr>
      <w:bookmarkStart w:id="662" w:name="_Toc449539789"/>
      <w:bookmarkStart w:id="663" w:name="_Toc449961975"/>
      <w:r w:rsidRPr="00982143">
        <w:t>6.6.3.</w:t>
      </w:r>
      <w:r w:rsidR="00DF339F" w:rsidRPr="00982143">
        <w:rPr>
          <w:lang w:eastAsia="zh-CN"/>
        </w:rPr>
        <w:t>7</w:t>
      </w:r>
      <w:r w:rsidR="00DF339F" w:rsidRPr="00982143">
        <w:t>.</w:t>
      </w:r>
      <w:r w:rsidR="00A75C0E" w:rsidRPr="00982143">
        <w:rPr>
          <w:lang w:eastAsia="zh-CN"/>
        </w:rPr>
        <w:t>8</w:t>
      </w:r>
      <w:r w:rsidR="00DF339F" w:rsidRPr="00982143">
        <w:tab/>
      </w:r>
      <w:proofErr w:type="gramStart"/>
      <w:r w:rsidR="00DF339F" w:rsidRPr="00982143">
        <w:t>oneM2M</w:t>
      </w:r>
      <w:proofErr w:type="gramEnd"/>
      <w:r w:rsidR="00DF339F" w:rsidRPr="00982143">
        <w:t xml:space="preserve"> Resource Interworking</w:t>
      </w:r>
      <w:bookmarkEnd w:id="662"/>
      <w:bookmarkEnd w:id="663"/>
    </w:p>
    <w:p w:rsidR="00DF339F" w:rsidRPr="00982143" w:rsidRDefault="00DF339F" w:rsidP="00DF339F">
      <w:r w:rsidRPr="00982143">
        <w:t xml:space="preserve">This service capability </w:t>
      </w:r>
      <w:r w:rsidRPr="00982143">
        <w:rPr>
          <w:lang w:eastAsia="zh-CN"/>
        </w:rPr>
        <w:t>is used to get</w:t>
      </w:r>
      <w:r w:rsidRPr="00982143">
        <w:t xml:space="preserve"> device </w:t>
      </w:r>
      <w:r w:rsidRPr="00982143">
        <w:rPr>
          <w:lang w:eastAsia="zh-CN"/>
        </w:rPr>
        <w:t>information</w:t>
      </w:r>
      <w:r w:rsidRPr="00982143">
        <w:t xml:space="preserve">. The service capability aligns with the &lt;deviceInfo&gt;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 The service capability aligns with the &lt;</w:t>
      </w:r>
      <w:r w:rsidRPr="00982143">
        <w:rPr>
          <w:lang w:eastAsia="zh-CN"/>
        </w:rPr>
        <w:t>memory</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 The service capability aligns with the &lt;</w:t>
      </w:r>
      <w:r w:rsidRPr="00982143">
        <w:rPr>
          <w:lang w:eastAsia="zh-CN"/>
        </w:rPr>
        <w:t>battery</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w:t>
      </w:r>
    </w:p>
    <w:p w:rsidR="00DF339F" w:rsidRPr="00982143" w:rsidRDefault="00D81A00" w:rsidP="00DF339F">
      <w:pPr>
        <w:pStyle w:val="Heading4"/>
        <w:rPr>
          <w:lang w:eastAsia="zh-CN"/>
        </w:rPr>
      </w:pPr>
      <w:bookmarkStart w:id="664" w:name="_Toc449539790"/>
      <w:bookmarkStart w:id="665" w:name="_Toc449961976"/>
      <w:bookmarkStart w:id="666" w:name="_Toc453581930"/>
      <w:r w:rsidRPr="00982143">
        <w:t>6.6.3.</w:t>
      </w:r>
      <w:r w:rsidR="00DF339F" w:rsidRPr="00982143">
        <w:rPr>
          <w:lang w:eastAsia="zh-CN"/>
        </w:rPr>
        <w:t>8</w:t>
      </w:r>
      <w:r w:rsidR="00DF339F" w:rsidRPr="00982143">
        <w:tab/>
      </w:r>
      <w:proofErr w:type="gramStart"/>
      <w:r w:rsidR="00DF339F" w:rsidRPr="00982143">
        <w:rPr>
          <w:lang w:eastAsia="zh-CN"/>
        </w:rPr>
        <w:t>getDeviceCapabilities</w:t>
      </w:r>
      <w:bookmarkEnd w:id="664"/>
      <w:bookmarkEnd w:id="665"/>
      <w:bookmarkEnd w:id="666"/>
      <w:proofErr w:type="gramEnd"/>
    </w:p>
    <w:p w:rsidR="008C012B" w:rsidRPr="00982143" w:rsidRDefault="008C012B" w:rsidP="008C012B">
      <w:pPr>
        <w:pStyle w:val="Heading5"/>
      </w:pPr>
      <w:bookmarkStart w:id="667" w:name="_Toc449539791"/>
      <w:bookmarkStart w:id="668" w:name="_Toc449961977"/>
      <w:r w:rsidRPr="00982143">
        <w:t>6.6.3.</w:t>
      </w:r>
      <w:r w:rsidRPr="00982143">
        <w:rPr>
          <w:lang w:eastAsia="zh-CN"/>
        </w:rPr>
        <w:t>8</w:t>
      </w:r>
      <w:r w:rsidRPr="00982143">
        <w:t>.1</w:t>
      </w:r>
      <w:r w:rsidRPr="00982143">
        <w:tab/>
      </w:r>
      <w:r w:rsidR="004A0134" w:rsidRPr="00982143">
        <w:t>Description</w:t>
      </w:r>
      <w:bookmarkEnd w:id="667"/>
      <w:bookmarkEnd w:id="668"/>
    </w:p>
    <w:p w:rsidR="00DF339F" w:rsidRPr="00982143" w:rsidRDefault="00DF339F" w:rsidP="00DF339F">
      <w:r w:rsidRPr="00982143">
        <w:t>This service capability provides the ability for AEs to</w:t>
      </w:r>
      <w:r w:rsidRPr="00982143">
        <w:rPr>
          <w:lang w:eastAsia="zh-CN"/>
        </w:rPr>
        <w:t xml:space="preserve"> get</w:t>
      </w:r>
      <w:r w:rsidRPr="00982143">
        <w:t xml:space="preserve"> the device </w:t>
      </w:r>
      <w:r w:rsidRPr="00982143">
        <w:rPr>
          <w:lang w:eastAsia="zh-CN"/>
        </w:rPr>
        <w:t>capabilities.</w:t>
      </w:r>
    </w:p>
    <w:p w:rsidR="00DF339F" w:rsidRPr="00982143" w:rsidRDefault="00D81A00" w:rsidP="00DF339F">
      <w:pPr>
        <w:pStyle w:val="Heading5"/>
      </w:pPr>
      <w:bookmarkStart w:id="669" w:name="_Toc449539792"/>
      <w:bookmarkStart w:id="670" w:name="_Toc449961978"/>
      <w:r w:rsidRPr="00982143">
        <w:t>6.6.3.</w:t>
      </w:r>
      <w:r w:rsidR="00DF339F" w:rsidRPr="00982143">
        <w:rPr>
          <w:lang w:eastAsia="zh-CN"/>
        </w:rPr>
        <w:t>8</w:t>
      </w:r>
      <w:r w:rsidR="00DF339F" w:rsidRPr="00982143">
        <w:t>.</w:t>
      </w:r>
      <w:r w:rsidR="008C012B" w:rsidRPr="00982143">
        <w:t>2</w:t>
      </w:r>
      <w:r w:rsidR="00DF339F" w:rsidRPr="00982143">
        <w:tab/>
      </w:r>
      <w:r w:rsidR="00D87590" w:rsidRPr="00982143">
        <w:t>Pre-Conditions</w:t>
      </w:r>
      <w:bookmarkEnd w:id="669"/>
      <w:bookmarkEnd w:id="670"/>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D81A00" w:rsidP="00DF339F">
      <w:pPr>
        <w:pStyle w:val="Heading5"/>
        <w:rPr>
          <w:lang w:eastAsia="zh-CN"/>
        </w:rPr>
      </w:pPr>
      <w:bookmarkStart w:id="671" w:name="_Toc449539793"/>
      <w:bookmarkStart w:id="672" w:name="_Toc449961979"/>
      <w:r w:rsidRPr="00982143">
        <w:t>6.6.3.</w:t>
      </w:r>
      <w:r w:rsidR="00DF339F" w:rsidRPr="00982143">
        <w:rPr>
          <w:lang w:eastAsia="zh-CN"/>
        </w:rPr>
        <w:t>8</w:t>
      </w:r>
      <w:r w:rsidR="00DF339F" w:rsidRPr="00982143">
        <w:t>.</w:t>
      </w:r>
      <w:r w:rsidR="008C012B" w:rsidRPr="00982143">
        <w:t>3</w:t>
      </w:r>
      <w:r w:rsidR="00DF339F" w:rsidRPr="00982143">
        <w:tab/>
        <w:t xml:space="preserve">Signature </w:t>
      </w:r>
      <w:r w:rsidR="00612842" w:rsidRPr="00982143">
        <w:t>-</w:t>
      </w:r>
      <w:r w:rsidR="00394860" w:rsidRPr="00982143">
        <w:t xml:space="preserve"> </w:t>
      </w:r>
      <w:r w:rsidR="00DF339F" w:rsidRPr="00982143">
        <w:rPr>
          <w:lang w:eastAsia="zh-CN"/>
        </w:rPr>
        <w:t>getDeviceCapabilities</w:t>
      </w:r>
      <w:bookmarkEnd w:id="671"/>
      <w:bookmarkEnd w:id="672"/>
    </w:p>
    <w:p w:rsidR="00764183" w:rsidRPr="00982143" w:rsidRDefault="00764183" w:rsidP="00764183">
      <w:pPr>
        <w:pStyle w:val="TH"/>
      </w:pPr>
      <w:r w:rsidRPr="00982143">
        <w:t xml:space="preserve">Table </w:t>
      </w:r>
      <w:r w:rsidR="00D81A00" w:rsidRPr="00982143">
        <w:t>6.6.3.</w:t>
      </w:r>
      <w:r w:rsidRPr="00982143">
        <w:rPr>
          <w:lang w:eastAsia="zh-CN"/>
        </w:rPr>
        <w:t>8</w:t>
      </w:r>
      <w:r w:rsidRPr="00982143">
        <w:t>.</w:t>
      </w:r>
      <w:r w:rsidR="008C012B"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394860" w:rsidRPr="00982143">
        <w:t xml:space="preserve"> </w:t>
      </w:r>
      <w:r w:rsidRPr="00982143">
        <w:rPr>
          <w:lang w:eastAsia="zh-CN"/>
        </w:rPr>
        <w:t>getDeviceCapabilities</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rPr>
                <w:lang w:eastAsia="ko-KR"/>
              </w:rPr>
              <w:t>deviceCapabilit</w:t>
            </w:r>
            <w:r w:rsidRPr="00982143">
              <w:rPr>
                <w:lang w:eastAsia="zh-CN"/>
              </w:rPr>
              <w:t>ies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ko-KR"/>
              </w:rPr>
              <w:t xml:space="preserve">List of deviceCapability. Type </w:t>
            </w:r>
            <w:r w:rsidRPr="00982143">
              <w:rPr>
                <w:lang w:eastAsia="zh-CN"/>
              </w:rPr>
              <w:t>D</w:t>
            </w:r>
            <w:r w:rsidRPr="00982143">
              <w:rPr>
                <w:lang w:eastAsia="ko-KR"/>
              </w:rPr>
              <w:t>eviceCapability</w:t>
            </w:r>
            <w:r w:rsidRPr="00982143">
              <w:rPr>
                <w:lang w:eastAsia="zh-CN"/>
              </w:rPr>
              <w:t xml:space="preserve">, </w:t>
            </w:r>
            <w:r w:rsidR="00793175" w:rsidRPr="00982143">
              <w:rPr>
                <w:lang w:eastAsia="zh-CN"/>
              </w:rPr>
              <w:t>see clause </w:t>
            </w:r>
            <w:r w:rsidR="00700E70" w:rsidRPr="00982143">
              <w:rPr>
                <w:lang w:eastAsia="zh-CN"/>
              </w:rPr>
              <w:t>6.</w:t>
            </w:r>
            <w:r w:rsidR="00AB3586" w:rsidRPr="00982143">
              <w:t>6.2.2.</w:t>
            </w:r>
            <w:r w:rsidRPr="00982143">
              <w:rPr>
                <w:lang w:eastAsia="zh-CN"/>
              </w:rPr>
              <w:t>10</w:t>
            </w:r>
            <w:r w:rsidRPr="00982143">
              <w:rPr>
                <w:lang w:eastAsia="ko-KR"/>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79317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793175">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764183">
            <w:pPr>
              <w:pStyle w:val="TAL"/>
              <w:rPr>
                <w:lang w:eastAsia="ko-KR"/>
              </w:rPr>
            </w:pPr>
            <w:r w:rsidRPr="00982143">
              <w:rPr>
                <w:lang w:eastAsia="ko-KR"/>
              </w:rPr>
              <w:t xml:space="preserve">Unique </w:t>
            </w:r>
            <w:r w:rsidR="00793175" w:rsidRPr="00982143">
              <w:rPr>
                <w:lang w:eastAsia="ko-KR"/>
              </w:rPr>
              <w:t>response types for this service (see note):</w:t>
            </w:r>
          </w:p>
          <w:p w:rsidR="00DF339F" w:rsidRPr="00982143" w:rsidRDefault="00DF339F" w:rsidP="00764183">
            <w:pPr>
              <w:pStyle w:val="TB1"/>
              <w:rPr>
                <w:lang w:eastAsia="ko-KR"/>
              </w:rPr>
            </w:pPr>
            <w:r w:rsidRPr="00982143">
              <w:rPr>
                <w:lang w:eastAsia="ko-KR"/>
              </w:rPr>
              <w:t xml:space="preserve">Issuer does not have a Management Adapter for the requested </w:t>
            </w:r>
            <w:r w:rsidRPr="00982143">
              <w:rPr>
                <w:lang w:eastAsia="zh-CN"/>
              </w:rPr>
              <w:t>operation</w:t>
            </w:r>
            <w:r w:rsidR="00793175" w:rsidRPr="00982143">
              <w:rPr>
                <w:lang w:eastAsia="zh-CN"/>
              </w:rPr>
              <w:t>.</w:t>
            </w:r>
          </w:p>
        </w:tc>
      </w:tr>
      <w:tr w:rsidR="00793175"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793175"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764183" w:rsidRPr="00982143" w:rsidRDefault="00764183" w:rsidP="00764183"/>
    <w:p w:rsidR="00DF339F" w:rsidRPr="00982143" w:rsidRDefault="00D81A00" w:rsidP="00793175">
      <w:pPr>
        <w:pStyle w:val="Heading5"/>
      </w:pPr>
      <w:bookmarkStart w:id="673" w:name="_Toc449539794"/>
      <w:bookmarkStart w:id="674" w:name="_Toc449961980"/>
      <w:r w:rsidRPr="00982143">
        <w:t>6.6.3.</w:t>
      </w:r>
      <w:r w:rsidR="00DF339F" w:rsidRPr="00982143">
        <w:rPr>
          <w:lang w:eastAsia="zh-CN"/>
        </w:rPr>
        <w:t>8</w:t>
      </w:r>
      <w:r w:rsidR="00DF339F" w:rsidRPr="00982143">
        <w:t>.</w:t>
      </w:r>
      <w:r w:rsidR="008C012B" w:rsidRPr="00982143">
        <w:rPr>
          <w:lang w:eastAsia="zh-CN"/>
        </w:rPr>
        <w:t>4</w:t>
      </w:r>
      <w:r w:rsidR="00DF339F" w:rsidRPr="00982143">
        <w:tab/>
        <w:t>Service Interactions</w:t>
      </w:r>
      <w:bookmarkEnd w:id="673"/>
      <w:bookmarkEnd w:id="674"/>
    </w:p>
    <w:p w:rsidR="00DF339F" w:rsidRPr="00982143" w:rsidRDefault="00DF339F" w:rsidP="00793175">
      <w:pPr>
        <w:keepNext/>
        <w:keepLines/>
      </w:pPr>
      <w:r w:rsidRPr="00982143">
        <w:t>The interactions of service capabilities required for this service capability:</w:t>
      </w:r>
    </w:p>
    <w:p w:rsidR="00DF339F" w:rsidRPr="00982143" w:rsidRDefault="00DF339F" w:rsidP="00793175">
      <w:pPr>
        <w:pStyle w:val="BN"/>
        <w:keepNext/>
        <w:keepLines/>
        <w:numPr>
          <w:ilvl w:val="0"/>
          <w:numId w:val="0"/>
        </w:numPr>
        <w:ind w:left="737"/>
      </w:pPr>
      <w:r w:rsidRPr="00982143">
        <w:rPr>
          <w:lang w:eastAsia="zh-CN"/>
        </w:rPr>
        <w:t>1)</w:t>
      </w:r>
      <w:r w:rsidR="00764183"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793175" w:rsidRPr="00982143">
        <w:rPr>
          <w:lang w:eastAsia="zh-CN"/>
        </w:rPr>
        <w:t>.</w:t>
      </w:r>
    </w:p>
    <w:p w:rsidR="00DF339F" w:rsidRPr="00982143" w:rsidRDefault="00DF339F" w:rsidP="00B91F03">
      <w:pPr>
        <w:pStyle w:val="FL"/>
        <w:rPr>
          <w:lang w:eastAsia="zh-CN"/>
        </w:rPr>
      </w:pPr>
      <w:r w:rsidRPr="00982143">
        <w:object w:dxaOrig="7965" w:dyaOrig="4365">
          <v:shape id="_x0000_i1046" type="#_x0000_t75" style="width:369.8pt;height:202.75pt" o:ole="">
            <v:imagedata r:id="rId90" o:title=""/>
          </v:shape>
          <o:OLEObject Type="Embed" ProgID="Visio.Drawing.11" ShapeID="_x0000_i1046" DrawAspect="Content" ObjectID="_1527324123" r:id="rId91"/>
        </w:object>
      </w:r>
    </w:p>
    <w:p w:rsidR="00DF339F" w:rsidRPr="00982143" w:rsidRDefault="00DF339F" w:rsidP="00764183">
      <w:pPr>
        <w:pStyle w:val="TF"/>
        <w:rPr>
          <w:lang w:eastAsia="zh-CN"/>
        </w:rPr>
      </w:pPr>
      <w:r w:rsidRPr="00982143">
        <w:rPr>
          <w:lang w:eastAsia="zh-CN"/>
        </w:rPr>
        <w:t xml:space="preserve">Figure </w:t>
      </w:r>
      <w:r w:rsidR="00D81A00" w:rsidRPr="00982143">
        <w:rPr>
          <w:lang w:eastAsia="zh-CN"/>
        </w:rPr>
        <w:t>6.6.3.</w:t>
      </w:r>
      <w:r w:rsidRPr="00982143">
        <w:rPr>
          <w:lang w:eastAsia="zh-CN"/>
        </w:rPr>
        <w:t>8.</w:t>
      </w:r>
      <w:r w:rsidR="008C012B" w:rsidRPr="00982143">
        <w:rPr>
          <w:lang w:eastAsia="zh-CN"/>
        </w:rPr>
        <w:t>4</w:t>
      </w:r>
      <w:r w:rsidRPr="00982143">
        <w:rPr>
          <w:lang w:eastAsia="zh-CN"/>
        </w:rPr>
        <w:t>-1</w:t>
      </w:r>
      <w:r w:rsidR="00764183" w:rsidRPr="00982143">
        <w:rPr>
          <w:lang w:eastAsia="zh-CN"/>
        </w:rPr>
        <w:t>:</w:t>
      </w:r>
      <w:r w:rsidRPr="00982143">
        <w:rPr>
          <w:lang w:eastAsia="zh-CN"/>
        </w:rPr>
        <w:t xml:space="preserve"> getDeviceCapabilities Diagram</w:t>
      </w:r>
    </w:p>
    <w:p w:rsidR="00DF339F" w:rsidRPr="00982143" w:rsidRDefault="00D81A00" w:rsidP="00DF339F">
      <w:pPr>
        <w:pStyle w:val="Heading5"/>
      </w:pPr>
      <w:bookmarkStart w:id="675" w:name="_Toc449539795"/>
      <w:bookmarkStart w:id="676" w:name="_Toc449961981"/>
      <w:r w:rsidRPr="00982143">
        <w:lastRenderedPageBreak/>
        <w:t>6.6.3.</w:t>
      </w:r>
      <w:r w:rsidR="00DF339F" w:rsidRPr="00982143">
        <w:rPr>
          <w:lang w:eastAsia="zh-CN"/>
        </w:rPr>
        <w:t>8</w:t>
      </w:r>
      <w:r w:rsidR="00DF339F" w:rsidRPr="00982143">
        <w:t>.</w:t>
      </w:r>
      <w:r w:rsidR="008C012B" w:rsidRPr="00982143">
        <w:rPr>
          <w:lang w:eastAsia="zh-CN"/>
        </w:rPr>
        <w:t>5</w:t>
      </w:r>
      <w:r w:rsidR="00DF339F" w:rsidRPr="00982143">
        <w:tab/>
      </w:r>
      <w:r w:rsidR="00DF339F" w:rsidRPr="00982143">
        <w:rPr>
          <w:lang w:eastAsia="ko-KR"/>
        </w:rPr>
        <w:t>Post-Conditions</w:t>
      </w:r>
      <w:bookmarkEnd w:id="675"/>
      <w:bookmarkEnd w:id="676"/>
    </w:p>
    <w:p w:rsidR="00DF339F" w:rsidRPr="00982143" w:rsidRDefault="00DF339F" w:rsidP="00DF339F">
      <w:r w:rsidRPr="00982143">
        <w:t xml:space="preserve">The Management Adapter has submitted a request to the Management Server to </w:t>
      </w:r>
      <w:r w:rsidRPr="00982143">
        <w:rPr>
          <w:lang w:eastAsia="zh-CN"/>
        </w:rPr>
        <w:t>get</w:t>
      </w:r>
      <w:r w:rsidRPr="00982143">
        <w:t xml:space="preserve"> device </w:t>
      </w:r>
      <w:r w:rsidRPr="00982143">
        <w:rPr>
          <w:lang w:eastAsia="zh-CN"/>
        </w:rPr>
        <w:t>capabilities</w:t>
      </w:r>
      <w:r w:rsidRPr="00982143">
        <w:t>.</w:t>
      </w:r>
    </w:p>
    <w:p w:rsidR="00DF339F" w:rsidRPr="00982143" w:rsidRDefault="00D81A00" w:rsidP="00DF339F">
      <w:pPr>
        <w:pStyle w:val="Heading5"/>
      </w:pPr>
      <w:bookmarkStart w:id="677" w:name="_Toc449539796"/>
      <w:bookmarkStart w:id="678" w:name="_Toc449961982"/>
      <w:r w:rsidRPr="00982143">
        <w:t>6.6.3.</w:t>
      </w:r>
      <w:r w:rsidR="00DF339F" w:rsidRPr="00982143">
        <w:rPr>
          <w:lang w:eastAsia="zh-CN"/>
        </w:rPr>
        <w:t>8</w:t>
      </w:r>
      <w:r w:rsidR="00DF339F" w:rsidRPr="00982143">
        <w:t>.</w:t>
      </w:r>
      <w:r w:rsidR="008C012B" w:rsidRPr="00982143">
        <w:rPr>
          <w:lang w:eastAsia="zh-CN"/>
        </w:rPr>
        <w:t>6</w:t>
      </w:r>
      <w:r w:rsidR="00DF339F" w:rsidRPr="00982143">
        <w:tab/>
      </w:r>
      <w:r w:rsidR="00DF339F" w:rsidRPr="00982143">
        <w:rPr>
          <w:lang w:eastAsia="ko-KR"/>
        </w:rPr>
        <w:t>Exceptions</w:t>
      </w:r>
      <w:bookmarkEnd w:id="677"/>
      <w:bookmarkEnd w:id="678"/>
    </w:p>
    <w:p w:rsidR="00DF339F" w:rsidRPr="00982143" w:rsidRDefault="00DF339F" w:rsidP="00DF339F">
      <w:pPr>
        <w:keepNext/>
      </w:pPr>
      <w:r w:rsidRPr="00982143">
        <w:rPr>
          <w:lang w:eastAsia="ko-KR"/>
        </w:rPr>
        <w:t>Not Applicable</w:t>
      </w:r>
      <w:r w:rsidR="000746D5" w:rsidRPr="00982143">
        <w:rPr>
          <w:lang w:eastAsia="ko-KR"/>
        </w:rPr>
        <w:t>.</w:t>
      </w:r>
    </w:p>
    <w:p w:rsidR="00DF339F" w:rsidRPr="00982143" w:rsidRDefault="00D81A00" w:rsidP="00DF339F">
      <w:pPr>
        <w:pStyle w:val="Heading5"/>
      </w:pPr>
      <w:bookmarkStart w:id="679" w:name="_Toc449539797"/>
      <w:bookmarkStart w:id="680" w:name="_Toc449961983"/>
      <w:r w:rsidRPr="00982143">
        <w:t>6.6.3.</w:t>
      </w:r>
      <w:r w:rsidR="00DF339F" w:rsidRPr="00982143">
        <w:rPr>
          <w:lang w:eastAsia="zh-CN"/>
        </w:rPr>
        <w:t>8</w:t>
      </w:r>
      <w:r w:rsidR="00DF339F" w:rsidRPr="00982143">
        <w:t>.</w:t>
      </w:r>
      <w:r w:rsidR="008C012B" w:rsidRPr="00982143">
        <w:rPr>
          <w:lang w:eastAsia="zh-CN"/>
        </w:rPr>
        <w:t>7</w:t>
      </w:r>
      <w:r w:rsidR="00DF339F" w:rsidRPr="00982143">
        <w:tab/>
      </w:r>
      <w:r w:rsidR="00DF339F" w:rsidRPr="00982143">
        <w:rPr>
          <w:lang w:eastAsia="ko-KR"/>
        </w:rPr>
        <w:t>Policies for Use</w:t>
      </w:r>
      <w:bookmarkEnd w:id="679"/>
      <w:bookmarkEnd w:id="680"/>
    </w:p>
    <w:p w:rsidR="00DF339F" w:rsidRPr="00982143" w:rsidRDefault="00793175"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793175" w:rsidRPr="00982143">
        <w:t>.</w:t>
      </w:r>
    </w:p>
    <w:p w:rsidR="00DF339F" w:rsidRPr="00982143" w:rsidRDefault="00D81A00" w:rsidP="00DF339F">
      <w:pPr>
        <w:pStyle w:val="Heading5"/>
      </w:pPr>
      <w:bookmarkStart w:id="681" w:name="_Toc449539798"/>
      <w:bookmarkStart w:id="682" w:name="_Toc449961984"/>
      <w:r w:rsidRPr="00982143">
        <w:t>6.6.3.</w:t>
      </w:r>
      <w:r w:rsidR="00DF339F" w:rsidRPr="00982143">
        <w:rPr>
          <w:lang w:eastAsia="zh-CN"/>
        </w:rPr>
        <w:t>8</w:t>
      </w:r>
      <w:r w:rsidR="00DF339F" w:rsidRPr="00982143">
        <w:t>.</w:t>
      </w:r>
      <w:r w:rsidR="008C012B" w:rsidRPr="00982143">
        <w:rPr>
          <w:lang w:eastAsia="zh-CN"/>
        </w:rPr>
        <w:t>8</w:t>
      </w:r>
      <w:r w:rsidR="00DF339F" w:rsidRPr="00982143">
        <w:tab/>
      </w:r>
      <w:proofErr w:type="gramStart"/>
      <w:r w:rsidR="00DF339F" w:rsidRPr="00982143">
        <w:t>oneM2M</w:t>
      </w:r>
      <w:proofErr w:type="gramEnd"/>
      <w:r w:rsidR="00DF339F" w:rsidRPr="00982143">
        <w:t xml:space="preserve"> Resource Interworking</w:t>
      </w:r>
      <w:bookmarkEnd w:id="681"/>
      <w:bookmarkEnd w:id="682"/>
    </w:p>
    <w:p w:rsidR="00DF339F" w:rsidRPr="00982143" w:rsidRDefault="00DF339F" w:rsidP="00DF339F">
      <w:pPr>
        <w:rPr>
          <w:lang w:eastAsia="zh-CN"/>
        </w:rPr>
      </w:pPr>
      <w:r w:rsidRPr="00982143">
        <w:t xml:space="preserve">This service capability </w:t>
      </w:r>
      <w:r w:rsidRPr="00982143">
        <w:rPr>
          <w:lang w:eastAsia="zh-CN"/>
        </w:rPr>
        <w:t>is used to get</w:t>
      </w:r>
      <w:r w:rsidRPr="00982143">
        <w:t xml:space="preserve"> device </w:t>
      </w:r>
      <w:r w:rsidRPr="00982143">
        <w:rPr>
          <w:lang w:eastAsia="zh-CN"/>
        </w:rPr>
        <w:t>capabilities</w:t>
      </w:r>
      <w:r w:rsidRPr="00982143">
        <w:t>. The service capability aligns with the&lt;deviceCapability&gt;</w:t>
      </w:r>
      <w:r w:rsidRPr="00982143">
        <w:rPr>
          <w:lang w:eastAsia="zh-CN"/>
        </w:rPr>
        <w:t xml:space="preserve"> </w:t>
      </w:r>
      <w:r w:rsidRPr="00982143">
        <w:t>resource and maps to the RETRI</w:t>
      </w:r>
      <w:r w:rsidR="00793175" w:rsidRPr="00982143">
        <w:t>EVE procedure for the resource.</w:t>
      </w:r>
    </w:p>
    <w:p w:rsidR="00DF339F" w:rsidRPr="00982143" w:rsidRDefault="00D81A00" w:rsidP="00DF339F">
      <w:pPr>
        <w:pStyle w:val="Heading4"/>
        <w:rPr>
          <w:lang w:eastAsia="zh-CN"/>
        </w:rPr>
      </w:pPr>
      <w:bookmarkStart w:id="683" w:name="_Toc449539799"/>
      <w:bookmarkStart w:id="684" w:name="_Toc449961985"/>
      <w:bookmarkStart w:id="685" w:name="_Toc453581931"/>
      <w:r w:rsidRPr="00982143">
        <w:t>6.6.3.</w:t>
      </w:r>
      <w:r w:rsidR="00BB3CF7">
        <w:rPr>
          <w:lang w:eastAsia="zh-CN"/>
        </w:rPr>
        <w:t>9</w:t>
      </w:r>
      <w:r w:rsidR="00DF339F" w:rsidRPr="00982143">
        <w:rPr>
          <w:lang w:eastAsia="zh-CN"/>
        </w:rPr>
        <w:tab/>
      </w:r>
      <w:proofErr w:type="gramStart"/>
      <w:r w:rsidR="00DF339F" w:rsidRPr="00982143">
        <w:rPr>
          <w:lang w:eastAsia="zh-CN"/>
        </w:rPr>
        <w:t>enableDeviceCapability</w:t>
      </w:r>
      <w:bookmarkEnd w:id="683"/>
      <w:bookmarkEnd w:id="684"/>
      <w:bookmarkEnd w:id="685"/>
      <w:proofErr w:type="gramEnd"/>
    </w:p>
    <w:p w:rsidR="008C012B" w:rsidRPr="00982143" w:rsidRDefault="008C012B" w:rsidP="008C012B">
      <w:pPr>
        <w:pStyle w:val="Heading5"/>
      </w:pPr>
      <w:bookmarkStart w:id="686" w:name="_Toc449539800"/>
      <w:bookmarkStart w:id="687" w:name="_Toc449961986"/>
      <w:r w:rsidRPr="00982143">
        <w:t>6.6.3.</w:t>
      </w:r>
      <w:r w:rsidRPr="00982143">
        <w:rPr>
          <w:lang w:eastAsia="zh-CN"/>
        </w:rPr>
        <w:t>9</w:t>
      </w:r>
      <w:r w:rsidRPr="00982143">
        <w:t>.1</w:t>
      </w:r>
      <w:r w:rsidRPr="00982143">
        <w:tab/>
      </w:r>
      <w:r w:rsidR="004A0134" w:rsidRPr="00982143">
        <w:t>Description</w:t>
      </w:r>
      <w:bookmarkEnd w:id="686"/>
      <w:bookmarkEnd w:id="687"/>
    </w:p>
    <w:p w:rsidR="00DF339F" w:rsidRPr="00982143" w:rsidRDefault="00DF339F" w:rsidP="00DF339F">
      <w:r w:rsidRPr="00982143">
        <w:t xml:space="preserve">This service capability provides the ability for AEs to </w:t>
      </w:r>
      <w:r w:rsidRPr="00982143">
        <w:rPr>
          <w:lang w:eastAsia="zh-CN"/>
        </w:rPr>
        <w:t>enable device capability</w:t>
      </w:r>
      <w:r w:rsidRPr="00982143">
        <w:t>.</w:t>
      </w:r>
    </w:p>
    <w:p w:rsidR="00DF339F" w:rsidRPr="00982143" w:rsidRDefault="00D81A00" w:rsidP="00DF339F">
      <w:pPr>
        <w:pStyle w:val="Heading5"/>
      </w:pPr>
      <w:bookmarkStart w:id="688" w:name="_Toc449539801"/>
      <w:bookmarkStart w:id="689" w:name="_Toc449961987"/>
      <w:r w:rsidRPr="00982143">
        <w:t>6.6.3.</w:t>
      </w:r>
      <w:r w:rsidR="00DF339F" w:rsidRPr="00982143">
        <w:rPr>
          <w:lang w:eastAsia="zh-CN"/>
        </w:rPr>
        <w:t>9</w:t>
      </w:r>
      <w:r w:rsidR="00DF339F" w:rsidRPr="00982143">
        <w:t>.</w:t>
      </w:r>
      <w:r w:rsidR="008C012B" w:rsidRPr="00982143">
        <w:t>2</w:t>
      </w:r>
      <w:r w:rsidR="00DF339F" w:rsidRPr="00982143">
        <w:tab/>
      </w:r>
      <w:r w:rsidR="00D87590" w:rsidRPr="00982143">
        <w:t>Pre-Conditions</w:t>
      </w:r>
      <w:bookmarkEnd w:id="688"/>
      <w:bookmarkEnd w:id="689"/>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690" w:name="_Toc449539802"/>
      <w:bookmarkStart w:id="691" w:name="_Toc449961988"/>
      <w:r w:rsidRPr="00982143">
        <w:t>6.6.3.</w:t>
      </w:r>
      <w:r w:rsidR="00DF339F" w:rsidRPr="00982143">
        <w:rPr>
          <w:lang w:eastAsia="zh-CN"/>
        </w:rPr>
        <w:t>9</w:t>
      </w:r>
      <w:r w:rsidR="00DF339F" w:rsidRPr="00982143">
        <w:t>.</w:t>
      </w:r>
      <w:r w:rsidR="008C012B" w:rsidRPr="00982143">
        <w:t>3</w:t>
      </w:r>
      <w:r w:rsidR="00DF339F" w:rsidRPr="00982143">
        <w:tab/>
        <w:t xml:space="preserve">Signature </w:t>
      </w:r>
      <w:r w:rsidR="00612842" w:rsidRPr="00982143">
        <w:t>-</w:t>
      </w:r>
      <w:r w:rsidR="00DF339F" w:rsidRPr="00982143">
        <w:rPr>
          <w:lang w:eastAsia="zh-CN"/>
        </w:rPr>
        <w:t>enableDeviceCapability</w:t>
      </w:r>
      <w:bookmarkEnd w:id="690"/>
      <w:bookmarkEnd w:id="691"/>
    </w:p>
    <w:p w:rsidR="000746D5" w:rsidRPr="00982143" w:rsidRDefault="000746D5" w:rsidP="000746D5">
      <w:pPr>
        <w:pStyle w:val="TH"/>
      </w:pPr>
      <w:r w:rsidRPr="00982143">
        <w:t xml:space="preserve">Table </w:t>
      </w:r>
      <w:r w:rsidR="00D81A00" w:rsidRPr="00982143">
        <w:t>6.6.3.</w:t>
      </w:r>
      <w:r w:rsidRPr="00982143">
        <w:rPr>
          <w:lang w:eastAsia="zh-CN"/>
        </w:rPr>
        <w:t>9</w:t>
      </w:r>
      <w:r w:rsidRPr="00982143">
        <w:t>.</w:t>
      </w:r>
      <w:r w:rsidR="008C012B"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enableDeviceCapability</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746D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746D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746D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746D5">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zh-CN"/>
              </w:rPr>
            </w:pPr>
            <w:r w:rsidRPr="00982143">
              <w:rPr>
                <w:lang w:eastAsia="zh-CN"/>
              </w:rPr>
              <w:t>state</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zh-CN"/>
              </w:rPr>
            </w:pPr>
            <w:r w:rsidRPr="00982143">
              <w:rPr>
                <w:lang w:eastAsia="zh-CN"/>
              </w:rPr>
              <w:t>Indicates if the capability is enabled or disabled.</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0746D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793175">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0746D5">
            <w:pPr>
              <w:pStyle w:val="TAL"/>
              <w:rPr>
                <w:lang w:eastAsia="ko-KR"/>
              </w:rPr>
            </w:pPr>
            <w:r w:rsidRPr="00982143">
              <w:rPr>
                <w:lang w:eastAsia="ko-KR"/>
              </w:rPr>
              <w:t xml:space="preserve">Unique </w:t>
            </w:r>
            <w:r w:rsidR="00793175" w:rsidRPr="00982143">
              <w:rPr>
                <w:lang w:eastAsia="ko-KR"/>
              </w:rPr>
              <w:t>response types for this service (see note):</w:t>
            </w:r>
          </w:p>
          <w:p w:rsidR="00DF339F" w:rsidRPr="00982143" w:rsidRDefault="00DF339F" w:rsidP="000746D5">
            <w:pPr>
              <w:pStyle w:val="TB1"/>
            </w:pPr>
            <w:r w:rsidRPr="00982143">
              <w:rPr>
                <w:lang w:eastAsia="ko-KR"/>
              </w:rPr>
              <w:t xml:space="preserve">Issuer does not have a Management Adapter for the requested </w:t>
            </w:r>
            <w:r w:rsidRPr="00982143">
              <w:rPr>
                <w:lang w:eastAsia="zh-CN"/>
              </w:rPr>
              <w:t>operation</w:t>
            </w:r>
            <w:r w:rsidR="00793175" w:rsidRPr="00982143">
              <w:rPr>
                <w:lang w:eastAsia="zh-CN"/>
              </w:rPr>
              <w:t>.</w:t>
            </w:r>
          </w:p>
        </w:tc>
      </w:tr>
      <w:tr w:rsidR="00793175"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793175" w:rsidP="003A66AF">
            <w:pPr>
              <w:pStyle w:val="TAN"/>
              <w:rPr>
                <w:lang w:eastAsia="ko-KR"/>
              </w:rPr>
            </w:pPr>
            <w:r w:rsidRPr="00982143">
              <w:rPr>
                <w:lang w:eastAsia="ko-KR"/>
              </w:rPr>
              <w:t>NOTE:</w:t>
            </w:r>
            <w:r w:rsidRPr="00982143">
              <w:rPr>
                <w:lang w:eastAsia="ko-KR"/>
              </w:rPr>
              <w:tab/>
              <w:t>Consumed services also provide response types.</w:t>
            </w:r>
          </w:p>
        </w:tc>
      </w:tr>
    </w:tbl>
    <w:p w:rsidR="000746D5" w:rsidRPr="00982143" w:rsidRDefault="000746D5" w:rsidP="000746D5"/>
    <w:p w:rsidR="00DF339F" w:rsidRPr="00982143" w:rsidRDefault="00DF339F" w:rsidP="00DF339F">
      <w:pPr>
        <w:pStyle w:val="Heading5"/>
      </w:pPr>
      <w:bookmarkStart w:id="692" w:name="_Toc449539803"/>
      <w:bookmarkStart w:id="693" w:name="_Toc449961989"/>
      <w:r w:rsidRPr="00982143">
        <w:t>6.</w:t>
      </w:r>
      <w:r w:rsidRPr="00982143">
        <w:rPr>
          <w:lang w:eastAsia="zh-CN"/>
        </w:rPr>
        <w:t>6</w:t>
      </w:r>
      <w:r w:rsidRPr="00982143">
        <w:t>.</w:t>
      </w:r>
      <w:r w:rsidR="00D81A00" w:rsidRPr="00982143">
        <w:t>3</w:t>
      </w:r>
      <w:r w:rsidRPr="00982143">
        <w:t>.</w:t>
      </w:r>
      <w:r w:rsidRPr="00982143">
        <w:rPr>
          <w:lang w:eastAsia="zh-CN"/>
        </w:rPr>
        <w:t>9</w:t>
      </w:r>
      <w:r w:rsidRPr="00982143">
        <w:t>.</w:t>
      </w:r>
      <w:r w:rsidR="008C012B" w:rsidRPr="00982143">
        <w:rPr>
          <w:lang w:eastAsia="zh-CN"/>
        </w:rPr>
        <w:t>4</w:t>
      </w:r>
      <w:r w:rsidRPr="00982143">
        <w:tab/>
        <w:t>Service Interactions</w:t>
      </w:r>
      <w:bookmarkEnd w:id="692"/>
      <w:bookmarkEnd w:id="693"/>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6"/>
        </w:num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793175" w:rsidRPr="00982143">
        <w:rPr>
          <w:lang w:eastAsia="zh-CN"/>
        </w:rPr>
        <w:t>.</w:t>
      </w:r>
    </w:p>
    <w:p w:rsidR="00DF339F" w:rsidRPr="00982143" w:rsidRDefault="00DF339F" w:rsidP="00B91F03">
      <w:pPr>
        <w:pStyle w:val="FL"/>
        <w:rPr>
          <w:lang w:eastAsia="zh-CN"/>
        </w:rPr>
      </w:pPr>
      <w:r w:rsidRPr="00982143">
        <w:object w:dxaOrig="7965" w:dyaOrig="4365">
          <v:shape id="_x0000_i1047" type="#_x0000_t75" style="width:369.8pt;height:202.75pt" o:ole="">
            <v:imagedata r:id="rId92" o:title=""/>
          </v:shape>
          <o:OLEObject Type="Embed" ProgID="Visio.Drawing.11" ShapeID="_x0000_i1047" DrawAspect="Content" ObjectID="_1527324124" r:id="rId93"/>
        </w:object>
      </w:r>
    </w:p>
    <w:p w:rsidR="00DF339F" w:rsidRPr="00982143" w:rsidRDefault="00DF339F" w:rsidP="000746D5">
      <w:pPr>
        <w:pStyle w:val="TF"/>
      </w:pPr>
      <w:r w:rsidRPr="00982143">
        <w:rPr>
          <w:lang w:eastAsia="zh-CN"/>
        </w:rPr>
        <w:t xml:space="preserve">Figure </w:t>
      </w:r>
      <w:r w:rsidR="00D81A00" w:rsidRPr="00982143">
        <w:rPr>
          <w:lang w:eastAsia="zh-CN"/>
        </w:rPr>
        <w:t>6.6.3.</w:t>
      </w:r>
      <w:r w:rsidRPr="00982143">
        <w:rPr>
          <w:lang w:eastAsia="zh-CN"/>
        </w:rPr>
        <w:t>9.</w:t>
      </w:r>
      <w:r w:rsidR="008C012B" w:rsidRPr="00982143">
        <w:rPr>
          <w:lang w:eastAsia="zh-CN"/>
        </w:rPr>
        <w:t>4</w:t>
      </w:r>
      <w:r w:rsidRPr="00982143">
        <w:rPr>
          <w:lang w:eastAsia="zh-CN"/>
        </w:rPr>
        <w:t>-1</w:t>
      </w:r>
      <w:r w:rsidR="000746D5" w:rsidRPr="00982143">
        <w:rPr>
          <w:lang w:eastAsia="zh-CN"/>
        </w:rPr>
        <w:t>:</w:t>
      </w:r>
      <w:r w:rsidRPr="00982143">
        <w:rPr>
          <w:lang w:eastAsia="zh-CN"/>
        </w:rPr>
        <w:t xml:space="preserve"> enableDeviceCapability Diagram</w:t>
      </w:r>
    </w:p>
    <w:p w:rsidR="00DF339F" w:rsidRPr="00982143" w:rsidRDefault="00D81A00" w:rsidP="00DF339F">
      <w:pPr>
        <w:pStyle w:val="Heading5"/>
      </w:pPr>
      <w:bookmarkStart w:id="694" w:name="_Toc449539804"/>
      <w:bookmarkStart w:id="695" w:name="_Toc449961990"/>
      <w:r w:rsidRPr="00982143">
        <w:t>6.6.3.</w:t>
      </w:r>
      <w:r w:rsidR="00DF339F" w:rsidRPr="00982143">
        <w:rPr>
          <w:lang w:eastAsia="zh-CN"/>
        </w:rPr>
        <w:t>9</w:t>
      </w:r>
      <w:r w:rsidR="00DF339F" w:rsidRPr="00982143">
        <w:t>.</w:t>
      </w:r>
      <w:r w:rsidR="008C012B" w:rsidRPr="00982143">
        <w:rPr>
          <w:lang w:eastAsia="zh-CN"/>
        </w:rPr>
        <w:t>5</w:t>
      </w:r>
      <w:r w:rsidR="00DF339F" w:rsidRPr="00982143">
        <w:tab/>
      </w:r>
      <w:r w:rsidR="00DF339F" w:rsidRPr="00982143">
        <w:rPr>
          <w:lang w:eastAsia="ko-KR"/>
        </w:rPr>
        <w:t>Post-Conditions</w:t>
      </w:r>
      <w:bookmarkEnd w:id="694"/>
      <w:bookmarkEnd w:id="695"/>
    </w:p>
    <w:p w:rsidR="00DF339F" w:rsidRPr="00982143" w:rsidRDefault="00DF339F" w:rsidP="00DF339F">
      <w:r w:rsidRPr="00982143">
        <w:rPr>
          <w:lang w:eastAsia="zh-CN"/>
        </w:rPr>
        <w:t>The Management Adapter has submitted a request to the Management Server to enable device capability.</w:t>
      </w:r>
    </w:p>
    <w:p w:rsidR="00DF339F" w:rsidRPr="00982143" w:rsidRDefault="00D81A00" w:rsidP="00DF339F">
      <w:pPr>
        <w:pStyle w:val="Heading5"/>
      </w:pPr>
      <w:bookmarkStart w:id="696" w:name="_Toc449539805"/>
      <w:bookmarkStart w:id="697" w:name="_Toc449961991"/>
      <w:r w:rsidRPr="00982143">
        <w:t>6.6.3.</w:t>
      </w:r>
      <w:r w:rsidR="00DF339F" w:rsidRPr="00982143">
        <w:rPr>
          <w:lang w:eastAsia="zh-CN"/>
        </w:rPr>
        <w:t>9</w:t>
      </w:r>
      <w:r w:rsidR="00DF339F" w:rsidRPr="00982143">
        <w:t>.</w:t>
      </w:r>
      <w:r w:rsidR="008C012B" w:rsidRPr="00982143">
        <w:rPr>
          <w:lang w:eastAsia="zh-CN"/>
        </w:rPr>
        <w:t>6</w:t>
      </w:r>
      <w:r w:rsidR="00DF339F" w:rsidRPr="00982143">
        <w:tab/>
      </w:r>
      <w:r w:rsidR="00DF339F" w:rsidRPr="00982143">
        <w:rPr>
          <w:lang w:eastAsia="ko-KR"/>
        </w:rPr>
        <w:t>Exceptions</w:t>
      </w:r>
      <w:bookmarkEnd w:id="696"/>
      <w:bookmarkEnd w:id="697"/>
    </w:p>
    <w:p w:rsidR="00DF339F" w:rsidRPr="00982143" w:rsidRDefault="00DF339F" w:rsidP="00DF339F">
      <w:r w:rsidRPr="00982143">
        <w:t>Not Applicable</w:t>
      </w:r>
      <w:r w:rsidR="000746D5" w:rsidRPr="00982143">
        <w:t>.</w:t>
      </w:r>
    </w:p>
    <w:p w:rsidR="00DF339F" w:rsidRPr="00982143" w:rsidRDefault="00D81A00" w:rsidP="00DF339F">
      <w:pPr>
        <w:pStyle w:val="Heading5"/>
      </w:pPr>
      <w:bookmarkStart w:id="698" w:name="_Toc449539806"/>
      <w:bookmarkStart w:id="699" w:name="_Toc449961992"/>
      <w:r w:rsidRPr="00982143">
        <w:t>6.6.3.</w:t>
      </w:r>
      <w:r w:rsidR="00DF339F" w:rsidRPr="00982143">
        <w:rPr>
          <w:lang w:eastAsia="zh-CN"/>
        </w:rPr>
        <w:t>9</w:t>
      </w:r>
      <w:r w:rsidR="00DF339F" w:rsidRPr="00982143">
        <w:t>.</w:t>
      </w:r>
      <w:r w:rsidR="008C012B" w:rsidRPr="00982143">
        <w:rPr>
          <w:lang w:eastAsia="zh-CN"/>
        </w:rPr>
        <w:t>7</w:t>
      </w:r>
      <w:r w:rsidR="00DF339F" w:rsidRPr="00982143">
        <w:tab/>
      </w:r>
      <w:r w:rsidR="00DF339F" w:rsidRPr="00982143">
        <w:rPr>
          <w:lang w:eastAsia="ko-KR"/>
        </w:rPr>
        <w:t>Policies for Use</w:t>
      </w:r>
      <w:bookmarkEnd w:id="698"/>
      <w:bookmarkEnd w:id="699"/>
    </w:p>
    <w:p w:rsidR="00DF339F" w:rsidRPr="00982143" w:rsidRDefault="00793175"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793175" w:rsidRPr="00982143">
        <w:t>.</w:t>
      </w:r>
    </w:p>
    <w:p w:rsidR="00DF339F" w:rsidRPr="00982143" w:rsidRDefault="00D81A00" w:rsidP="00DF339F">
      <w:pPr>
        <w:pStyle w:val="Heading5"/>
      </w:pPr>
      <w:bookmarkStart w:id="700" w:name="_Toc449539807"/>
      <w:bookmarkStart w:id="701" w:name="_Toc449961993"/>
      <w:r w:rsidRPr="00982143">
        <w:t>6.6.3.</w:t>
      </w:r>
      <w:r w:rsidR="00DF339F" w:rsidRPr="00982143">
        <w:rPr>
          <w:lang w:eastAsia="zh-CN"/>
        </w:rPr>
        <w:t>9</w:t>
      </w:r>
      <w:r w:rsidR="00DF339F" w:rsidRPr="00982143">
        <w:t>.</w:t>
      </w:r>
      <w:r w:rsidR="008C012B" w:rsidRPr="00982143">
        <w:rPr>
          <w:lang w:eastAsia="zh-CN"/>
        </w:rPr>
        <w:t>8</w:t>
      </w:r>
      <w:r w:rsidR="00DF339F" w:rsidRPr="00982143">
        <w:tab/>
      </w:r>
      <w:proofErr w:type="gramStart"/>
      <w:r w:rsidR="00DF339F" w:rsidRPr="00982143">
        <w:t>oneM2M</w:t>
      </w:r>
      <w:proofErr w:type="gramEnd"/>
      <w:r w:rsidR="00DF339F" w:rsidRPr="00982143">
        <w:t xml:space="preserve"> Resource Interworking</w:t>
      </w:r>
      <w:bookmarkEnd w:id="700"/>
      <w:bookmarkEnd w:id="701"/>
    </w:p>
    <w:p w:rsidR="00DF339F" w:rsidRPr="00982143" w:rsidRDefault="00DF339F" w:rsidP="00DF339F">
      <w:pPr>
        <w:rPr>
          <w:lang w:eastAsia="zh-CN"/>
        </w:rPr>
      </w:pPr>
      <w:r w:rsidRPr="00982143">
        <w:t xml:space="preserve">This service capability </w:t>
      </w:r>
      <w:r w:rsidRPr="00982143">
        <w:rPr>
          <w:lang w:eastAsia="zh-CN"/>
        </w:rPr>
        <w:t>is used to enable device capability</w:t>
      </w:r>
      <w:r w:rsidRPr="00982143">
        <w:t xml:space="preserve">. The service capability aligns with the &lt;deviceCapability&gt; resource and maps to the </w:t>
      </w:r>
      <w:r w:rsidRPr="00982143">
        <w:rPr>
          <w:lang w:eastAsia="zh-CN"/>
        </w:rPr>
        <w:t>UPDATE</w:t>
      </w:r>
      <w:r w:rsidRPr="00982143">
        <w:t xml:space="preserve"> procedure for </w:t>
      </w:r>
      <w:r w:rsidRPr="00982143">
        <w:rPr>
          <w:lang w:eastAsia="zh-CN"/>
        </w:rPr>
        <w:t>the a</w:t>
      </w:r>
      <w:r w:rsidRPr="00982143">
        <w:t>ttribute enable of the resource.</w:t>
      </w:r>
    </w:p>
    <w:p w:rsidR="00DF339F" w:rsidRPr="00982143" w:rsidRDefault="00D81A00" w:rsidP="00DF339F">
      <w:pPr>
        <w:pStyle w:val="Heading4"/>
        <w:rPr>
          <w:lang w:eastAsia="zh-CN"/>
        </w:rPr>
      </w:pPr>
      <w:bookmarkStart w:id="702" w:name="_Toc449539808"/>
      <w:bookmarkStart w:id="703" w:name="_Toc449961994"/>
      <w:bookmarkStart w:id="704" w:name="_Toc453581932"/>
      <w:r w:rsidRPr="00982143">
        <w:t>6.6.3.</w:t>
      </w:r>
      <w:r w:rsidR="00DF339F" w:rsidRPr="00982143">
        <w:rPr>
          <w:lang w:eastAsia="zh-CN"/>
        </w:rPr>
        <w:t>10</w:t>
      </w:r>
      <w:r w:rsidR="00DF339F" w:rsidRPr="00982143">
        <w:rPr>
          <w:lang w:eastAsia="zh-CN"/>
        </w:rPr>
        <w:tab/>
        <w:t>disableDeviceCapability</w:t>
      </w:r>
      <w:bookmarkEnd w:id="702"/>
      <w:bookmarkEnd w:id="703"/>
      <w:bookmarkEnd w:id="704"/>
    </w:p>
    <w:p w:rsidR="008C012B" w:rsidRPr="00982143" w:rsidRDefault="008C012B" w:rsidP="008C012B">
      <w:pPr>
        <w:pStyle w:val="Heading5"/>
      </w:pPr>
      <w:bookmarkStart w:id="705" w:name="_Toc449539809"/>
      <w:bookmarkStart w:id="706" w:name="_Toc449961995"/>
      <w:r w:rsidRPr="00982143">
        <w:t>6.6.3.</w:t>
      </w:r>
      <w:r w:rsidRPr="00982143">
        <w:rPr>
          <w:lang w:eastAsia="zh-CN"/>
        </w:rPr>
        <w:t>10</w:t>
      </w:r>
      <w:r w:rsidRPr="00982143">
        <w:t>.1</w:t>
      </w:r>
      <w:r w:rsidRPr="00982143">
        <w:tab/>
      </w:r>
      <w:r w:rsidR="004A0134" w:rsidRPr="00982143">
        <w:t>Description</w:t>
      </w:r>
      <w:bookmarkEnd w:id="705"/>
      <w:bookmarkEnd w:id="706"/>
    </w:p>
    <w:p w:rsidR="00DF339F" w:rsidRPr="00982143" w:rsidRDefault="00DF339F" w:rsidP="00DF339F">
      <w:r w:rsidRPr="00982143">
        <w:t xml:space="preserve">This service capability provides the ability for AEs to </w:t>
      </w:r>
      <w:r w:rsidRPr="00982143">
        <w:rPr>
          <w:lang w:eastAsia="zh-CN"/>
        </w:rPr>
        <w:t>disable device capability</w:t>
      </w:r>
      <w:r w:rsidRPr="00982143">
        <w:t>.</w:t>
      </w:r>
    </w:p>
    <w:p w:rsidR="00DF339F" w:rsidRPr="00982143" w:rsidRDefault="00D81A00" w:rsidP="00DF339F">
      <w:pPr>
        <w:pStyle w:val="Heading5"/>
      </w:pPr>
      <w:bookmarkStart w:id="707" w:name="_Toc449539810"/>
      <w:bookmarkStart w:id="708" w:name="_Toc449961996"/>
      <w:r w:rsidRPr="00982143">
        <w:t>6.6.3.</w:t>
      </w:r>
      <w:r w:rsidR="00DF339F" w:rsidRPr="00982143">
        <w:rPr>
          <w:lang w:eastAsia="zh-CN"/>
        </w:rPr>
        <w:t>10</w:t>
      </w:r>
      <w:r w:rsidR="00DF339F" w:rsidRPr="00982143">
        <w:t>.</w:t>
      </w:r>
      <w:r w:rsidR="008C012B" w:rsidRPr="00982143">
        <w:t>2</w:t>
      </w:r>
      <w:r w:rsidR="00DF339F" w:rsidRPr="00982143">
        <w:tab/>
      </w:r>
      <w:r w:rsidR="00D87590" w:rsidRPr="00982143">
        <w:t>Pre-Conditions</w:t>
      </w:r>
      <w:bookmarkEnd w:id="707"/>
      <w:bookmarkEnd w:id="708"/>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service capability and device exist.</w:t>
      </w:r>
    </w:p>
    <w:p w:rsidR="00DF339F" w:rsidRPr="00982143" w:rsidRDefault="00D81A00" w:rsidP="00DF339F">
      <w:pPr>
        <w:pStyle w:val="Heading5"/>
        <w:rPr>
          <w:lang w:eastAsia="zh-CN"/>
        </w:rPr>
      </w:pPr>
      <w:bookmarkStart w:id="709" w:name="_Toc449539811"/>
      <w:bookmarkStart w:id="710" w:name="_Toc449961997"/>
      <w:r w:rsidRPr="00982143">
        <w:lastRenderedPageBreak/>
        <w:t>6.6.3.</w:t>
      </w:r>
      <w:r w:rsidR="00DF339F" w:rsidRPr="00982143">
        <w:rPr>
          <w:lang w:eastAsia="zh-CN"/>
        </w:rPr>
        <w:t>10</w:t>
      </w:r>
      <w:r w:rsidR="00DF339F" w:rsidRPr="00982143">
        <w:t>.</w:t>
      </w:r>
      <w:r w:rsidR="008C012B" w:rsidRPr="00982143">
        <w:t>3</w:t>
      </w:r>
      <w:r w:rsidR="00DF339F" w:rsidRPr="00982143">
        <w:tab/>
        <w:t xml:space="preserve">Signature </w:t>
      </w:r>
      <w:r w:rsidR="00612842" w:rsidRPr="00982143">
        <w:t>-</w:t>
      </w:r>
      <w:r w:rsidR="00DF339F" w:rsidRPr="00982143">
        <w:rPr>
          <w:lang w:eastAsia="zh-CN"/>
        </w:rPr>
        <w:t>disableDeviceCapability</w:t>
      </w:r>
      <w:bookmarkEnd w:id="709"/>
      <w:bookmarkEnd w:id="710"/>
    </w:p>
    <w:p w:rsidR="000746D5" w:rsidRPr="00982143" w:rsidRDefault="000746D5" w:rsidP="000746D5">
      <w:pPr>
        <w:pStyle w:val="TH"/>
      </w:pPr>
      <w:r w:rsidRPr="00982143">
        <w:t xml:space="preserve">Table </w:t>
      </w:r>
      <w:r w:rsidR="00D81A00" w:rsidRPr="00982143">
        <w:t>6.6.3.</w:t>
      </w:r>
      <w:r w:rsidRPr="00982143">
        <w:rPr>
          <w:lang w:eastAsia="zh-CN"/>
        </w:rPr>
        <w:t>10</w:t>
      </w:r>
      <w:r w:rsidRPr="00982143">
        <w:t>.</w:t>
      </w:r>
      <w:r w:rsidR="008C012B"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disableDeviceCapability</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DF339F">
            <w:pPr>
              <w:pStyle w:val="TAH"/>
              <w:snapToGrid w:val="0"/>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F339F">
            <w:pPr>
              <w:pStyle w:val="TAH"/>
              <w:snapToGrid w:val="0"/>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DF339F">
            <w:pPr>
              <w:pStyle w:val="TAH"/>
              <w:tabs>
                <w:tab w:val="center" w:pos="449"/>
              </w:tabs>
              <w:snapToGrid w:val="0"/>
              <w:jc w:val="left"/>
            </w:pPr>
            <w:r w:rsidRPr="00982143">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F339F">
            <w:pPr>
              <w:pStyle w:val="TAH"/>
              <w:snapToGrid w:val="0"/>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zh-CN"/>
              </w:rPr>
            </w:pPr>
            <w:r w:rsidRPr="00982143">
              <w:rPr>
                <w:lang w:eastAsia="zh-CN"/>
              </w:rPr>
              <w:t>state</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zh-CN"/>
              </w:rPr>
            </w:pPr>
            <w:r w:rsidRPr="00982143">
              <w:rPr>
                <w:lang w:eastAsia="zh-CN"/>
              </w:rPr>
              <w:t>Indicates if the capability is enabled or disabled.</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0746D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793175">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0746D5">
            <w:pPr>
              <w:pStyle w:val="TAL"/>
              <w:rPr>
                <w:lang w:eastAsia="ko-KR"/>
              </w:rPr>
            </w:pPr>
            <w:r w:rsidRPr="00982143">
              <w:rPr>
                <w:lang w:eastAsia="ko-KR"/>
              </w:rPr>
              <w:t xml:space="preserve">Unique </w:t>
            </w:r>
            <w:r w:rsidR="00793175" w:rsidRPr="00982143">
              <w:rPr>
                <w:lang w:eastAsia="ko-KR"/>
              </w:rPr>
              <w:t>response types for this service (see note):</w:t>
            </w:r>
          </w:p>
          <w:p w:rsidR="00DF339F" w:rsidRPr="00982143" w:rsidRDefault="00DF339F" w:rsidP="000746D5">
            <w:pPr>
              <w:pStyle w:val="TB1"/>
            </w:pPr>
            <w:r w:rsidRPr="00982143">
              <w:rPr>
                <w:lang w:eastAsia="ko-KR"/>
              </w:rPr>
              <w:t xml:space="preserve">Issuer does not have a Management Adapter for the requested </w:t>
            </w:r>
            <w:r w:rsidRPr="00982143">
              <w:rPr>
                <w:lang w:eastAsia="zh-CN"/>
              </w:rPr>
              <w:t>operation</w:t>
            </w:r>
            <w:r w:rsidR="00793175" w:rsidRPr="00982143">
              <w:rPr>
                <w:lang w:eastAsia="zh-CN"/>
              </w:rPr>
              <w:t>.</w:t>
            </w:r>
          </w:p>
        </w:tc>
      </w:tr>
      <w:tr w:rsidR="00793175"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793175" w:rsidP="003A66AF">
            <w:pPr>
              <w:pStyle w:val="TAN"/>
              <w:rPr>
                <w:lang w:eastAsia="ko-KR"/>
              </w:rPr>
            </w:pPr>
            <w:r w:rsidRPr="00982143">
              <w:rPr>
                <w:lang w:eastAsia="ko-KR"/>
              </w:rPr>
              <w:t>N</w:t>
            </w:r>
            <w:r w:rsidRPr="00982143">
              <w:t>OTE:</w:t>
            </w:r>
            <w:r w:rsidRPr="00982143">
              <w:tab/>
              <w:t>Consumed s</w:t>
            </w:r>
            <w:r w:rsidRPr="00982143">
              <w:rPr>
                <w:lang w:eastAsia="ko-KR"/>
              </w:rPr>
              <w:t>ervices also provide response types.</w:t>
            </w:r>
          </w:p>
        </w:tc>
      </w:tr>
    </w:tbl>
    <w:p w:rsidR="000746D5" w:rsidRPr="00982143" w:rsidRDefault="000746D5" w:rsidP="000746D5"/>
    <w:p w:rsidR="00DF339F" w:rsidRPr="00982143" w:rsidRDefault="00D81A00" w:rsidP="00DF339F">
      <w:pPr>
        <w:pStyle w:val="Heading5"/>
      </w:pPr>
      <w:bookmarkStart w:id="711" w:name="_Toc449539812"/>
      <w:bookmarkStart w:id="712" w:name="_Toc449961998"/>
      <w:r w:rsidRPr="00982143">
        <w:t>6.6.3.</w:t>
      </w:r>
      <w:r w:rsidR="00DF339F" w:rsidRPr="00982143">
        <w:rPr>
          <w:lang w:eastAsia="zh-CN"/>
        </w:rPr>
        <w:t>10</w:t>
      </w:r>
      <w:r w:rsidR="00DF339F" w:rsidRPr="00982143">
        <w:t>.</w:t>
      </w:r>
      <w:r w:rsidR="008C012B" w:rsidRPr="00982143">
        <w:rPr>
          <w:lang w:eastAsia="zh-CN"/>
        </w:rPr>
        <w:t>4</w:t>
      </w:r>
      <w:r w:rsidR="00DF339F" w:rsidRPr="00982143">
        <w:tab/>
        <w:t>Service Interactions</w:t>
      </w:r>
      <w:bookmarkEnd w:id="711"/>
      <w:bookmarkEnd w:id="712"/>
    </w:p>
    <w:p w:rsidR="00DF339F" w:rsidRPr="00982143" w:rsidRDefault="00DF339F" w:rsidP="00DF339F">
      <w:r w:rsidRPr="00982143">
        <w:t>The interactions of service capabilities required for this service capability:</w:t>
      </w:r>
    </w:p>
    <w:p w:rsidR="00DF339F" w:rsidRPr="00982143" w:rsidRDefault="00DF339F" w:rsidP="000746D5">
      <w:pPr>
        <w:pStyle w:val="BN"/>
        <w:numPr>
          <w:ilvl w:val="0"/>
          <w:numId w:val="0"/>
        </w:numPr>
        <w:ind w:left="737"/>
      </w:pPr>
      <w:r w:rsidRPr="00982143">
        <w:rPr>
          <w:lang w:eastAsia="zh-CN"/>
        </w:rPr>
        <w:t>1)</w:t>
      </w:r>
      <w:r w:rsidR="000746D5"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793175" w:rsidRPr="00982143">
        <w:rPr>
          <w:lang w:eastAsia="zh-CN"/>
        </w:rPr>
        <w:t>.</w:t>
      </w:r>
    </w:p>
    <w:p w:rsidR="00DF339F" w:rsidRPr="00982143" w:rsidRDefault="00DF339F" w:rsidP="00B91F03">
      <w:pPr>
        <w:pStyle w:val="FL"/>
        <w:rPr>
          <w:lang w:eastAsia="zh-CN"/>
        </w:rPr>
      </w:pPr>
      <w:r w:rsidRPr="00982143">
        <w:object w:dxaOrig="7965" w:dyaOrig="4365">
          <v:shape id="_x0000_i1048" type="#_x0000_t75" style="width:369.8pt;height:202.75pt" o:ole="">
            <v:imagedata r:id="rId94" o:title=""/>
          </v:shape>
          <o:OLEObject Type="Embed" ProgID="Visio.Drawing.11" ShapeID="_x0000_i1048" DrawAspect="Content" ObjectID="_1527324125" r:id="rId95"/>
        </w:object>
      </w:r>
    </w:p>
    <w:p w:rsidR="00DF339F" w:rsidRPr="00982143" w:rsidRDefault="00DF339F" w:rsidP="000746D5">
      <w:pPr>
        <w:pStyle w:val="TF"/>
      </w:pPr>
      <w:r w:rsidRPr="00982143">
        <w:rPr>
          <w:lang w:eastAsia="zh-CN"/>
        </w:rPr>
        <w:t xml:space="preserve">Figure </w:t>
      </w:r>
      <w:r w:rsidR="00D81A00" w:rsidRPr="00982143">
        <w:rPr>
          <w:lang w:eastAsia="zh-CN"/>
        </w:rPr>
        <w:t>6.6.3.</w:t>
      </w:r>
      <w:r w:rsidRPr="00982143">
        <w:rPr>
          <w:lang w:eastAsia="zh-CN"/>
        </w:rPr>
        <w:t>10.</w:t>
      </w:r>
      <w:r w:rsidR="008C012B" w:rsidRPr="00982143">
        <w:rPr>
          <w:lang w:eastAsia="zh-CN"/>
        </w:rPr>
        <w:t>4</w:t>
      </w:r>
      <w:r w:rsidRPr="00982143">
        <w:rPr>
          <w:lang w:eastAsia="zh-CN"/>
        </w:rPr>
        <w:t>-1</w:t>
      </w:r>
      <w:r w:rsidR="000746D5" w:rsidRPr="00982143">
        <w:rPr>
          <w:lang w:eastAsia="zh-CN"/>
        </w:rPr>
        <w:t>:</w:t>
      </w:r>
      <w:r w:rsidRPr="00982143">
        <w:rPr>
          <w:lang w:eastAsia="zh-CN"/>
        </w:rPr>
        <w:t xml:space="preserve"> disableDeviceCapability Diagram</w:t>
      </w:r>
    </w:p>
    <w:p w:rsidR="00DF339F" w:rsidRPr="00982143" w:rsidRDefault="00D81A00" w:rsidP="00DF339F">
      <w:pPr>
        <w:pStyle w:val="Heading5"/>
      </w:pPr>
      <w:bookmarkStart w:id="713" w:name="_Toc449539813"/>
      <w:bookmarkStart w:id="714" w:name="_Toc449961999"/>
      <w:r w:rsidRPr="00982143">
        <w:t>6.6.3.</w:t>
      </w:r>
      <w:r w:rsidR="00DF339F" w:rsidRPr="00982143">
        <w:rPr>
          <w:lang w:eastAsia="zh-CN"/>
        </w:rPr>
        <w:t>10</w:t>
      </w:r>
      <w:r w:rsidR="00DF339F" w:rsidRPr="00982143">
        <w:t>.</w:t>
      </w:r>
      <w:r w:rsidR="008C012B" w:rsidRPr="00982143">
        <w:rPr>
          <w:lang w:eastAsia="zh-CN"/>
        </w:rPr>
        <w:t>5</w:t>
      </w:r>
      <w:r w:rsidR="00DF339F" w:rsidRPr="00982143">
        <w:tab/>
      </w:r>
      <w:r w:rsidR="00DF339F" w:rsidRPr="00982143">
        <w:rPr>
          <w:lang w:eastAsia="ko-KR"/>
        </w:rPr>
        <w:t>Post-Conditions</w:t>
      </w:r>
      <w:bookmarkEnd w:id="713"/>
      <w:bookmarkEnd w:id="714"/>
    </w:p>
    <w:p w:rsidR="00DF339F" w:rsidRPr="00982143" w:rsidRDefault="00DF339F" w:rsidP="00DF339F">
      <w:r w:rsidRPr="00982143">
        <w:rPr>
          <w:lang w:eastAsia="zh-CN"/>
        </w:rPr>
        <w:t>The Management Adapter has submitted a request to the Management Server to disable device capability.</w:t>
      </w:r>
    </w:p>
    <w:p w:rsidR="00DF339F" w:rsidRPr="00982143" w:rsidRDefault="00D81A00" w:rsidP="00DF339F">
      <w:pPr>
        <w:pStyle w:val="Heading5"/>
      </w:pPr>
      <w:bookmarkStart w:id="715" w:name="_Toc449539814"/>
      <w:bookmarkStart w:id="716" w:name="_Toc449962000"/>
      <w:r w:rsidRPr="00982143">
        <w:t>6.6.3.</w:t>
      </w:r>
      <w:r w:rsidR="00DF339F" w:rsidRPr="00982143">
        <w:rPr>
          <w:lang w:eastAsia="zh-CN"/>
        </w:rPr>
        <w:t>10</w:t>
      </w:r>
      <w:r w:rsidR="00DF339F" w:rsidRPr="00982143">
        <w:t>.</w:t>
      </w:r>
      <w:r w:rsidR="008C012B" w:rsidRPr="00982143">
        <w:rPr>
          <w:lang w:eastAsia="zh-CN"/>
        </w:rPr>
        <w:t>6</w:t>
      </w:r>
      <w:r w:rsidR="00DF339F" w:rsidRPr="00982143">
        <w:tab/>
      </w:r>
      <w:r w:rsidR="00DF339F" w:rsidRPr="00982143">
        <w:rPr>
          <w:lang w:eastAsia="ko-KR"/>
        </w:rPr>
        <w:t>Exceptions</w:t>
      </w:r>
      <w:bookmarkEnd w:id="715"/>
      <w:bookmarkEnd w:id="716"/>
    </w:p>
    <w:p w:rsidR="00DF339F" w:rsidRPr="00982143" w:rsidRDefault="00DF339F" w:rsidP="00DF339F">
      <w:r w:rsidRPr="00982143">
        <w:t>Not Applicable</w:t>
      </w:r>
      <w:r w:rsidR="000746D5" w:rsidRPr="00982143">
        <w:t>.</w:t>
      </w:r>
    </w:p>
    <w:p w:rsidR="00DF339F" w:rsidRPr="00982143" w:rsidRDefault="00D81A00" w:rsidP="00DF339F">
      <w:pPr>
        <w:pStyle w:val="Heading5"/>
      </w:pPr>
      <w:bookmarkStart w:id="717" w:name="_Toc449539815"/>
      <w:bookmarkStart w:id="718" w:name="_Toc449962001"/>
      <w:r w:rsidRPr="00982143">
        <w:t>6.6.3.</w:t>
      </w:r>
      <w:r w:rsidR="00DF339F" w:rsidRPr="00982143">
        <w:rPr>
          <w:lang w:eastAsia="zh-CN"/>
        </w:rPr>
        <w:t>10</w:t>
      </w:r>
      <w:r w:rsidR="00DF339F" w:rsidRPr="00982143">
        <w:t>.</w:t>
      </w:r>
      <w:r w:rsidR="008C012B" w:rsidRPr="00982143">
        <w:rPr>
          <w:lang w:eastAsia="zh-CN"/>
        </w:rPr>
        <w:t>7</w:t>
      </w:r>
      <w:r w:rsidR="00DF339F" w:rsidRPr="00982143">
        <w:tab/>
      </w:r>
      <w:r w:rsidR="00DF339F" w:rsidRPr="00982143">
        <w:rPr>
          <w:lang w:eastAsia="ko-KR"/>
        </w:rPr>
        <w:t>Policies for Use</w:t>
      </w:r>
      <w:bookmarkEnd w:id="717"/>
      <w:bookmarkEnd w:id="718"/>
    </w:p>
    <w:p w:rsidR="00DF339F" w:rsidRPr="00982143" w:rsidRDefault="008C66C5"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8C66C5" w:rsidRPr="00982143">
        <w:t>.</w:t>
      </w:r>
    </w:p>
    <w:p w:rsidR="00DF339F" w:rsidRPr="00982143" w:rsidRDefault="00D81A00" w:rsidP="00DF339F">
      <w:pPr>
        <w:pStyle w:val="Heading5"/>
      </w:pPr>
      <w:bookmarkStart w:id="719" w:name="_Toc449539816"/>
      <w:bookmarkStart w:id="720" w:name="_Toc449962002"/>
      <w:r w:rsidRPr="00982143">
        <w:t>6.6.3.</w:t>
      </w:r>
      <w:r w:rsidR="00DF339F" w:rsidRPr="00982143">
        <w:rPr>
          <w:lang w:eastAsia="zh-CN"/>
        </w:rPr>
        <w:t>10</w:t>
      </w:r>
      <w:r w:rsidR="00DF339F" w:rsidRPr="00982143">
        <w:t>.</w:t>
      </w:r>
      <w:r w:rsidR="008C012B" w:rsidRPr="00982143">
        <w:rPr>
          <w:lang w:eastAsia="zh-CN"/>
        </w:rPr>
        <w:t>8</w:t>
      </w:r>
      <w:r w:rsidR="00DF339F" w:rsidRPr="00982143">
        <w:tab/>
      </w:r>
      <w:proofErr w:type="gramStart"/>
      <w:r w:rsidR="00DF339F" w:rsidRPr="00982143">
        <w:t>oneM2M</w:t>
      </w:r>
      <w:proofErr w:type="gramEnd"/>
      <w:r w:rsidR="00DF339F" w:rsidRPr="00982143">
        <w:t xml:space="preserve"> Resource Interworking</w:t>
      </w:r>
      <w:bookmarkEnd w:id="719"/>
      <w:bookmarkEnd w:id="720"/>
    </w:p>
    <w:p w:rsidR="00DF339F" w:rsidRPr="00982143" w:rsidRDefault="00DF339F" w:rsidP="00DF339F">
      <w:r w:rsidRPr="00982143">
        <w:t xml:space="preserve">This service capability </w:t>
      </w:r>
      <w:r w:rsidRPr="00982143">
        <w:rPr>
          <w:lang w:eastAsia="zh-CN"/>
        </w:rPr>
        <w:t>is used to disable device capability</w:t>
      </w:r>
      <w:r w:rsidRPr="00982143">
        <w:t xml:space="preserve">. The service capability aligns with the &lt;deviceCapability&gt;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dis</w:t>
      </w:r>
      <w:r w:rsidRPr="00982143">
        <w:t>able of the resource.</w:t>
      </w:r>
    </w:p>
    <w:p w:rsidR="00DF339F" w:rsidRPr="00982143" w:rsidRDefault="00D81A00" w:rsidP="00DF339F">
      <w:pPr>
        <w:pStyle w:val="Heading4"/>
        <w:rPr>
          <w:lang w:eastAsia="zh-CN"/>
        </w:rPr>
      </w:pPr>
      <w:bookmarkStart w:id="721" w:name="_Toc449539817"/>
      <w:bookmarkStart w:id="722" w:name="_Toc449962003"/>
      <w:bookmarkStart w:id="723" w:name="_Toc453581933"/>
      <w:r w:rsidRPr="00982143">
        <w:lastRenderedPageBreak/>
        <w:t>6.6.3.</w:t>
      </w:r>
      <w:r w:rsidR="00DF339F" w:rsidRPr="00982143">
        <w:t>11</w:t>
      </w:r>
      <w:r w:rsidR="00DF339F" w:rsidRPr="00982143">
        <w:tab/>
      </w:r>
      <w:r w:rsidR="00DF339F" w:rsidRPr="00982143">
        <w:rPr>
          <w:lang w:eastAsia="zh-CN"/>
        </w:rPr>
        <w:t>getAreaNetworks</w:t>
      </w:r>
      <w:bookmarkEnd w:id="721"/>
      <w:bookmarkEnd w:id="722"/>
      <w:bookmarkEnd w:id="723"/>
    </w:p>
    <w:p w:rsidR="008C012B" w:rsidRPr="00982143" w:rsidRDefault="008C012B" w:rsidP="008C012B">
      <w:pPr>
        <w:pStyle w:val="Heading5"/>
      </w:pPr>
      <w:bookmarkStart w:id="724" w:name="_Toc449539818"/>
      <w:bookmarkStart w:id="725" w:name="_Toc449962004"/>
      <w:r w:rsidRPr="00982143">
        <w:t>6.6.3.11.1</w:t>
      </w:r>
      <w:r w:rsidRPr="00982143">
        <w:tab/>
      </w:r>
      <w:r w:rsidR="004A0134" w:rsidRPr="00982143">
        <w:t>Description</w:t>
      </w:r>
      <w:bookmarkEnd w:id="724"/>
      <w:bookmarkEnd w:id="725"/>
    </w:p>
    <w:p w:rsidR="00DF339F" w:rsidRPr="00982143" w:rsidRDefault="00DF339F" w:rsidP="00DF339F">
      <w:r w:rsidRPr="00982143">
        <w:t xml:space="preserve">This service capability provides the ability for AEs to </w:t>
      </w:r>
      <w:r w:rsidRPr="00982143">
        <w:rPr>
          <w:lang w:eastAsia="zh-CN"/>
        </w:rPr>
        <w:t>get</w:t>
      </w:r>
      <w:r w:rsidRPr="00982143">
        <w:t xml:space="preserve"> </w:t>
      </w:r>
      <w:r w:rsidRPr="00982143">
        <w:rPr>
          <w:lang w:eastAsia="zh-CN"/>
        </w:rPr>
        <w:t>area networks</w:t>
      </w:r>
      <w:r w:rsidRPr="00982143">
        <w:t xml:space="preserve"> </w:t>
      </w:r>
      <w:r w:rsidRPr="00982143">
        <w:rPr>
          <w:lang w:eastAsia="zh-CN"/>
        </w:rPr>
        <w:t>information</w:t>
      </w:r>
      <w:r w:rsidRPr="00982143">
        <w:t>.</w:t>
      </w:r>
    </w:p>
    <w:p w:rsidR="00DF339F" w:rsidRPr="00982143" w:rsidRDefault="00D81A00" w:rsidP="00DF339F">
      <w:pPr>
        <w:pStyle w:val="Heading5"/>
      </w:pPr>
      <w:bookmarkStart w:id="726" w:name="_Toc449539819"/>
      <w:bookmarkStart w:id="727" w:name="_Toc449962005"/>
      <w:r w:rsidRPr="00982143">
        <w:t>6.6.3.</w:t>
      </w:r>
      <w:r w:rsidR="00DF339F" w:rsidRPr="00982143">
        <w:t>11.</w:t>
      </w:r>
      <w:r w:rsidR="008C012B" w:rsidRPr="00982143">
        <w:t>2</w:t>
      </w:r>
      <w:r w:rsidR="00DF339F" w:rsidRPr="00982143">
        <w:tab/>
      </w:r>
      <w:r w:rsidR="00D87590" w:rsidRPr="00982143">
        <w:t>Pre-Conditions</w:t>
      </w:r>
      <w:bookmarkEnd w:id="726"/>
      <w:bookmarkEnd w:id="727"/>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 xml:space="preserve">A correlation between a Management Adapter, the M2M Service Capability and </w:t>
      </w:r>
      <w:r w:rsidRPr="00982143">
        <w:rPr>
          <w:lang w:eastAsia="zh-CN"/>
        </w:rPr>
        <w:t>area network</w:t>
      </w:r>
      <w:r w:rsidRPr="00982143">
        <w:t xml:space="preserve"> exist.</w:t>
      </w:r>
    </w:p>
    <w:p w:rsidR="00DF339F" w:rsidRPr="00982143" w:rsidRDefault="00D81A00" w:rsidP="00DF339F">
      <w:pPr>
        <w:pStyle w:val="Heading5"/>
        <w:rPr>
          <w:lang w:eastAsia="zh-CN"/>
        </w:rPr>
      </w:pPr>
      <w:bookmarkStart w:id="728" w:name="_Toc449539820"/>
      <w:bookmarkStart w:id="729" w:name="_Toc449962006"/>
      <w:r w:rsidRPr="00982143">
        <w:t>6.6.3.</w:t>
      </w:r>
      <w:r w:rsidR="00DF339F" w:rsidRPr="00982143">
        <w:t>11.</w:t>
      </w:r>
      <w:r w:rsidR="008C012B" w:rsidRPr="00982143">
        <w:t>3</w:t>
      </w:r>
      <w:r w:rsidR="00DF339F" w:rsidRPr="00982143">
        <w:tab/>
        <w:t xml:space="preserve">Signature </w:t>
      </w:r>
      <w:r w:rsidR="000746D5" w:rsidRPr="00982143">
        <w:t>-</w:t>
      </w:r>
      <w:r w:rsidR="00DF339F" w:rsidRPr="00982143">
        <w:t xml:space="preserve"> </w:t>
      </w:r>
      <w:r w:rsidR="00DF339F" w:rsidRPr="00982143">
        <w:rPr>
          <w:lang w:eastAsia="zh-CN"/>
        </w:rPr>
        <w:t>getAreaNetworks</w:t>
      </w:r>
      <w:bookmarkEnd w:id="728"/>
      <w:bookmarkEnd w:id="729"/>
    </w:p>
    <w:p w:rsidR="000746D5" w:rsidRPr="00982143" w:rsidRDefault="000746D5" w:rsidP="000746D5">
      <w:pPr>
        <w:pStyle w:val="TH"/>
      </w:pPr>
      <w:r w:rsidRPr="00982143">
        <w:t xml:space="preserve">Table </w:t>
      </w:r>
      <w:r w:rsidR="00D81A00" w:rsidRPr="00982143">
        <w:t>6.6.3.</w:t>
      </w:r>
      <w:r w:rsidRPr="00982143">
        <w:t>11.</w:t>
      </w:r>
      <w:r w:rsidR="008C012B"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getAreaNetworks</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746D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746D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746D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746D5">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746D5">
            <w:pPr>
              <w:pStyle w:val="TAL"/>
              <w:rPr>
                <w:lang w:eastAsia="zh-CN"/>
              </w:rPr>
            </w:pPr>
            <w:r w:rsidRPr="00982143">
              <w:rPr>
                <w:lang w:eastAsia="zh-CN"/>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8C66C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8C66C5">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746D5">
            <w:pPr>
              <w:pStyle w:val="TAL"/>
              <w:rPr>
                <w:lang w:eastAsia="zh-CN"/>
              </w:rPr>
            </w:pPr>
            <w:r w:rsidRPr="00982143">
              <w:rPr>
                <w:lang w:eastAsia="ko-KR"/>
              </w:rPr>
              <w:t xml:space="preserve">Array of area network. Type </w:t>
            </w:r>
            <w:r w:rsidRPr="00982143">
              <w:rPr>
                <w:lang w:eastAsia="zh-CN"/>
              </w:rPr>
              <w:t xml:space="preserve">AreaNwkInfo, </w:t>
            </w:r>
            <w:r w:rsidR="00700E70" w:rsidRPr="00982143">
              <w:rPr>
                <w:lang w:eastAsia="zh-CN"/>
              </w:rPr>
              <w:t>see clause 6.</w:t>
            </w:r>
            <w:r w:rsidR="00AB3586" w:rsidRPr="00982143">
              <w:t>6.2.2.</w:t>
            </w:r>
            <w:r w:rsidRPr="00982143">
              <w:rPr>
                <w:lang w:eastAsia="zh-CN"/>
              </w:rPr>
              <w:t>14</w:t>
            </w:r>
            <w:r w:rsidRPr="00982143">
              <w:rPr>
                <w:lang w:eastAsia="ko-KR"/>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0746D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8C66C5">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8C66C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0746D5">
            <w:pPr>
              <w:pStyle w:val="TAL"/>
              <w:rPr>
                <w:lang w:eastAsia="ko-KR"/>
              </w:rPr>
            </w:pPr>
            <w:r w:rsidRPr="00982143">
              <w:rPr>
                <w:lang w:eastAsia="ko-KR"/>
              </w:rPr>
              <w:t>Unique response types for this service</w:t>
            </w:r>
            <w:r w:rsidR="008C66C5" w:rsidRPr="00982143">
              <w:rPr>
                <w:lang w:eastAsia="ko-KR"/>
              </w:rPr>
              <w:t xml:space="preserve"> (see note):</w:t>
            </w:r>
          </w:p>
          <w:p w:rsidR="00DF339F" w:rsidRPr="00982143" w:rsidRDefault="00DF339F" w:rsidP="000746D5">
            <w:pPr>
              <w:pStyle w:val="TB1"/>
              <w:rPr>
                <w:lang w:eastAsia="ko-KR"/>
              </w:rPr>
            </w:pPr>
            <w:r w:rsidRPr="00982143">
              <w:rPr>
                <w:lang w:eastAsia="ko-KR"/>
              </w:rPr>
              <w:t xml:space="preserve">Issuer does not have a Management Adapter for the requested </w:t>
            </w:r>
            <w:r w:rsidRPr="00982143">
              <w:rPr>
                <w:lang w:eastAsia="zh-CN"/>
              </w:rPr>
              <w:t>operation</w:t>
            </w:r>
            <w:r w:rsidR="008C66C5" w:rsidRPr="00982143">
              <w:rPr>
                <w:lang w:eastAsia="zh-CN"/>
              </w:rPr>
              <w:t>.</w:t>
            </w:r>
          </w:p>
        </w:tc>
      </w:tr>
      <w:tr w:rsidR="008C66C5"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8C66C5"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0746D5" w:rsidRPr="00982143" w:rsidRDefault="000746D5" w:rsidP="000746D5"/>
    <w:p w:rsidR="00DF339F" w:rsidRPr="00982143" w:rsidRDefault="00D81A00" w:rsidP="00DF339F">
      <w:pPr>
        <w:pStyle w:val="Heading5"/>
      </w:pPr>
      <w:bookmarkStart w:id="730" w:name="_Toc449539821"/>
      <w:bookmarkStart w:id="731" w:name="_Toc449962007"/>
      <w:r w:rsidRPr="00982143">
        <w:t>6.6.3.</w:t>
      </w:r>
      <w:r w:rsidR="00DF339F" w:rsidRPr="00982143">
        <w:t>11.</w:t>
      </w:r>
      <w:r w:rsidR="008C012B" w:rsidRPr="00982143">
        <w:rPr>
          <w:lang w:eastAsia="zh-CN"/>
        </w:rPr>
        <w:t>4</w:t>
      </w:r>
      <w:r w:rsidR="00DF339F" w:rsidRPr="00982143">
        <w:tab/>
        <w:t>Service Interactions</w:t>
      </w:r>
      <w:bookmarkEnd w:id="730"/>
      <w:bookmarkEnd w:id="731"/>
    </w:p>
    <w:p w:rsidR="00DF339F" w:rsidRPr="00982143" w:rsidRDefault="00DF339F" w:rsidP="00DF339F">
      <w:r w:rsidRPr="00982143">
        <w:t>The interactions of service capabilities required for this service capability:</w:t>
      </w:r>
    </w:p>
    <w:p w:rsidR="00DF339F" w:rsidRPr="00982143" w:rsidRDefault="00DF339F" w:rsidP="000746D5">
      <w:pPr>
        <w:pStyle w:val="BN"/>
        <w:numPr>
          <w:ilvl w:val="0"/>
          <w:numId w:val="0"/>
        </w:numPr>
        <w:ind w:left="737"/>
      </w:pPr>
      <w:r w:rsidRPr="00982143">
        <w:rPr>
          <w:lang w:eastAsia="zh-CN"/>
        </w:rPr>
        <w:t>1)</w:t>
      </w:r>
      <w:r w:rsidR="000746D5"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8C66C5" w:rsidRPr="00982143">
        <w:rPr>
          <w:lang w:eastAsia="zh-CN"/>
        </w:rPr>
        <w:t>.</w:t>
      </w:r>
    </w:p>
    <w:p w:rsidR="00DF339F" w:rsidRPr="00982143" w:rsidRDefault="00DF339F" w:rsidP="00B91F03">
      <w:pPr>
        <w:pStyle w:val="FL"/>
        <w:rPr>
          <w:lang w:eastAsia="zh-CN"/>
        </w:rPr>
      </w:pPr>
      <w:r w:rsidRPr="00982143">
        <w:object w:dxaOrig="7965" w:dyaOrig="4365">
          <v:shape id="_x0000_i1049" type="#_x0000_t75" style="width:369.8pt;height:202.75pt" o:ole="">
            <v:imagedata r:id="rId96" o:title=""/>
          </v:shape>
          <o:OLEObject Type="Embed" ProgID="Visio.Drawing.11" ShapeID="_x0000_i1049" DrawAspect="Content" ObjectID="_1527324126" r:id="rId97"/>
        </w:object>
      </w:r>
    </w:p>
    <w:p w:rsidR="00DF339F" w:rsidRPr="00982143" w:rsidRDefault="00DF339F" w:rsidP="000746D5">
      <w:pPr>
        <w:pStyle w:val="TF"/>
      </w:pPr>
      <w:r w:rsidRPr="00982143">
        <w:rPr>
          <w:lang w:eastAsia="zh-CN"/>
        </w:rPr>
        <w:t xml:space="preserve">Figure </w:t>
      </w:r>
      <w:r w:rsidR="00D81A00" w:rsidRPr="00982143">
        <w:rPr>
          <w:lang w:eastAsia="zh-CN"/>
        </w:rPr>
        <w:t>6.6.3.</w:t>
      </w:r>
      <w:r w:rsidRPr="00982143">
        <w:rPr>
          <w:lang w:eastAsia="zh-CN"/>
        </w:rPr>
        <w:t>11.</w:t>
      </w:r>
      <w:r w:rsidR="008C012B" w:rsidRPr="00982143">
        <w:rPr>
          <w:lang w:eastAsia="zh-CN"/>
        </w:rPr>
        <w:t>4</w:t>
      </w:r>
      <w:r w:rsidRPr="00982143">
        <w:rPr>
          <w:lang w:eastAsia="zh-CN"/>
        </w:rPr>
        <w:t>-1</w:t>
      </w:r>
      <w:r w:rsidR="000746D5" w:rsidRPr="00982143">
        <w:rPr>
          <w:lang w:eastAsia="zh-CN"/>
        </w:rPr>
        <w:t>:</w:t>
      </w:r>
      <w:r w:rsidRPr="00982143">
        <w:rPr>
          <w:lang w:eastAsia="zh-CN"/>
        </w:rPr>
        <w:t xml:space="preserve"> getAreaNetworks Diagram</w:t>
      </w:r>
    </w:p>
    <w:p w:rsidR="00DF339F" w:rsidRPr="00982143" w:rsidRDefault="00D81A00" w:rsidP="00DF339F">
      <w:pPr>
        <w:pStyle w:val="Heading5"/>
      </w:pPr>
      <w:bookmarkStart w:id="732" w:name="_Toc449539822"/>
      <w:bookmarkStart w:id="733" w:name="_Toc449962008"/>
      <w:r w:rsidRPr="00982143">
        <w:t>6.6.3.</w:t>
      </w:r>
      <w:r w:rsidR="00DF339F" w:rsidRPr="00982143">
        <w:t>11.</w:t>
      </w:r>
      <w:r w:rsidR="008C012B" w:rsidRPr="00982143">
        <w:rPr>
          <w:lang w:eastAsia="zh-CN"/>
        </w:rPr>
        <w:t>5</w:t>
      </w:r>
      <w:r w:rsidR="00DF339F" w:rsidRPr="00982143">
        <w:tab/>
      </w:r>
      <w:r w:rsidR="00DF339F" w:rsidRPr="00982143">
        <w:rPr>
          <w:lang w:eastAsia="ko-KR"/>
        </w:rPr>
        <w:t>Post-Conditions</w:t>
      </w:r>
      <w:bookmarkEnd w:id="732"/>
      <w:bookmarkEnd w:id="733"/>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area networks</w:t>
      </w:r>
      <w:r w:rsidRPr="00982143">
        <w:t xml:space="preserve"> </w:t>
      </w:r>
      <w:r w:rsidRPr="00982143">
        <w:rPr>
          <w:lang w:eastAsia="zh-CN"/>
        </w:rPr>
        <w:t>information.</w:t>
      </w:r>
    </w:p>
    <w:p w:rsidR="00DF339F" w:rsidRPr="00982143" w:rsidRDefault="00D81A00" w:rsidP="00DF339F">
      <w:pPr>
        <w:pStyle w:val="Heading5"/>
      </w:pPr>
      <w:bookmarkStart w:id="734" w:name="_Toc449539823"/>
      <w:bookmarkStart w:id="735" w:name="_Toc449962009"/>
      <w:r w:rsidRPr="00982143">
        <w:t>6.6.3.</w:t>
      </w:r>
      <w:r w:rsidR="00DF339F" w:rsidRPr="00982143">
        <w:t>11.</w:t>
      </w:r>
      <w:r w:rsidR="008C012B" w:rsidRPr="00982143">
        <w:rPr>
          <w:lang w:eastAsia="zh-CN"/>
        </w:rPr>
        <w:t>6</w:t>
      </w:r>
      <w:r w:rsidR="00DF339F" w:rsidRPr="00982143">
        <w:tab/>
      </w:r>
      <w:r w:rsidR="00DF339F" w:rsidRPr="00982143">
        <w:rPr>
          <w:lang w:eastAsia="ko-KR"/>
        </w:rPr>
        <w:t>Exceptions</w:t>
      </w:r>
      <w:bookmarkEnd w:id="734"/>
      <w:bookmarkEnd w:id="735"/>
    </w:p>
    <w:p w:rsidR="00DF339F" w:rsidRPr="00982143" w:rsidRDefault="00DF339F" w:rsidP="00DF339F">
      <w:pPr>
        <w:keepNext/>
      </w:pPr>
      <w:r w:rsidRPr="00982143">
        <w:rPr>
          <w:lang w:eastAsia="ko-KR"/>
        </w:rPr>
        <w:t>Not Applicable</w:t>
      </w:r>
      <w:r w:rsidR="000746D5" w:rsidRPr="00982143">
        <w:rPr>
          <w:lang w:eastAsia="ko-KR"/>
        </w:rPr>
        <w:t>.</w:t>
      </w:r>
    </w:p>
    <w:p w:rsidR="00DF339F" w:rsidRPr="00982143" w:rsidRDefault="00D81A00" w:rsidP="00DF339F">
      <w:pPr>
        <w:pStyle w:val="Heading5"/>
      </w:pPr>
      <w:bookmarkStart w:id="736" w:name="_Toc449539824"/>
      <w:bookmarkStart w:id="737" w:name="_Toc449962010"/>
      <w:r w:rsidRPr="00982143">
        <w:t>6.6.3.</w:t>
      </w:r>
      <w:r w:rsidR="00DF339F" w:rsidRPr="00982143">
        <w:t>11.</w:t>
      </w:r>
      <w:r w:rsidR="008C012B" w:rsidRPr="00982143">
        <w:rPr>
          <w:lang w:eastAsia="zh-CN"/>
        </w:rPr>
        <w:t>7</w:t>
      </w:r>
      <w:r w:rsidR="00DF339F" w:rsidRPr="00982143">
        <w:tab/>
      </w:r>
      <w:r w:rsidR="00DF339F" w:rsidRPr="00982143">
        <w:rPr>
          <w:lang w:eastAsia="ko-KR"/>
        </w:rPr>
        <w:t>Policies for Use</w:t>
      </w:r>
      <w:bookmarkEnd w:id="736"/>
      <w:bookmarkEnd w:id="737"/>
    </w:p>
    <w:p w:rsidR="00DF339F" w:rsidRPr="00982143" w:rsidRDefault="00080151" w:rsidP="00DF339F">
      <w:r w:rsidRPr="00982143">
        <w:t>Message Exchange Patterns: In-Out.</w:t>
      </w:r>
    </w:p>
    <w:p w:rsidR="00DF339F" w:rsidRPr="00982143" w:rsidRDefault="00DF339F" w:rsidP="00DF339F">
      <w:r w:rsidRPr="00982143">
        <w:t>Transaction Pattern: Participation allowed</w:t>
      </w:r>
    </w:p>
    <w:p w:rsidR="00DF339F" w:rsidRPr="00982143" w:rsidRDefault="00D81A00" w:rsidP="00DF339F">
      <w:pPr>
        <w:pStyle w:val="Heading5"/>
      </w:pPr>
      <w:bookmarkStart w:id="738" w:name="_Toc449539825"/>
      <w:bookmarkStart w:id="739" w:name="_Toc449962011"/>
      <w:r w:rsidRPr="00982143">
        <w:lastRenderedPageBreak/>
        <w:t>6.6.3.</w:t>
      </w:r>
      <w:r w:rsidR="00DF339F" w:rsidRPr="00982143">
        <w:t>11.</w:t>
      </w:r>
      <w:r w:rsidR="008C012B" w:rsidRPr="00982143">
        <w:rPr>
          <w:lang w:eastAsia="zh-CN"/>
        </w:rPr>
        <w:t>8</w:t>
      </w:r>
      <w:r w:rsidR="00DF339F" w:rsidRPr="00982143">
        <w:tab/>
      </w:r>
      <w:proofErr w:type="gramStart"/>
      <w:r w:rsidR="00DF339F" w:rsidRPr="00982143">
        <w:t>oneM2M</w:t>
      </w:r>
      <w:proofErr w:type="gramEnd"/>
      <w:r w:rsidR="00DF339F" w:rsidRPr="00982143">
        <w:t xml:space="preserve"> Resource Interworking</w:t>
      </w:r>
      <w:bookmarkEnd w:id="738"/>
      <w:bookmarkEnd w:id="739"/>
    </w:p>
    <w:p w:rsidR="00DF339F" w:rsidRPr="00982143" w:rsidRDefault="00DF339F" w:rsidP="00DF339F">
      <w:r w:rsidRPr="00982143">
        <w:t xml:space="preserve">This service capability </w:t>
      </w:r>
      <w:r w:rsidRPr="00982143">
        <w:rPr>
          <w:lang w:eastAsia="zh-CN"/>
        </w:rPr>
        <w:t>is used to get</w:t>
      </w:r>
      <w:r w:rsidRPr="00982143">
        <w:t xml:space="preserve"> </w:t>
      </w:r>
      <w:r w:rsidRPr="00982143">
        <w:rPr>
          <w:lang w:eastAsia="zh-CN"/>
        </w:rPr>
        <w:t>area networks</w:t>
      </w:r>
      <w:r w:rsidRPr="00982143">
        <w:t xml:space="preserve"> </w:t>
      </w:r>
      <w:r w:rsidRPr="00982143">
        <w:rPr>
          <w:lang w:eastAsia="zh-CN"/>
        </w:rPr>
        <w:t>information</w:t>
      </w:r>
      <w:r w:rsidRPr="00982143">
        <w:t>. The service capability aligns with the &lt;</w:t>
      </w:r>
      <w:r w:rsidRPr="00982143">
        <w:rPr>
          <w:lang w:eastAsia="zh-CN"/>
        </w:rPr>
        <w:t>areaNwkInfo</w:t>
      </w:r>
      <w:r w:rsidRPr="00982143">
        <w:t xml:space="preserve">&gt; resource and maps to the RETRIEVE procedure for </w:t>
      </w:r>
      <w:r w:rsidRPr="00982143">
        <w:rPr>
          <w:lang w:eastAsia="zh-CN"/>
        </w:rPr>
        <w:t xml:space="preserve">the </w:t>
      </w:r>
      <w:r w:rsidRPr="00982143">
        <w:t>resource. The service capability aligns with the &lt;</w:t>
      </w:r>
      <w:r w:rsidRPr="00982143">
        <w:rPr>
          <w:lang w:eastAsia="zh-CN"/>
        </w:rPr>
        <w:t>areaNwkDeviceInfo</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w:t>
      </w:r>
    </w:p>
    <w:p w:rsidR="00DF339F" w:rsidRPr="00982143" w:rsidRDefault="00D81A00" w:rsidP="00DF339F">
      <w:pPr>
        <w:pStyle w:val="Heading4"/>
        <w:rPr>
          <w:lang w:eastAsia="zh-CN"/>
        </w:rPr>
      </w:pPr>
      <w:bookmarkStart w:id="740" w:name="_Toc449539826"/>
      <w:bookmarkStart w:id="741" w:name="_Toc449962012"/>
      <w:bookmarkStart w:id="742" w:name="_Toc453581934"/>
      <w:r w:rsidRPr="00982143">
        <w:t>6.6.3.</w:t>
      </w:r>
      <w:r w:rsidR="00DF339F" w:rsidRPr="00982143">
        <w:t>12</w:t>
      </w:r>
      <w:r w:rsidR="00DF339F" w:rsidRPr="00982143">
        <w:rPr>
          <w:lang w:eastAsia="zh-CN"/>
        </w:rPr>
        <w:tab/>
        <w:t>updateDeviceForAreaNetwork</w:t>
      </w:r>
      <w:bookmarkEnd w:id="740"/>
      <w:bookmarkEnd w:id="741"/>
      <w:bookmarkEnd w:id="742"/>
    </w:p>
    <w:p w:rsidR="00875FD0" w:rsidRPr="00982143" w:rsidRDefault="00875FD0" w:rsidP="00875FD0">
      <w:pPr>
        <w:pStyle w:val="Heading5"/>
      </w:pPr>
      <w:bookmarkStart w:id="743" w:name="_Toc449539827"/>
      <w:bookmarkStart w:id="744" w:name="_Toc449962013"/>
      <w:r w:rsidRPr="00982143">
        <w:t>6.6.3.12.1</w:t>
      </w:r>
      <w:r w:rsidRPr="00982143">
        <w:tab/>
      </w:r>
      <w:r w:rsidR="004A0134" w:rsidRPr="00982143">
        <w:t>Description</w:t>
      </w:r>
      <w:bookmarkEnd w:id="743"/>
      <w:bookmarkEnd w:id="744"/>
    </w:p>
    <w:p w:rsidR="00DF339F" w:rsidRPr="00982143" w:rsidRDefault="00DF339F" w:rsidP="00DF339F">
      <w:r w:rsidRPr="00982143">
        <w:t xml:space="preserve">This service capability provides the ability for AEs to </w:t>
      </w:r>
      <w:r w:rsidRPr="00982143">
        <w:rPr>
          <w:lang w:eastAsia="zh-CN"/>
        </w:rPr>
        <w:t>update device information for area network</w:t>
      </w:r>
      <w:r w:rsidRPr="00982143">
        <w:t>.</w:t>
      </w:r>
    </w:p>
    <w:p w:rsidR="00DF339F" w:rsidRPr="00982143" w:rsidRDefault="00D81A00" w:rsidP="00DF339F">
      <w:pPr>
        <w:pStyle w:val="Heading5"/>
      </w:pPr>
      <w:bookmarkStart w:id="745" w:name="_Toc449539828"/>
      <w:bookmarkStart w:id="746" w:name="_Toc449962014"/>
      <w:r w:rsidRPr="00982143">
        <w:t>6.6.3.</w:t>
      </w:r>
      <w:r w:rsidR="00DF339F" w:rsidRPr="00982143">
        <w:t>12.</w:t>
      </w:r>
      <w:r w:rsidR="00875FD0" w:rsidRPr="00982143">
        <w:t>2</w:t>
      </w:r>
      <w:r w:rsidR="00DF339F" w:rsidRPr="00982143">
        <w:tab/>
      </w:r>
      <w:r w:rsidR="00D87590" w:rsidRPr="00982143">
        <w:t>Pre-Conditions</w:t>
      </w:r>
      <w:bookmarkEnd w:id="745"/>
      <w:bookmarkEnd w:id="746"/>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w:t>
      </w:r>
      <w:r w:rsidRPr="00982143">
        <w:rPr>
          <w:lang w:eastAsia="zh-CN"/>
        </w:rPr>
        <w:t>,</w:t>
      </w:r>
      <w:r w:rsidRPr="00982143">
        <w:t xml:space="preserve"> </w:t>
      </w:r>
      <w:r w:rsidRPr="00982143">
        <w:rPr>
          <w:lang w:eastAsia="zh-CN"/>
        </w:rPr>
        <w:t>the device</w:t>
      </w:r>
      <w:r w:rsidRPr="00982143">
        <w:t xml:space="preserve"> and </w:t>
      </w:r>
      <w:r w:rsidRPr="00982143">
        <w:rPr>
          <w:lang w:eastAsia="zh-CN"/>
        </w:rPr>
        <w:t>area network</w:t>
      </w:r>
      <w:r w:rsidRPr="00982143">
        <w:t xml:space="preserve"> exist.</w:t>
      </w:r>
    </w:p>
    <w:p w:rsidR="00DF339F" w:rsidRPr="00982143" w:rsidRDefault="00D81A00" w:rsidP="00DF339F">
      <w:pPr>
        <w:pStyle w:val="Heading5"/>
        <w:rPr>
          <w:lang w:eastAsia="zh-CN"/>
        </w:rPr>
      </w:pPr>
      <w:bookmarkStart w:id="747" w:name="_Toc449539829"/>
      <w:bookmarkStart w:id="748" w:name="_Toc449962015"/>
      <w:r w:rsidRPr="00982143">
        <w:t>6.6.3.</w:t>
      </w:r>
      <w:r w:rsidR="00DF339F" w:rsidRPr="00982143">
        <w:t>12.</w:t>
      </w:r>
      <w:r w:rsidR="00875FD0" w:rsidRPr="00982143">
        <w:t>3</w:t>
      </w:r>
      <w:r w:rsidR="00DF339F" w:rsidRPr="00982143">
        <w:tab/>
        <w:t xml:space="preserve">Signature </w:t>
      </w:r>
      <w:r w:rsidR="00612842" w:rsidRPr="00982143">
        <w:t>-</w:t>
      </w:r>
      <w:r w:rsidR="00E33848" w:rsidRPr="00982143">
        <w:t xml:space="preserve"> </w:t>
      </w:r>
      <w:r w:rsidR="00DF339F" w:rsidRPr="00982143">
        <w:rPr>
          <w:lang w:eastAsia="zh-CN"/>
        </w:rPr>
        <w:t>updateDeviceForAreaNetwork</w:t>
      </w:r>
      <w:bookmarkEnd w:id="747"/>
      <w:bookmarkEnd w:id="748"/>
    </w:p>
    <w:p w:rsidR="00F57DD2" w:rsidRPr="00982143" w:rsidRDefault="00F57DD2" w:rsidP="00F57DD2">
      <w:pPr>
        <w:pStyle w:val="TH"/>
      </w:pPr>
      <w:r w:rsidRPr="00982143">
        <w:t xml:space="preserve">Table </w:t>
      </w:r>
      <w:r w:rsidR="00D81A00" w:rsidRPr="00982143">
        <w:t>6.6.3.</w:t>
      </w:r>
      <w:r w:rsidRPr="00982143">
        <w:t>12.</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E33848" w:rsidRPr="00982143">
        <w:t xml:space="preserve"> </w:t>
      </w:r>
      <w:r w:rsidRPr="00982143">
        <w:rPr>
          <w:lang w:eastAsia="zh-CN"/>
        </w:rPr>
        <w:t>updateDeviceForAreaNetwork</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57DD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57DD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F57DD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57DD2">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57DD2">
            <w:pPr>
              <w:pStyle w:val="TAL"/>
              <w:rPr>
                <w:lang w:eastAsia="zh-CN"/>
              </w:rPr>
            </w:pPr>
            <w:r w:rsidRPr="00982143">
              <w:rPr>
                <w:lang w:eastAsia="zh-CN"/>
              </w:rPr>
              <w:t>areaNwkId</w:t>
            </w:r>
          </w:p>
        </w:tc>
        <w:tc>
          <w:tcPr>
            <w:tcW w:w="900" w:type="dxa"/>
            <w:tcBorders>
              <w:left w:val="single" w:sz="1" w:space="0" w:color="000000"/>
              <w:bottom w:val="single" w:sz="1" w:space="0" w:color="000000"/>
              <w:right w:val="single" w:sz="1" w:space="0" w:color="000000"/>
            </w:tcBorders>
          </w:tcPr>
          <w:p w:rsidR="00DF339F" w:rsidRPr="00982143" w:rsidRDefault="00DF339F" w:rsidP="00F57DD2">
            <w:pPr>
              <w:pStyle w:val="TAL"/>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F57DD2">
            <w:pPr>
              <w:pStyle w:val="TAL"/>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57DD2">
            <w:pPr>
              <w:pStyle w:val="TAL"/>
              <w:rPr>
                <w:lang w:eastAsia="ko-KR"/>
              </w:rPr>
            </w:pPr>
            <w:r w:rsidRPr="00982143">
              <w:rPr>
                <w:lang w:eastAsia="zh-CN"/>
              </w:rPr>
              <w:t>The unique area network identifier.</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57DD2">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F57DD2">
            <w:pPr>
              <w:pStyle w:val="TAL"/>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F57DD2">
            <w:pPr>
              <w:pStyle w:val="TAL"/>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57DD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F57DD2">
            <w:pPr>
              <w:pStyle w:val="TAL"/>
              <w:rPr>
                <w:lang w:eastAsia="zh-CN"/>
              </w:rPr>
            </w:pPr>
            <w:r w:rsidRPr="00982143">
              <w:rPr>
                <w:lang w:eastAsia="zh-CN"/>
              </w:rPr>
              <w:t>areaNwkDeviceInfo</w:t>
            </w:r>
          </w:p>
        </w:tc>
        <w:tc>
          <w:tcPr>
            <w:tcW w:w="900" w:type="dxa"/>
            <w:tcBorders>
              <w:left w:val="single" w:sz="1" w:space="0" w:color="000000"/>
              <w:bottom w:val="single" w:sz="4" w:space="0" w:color="auto"/>
              <w:right w:val="single" w:sz="1" w:space="0" w:color="000000"/>
            </w:tcBorders>
          </w:tcPr>
          <w:p w:rsidR="00DF339F" w:rsidRPr="00982143" w:rsidRDefault="00DF339F" w:rsidP="00F57DD2">
            <w:pPr>
              <w:pStyle w:val="TAL"/>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F57DD2">
            <w:pPr>
              <w:pStyle w:val="TAL"/>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F57DD2">
            <w:pPr>
              <w:pStyle w:val="TAL"/>
              <w:rPr>
                <w:lang w:eastAsia="ko-KR"/>
              </w:rPr>
            </w:pPr>
            <w:r w:rsidRPr="00982143">
              <w:t xml:space="preserve">The existing </w:t>
            </w:r>
            <w:r w:rsidRPr="00982143">
              <w:rPr>
                <w:lang w:eastAsia="zh-CN"/>
              </w:rPr>
              <w:t>areaNwkDeviceInfo</w:t>
            </w:r>
            <w:r w:rsidRPr="00982143">
              <w:t xml:space="preserve"> are replaced with the </w:t>
            </w:r>
            <w:r w:rsidRPr="00982143">
              <w:rPr>
                <w:lang w:eastAsia="zh-CN"/>
              </w:rPr>
              <w:t>information</w:t>
            </w:r>
            <w:r w:rsidRPr="00982143">
              <w:t xml:space="preserve"> in this parameter.</w:t>
            </w:r>
            <w:r w:rsidRPr="00982143">
              <w:rPr>
                <w:lang w:eastAsia="zh-CN"/>
              </w:rPr>
              <w:t xml:space="preserve"> Type AreaNwkDeviceInfo, </w:t>
            </w:r>
            <w:r w:rsidR="00700E70" w:rsidRPr="00982143">
              <w:rPr>
                <w:lang w:eastAsia="zh-CN"/>
              </w:rPr>
              <w:t>see clause 6.</w:t>
            </w:r>
            <w:r w:rsidR="00AB3586" w:rsidRPr="00982143">
              <w:t>6.2.2.</w:t>
            </w:r>
            <w:r w:rsidRPr="00982143">
              <w:rPr>
                <w:lang w:eastAsia="zh-CN"/>
              </w:rPr>
              <w:t>16</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pPr>
            <w:r w:rsidRPr="00982143">
              <w:rPr>
                <w:rFonts w:eastAsia="Arial Unicode MS"/>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zh-CN"/>
              </w:rPr>
            </w:pPr>
            <w:r w:rsidRPr="00982143">
              <w:rPr>
                <w:lang w:eastAsia="zh-CN"/>
              </w:rPr>
              <w:t>The modified time.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zh-CN"/>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ko-KR"/>
              </w:rPr>
            </w:pPr>
            <w:r w:rsidRPr="00982143">
              <w:rPr>
                <w:lang w:eastAsia="ko-KR"/>
              </w:rPr>
              <w:t>Unique response types for this service.</w:t>
            </w:r>
          </w:p>
          <w:p w:rsidR="00DF339F" w:rsidRPr="00982143" w:rsidRDefault="00DF339F" w:rsidP="00F57DD2">
            <w:pPr>
              <w:pStyle w:val="TAN"/>
              <w:rPr>
                <w:lang w:eastAsia="ko-KR"/>
              </w:rPr>
            </w:pPr>
            <w:r w:rsidRPr="00982143">
              <w:rPr>
                <w:lang w:eastAsia="ko-KR"/>
              </w:rPr>
              <w:t>N</w:t>
            </w:r>
            <w:r w:rsidR="00F57DD2" w:rsidRPr="00982143">
              <w:rPr>
                <w:lang w:eastAsia="ko-KR"/>
              </w:rPr>
              <w:t>OTE</w:t>
            </w:r>
            <w:r w:rsidRPr="00982143">
              <w:rPr>
                <w:lang w:eastAsia="ko-KR"/>
              </w:rPr>
              <w:t xml:space="preserve">: </w:t>
            </w:r>
            <w:r w:rsidR="00F57DD2" w:rsidRPr="00982143">
              <w:rPr>
                <w:lang w:eastAsia="ko-KR"/>
              </w:rPr>
              <w:tab/>
            </w:r>
            <w:r w:rsidRPr="00982143">
              <w:rPr>
                <w:lang w:eastAsia="ko-KR"/>
              </w:rPr>
              <w:t>Consumed services also provide response types.</w:t>
            </w:r>
          </w:p>
          <w:p w:rsidR="00DF339F" w:rsidRPr="00982143" w:rsidRDefault="00DF339F" w:rsidP="00F57DD2">
            <w:pPr>
              <w:pStyle w:val="TB1"/>
            </w:pPr>
            <w:r w:rsidRPr="00982143">
              <w:rPr>
                <w:lang w:eastAsia="ko-KR"/>
              </w:rPr>
              <w:t xml:space="preserve">Issuer does not have a Management Adapter for the requested </w:t>
            </w:r>
            <w:r w:rsidRPr="00982143">
              <w:rPr>
                <w:lang w:eastAsia="zh-CN"/>
              </w:rPr>
              <w:t>operation</w:t>
            </w:r>
          </w:p>
        </w:tc>
      </w:tr>
    </w:tbl>
    <w:p w:rsidR="00F57DD2" w:rsidRPr="00982143" w:rsidRDefault="00F57DD2" w:rsidP="00F57DD2"/>
    <w:p w:rsidR="00DF339F" w:rsidRPr="00982143" w:rsidRDefault="00D81A00" w:rsidP="00DF339F">
      <w:pPr>
        <w:pStyle w:val="Heading5"/>
      </w:pPr>
      <w:bookmarkStart w:id="749" w:name="_Toc449539830"/>
      <w:bookmarkStart w:id="750" w:name="_Toc449962016"/>
      <w:r w:rsidRPr="00982143">
        <w:t>6.6.3.</w:t>
      </w:r>
      <w:r w:rsidR="00DF339F" w:rsidRPr="00982143">
        <w:t>12.</w:t>
      </w:r>
      <w:r w:rsidR="00875FD0" w:rsidRPr="00982143">
        <w:rPr>
          <w:lang w:eastAsia="zh-CN"/>
        </w:rPr>
        <w:t>4</w:t>
      </w:r>
      <w:r w:rsidR="00DF339F" w:rsidRPr="00982143">
        <w:tab/>
        <w:t>Service Interactions</w:t>
      </w:r>
      <w:bookmarkEnd w:id="749"/>
      <w:bookmarkEnd w:id="750"/>
    </w:p>
    <w:p w:rsidR="00DF339F" w:rsidRPr="00982143" w:rsidRDefault="00DF339F" w:rsidP="00DF339F">
      <w:r w:rsidRPr="00982143">
        <w:t>The interactions of service capabilities required for this service capability:</w:t>
      </w:r>
    </w:p>
    <w:p w:rsidR="00DF339F" w:rsidRPr="00982143" w:rsidRDefault="00DF339F" w:rsidP="00F57DD2">
      <w:pPr>
        <w:pStyle w:val="BN"/>
        <w:numPr>
          <w:ilvl w:val="0"/>
          <w:numId w:val="0"/>
        </w:numPr>
        <w:ind w:left="737"/>
      </w:pPr>
      <w:r w:rsidRPr="00982143">
        <w:rPr>
          <w:lang w:eastAsia="zh-CN"/>
        </w:rPr>
        <w:t>1)</w:t>
      </w:r>
      <w:r w:rsidR="00F57DD2"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p>
    <w:p w:rsidR="00DF339F" w:rsidRPr="00982143" w:rsidRDefault="00DF339F" w:rsidP="00B91F03">
      <w:pPr>
        <w:pStyle w:val="FL"/>
        <w:rPr>
          <w:lang w:eastAsia="zh-CN"/>
        </w:rPr>
      </w:pPr>
      <w:r w:rsidRPr="00982143">
        <w:object w:dxaOrig="7965" w:dyaOrig="4365">
          <v:shape id="_x0000_i1050" type="#_x0000_t75" style="width:369.8pt;height:202.75pt" o:ole="">
            <v:imagedata r:id="rId98" o:title=""/>
          </v:shape>
          <o:OLEObject Type="Embed" ProgID="Visio.Drawing.11" ShapeID="_x0000_i1050" DrawAspect="Content" ObjectID="_1527324127" r:id="rId99"/>
        </w:object>
      </w:r>
    </w:p>
    <w:p w:rsidR="00DF339F" w:rsidRPr="00982143" w:rsidRDefault="00DF339F" w:rsidP="00F57DD2">
      <w:pPr>
        <w:pStyle w:val="TF"/>
      </w:pPr>
      <w:r w:rsidRPr="00982143">
        <w:rPr>
          <w:lang w:eastAsia="zh-CN"/>
        </w:rPr>
        <w:t xml:space="preserve">Figure </w:t>
      </w:r>
      <w:r w:rsidR="00D81A00" w:rsidRPr="00982143">
        <w:rPr>
          <w:lang w:eastAsia="zh-CN"/>
        </w:rPr>
        <w:t>6.6.3.</w:t>
      </w:r>
      <w:r w:rsidRPr="00982143">
        <w:rPr>
          <w:lang w:eastAsia="zh-CN"/>
        </w:rPr>
        <w:t>12.</w:t>
      </w:r>
      <w:r w:rsidR="00875FD0" w:rsidRPr="00982143">
        <w:rPr>
          <w:lang w:eastAsia="zh-CN"/>
        </w:rPr>
        <w:t>4</w:t>
      </w:r>
      <w:r w:rsidRPr="00982143">
        <w:rPr>
          <w:lang w:eastAsia="zh-CN"/>
        </w:rPr>
        <w:t>-1</w:t>
      </w:r>
      <w:r w:rsidR="00F57DD2" w:rsidRPr="00982143">
        <w:rPr>
          <w:lang w:eastAsia="zh-CN"/>
        </w:rPr>
        <w:t>:</w:t>
      </w:r>
      <w:r w:rsidRPr="00982143">
        <w:rPr>
          <w:lang w:eastAsia="zh-CN"/>
        </w:rPr>
        <w:t xml:space="preserve"> updateDeviceForAreaNetwork Diagram</w:t>
      </w:r>
    </w:p>
    <w:p w:rsidR="00DF339F" w:rsidRPr="00982143" w:rsidRDefault="00D81A00" w:rsidP="00DF339F">
      <w:pPr>
        <w:pStyle w:val="Heading5"/>
      </w:pPr>
      <w:bookmarkStart w:id="751" w:name="_Toc449539831"/>
      <w:bookmarkStart w:id="752" w:name="_Toc449962017"/>
      <w:r w:rsidRPr="00982143">
        <w:lastRenderedPageBreak/>
        <w:t>6.6.3.</w:t>
      </w:r>
      <w:r w:rsidR="00DF339F" w:rsidRPr="00982143">
        <w:t>12.</w:t>
      </w:r>
      <w:r w:rsidR="00875FD0" w:rsidRPr="00982143">
        <w:rPr>
          <w:lang w:eastAsia="zh-CN"/>
        </w:rPr>
        <w:t>5</w:t>
      </w:r>
      <w:r w:rsidR="00DF339F" w:rsidRPr="00982143">
        <w:tab/>
      </w:r>
      <w:r w:rsidR="00DF339F" w:rsidRPr="00982143">
        <w:rPr>
          <w:lang w:eastAsia="ko-KR"/>
        </w:rPr>
        <w:t>Post-Conditions</w:t>
      </w:r>
      <w:bookmarkEnd w:id="751"/>
      <w:bookmarkEnd w:id="752"/>
    </w:p>
    <w:p w:rsidR="00DF339F" w:rsidRPr="00982143" w:rsidRDefault="00DF339F" w:rsidP="00DF339F">
      <w:r w:rsidRPr="00982143">
        <w:rPr>
          <w:lang w:eastAsia="zh-CN"/>
        </w:rPr>
        <w:t>The Management Adapter has submitted a request to the Management Server to update device information for area network.</w:t>
      </w:r>
    </w:p>
    <w:p w:rsidR="00DF339F" w:rsidRPr="00982143" w:rsidRDefault="00D81A00" w:rsidP="00DF339F">
      <w:pPr>
        <w:pStyle w:val="Heading5"/>
      </w:pPr>
      <w:bookmarkStart w:id="753" w:name="_Toc449539832"/>
      <w:bookmarkStart w:id="754" w:name="_Toc449962018"/>
      <w:r w:rsidRPr="00982143">
        <w:t>6.6.3.</w:t>
      </w:r>
      <w:r w:rsidR="00DF339F" w:rsidRPr="00982143">
        <w:t>12.</w:t>
      </w:r>
      <w:r w:rsidR="00875FD0" w:rsidRPr="00982143">
        <w:rPr>
          <w:lang w:eastAsia="zh-CN"/>
        </w:rPr>
        <w:t>6</w:t>
      </w:r>
      <w:r w:rsidR="00DF339F" w:rsidRPr="00982143">
        <w:tab/>
      </w:r>
      <w:r w:rsidR="00DF339F" w:rsidRPr="00982143">
        <w:rPr>
          <w:lang w:eastAsia="ko-KR"/>
        </w:rPr>
        <w:t>Exceptions</w:t>
      </w:r>
      <w:bookmarkEnd w:id="753"/>
      <w:bookmarkEnd w:id="754"/>
    </w:p>
    <w:p w:rsidR="00DF339F" w:rsidRPr="00982143" w:rsidRDefault="00DF339F" w:rsidP="00DF339F">
      <w:r w:rsidRPr="00982143">
        <w:t>Not Applicable</w:t>
      </w:r>
      <w:r w:rsidR="00F57DD2" w:rsidRPr="00982143">
        <w:t>.</w:t>
      </w:r>
    </w:p>
    <w:p w:rsidR="00DF339F" w:rsidRPr="00982143" w:rsidRDefault="00D81A00" w:rsidP="00DF339F">
      <w:pPr>
        <w:pStyle w:val="Heading5"/>
      </w:pPr>
      <w:bookmarkStart w:id="755" w:name="_Toc449539833"/>
      <w:bookmarkStart w:id="756" w:name="_Toc449962019"/>
      <w:r w:rsidRPr="00982143">
        <w:t>6.6.3.</w:t>
      </w:r>
      <w:r w:rsidR="00DF339F" w:rsidRPr="00982143">
        <w:t>12.</w:t>
      </w:r>
      <w:r w:rsidR="00875FD0" w:rsidRPr="00982143">
        <w:rPr>
          <w:lang w:eastAsia="zh-CN"/>
        </w:rPr>
        <w:t>7</w:t>
      </w:r>
      <w:r w:rsidR="00DF339F" w:rsidRPr="00982143">
        <w:tab/>
      </w:r>
      <w:r w:rsidR="00DF339F" w:rsidRPr="00982143">
        <w:rPr>
          <w:lang w:eastAsia="ko-KR"/>
        </w:rPr>
        <w:t>Policies for Use</w:t>
      </w:r>
      <w:bookmarkEnd w:id="755"/>
      <w:bookmarkEnd w:id="756"/>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757" w:name="_Toc449539834"/>
      <w:bookmarkStart w:id="758" w:name="_Toc449962020"/>
      <w:r w:rsidRPr="00982143">
        <w:t>6.6.3.</w:t>
      </w:r>
      <w:r w:rsidR="00DF339F" w:rsidRPr="00982143">
        <w:t>12.</w:t>
      </w:r>
      <w:r w:rsidR="00875FD0" w:rsidRPr="00982143">
        <w:rPr>
          <w:lang w:eastAsia="zh-CN"/>
        </w:rPr>
        <w:t>8</w:t>
      </w:r>
      <w:r w:rsidR="00DF339F" w:rsidRPr="00982143">
        <w:tab/>
      </w:r>
      <w:proofErr w:type="gramStart"/>
      <w:r w:rsidR="00DF339F" w:rsidRPr="00982143">
        <w:t>oneM2M</w:t>
      </w:r>
      <w:proofErr w:type="gramEnd"/>
      <w:r w:rsidR="00DF339F" w:rsidRPr="00982143">
        <w:t xml:space="preserve"> Resource Interworking</w:t>
      </w:r>
      <w:bookmarkEnd w:id="757"/>
      <w:bookmarkEnd w:id="758"/>
    </w:p>
    <w:p w:rsidR="00DF339F" w:rsidRPr="00982143" w:rsidRDefault="00DF339F" w:rsidP="00F57DD2">
      <w:pPr>
        <w:rPr>
          <w:lang w:eastAsia="zh-CN"/>
        </w:rPr>
      </w:pPr>
      <w:r w:rsidRPr="00982143">
        <w:t xml:space="preserve">The service capability aligns with the &lt;areaNwkDeviceInfo&gt; resource and maps to the Update </w:t>
      </w:r>
      <w:r w:rsidR="00E716DA" w:rsidRPr="00982143">
        <w:t>procedure for attribute devType, sleepInterval, sleepDuration, status</w:t>
      </w:r>
      <w:r w:rsidRPr="00982143">
        <w:t xml:space="preserve">, </w:t>
      </w:r>
      <w:proofErr w:type="gramStart"/>
      <w:r w:rsidRPr="00982143">
        <w:t>listOfNeighbors</w:t>
      </w:r>
      <w:proofErr w:type="gramEnd"/>
      <w:r w:rsidRPr="00982143">
        <w:t xml:space="preserve"> of the resource.</w:t>
      </w:r>
    </w:p>
    <w:p w:rsidR="00DF339F" w:rsidRPr="00982143" w:rsidRDefault="00D81A00" w:rsidP="00DF339F">
      <w:pPr>
        <w:pStyle w:val="Heading4"/>
        <w:rPr>
          <w:lang w:eastAsia="zh-CN"/>
        </w:rPr>
      </w:pPr>
      <w:bookmarkStart w:id="759" w:name="_Toc449539835"/>
      <w:bookmarkStart w:id="760" w:name="_Toc449962021"/>
      <w:bookmarkStart w:id="761" w:name="_Toc453581935"/>
      <w:r w:rsidRPr="00982143">
        <w:t>6.6.3.</w:t>
      </w:r>
      <w:r w:rsidR="00DF339F" w:rsidRPr="00982143">
        <w:rPr>
          <w:lang w:eastAsia="zh-CN"/>
        </w:rPr>
        <w:t>13</w:t>
      </w:r>
      <w:r w:rsidR="00DF339F" w:rsidRPr="00982143">
        <w:tab/>
      </w:r>
      <w:r w:rsidR="00DF339F" w:rsidRPr="00982143">
        <w:rPr>
          <w:lang w:eastAsia="zh-CN"/>
        </w:rPr>
        <w:t>rebootDevice</w:t>
      </w:r>
      <w:bookmarkEnd w:id="759"/>
      <w:bookmarkEnd w:id="760"/>
      <w:bookmarkEnd w:id="761"/>
    </w:p>
    <w:p w:rsidR="00875FD0" w:rsidRPr="00982143" w:rsidRDefault="00875FD0" w:rsidP="00875FD0">
      <w:pPr>
        <w:pStyle w:val="Heading5"/>
      </w:pPr>
      <w:bookmarkStart w:id="762" w:name="_Toc449539836"/>
      <w:bookmarkStart w:id="763" w:name="_Toc449962022"/>
      <w:r w:rsidRPr="00982143">
        <w:t>6.6.3.</w:t>
      </w:r>
      <w:r w:rsidRPr="00982143">
        <w:rPr>
          <w:lang w:eastAsia="zh-CN"/>
        </w:rPr>
        <w:t>13</w:t>
      </w:r>
      <w:r w:rsidRPr="00982143">
        <w:t>.1</w:t>
      </w:r>
      <w:r w:rsidRPr="00982143">
        <w:tab/>
      </w:r>
      <w:r w:rsidR="004A0134" w:rsidRPr="00982143">
        <w:t>Description</w:t>
      </w:r>
      <w:bookmarkEnd w:id="762"/>
      <w:bookmarkEnd w:id="763"/>
    </w:p>
    <w:p w:rsidR="00DF339F" w:rsidRPr="00982143" w:rsidRDefault="00DF339F" w:rsidP="00DF339F">
      <w:r w:rsidRPr="00982143">
        <w:t xml:space="preserve">This service capability provides the ability for AEs to </w:t>
      </w:r>
      <w:r w:rsidRPr="00982143">
        <w:rPr>
          <w:lang w:eastAsia="zh-CN"/>
        </w:rPr>
        <w:t>reboot</w:t>
      </w:r>
      <w:r w:rsidRPr="00982143">
        <w:t xml:space="preserve"> device.</w:t>
      </w:r>
    </w:p>
    <w:p w:rsidR="00DF339F" w:rsidRPr="00982143" w:rsidRDefault="00D81A00" w:rsidP="00DF339F">
      <w:pPr>
        <w:pStyle w:val="Heading5"/>
      </w:pPr>
      <w:bookmarkStart w:id="764" w:name="_Toc449539837"/>
      <w:bookmarkStart w:id="765" w:name="_Toc449962023"/>
      <w:r w:rsidRPr="00982143">
        <w:t>6.6.3.</w:t>
      </w:r>
      <w:r w:rsidR="00DF339F" w:rsidRPr="00982143">
        <w:rPr>
          <w:lang w:eastAsia="zh-CN"/>
        </w:rPr>
        <w:t>13</w:t>
      </w:r>
      <w:r w:rsidR="00DF339F" w:rsidRPr="00982143">
        <w:t>.</w:t>
      </w:r>
      <w:r w:rsidR="00875FD0" w:rsidRPr="00982143">
        <w:t>2</w:t>
      </w:r>
      <w:r w:rsidR="00DF339F" w:rsidRPr="00982143">
        <w:tab/>
      </w:r>
      <w:r w:rsidR="00D87590" w:rsidRPr="00982143">
        <w:t>Pre-Conditions</w:t>
      </w:r>
      <w:bookmarkEnd w:id="764"/>
      <w:bookmarkEnd w:id="765"/>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766" w:name="_Toc449539838"/>
      <w:bookmarkStart w:id="767" w:name="_Toc449962024"/>
      <w:r w:rsidRPr="00982143">
        <w:t>6.6.3.</w:t>
      </w:r>
      <w:r w:rsidR="00DF339F" w:rsidRPr="00982143">
        <w:rPr>
          <w:lang w:eastAsia="zh-CN"/>
        </w:rPr>
        <w:t>13</w:t>
      </w:r>
      <w:r w:rsidR="00DF339F" w:rsidRPr="00982143">
        <w:t>.</w:t>
      </w:r>
      <w:r w:rsidR="00875FD0" w:rsidRPr="00982143">
        <w:t>3</w:t>
      </w:r>
      <w:r w:rsidR="00DF339F" w:rsidRPr="00982143">
        <w:tab/>
        <w:t xml:space="preserve">Signature </w:t>
      </w:r>
      <w:r w:rsidR="00F57DD2" w:rsidRPr="00982143">
        <w:t>-</w:t>
      </w:r>
      <w:r w:rsidR="00DF339F" w:rsidRPr="00982143">
        <w:t xml:space="preserve"> </w:t>
      </w:r>
      <w:r w:rsidR="00DF339F" w:rsidRPr="00982143">
        <w:rPr>
          <w:lang w:eastAsia="zh-CN"/>
        </w:rPr>
        <w:t>rebootDevice</w:t>
      </w:r>
      <w:bookmarkEnd w:id="766"/>
      <w:bookmarkEnd w:id="767"/>
    </w:p>
    <w:p w:rsidR="00F57DD2" w:rsidRPr="00982143" w:rsidRDefault="00F57DD2" w:rsidP="00F57DD2">
      <w:pPr>
        <w:pStyle w:val="TH"/>
      </w:pPr>
      <w:r w:rsidRPr="00982143">
        <w:t xml:space="preserve">Table </w:t>
      </w:r>
      <w:r w:rsidR="00D81A00" w:rsidRPr="00982143">
        <w:t>6.6.3.</w:t>
      </w:r>
      <w:r w:rsidRPr="00982143">
        <w:rPr>
          <w:lang w:eastAsia="zh-CN"/>
        </w:rPr>
        <w:t>13</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rebootDevice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57DD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57DD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F57DD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57DD2">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57DD2">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8015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8015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57DD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F57DD2">
            <w:pPr>
              <w:pStyle w:val="TAL"/>
              <w:rPr>
                <w:lang w:eastAsia="ko-KR"/>
              </w:rPr>
            </w:pPr>
            <w:r w:rsidRPr="00982143">
              <w:t>reportPolicy</w:t>
            </w:r>
          </w:p>
        </w:tc>
        <w:tc>
          <w:tcPr>
            <w:tcW w:w="900" w:type="dxa"/>
            <w:tcBorders>
              <w:left w:val="single" w:sz="1" w:space="0" w:color="000000"/>
              <w:bottom w:val="single" w:sz="4" w:space="0" w:color="auto"/>
              <w:right w:val="single" w:sz="1" w:space="0" w:color="000000"/>
            </w:tcBorders>
          </w:tcPr>
          <w:p w:rsidR="00DF339F" w:rsidRPr="00982143" w:rsidRDefault="00DF339F" w:rsidP="00080151">
            <w:pPr>
              <w:pStyle w:val="TAC"/>
              <w:rPr>
                <w:lang w:eastAsia="ko-KR"/>
              </w:rPr>
            </w:pPr>
            <w:r w:rsidRPr="00982143">
              <w:t>IN</w:t>
            </w:r>
          </w:p>
        </w:tc>
        <w:tc>
          <w:tcPr>
            <w:tcW w:w="900" w:type="dxa"/>
            <w:tcBorders>
              <w:left w:val="single" w:sz="1" w:space="0" w:color="000000"/>
              <w:bottom w:val="single" w:sz="4" w:space="0" w:color="auto"/>
            </w:tcBorders>
          </w:tcPr>
          <w:p w:rsidR="00DF339F" w:rsidRPr="00982143" w:rsidRDefault="00DF339F" w:rsidP="00080151">
            <w:pPr>
              <w:pStyle w:val="TAC"/>
              <w:rPr>
                <w:lang w:eastAsia="ko-KR"/>
              </w:rPr>
            </w:pPr>
            <w:r w:rsidRPr="00982143">
              <w:t>YES</w:t>
            </w:r>
          </w:p>
        </w:tc>
        <w:tc>
          <w:tcPr>
            <w:tcW w:w="5307" w:type="dxa"/>
            <w:tcBorders>
              <w:left w:val="single" w:sz="1" w:space="0" w:color="000000"/>
              <w:bottom w:val="single" w:sz="4" w:space="0" w:color="auto"/>
              <w:right w:val="single" w:sz="1" w:space="0" w:color="000000"/>
            </w:tcBorders>
          </w:tcPr>
          <w:p w:rsidR="00DF339F" w:rsidRPr="00982143" w:rsidRDefault="00DF339F" w:rsidP="00F57DD2">
            <w:pPr>
              <w:pStyle w:val="TAL"/>
              <w:rPr>
                <w:lang w:eastAsia="zh-CN"/>
              </w:rPr>
            </w:pPr>
            <w:r w:rsidRPr="00982143">
              <w:t xml:space="preserve">The policy used to report the state of the operation to the originating AE. </w:t>
            </w:r>
            <w:r w:rsidRPr="00982143">
              <w:rPr>
                <w:lang w:eastAsia="zh-CN"/>
              </w:rPr>
              <w:t xml:space="preserve">Type ReportPolicy, </w:t>
            </w:r>
            <w:r w:rsidR="00700E70" w:rsidRPr="00982143">
              <w:rPr>
                <w:lang w:eastAsia="zh-CN"/>
              </w:rPr>
              <w:t>see clause 6.</w:t>
            </w:r>
            <w:r w:rsidR="00AB3586" w:rsidRPr="00982143">
              <w:t>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8015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80151">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ko-KR"/>
              </w:rPr>
            </w:pPr>
            <w:r w:rsidRPr="00982143">
              <w:rPr>
                <w:lang w:eastAsia="ko-KR"/>
              </w:rPr>
              <w:t xml:space="preserve">Unique </w:t>
            </w:r>
            <w:r w:rsidR="00080151" w:rsidRPr="00982143">
              <w:rPr>
                <w:lang w:eastAsia="ko-KR"/>
              </w:rPr>
              <w:t>response types for this service</w:t>
            </w:r>
            <w:r w:rsidR="00975152" w:rsidRPr="00982143">
              <w:rPr>
                <w:lang w:eastAsia="ko-KR"/>
              </w:rPr>
              <w:t xml:space="preserve"> (see note)</w:t>
            </w:r>
            <w:r w:rsidR="00080151" w:rsidRPr="00982143">
              <w:rPr>
                <w:lang w:eastAsia="ko-KR"/>
              </w:rPr>
              <w:t>:</w:t>
            </w:r>
          </w:p>
          <w:p w:rsidR="00DF339F" w:rsidRPr="00982143" w:rsidRDefault="00DF339F" w:rsidP="00F57DD2">
            <w:pPr>
              <w:pStyle w:val="TB1"/>
              <w:rPr>
                <w:lang w:eastAsia="ko-KR"/>
              </w:rPr>
            </w:pPr>
            <w:r w:rsidRPr="00982143">
              <w:rPr>
                <w:lang w:eastAsia="ko-KR"/>
              </w:rPr>
              <w:t xml:space="preserve">Issuer does not have a Management Adapter for the requested </w:t>
            </w:r>
            <w:r w:rsidRPr="00982143">
              <w:rPr>
                <w:lang w:eastAsia="zh-CN"/>
              </w:rPr>
              <w:t>operation</w:t>
            </w:r>
            <w:r w:rsidR="00080151" w:rsidRPr="00982143">
              <w:rPr>
                <w:lang w:eastAsia="zh-CN"/>
              </w:rPr>
              <w:t>.</w:t>
            </w:r>
          </w:p>
          <w:p w:rsidR="00DF339F" w:rsidRPr="00982143" w:rsidRDefault="00DF339F" w:rsidP="00F57DD2">
            <w:pPr>
              <w:pStyle w:val="TB1"/>
              <w:rPr>
                <w:lang w:eastAsia="ko-KR"/>
              </w:rPr>
            </w:pPr>
            <w:proofErr w:type="gramStart"/>
            <w:r w:rsidRPr="00982143">
              <w:rPr>
                <w:lang w:eastAsia="zh-CN"/>
              </w:rPr>
              <w:t>report</w:t>
            </w:r>
            <w:proofErr w:type="gramEnd"/>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080151" w:rsidRPr="00982143">
              <w:rPr>
                <w:lang w:eastAsia="ko-KR"/>
              </w:rPr>
              <w:t>.</w:t>
            </w:r>
          </w:p>
        </w:tc>
      </w:tr>
      <w:tr w:rsidR="00975152"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975152" w:rsidP="003A66AF">
            <w:pPr>
              <w:pStyle w:val="TAN"/>
              <w:rPr>
                <w:lang w:eastAsia="ko-KR"/>
              </w:rPr>
            </w:pPr>
            <w:r w:rsidRPr="00982143">
              <w:rPr>
                <w:lang w:eastAsia="ko-KR"/>
              </w:rPr>
              <w:t>NOTE:</w:t>
            </w:r>
            <w:r w:rsidRPr="00982143">
              <w:rPr>
                <w:lang w:eastAsia="ko-KR"/>
              </w:rPr>
              <w:tab/>
              <w:t>Consumed services also provide response types.</w:t>
            </w:r>
          </w:p>
        </w:tc>
      </w:tr>
    </w:tbl>
    <w:p w:rsidR="00F57DD2" w:rsidRPr="00982143" w:rsidRDefault="00F57DD2" w:rsidP="00F57DD2"/>
    <w:p w:rsidR="00DF339F" w:rsidRPr="00982143" w:rsidRDefault="00D81A00" w:rsidP="00DF339F">
      <w:pPr>
        <w:pStyle w:val="Heading5"/>
      </w:pPr>
      <w:bookmarkStart w:id="768" w:name="_Toc449539839"/>
      <w:bookmarkStart w:id="769" w:name="_Toc449962025"/>
      <w:r w:rsidRPr="00982143">
        <w:t>6.6.3.</w:t>
      </w:r>
      <w:r w:rsidR="00DF339F" w:rsidRPr="00982143">
        <w:rPr>
          <w:lang w:eastAsia="zh-CN"/>
        </w:rPr>
        <w:t>13</w:t>
      </w:r>
      <w:r w:rsidR="00DF339F" w:rsidRPr="00982143">
        <w:t>.</w:t>
      </w:r>
      <w:r w:rsidR="00875FD0" w:rsidRPr="00982143">
        <w:rPr>
          <w:lang w:eastAsia="zh-CN"/>
        </w:rPr>
        <w:t>4</w:t>
      </w:r>
      <w:r w:rsidR="00DF339F" w:rsidRPr="00982143">
        <w:tab/>
        <w:t>Service Interactions</w:t>
      </w:r>
      <w:bookmarkEnd w:id="768"/>
      <w:bookmarkEnd w:id="769"/>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7"/>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975152" w:rsidRPr="00982143">
        <w:rPr>
          <w:lang w:eastAsia="zh-CN"/>
        </w:rPr>
        <w:t>.</w:t>
      </w:r>
    </w:p>
    <w:p w:rsidR="00DF339F" w:rsidRPr="00982143" w:rsidRDefault="00DF339F" w:rsidP="00B91F03">
      <w:pPr>
        <w:pStyle w:val="FL"/>
        <w:rPr>
          <w:lang w:eastAsia="zh-CN"/>
        </w:rPr>
      </w:pPr>
      <w:r w:rsidRPr="00982143">
        <w:object w:dxaOrig="7965" w:dyaOrig="4365">
          <v:shape id="_x0000_i1051" type="#_x0000_t75" style="width:369.8pt;height:202.75pt" o:ole="">
            <v:imagedata r:id="rId100" o:title=""/>
          </v:shape>
          <o:OLEObject Type="Embed" ProgID="Visio.Drawing.11" ShapeID="_x0000_i1051" DrawAspect="Content" ObjectID="_1527324128" r:id="rId101"/>
        </w:object>
      </w:r>
    </w:p>
    <w:p w:rsidR="00DF339F" w:rsidRPr="00982143" w:rsidRDefault="00DF339F" w:rsidP="00F57DD2">
      <w:pPr>
        <w:pStyle w:val="TF"/>
        <w:rPr>
          <w:lang w:eastAsia="zh-CN"/>
        </w:rPr>
      </w:pPr>
      <w:r w:rsidRPr="00982143">
        <w:rPr>
          <w:lang w:eastAsia="zh-CN"/>
        </w:rPr>
        <w:t xml:space="preserve">Figure </w:t>
      </w:r>
      <w:r w:rsidR="00D81A00" w:rsidRPr="00982143">
        <w:rPr>
          <w:lang w:eastAsia="zh-CN"/>
        </w:rPr>
        <w:t>6.6.3.</w:t>
      </w:r>
      <w:r w:rsidRPr="00982143">
        <w:rPr>
          <w:lang w:eastAsia="zh-CN"/>
        </w:rPr>
        <w:t>13.</w:t>
      </w:r>
      <w:r w:rsidR="00875FD0" w:rsidRPr="00982143">
        <w:rPr>
          <w:lang w:eastAsia="zh-CN"/>
        </w:rPr>
        <w:t>4</w:t>
      </w:r>
      <w:r w:rsidRPr="00982143">
        <w:rPr>
          <w:lang w:eastAsia="zh-CN"/>
        </w:rPr>
        <w:t>-1</w:t>
      </w:r>
      <w:r w:rsidR="00F57DD2" w:rsidRPr="00982143">
        <w:rPr>
          <w:lang w:eastAsia="zh-CN"/>
        </w:rPr>
        <w:t>:</w:t>
      </w:r>
      <w:r w:rsidRPr="00982143">
        <w:rPr>
          <w:lang w:eastAsia="zh-CN"/>
        </w:rPr>
        <w:t xml:space="preserve"> rebootDevice Diagram</w:t>
      </w:r>
    </w:p>
    <w:p w:rsidR="00DF339F" w:rsidRPr="00982143" w:rsidRDefault="00D81A00" w:rsidP="00DF339F">
      <w:pPr>
        <w:pStyle w:val="Heading5"/>
      </w:pPr>
      <w:bookmarkStart w:id="770" w:name="_Toc449539840"/>
      <w:bookmarkStart w:id="771" w:name="_Toc449962026"/>
      <w:r w:rsidRPr="00982143">
        <w:t>6.6.3.</w:t>
      </w:r>
      <w:r w:rsidR="00DF339F" w:rsidRPr="00982143">
        <w:rPr>
          <w:lang w:eastAsia="zh-CN"/>
        </w:rPr>
        <w:t>13</w:t>
      </w:r>
      <w:r w:rsidR="00DF339F" w:rsidRPr="00982143">
        <w:t>.</w:t>
      </w:r>
      <w:r w:rsidR="00875FD0" w:rsidRPr="00982143">
        <w:rPr>
          <w:lang w:eastAsia="zh-CN"/>
        </w:rPr>
        <w:t>5</w:t>
      </w:r>
      <w:r w:rsidR="00DF339F" w:rsidRPr="00982143">
        <w:tab/>
      </w:r>
      <w:r w:rsidR="00DF339F" w:rsidRPr="00982143">
        <w:rPr>
          <w:lang w:eastAsia="ko-KR"/>
        </w:rPr>
        <w:t>Post-Conditions</w:t>
      </w:r>
      <w:bookmarkEnd w:id="770"/>
      <w:bookmarkEnd w:id="771"/>
    </w:p>
    <w:p w:rsidR="00DF339F" w:rsidRPr="00982143" w:rsidRDefault="00DF339F" w:rsidP="00DF339F">
      <w:pPr>
        <w:rPr>
          <w:lang w:eastAsia="zh-CN"/>
        </w:rPr>
      </w:pPr>
      <w:r w:rsidRPr="00982143">
        <w:rPr>
          <w:lang w:eastAsia="zh-CN"/>
        </w:rPr>
        <w:t>The Management Adapter has submitted a request to the Management Server to reboot</w:t>
      </w:r>
      <w:r w:rsidRPr="00982143">
        <w:t xml:space="preserve"> device</w:t>
      </w:r>
      <w:r w:rsidRPr="00982143">
        <w:rPr>
          <w:lang w:eastAsia="zh-CN"/>
        </w:rPr>
        <w:t>.</w:t>
      </w:r>
    </w:p>
    <w:p w:rsidR="00DF339F" w:rsidRPr="00982143" w:rsidRDefault="00D81A00" w:rsidP="00DF339F">
      <w:pPr>
        <w:pStyle w:val="Heading5"/>
      </w:pPr>
      <w:bookmarkStart w:id="772" w:name="_Toc449539841"/>
      <w:bookmarkStart w:id="773" w:name="_Toc449962027"/>
      <w:r w:rsidRPr="00982143">
        <w:t>6.6.3.</w:t>
      </w:r>
      <w:r w:rsidR="00DF339F" w:rsidRPr="00982143">
        <w:rPr>
          <w:lang w:eastAsia="zh-CN"/>
        </w:rPr>
        <w:t>13</w:t>
      </w:r>
      <w:r w:rsidR="00DF339F" w:rsidRPr="00982143">
        <w:t>.</w:t>
      </w:r>
      <w:r w:rsidR="00875FD0" w:rsidRPr="00982143">
        <w:rPr>
          <w:lang w:eastAsia="zh-CN"/>
        </w:rPr>
        <w:t>6</w:t>
      </w:r>
      <w:r w:rsidR="00DF339F" w:rsidRPr="00982143">
        <w:tab/>
      </w:r>
      <w:r w:rsidR="00DF339F" w:rsidRPr="00982143">
        <w:rPr>
          <w:lang w:eastAsia="ko-KR"/>
        </w:rPr>
        <w:t>Exceptions</w:t>
      </w:r>
      <w:bookmarkEnd w:id="772"/>
      <w:bookmarkEnd w:id="773"/>
    </w:p>
    <w:p w:rsidR="00DF339F" w:rsidRPr="00982143" w:rsidRDefault="00DF339F" w:rsidP="00DF339F">
      <w:pPr>
        <w:keepNext/>
      </w:pPr>
      <w:r w:rsidRPr="00982143">
        <w:rPr>
          <w:lang w:eastAsia="ko-KR"/>
        </w:rPr>
        <w:t>Not Applicable</w:t>
      </w:r>
      <w:r w:rsidR="00F57DD2" w:rsidRPr="00982143">
        <w:rPr>
          <w:lang w:eastAsia="ko-KR"/>
        </w:rPr>
        <w:t>.</w:t>
      </w:r>
    </w:p>
    <w:p w:rsidR="00DF339F" w:rsidRPr="00982143" w:rsidRDefault="00D81A00" w:rsidP="00DF339F">
      <w:pPr>
        <w:pStyle w:val="Heading5"/>
      </w:pPr>
      <w:bookmarkStart w:id="774" w:name="_Toc449539842"/>
      <w:bookmarkStart w:id="775" w:name="_Toc449962028"/>
      <w:r w:rsidRPr="00982143">
        <w:t>6.6.3.</w:t>
      </w:r>
      <w:r w:rsidR="00DF339F" w:rsidRPr="00982143">
        <w:rPr>
          <w:lang w:eastAsia="zh-CN"/>
        </w:rPr>
        <w:t>13</w:t>
      </w:r>
      <w:r w:rsidR="00DF339F" w:rsidRPr="00982143">
        <w:t>.</w:t>
      </w:r>
      <w:r w:rsidR="00875FD0" w:rsidRPr="00982143">
        <w:rPr>
          <w:lang w:eastAsia="zh-CN"/>
        </w:rPr>
        <w:t>7</w:t>
      </w:r>
      <w:r w:rsidR="00DF339F" w:rsidRPr="00982143">
        <w:tab/>
      </w:r>
      <w:r w:rsidR="00DF339F" w:rsidRPr="00982143">
        <w:rPr>
          <w:lang w:eastAsia="ko-KR"/>
        </w:rPr>
        <w:t>Policies for Use</w:t>
      </w:r>
      <w:bookmarkEnd w:id="774"/>
      <w:bookmarkEnd w:id="77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776" w:name="_Toc449539843"/>
      <w:bookmarkStart w:id="777" w:name="_Toc449962029"/>
      <w:r w:rsidRPr="00982143">
        <w:t>6.6.3.</w:t>
      </w:r>
      <w:r w:rsidR="00DF339F" w:rsidRPr="00982143">
        <w:rPr>
          <w:lang w:eastAsia="zh-CN"/>
        </w:rPr>
        <w:t>13</w:t>
      </w:r>
      <w:r w:rsidR="00DF339F" w:rsidRPr="00982143">
        <w:t>.</w:t>
      </w:r>
      <w:r w:rsidR="00875FD0" w:rsidRPr="00982143">
        <w:rPr>
          <w:lang w:eastAsia="zh-CN"/>
        </w:rPr>
        <w:t>8</w:t>
      </w:r>
      <w:r w:rsidR="00DF339F" w:rsidRPr="00982143">
        <w:tab/>
      </w:r>
      <w:proofErr w:type="gramStart"/>
      <w:r w:rsidR="00DF339F" w:rsidRPr="00982143">
        <w:t>oneM2M</w:t>
      </w:r>
      <w:proofErr w:type="gramEnd"/>
      <w:r w:rsidR="00DF339F" w:rsidRPr="00982143">
        <w:t xml:space="preserve"> Resource Interworking</w:t>
      </w:r>
      <w:bookmarkEnd w:id="776"/>
      <w:bookmarkEnd w:id="777"/>
    </w:p>
    <w:p w:rsidR="00DF339F" w:rsidRPr="00982143" w:rsidRDefault="00DF339F" w:rsidP="00DF339F">
      <w:r w:rsidRPr="00982143">
        <w:t xml:space="preserve">This service capability </w:t>
      </w:r>
      <w:r w:rsidRPr="00982143">
        <w:rPr>
          <w:lang w:eastAsia="zh-CN"/>
        </w:rPr>
        <w:t>is used to reboot</w:t>
      </w:r>
      <w:r w:rsidRPr="00982143">
        <w:t xml:space="preserve"> device. The service capability aligns with the &lt;</w:t>
      </w:r>
      <w:r w:rsidRPr="00982143">
        <w:rPr>
          <w:lang w:eastAsia="zh-CN"/>
        </w:rPr>
        <w:t>reboot</w:t>
      </w:r>
      <w:r w:rsidRPr="00982143">
        <w:t xml:space="preserve">&gt; resource and maps to the Execute procedure for </w:t>
      </w:r>
      <w:r w:rsidRPr="00982143">
        <w:rPr>
          <w:lang w:eastAsia="zh-CN"/>
        </w:rPr>
        <w:t>the a</w:t>
      </w:r>
      <w:r w:rsidRPr="00982143">
        <w:t xml:space="preserve">ttribute </w:t>
      </w:r>
      <w:r w:rsidRPr="00982143">
        <w:rPr>
          <w:lang w:eastAsia="zh-CN"/>
        </w:rPr>
        <w:t>reboot</w:t>
      </w:r>
      <w:r w:rsidRPr="00982143">
        <w:t xml:space="preserve"> of the resou</w:t>
      </w:r>
      <w:r w:rsidR="00975152" w:rsidRPr="00982143">
        <w:t>rce.</w:t>
      </w:r>
    </w:p>
    <w:p w:rsidR="00DF339F" w:rsidRPr="00982143" w:rsidRDefault="00D81A00" w:rsidP="00DF339F">
      <w:pPr>
        <w:pStyle w:val="Heading4"/>
        <w:rPr>
          <w:lang w:eastAsia="zh-CN"/>
        </w:rPr>
      </w:pPr>
      <w:bookmarkStart w:id="778" w:name="_Toc449539844"/>
      <w:bookmarkStart w:id="779" w:name="_Toc449962030"/>
      <w:bookmarkStart w:id="780" w:name="_Toc453581936"/>
      <w:r w:rsidRPr="00982143">
        <w:t>6.6.3.</w:t>
      </w:r>
      <w:r w:rsidR="00DF339F" w:rsidRPr="00982143">
        <w:rPr>
          <w:lang w:eastAsia="zh-CN"/>
        </w:rPr>
        <w:t>14</w:t>
      </w:r>
      <w:r w:rsidR="00DF339F" w:rsidRPr="00982143">
        <w:tab/>
      </w:r>
      <w:r w:rsidR="00DF339F" w:rsidRPr="00982143">
        <w:rPr>
          <w:lang w:eastAsia="zh-CN"/>
        </w:rPr>
        <w:t>resetDevice</w:t>
      </w:r>
      <w:bookmarkEnd w:id="778"/>
      <w:bookmarkEnd w:id="779"/>
      <w:bookmarkEnd w:id="780"/>
    </w:p>
    <w:p w:rsidR="00875FD0" w:rsidRPr="00982143" w:rsidRDefault="00875FD0" w:rsidP="00875FD0">
      <w:pPr>
        <w:pStyle w:val="Heading5"/>
      </w:pPr>
      <w:bookmarkStart w:id="781" w:name="_Toc449539845"/>
      <w:bookmarkStart w:id="782" w:name="_Toc449962031"/>
      <w:r w:rsidRPr="00982143">
        <w:t>6.6.3.</w:t>
      </w:r>
      <w:r w:rsidRPr="00982143">
        <w:rPr>
          <w:lang w:eastAsia="zh-CN"/>
        </w:rPr>
        <w:t>14</w:t>
      </w:r>
      <w:r w:rsidRPr="00982143">
        <w:t>.1</w:t>
      </w:r>
      <w:r w:rsidRPr="00982143">
        <w:tab/>
      </w:r>
      <w:r w:rsidR="004A0134" w:rsidRPr="00982143">
        <w:t>Description</w:t>
      </w:r>
      <w:bookmarkEnd w:id="781"/>
      <w:bookmarkEnd w:id="782"/>
    </w:p>
    <w:p w:rsidR="00DF339F" w:rsidRPr="00982143" w:rsidRDefault="00DF339F" w:rsidP="00DF339F">
      <w:r w:rsidRPr="00982143">
        <w:t>This service capability provides the ability for AEs to</w:t>
      </w:r>
      <w:r w:rsidRPr="00982143">
        <w:rPr>
          <w:lang w:eastAsia="zh-CN"/>
        </w:rPr>
        <w:t xml:space="preserve"> reset</w:t>
      </w:r>
      <w:r w:rsidRPr="00982143">
        <w:t xml:space="preserve"> device</w:t>
      </w:r>
      <w:r w:rsidRPr="00982143">
        <w:rPr>
          <w:lang w:eastAsia="zh-CN"/>
        </w:rPr>
        <w:t>.</w:t>
      </w:r>
    </w:p>
    <w:p w:rsidR="00DF339F" w:rsidRPr="00982143" w:rsidRDefault="00D81A00" w:rsidP="00DF339F">
      <w:pPr>
        <w:pStyle w:val="Heading5"/>
      </w:pPr>
      <w:bookmarkStart w:id="783" w:name="_Toc449539846"/>
      <w:bookmarkStart w:id="784" w:name="_Toc449962032"/>
      <w:r w:rsidRPr="00982143">
        <w:t>6.6.3.</w:t>
      </w:r>
      <w:r w:rsidR="00DF339F" w:rsidRPr="00982143">
        <w:rPr>
          <w:lang w:eastAsia="zh-CN"/>
        </w:rPr>
        <w:t>14</w:t>
      </w:r>
      <w:r w:rsidR="00DF339F" w:rsidRPr="00982143">
        <w:t>.</w:t>
      </w:r>
      <w:r w:rsidR="00875FD0" w:rsidRPr="00982143">
        <w:t>2</w:t>
      </w:r>
      <w:r w:rsidR="00DF339F" w:rsidRPr="00982143">
        <w:tab/>
      </w:r>
      <w:r w:rsidR="00D87590" w:rsidRPr="00982143">
        <w:t>Pre-Conditions</w:t>
      </w:r>
      <w:bookmarkEnd w:id="783"/>
      <w:bookmarkEnd w:id="784"/>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D81A00" w:rsidP="00DF339F">
      <w:pPr>
        <w:pStyle w:val="Heading5"/>
        <w:rPr>
          <w:lang w:eastAsia="zh-CN"/>
        </w:rPr>
      </w:pPr>
      <w:bookmarkStart w:id="785" w:name="_Toc449539847"/>
      <w:bookmarkStart w:id="786" w:name="_Toc449962033"/>
      <w:r w:rsidRPr="00982143">
        <w:lastRenderedPageBreak/>
        <w:t>6.6.3.</w:t>
      </w:r>
      <w:r w:rsidR="00DF339F" w:rsidRPr="00982143">
        <w:rPr>
          <w:lang w:eastAsia="zh-CN"/>
        </w:rPr>
        <w:t>14</w:t>
      </w:r>
      <w:r w:rsidR="00DF339F" w:rsidRPr="00982143">
        <w:t>.</w:t>
      </w:r>
      <w:r w:rsidR="00875FD0" w:rsidRPr="00982143">
        <w:t>3</w:t>
      </w:r>
      <w:r w:rsidR="00DF339F" w:rsidRPr="00982143">
        <w:tab/>
        <w:t xml:space="preserve">Signature </w:t>
      </w:r>
      <w:r w:rsidR="00983202" w:rsidRPr="00982143">
        <w:t xml:space="preserve">- </w:t>
      </w:r>
      <w:r w:rsidR="00DF339F" w:rsidRPr="00982143">
        <w:rPr>
          <w:lang w:eastAsia="zh-CN"/>
        </w:rPr>
        <w:t>resetDevice</w:t>
      </w:r>
      <w:bookmarkEnd w:id="785"/>
      <w:bookmarkEnd w:id="786"/>
    </w:p>
    <w:p w:rsidR="00983202" w:rsidRPr="00982143" w:rsidRDefault="00983202" w:rsidP="00983202">
      <w:pPr>
        <w:pStyle w:val="TH"/>
      </w:pPr>
      <w:r w:rsidRPr="00982143">
        <w:t xml:space="preserve">Table </w:t>
      </w:r>
      <w:r w:rsidR="00D81A00" w:rsidRPr="00982143">
        <w:t>6.6.3.</w:t>
      </w:r>
      <w:r w:rsidRPr="00982143">
        <w:rPr>
          <w:lang w:eastAsia="zh-CN"/>
        </w:rPr>
        <w:t>14</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resetDevice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7507E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507E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7507EE">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507EE">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983202">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75152">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75152">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8320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983202">
            <w:pPr>
              <w:pStyle w:val="TAL"/>
              <w:rPr>
                <w:lang w:eastAsia="ko-KR"/>
              </w:rPr>
            </w:pPr>
            <w:r w:rsidRPr="00982143">
              <w:t>reportPolicy</w:t>
            </w:r>
          </w:p>
        </w:tc>
        <w:tc>
          <w:tcPr>
            <w:tcW w:w="900" w:type="dxa"/>
            <w:tcBorders>
              <w:left w:val="single" w:sz="1" w:space="0" w:color="000000"/>
              <w:bottom w:val="single" w:sz="4" w:space="0" w:color="auto"/>
              <w:right w:val="single" w:sz="1" w:space="0" w:color="000000"/>
            </w:tcBorders>
          </w:tcPr>
          <w:p w:rsidR="00DF339F" w:rsidRPr="00982143" w:rsidRDefault="00DF339F" w:rsidP="00975152">
            <w:pPr>
              <w:pStyle w:val="TAC"/>
              <w:rPr>
                <w:lang w:eastAsia="ko-KR"/>
              </w:rPr>
            </w:pPr>
            <w:r w:rsidRPr="00982143">
              <w:t>IN</w:t>
            </w:r>
          </w:p>
        </w:tc>
        <w:tc>
          <w:tcPr>
            <w:tcW w:w="900" w:type="dxa"/>
            <w:tcBorders>
              <w:left w:val="single" w:sz="1" w:space="0" w:color="000000"/>
              <w:bottom w:val="single" w:sz="4" w:space="0" w:color="auto"/>
            </w:tcBorders>
          </w:tcPr>
          <w:p w:rsidR="00DF339F" w:rsidRPr="00982143" w:rsidRDefault="00DF339F" w:rsidP="00975152">
            <w:pPr>
              <w:pStyle w:val="TAC"/>
              <w:rPr>
                <w:lang w:eastAsia="ko-KR"/>
              </w:rPr>
            </w:pPr>
            <w:r w:rsidRPr="00982143">
              <w:t>YES</w:t>
            </w:r>
          </w:p>
        </w:tc>
        <w:tc>
          <w:tcPr>
            <w:tcW w:w="5307" w:type="dxa"/>
            <w:tcBorders>
              <w:left w:val="single" w:sz="1" w:space="0" w:color="000000"/>
              <w:bottom w:val="single" w:sz="4" w:space="0" w:color="auto"/>
              <w:right w:val="single" w:sz="1" w:space="0" w:color="000000"/>
            </w:tcBorders>
          </w:tcPr>
          <w:p w:rsidR="00DF339F" w:rsidRPr="00982143" w:rsidRDefault="00DF339F" w:rsidP="00983202">
            <w:pPr>
              <w:pStyle w:val="TAL"/>
              <w:rPr>
                <w:lang w:eastAsia="zh-CN"/>
              </w:rPr>
            </w:pPr>
            <w:r w:rsidRPr="00982143">
              <w:t xml:space="preserve">The policy used to report the state of the operation to the originating AE. </w:t>
            </w:r>
            <w:r w:rsidRPr="00982143">
              <w:rPr>
                <w:lang w:eastAsia="zh-CN"/>
              </w:rPr>
              <w:t xml:space="preserve">Type ReportPolicy, </w:t>
            </w:r>
            <w:r w:rsidR="00700E70" w:rsidRPr="00982143">
              <w:rPr>
                <w:lang w:eastAsia="zh-CN"/>
              </w:rPr>
              <w:t>see clause 6.</w:t>
            </w:r>
            <w:r w:rsidR="00AB3586" w:rsidRPr="00982143">
              <w:t>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507EE">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ko-KR"/>
              </w:rPr>
            </w:pPr>
            <w:r w:rsidRPr="00982143">
              <w:rPr>
                <w:lang w:eastAsia="ko-KR"/>
              </w:rPr>
              <w:t xml:space="preserve">Unique </w:t>
            </w:r>
            <w:r w:rsidR="00975152" w:rsidRPr="00982143">
              <w:rPr>
                <w:lang w:eastAsia="ko-KR"/>
              </w:rPr>
              <w:t>response types for this service (see note):</w:t>
            </w:r>
          </w:p>
          <w:p w:rsidR="00DF339F" w:rsidRPr="00982143" w:rsidRDefault="00DF339F" w:rsidP="00983202">
            <w:pPr>
              <w:pStyle w:val="TB1"/>
              <w:rPr>
                <w:lang w:eastAsia="ko-KR"/>
              </w:rPr>
            </w:pPr>
            <w:r w:rsidRPr="00982143">
              <w:rPr>
                <w:lang w:eastAsia="ko-KR"/>
              </w:rPr>
              <w:t xml:space="preserve">Issuer does not have a Management Adapter for the requested </w:t>
            </w:r>
            <w:r w:rsidRPr="00982143">
              <w:rPr>
                <w:lang w:eastAsia="zh-CN"/>
              </w:rPr>
              <w:t>operation</w:t>
            </w:r>
            <w:r w:rsidR="00975152" w:rsidRPr="00982143">
              <w:rPr>
                <w:lang w:eastAsia="zh-CN"/>
              </w:rPr>
              <w:t>.</w:t>
            </w:r>
          </w:p>
          <w:p w:rsidR="00DF339F" w:rsidRPr="00982143" w:rsidRDefault="00DF339F" w:rsidP="00983202">
            <w:pPr>
              <w:pStyle w:val="TB1"/>
              <w:rPr>
                <w:lang w:eastAsia="ko-KR"/>
              </w:rPr>
            </w:pPr>
            <w:proofErr w:type="gramStart"/>
            <w:r w:rsidRPr="00982143">
              <w:rPr>
                <w:lang w:eastAsia="zh-CN"/>
              </w:rPr>
              <w:t>report</w:t>
            </w:r>
            <w:proofErr w:type="gramEnd"/>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975152" w:rsidRPr="00982143">
              <w:rPr>
                <w:lang w:eastAsia="ko-KR"/>
              </w:rPr>
              <w:t>.</w:t>
            </w:r>
          </w:p>
        </w:tc>
      </w:tr>
      <w:tr w:rsidR="00975152"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975152"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983202" w:rsidRPr="00982143" w:rsidRDefault="00983202" w:rsidP="00983202"/>
    <w:p w:rsidR="00DF339F" w:rsidRPr="00982143" w:rsidRDefault="00D81A00" w:rsidP="00DF339F">
      <w:pPr>
        <w:pStyle w:val="Heading5"/>
      </w:pPr>
      <w:bookmarkStart w:id="787" w:name="_Toc449539848"/>
      <w:bookmarkStart w:id="788" w:name="_Toc449962034"/>
      <w:r w:rsidRPr="00982143">
        <w:t>6.6.3.</w:t>
      </w:r>
      <w:r w:rsidR="00DF339F" w:rsidRPr="00982143">
        <w:rPr>
          <w:lang w:eastAsia="zh-CN"/>
        </w:rPr>
        <w:t>14</w:t>
      </w:r>
      <w:r w:rsidR="00DF339F" w:rsidRPr="00982143">
        <w:t>.</w:t>
      </w:r>
      <w:r w:rsidR="00875FD0" w:rsidRPr="00982143">
        <w:rPr>
          <w:lang w:eastAsia="zh-CN"/>
        </w:rPr>
        <w:t>4</w:t>
      </w:r>
      <w:r w:rsidR="00DF339F" w:rsidRPr="00982143">
        <w:tab/>
        <w:t>Service Interactions</w:t>
      </w:r>
      <w:bookmarkEnd w:id="787"/>
      <w:bookmarkEnd w:id="788"/>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8"/>
        </w:numPr>
        <w:rPr>
          <w:lang w:eastAsia="zh-CN"/>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975152" w:rsidRPr="00982143">
        <w:rPr>
          <w:lang w:eastAsia="zh-CN"/>
        </w:rPr>
        <w:t>.</w:t>
      </w:r>
    </w:p>
    <w:p w:rsidR="00DF339F" w:rsidRPr="00982143" w:rsidRDefault="00DF339F" w:rsidP="00B91F03">
      <w:pPr>
        <w:pStyle w:val="FL"/>
        <w:rPr>
          <w:lang w:eastAsia="zh-CN"/>
        </w:rPr>
      </w:pPr>
      <w:r w:rsidRPr="00982143">
        <w:object w:dxaOrig="7965" w:dyaOrig="4365">
          <v:shape id="_x0000_i1052" type="#_x0000_t75" style="width:369.8pt;height:202.75pt" o:ole="">
            <v:imagedata r:id="rId102" o:title=""/>
          </v:shape>
          <o:OLEObject Type="Embed" ProgID="Visio.Drawing.11" ShapeID="_x0000_i1052" DrawAspect="Content" ObjectID="_1527324129" r:id="rId103"/>
        </w:object>
      </w:r>
    </w:p>
    <w:p w:rsidR="00DF339F" w:rsidRPr="00982143" w:rsidRDefault="00DF339F" w:rsidP="00983202">
      <w:pPr>
        <w:pStyle w:val="TF"/>
        <w:rPr>
          <w:bCs/>
          <w:lang w:eastAsia="zh-CN"/>
        </w:rPr>
      </w:pPr>
      <w:r w:rsidRPr="00982143">
        <w:rPr>
          <w:lang w:eastAsia="zh-CN"/>
        </w:rPr>
        <w:t xml:space="preserve">Figure </w:t>
      </w:r>
      <w:r w:rsidR="00D81A00" w:rsidRPr="00982143">
        <w:rPr>
          <w:lang w:eastAsia="zh-CN"/>
        </w:rPr>
        <w:t>6.6.3.</w:t>
      </w:r>
      <w:r w:rsidRPr="00982143">
        <w:rPr>
          <w:lang w:eastAsia="zh-CN"/>
        </w:rPr>
        <w:t>14.</w:t>
      </w:r>
      <w:r w:rsidR="00875FD0" w:rsidRPr="00982143">
        <w:rPr>
          <w:lang w:eastAsia="zh-CN"/>
        </w:rPr>
        <w:t>4</w:t>
      </w:r>
      <w:r w:rsidRPr="00982143">
        <w:rPr>
          <w:lang w:eastAsia="zh-CN"/>
        </w:rPr>
        <w:t>-1</w:t>
      </w:r>
      <w:r w:rsidR="00983202" w:rsidRPr="00982143">
        <w:rPr>
          <w:bCs/>
          <w:lang w:eastAsia="zh-CN"/>
        </w:rPr>
        <w:t>:</w:t>
      </w:r>
      <w:r w:rsidRPr="00982143">
        <w:rPr>
          <w:lang w:eastAsia="zh-CN"/>
        </w:rPr>
        <w:t xml:space="preserve"> resetDevice Diagram</w:t>
      </w:r>
    </w:p>
    <w:p w:rsidR="00DF339F" w:rsidRPr="00982143" w:rsidRDefault="00D81A00" w:rsidP="00DF339F">
      <w:pPr>
        <w:pStyle w:val="Heading5"/>
      </w:pPr>
      <w:bookmarkStart w:id="789" w:name="_Toc449539849"/>
      <w:bookmarkStart w:id="790" w:name="_Toc449962035"/>
      <w:r w:rsidRPr="00982143">
        <w:t>6.6.3.</w:t>
      </w:r>
      <w:r w:rsidR="00DF339F" w:rsidRPr="00982143">
        <w:rPr>
          <w:lang w:eastAsia="zh-CN"/>
        </w:rPr>
        <w:t>14</w:t>
      </w:r>
      <w:r w:rsidR="00DF339F" w:rsidRPr="00982143">
        <w:t>.</w:t>
      </w:r>
      <w:r w:rsidR="00875FD0" w:rsidRPr="00982143">
        <w:rPr>
          <w:lang w:eastAsia="zh-CN"/>
        </w:rPr>
        <w:t>5</w:t>
      </w:r>
      <w:r w:rsidR="00DF339F" w:rsidRPr="00982143">
        <w:tab/>
      </w:r>
      <w:r w:rsidR="00DF339F" w:rsidRPr="00982143">
        <w:rPr>
          <w:lang w:eastAsia="ko-KR"/>
        </w:rPr>
        <w:t>Post-Conditions</w:t>
      </w:r>
      <w:bookmarkEnd w:id="789"/>
      <w:bookmarkEnd w:id="790"/>
    </w:p>
    <w:p w:rsidR="00DF339F" w:rsidRPr="00982143" w:rsidRDefault="00DF339F" w:rsidP="00DF339F">
      <w:r w:rsidRPr="00982143">
        <w:t xml:space="preserve">The Management Adapter has submitted a request to the Management Server to </w:t>
      </w:r>
      <w:r w:rsidRPr="00982143">
        <w:rPr>
          <w:lang w:eastAsia="zh-CN"/>
        </w:rPr>
        <w:t>reset</w:t>
      </w:r>
      <w:r w:rsidRPr="00982143">
        <w:t xml:space="preserve"> device.</w:t>
      </w:r>
    </w:p>
    <w:p w:rsidR="00DF339F" w:rsidRPr="00982143" w:rsidRDefault="00D81A00" w:rsidP="00DF339F">
      <w:pPr>
        <w:pStyle w:val="Heading5"/>
      </w:pPr>
      <w:bookmarkStart w:id="791" w:name="_Toc449539850"/>
      <w:bookmarkStart w:id="792" w:name="_Toc449962036"/>
      <w:r w:rsidRPr="00982143">
        <w:t>6.6.3.</w:t>
      </w:r>
      <w:r w:rsidR="00DF339F" w:rsidRPr="00982143">
        <w:rPr>
          <w:lang w:eastAsia="zh-CN"/>
        </w:rPr>
        <w:t>14</w:t>
      </w:r>
      <w:r w:rsidR="00DF339F" w:rsidRPr="00982143">
        <w:t>.</w:t>
      </w:r>
      <w:r w:rsidR="00875FD0" w:rsidRPr="00982143">
        <w:rPr>
          <w:lang w:eastAsia="zh-CN"/>
        </w:rPr>
        <w:t>6</w:t>
      </w:r>
      <w:r w:rsidR="00DF339F" w:rsidRPr="00982143">
        <w:tab/>
      </w:r>
      <w:r w:rsidR="00DF339F" w:rsidRPr="00982143">
        <w:rPr>
          <w:lang w:eastAsia="ko-KR"/>
        </w:rPr>
        <w:t>Exceptions</w:t>
      </w:r>
      <w:bookmarkEnd w:id="791"/>
      <w:bookmarkEnd w:id="792"/>
    </w:p>
    <w:p w:rsidR="00DF339F" w:rsidRPr="00982143" w:rsidRDefault="00DF339F" w:rsidP="00DF339F">
      <w:pPr>
        <w:keepNext/>
      </w:pPr>
      <w:r w:rsidRPr="00982143">
        <w:rPr>
          <w:lang w:eastAsia="ko-KR"/>
        </w:rPr>
        <w:t>Not Applicable</w:t>
      </w:r>
      <w:r w:rsidR="00983202" w:rsidRPr="00982143">
        <w:rPr>
          <w:lang w:eastAsia="ko-KR"/>
        </w:rPr>
        <w:t>.</w:t>
      </w:r>
    </w:p>
    <w:p w:rsidR="00DF339F" w:rsidRPr="00982143" w:rsidRDefault="00D81A00" w:rsidP="00DF339F">
      <w:pPr>
        <w:pStyle w:val="Heading5"/>
      </w:pPr>
      <w:bookmarkStart w:id="793" w:name="_Toc449539851"/>
      <w:bookmarkStart w:id="794" w:name="_Toc449962037"/>
      <w:r w:rsidRPr="00982143">
        <w:t>6.6.3.</w:t>
      </w:r>
      <w:r w:rsidR="00DF339F" w:rsidRPr="00982143">
        <w:rPr>
          <w:lang w:eastAsia="zh-CN"/>
        </w:rPr>
        <w:t>14</w:t>
      </w:r>
      <w:r w:rsidR="00DF339F" w:rsidRPr="00982143">
        <w:t>.</w:t>
      </w:r>
      <w:r w:rsidR="00875FD0" w:rsidRPr="00982143">
        <w:rPr>
          <w:lang w:eastAsia="zh-CN"/>
        </w:rPr>
        <w:t>7</w:t>
      </w:r>
      <w:r w:rsidR="00DF339F" w:rsidRPr="00982143">
        <w:tab/>
      </w:r>
      <w:r w:rsidR="00DF339F" w:rsidRPr="00982143">
        <w:rPr>
          <w:lang w:eastAsia="ko-KR"/>
        </w:rPr>
        <w:t>Policies for Use</w:t>
      </w:r>
      <w:bookmarkEnd w:id="793"/>
      <w:bookmarkEnd w:id="79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795" w:name="_Toc449539852"/>
      <w:bookmarkStart w:id="796" w:name="_Toc449962038"/>
      <w:r w:rsidRPr="00982143">
        <w:t>6.6.3.</w:t>
      </w:r>
      <w:r w:rsidR="00DF339F" w:rsidRPr="00982143">
        <w:rPr>
          <w:lang w:eastAsia="zh-CN"/>
        </w:rPr>
        <w:t>14</w:t>
      </w:r>
      <w:r w:rsidR="00DF339F" w:rsidRPr="00982143">
        <w:t>.</w:t>
      </w:r>
      <w:r w:rsidR="00875FD0" w:rsidRPr="00982143">
        <w:rPr>
          <w:lang w:eastAsia="zh-CN"/>
        </w:rPr>
        <w:t>8</w:t>
      </w:r>
      <w:r w:rsidR="00DF339F" w:rsidRPr="00982143">
        <w:tab/>
      </w:r>
      <w:proofErr w:type="gramStart"/>
      <w:r w:rsidR="00DF339F" w:rsidRPr="00982143">
        <w:t>oneM2M</w:t>
      </w:r>
      <w:proofErr w:type="gramEnd"/>
      <w:r w:rsidR="00DF339F" w:rsidRPr="00982143">
        <w:t xml:space="preserve"> Resource Interworking</w:t>
      </w:r>
      <w:bookmarkEnd w:id="795"/>
      <w:bookmarkEnd w:id="796"/>
    </w:p>
    <w:p w:rsidR="00DF339F" w:rsidRPr="00982143" w:rsidRDefault="00DF339F" w:rsidP="00DF339F">
      <w:r w:rsidRPr="00982143">
        <w:t xml:space="preserve">This service capability </w:t>
      </w:r>
      <w:r w:rsidRPr="00982143">
        <w:rPr>
          <w:lang w:eastAsia="zh-CN"/>
        </w:rPr>
        <w:t>is used to reset</w:t>
      </w:r>
      <w:r w:rsidRPr="00982143">
        <w:t xml:space="preserve"> device. The service capability aligns with the &lt;</w:t>
      </w:r>
      <w:r w:rsidRPr="00982143">
        <w:rPr>
          <w:lang w:eastAsia="zh-CN"/>
        </w:rPr>
        <w:t>reboot</w:t>
      </w:r>
      <w:r w:rsidRPr="00982143">
        <w:t xml:space="preserve">&gt; resource and maps to the Execute procedure for </w:t>
      </w:r>
      <w:r w:rsidRPr="00982143">
        <w:rPr>
          <w:lang w:eastAsia="zh-CN"/>
        </w:rPr>
        <w:t>the a</w:t>
      </w:r>
      <w:r w:rsidRPr="00982143">
        <w:t>ttribut</w:t>
      </w:r>
      <w:r w:rsidR="00975152" w:rsidRPr="00982143">
        <w:t>e factoryReset of the resource.</w:t>
      </w:r>
    </w:p>
    <w:p w:rsidR="00DF339F" w:rsidRPr="00982143" w:rsidRDefault="00D81A00" w:rsidP="00DF339F">
      <w:pPr>
        <w:pStyle w:val="Heading4"/>
        <w:rPr>
          <w:lang w:eastAsia="zh-CN"/>
        </w:rPr>
      </w:pPr>
      <w:bookmarkStart w:id="797" w:name="_Toc449539853"/>
      <w:bookmarkStart w:id="798" w:name="_Toc449962039"/>
      <w:bookmarkStart w:id="799" w:name="_Toc453581937"/>
      <w:r w:rsidRPr="00982143">
        <w:lastRenderedPageBreak/>
        <w:t>6.6.3.</w:t>
      </w:r>
      <w:r w:rsidR="00983202" w:rsidRPr="00982143">
        <w:rPr>
          <w:lang w:eastAsia="zh-CN"/>
        </w:rPr>
        <w:t>15</w:t>
      </w:r>
      <w:r w:rsidR="00DF339F" w:rsidRPr="00982143">
        <w:rPr>
          <w:lang w:eastAsia="zh-CN"/>
        </w:rPr>
        <w:tab/>
        <w:t>uploadDeviceLog</w:t>
      </w:r>
      <w:bookmarkEnd w:id="797"/>
      <w:bookmarkEnd w:id="798"/>
      <w:bookmarkEnd w:id="799"/>
    </w:p>
    <w:p w:rsidR="00875FD0" w:rsidRPr="00982143" w:rsidRDefault="00875FD0" w:rsidP="00875FD0">
      <w:pPr>
        <w:pStyle w:val="Heading5"/>
      </w:pPr>
      <w:bookmarkStart w:id="800" w:name="_Toc449539854"/>
      <w:bookmarkStart w:id="801" w:name="_Toc449962040"/>
      <w:r w:rsidRPr="00982143">
        <w:t>6.6.3.</w:t>
      </w:r>
      <w:r w:rsidRPr="00982143">
        <w:rPr>
          <w:lang w:eastAsia="zh-CN"/>
        </w:rPr>
        <w:t>15</w:t>
      </w:r>
      <w:r w:rsidRPr="00982143">
        <w:t>.1</w:t>
      </w:r>
      <w:r w:rsidRPr="00982143">
        <w:tab/>
      </w:r>
      <w:r w:rsidR="004A0134" w:rsidRPr="00982143">
        <w:t>Description</w:t>
      </w:r>
      <w:bookmarkEnd w:id="800"/>
      <w:bookmarkEnd w:id="801"/>
    </w:p>
    <w:p w:rsidR="00DF339F" w:rsidRPr="00982143" w:rsidRDefault="00DF339F" w:rsidP="00DF339F">
      <w:r w:rsidRPr="00982143">
        <w:t xml:space="preserve">This service capability provides the ability for AEs to </w:t>
      </w:r>
      <w:r w:rsidRPr="00982143">
        <w:rPr>
          <w:lang w:eastAsia="zh-CN"/>
        </w:rPr>
        <w:t>upload device log</w:t>
      </w:r>
      <w:r w:rsidRPr="00982143">
        <w:t>.</w:t>
      </w:r>
    </w:p>
    <w:p w:rsidR="00DF339F" w:rsidRPr="00982143" w:rsidRDefault="00D81A00" w:rsidP="00DF339F">
      <w:pPr>
        <w:pStyle w:val="Heading5"/>
      </w:pPr>
      <w:bookmarkStart w:id="802" w:name="_Toc449539855"/>
      <w:bookmarkStart w:id="803" w:name="_Toc449962041"/>
      <w:r w:rsidRPr="00982143">
        <w:t>6.6.3.</w:t>
      </w:r>
      <w:r w:rsidR="00DF339F" w:rsidRPr="00982143">
        <w:rPr>
          <w:lang w:eastAsia="zh-CN"/>
        </w:rPr>
        <w:t>15</w:t>
      </w:r>
      <w:r w:rsidR="00DF339F" w:rsidRPr="00982143">
        <w:t>.</w:t>
      </w:r>
      <w:r w:rsidR="00875FD0" w:rsidRPr="00982143">
        <w:t>2</w:t>
      </w:r>
      <w:r w:rsidR="00DF339F" w:rsidRPr="00982143">
        <w:tab/>
      </w:r>
      <w:r w:rsidR="00D87590" w:rsidRPr="00982143">
        <w:t>Pre-Conditions</w:t>
      </w:r>
      <w:bookmarkEnd w:id="802"/>
      <w:bookmarkEnd w:id="803"/>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804" w:name="_Toc449539856"/>
      <w:bookmarkStart w:id="805" w:name="_Toc449962042"/>
      <w:r w:rsidRPr="00982143">
        <w:t>6.6.3.</w:t>
      </w:r>
      <w:r w:rsidR="00DF339F" w:rsidRPr="00982143">
        <w:rPr>
          <w:lang w:eastAsia="zh-CN"/>
        </w:rPr>
        <w:t>15</w:t>
      </w:r>
      <w:r w:rsidR="00DF339F" w:rsidRPr="00982143">
        <w:t>.</w:t>
      </w:r>
      <w:r w:rsidR="00875FD0" w:rsidRPr="00982143">
        <w:t>3</w:t>
      </w:r>
      <w:r w:rsidR="00DF339F" w:rsidRPr="00982143">
        <w:tab/>
        <w:t xml:space="preserve">Signature </w:t>
      </w:r>
      <w:r w:rsidR="00612842" w:rsidRPr="00982143">
        <w:t>-</w:t>
      </w:r>
      <w:r w:rsidR="00E33848" w:rsidRPr="00982143">
        <w:t xml:space="preserve"> </w:t>
      </w:r>
      <w:r w:rsidR="00DF339F" w:rsidRPr="00982143">
        <w:rPr>
          <w:lang w:eastAsia="zh-CN"/>
        </w:rPr>
        <w:t>uploadDeviceLog</w:t>
      </w:r>
      <w:bookmarkEnd w:id="804"/>
      <w:bookmarkEnd w:id="805"/>
    </w:p>
    <w:p w:rsidR="00983202" w:rsidRPr="00982143" w:rsidRDefault="00983202" w:rsidP="00983202">
      <w:pPr>
        <w:pStyle w:val="TH"/>
      </w:pPr>
      <w:r w:rsidRPr="00982143">
        <w:t xml:space="preserve">Table </w:t>
      </w:r>
      <w:r w:rsidR="00D81A00" w:rsidRPr="00982143">
        <w:t>6.6.3.</w:t>
      </w:r>
      <w:r w:rsidRPr="00982143">
        <w:rPr>
          <w:lang w:eastAsia="zh-CN"/>
        </w:rPr>
        <w:t>15</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E33848" w:rsidRPr="00982143">
        <w:t xml:space="preserve"> </w:t>
      </w:r>
      <w:r w:rsidRPr="00982143">
        <w:rPr>
          <w:lang w:eastAsia="zh-CN"/>
        </w:rPr>
        <w:t>uploadDeviceLog</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8320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8320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8320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83202">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983202">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75152">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75152">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8320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983202">
            <w:pPr>
              <w:pStyle w:val="TAL"/>
              <w:rPr>
                <w:lang w:eastAsia="zh-CN"/>
              </w:rPr>
            </w:pPr>
            <w:r w:rsidRPr="00982143">
              <w:rPr>
                <w:lang w:eastAsia="ko-KR"/>
              </w:rPr>
              <w:t>log</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975152">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975152">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83202">
            <w:pPr>
              <w:pStyle w:val="TAL"/>
              <w:rPr>
                <w:lang w:eastAsia="zh-CN"/>
              </w:rPr>
            </w:pPr>
            <w:r w:rsidRPr="00982143">
              <w:rPr>
                <w:lang w:eastAsia="zh-CN"/>
              </w:rPr>
              <w:t xml:space="preserve">The log information. Type LogInfo, </w:t>
            </w:r>
            <w:r w:rsidR="00700E70" w:rsidRPr="00982143">
              <w:rPr>
                <w:lang w:eastAsia="zh-CN"/>
              </w:rPr>
              <w:t>see clause 6.</w:t>
            </w:r>
            <w:r w:rsidR="00AB3586" w:rsidRPr="00982143">
              <w:rPr>
                <w:lang w:eastAsia="zh-CN"/>
              </w:rPr>
              <w:t>6.2.2.</w:t>
            </w:r>
            <w:r w:rsidRPr="00982143">
              <w:rPr>
                <w:lang w:eastAsia="zh-CN"/>
              </w:rPr>
              <w:t>19.</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983202">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75152">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75152">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983202">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ko-KR"/>
              </w:rPr>
            </w:pPr>
            <w:r w:rsidRPr="00982143">
              <w:rPr>
                <w:lang w:eastAsia="ko-KR"/>
              </w:rPr>
              <w:t>logURL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ko-KR"/>
              </w:rPr>
            </w:pPr>
            <w:r w:rsidRPr="00982143">
              <w:rPr>
                <w:lang w:eastAsia="ko-KR"/>
              </w:rPr>
              <w:t>The URL from which the log can be uploaded.</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ko-KR"/>
              </w:rPr>
            </w:pPr>
            <w:r w:rsidRPr="00982143">
              <w:rPr>
                <w:lang w:eastAsia="ko-KR"/>
              </w:rPr>
              <w:t>Unique response types for this service</w:t>
            </w:r>
            <w:r w:rsidR="00975152" w:rsidRPr="00982143">
              <w:rPr>
                <w:lang w:eastAsia="ko-KR"/>
              </w:rPr>
              <w:t xml:space="preserve"> (see note):</w:t>
            </w:r>
          </w:p>
          <w:p w:rsidR="00DF339F" w:rsidRPr="00982143" w:rsidRDefault="00DF339F" w:rsidP="00983202">
            <w:pPr>
              <w:pStyle w:val="TB1"/>
              <w:rPr>
                <w:lang w:eastAsia="ko-KR"/>
              </w:rPr>
            </w:pPr>
            <w:r w:rsidRPr="00982143">
              <w:rPr>
                <w:lang w:eastAsia="ko-KR"/>
              </w:rPr>
              <w:t xml:space="preserve">Issuer does not have a Management Adapter for the requested </w:t>
            </w:r>
            <w:r w:rsidRPr="00982143">
              <w:rPr>
                <w:lang w:eastAsia="zh-CN"/>
              </w:rPr>
              <w:t>operation</w:t>
            </w:r>
            <w:r w:rsidR="00975152" w:rsidRPr="00982143">
              <w:rPr>
                <w:lang w:eastAsia="zh-CN"/>
              </w:rPr>
              <w:t>.</w:t>
            </w:r>
          </w:p>
          <w:p w:rsidR="00DF339F" w:rsidRPr="00982143" w:rsidRDefault="00DF339F" w:rsidP="00983202">
            <w:pPr>
              <w:pStyle w:val="TB1"/>
              <w:rPr>
                <w:lang w:eastAsia="ko-KR"/>
              </w:rPr>
            </w:pPr>
            <w:proofErr w:type="gramStart"/>
            <w:r w:rsidRPr="00982143">
              <w:rPr>
                <w:lang w:eastAsia="zh-CN"/>
              </w:rPr>
              <w:t>report</w:t>
            </w:r>
            <w:proofErr w:type="gramEnd"/>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975152" w:rsidRPr="00982143">
              <w:rPr>
                <w:lang w:eastAsia="ko-KR"/>
              </w:rPr>
              <w:t>.</w:t>
            </w:r>
          </w:p>
        </w:tc>
      </w:tr>
      <w:tr w:rsidR="00975152"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Pr="003A66AF" w:rsidRDefault="003A66AF" w:rsidP="003A66AF">
            <w:pPr>
              <w:pStyle w:val="TAN"/>
              <w:rPr>
                <w:sz w:val="20"/>
                <w:lang w:eastAsia="ko-KR"/>
              </w:rPr>
            </w:pPr>
            <w:r w:rsidRPr="003A66AF">
              <w:rPr>
                <w:szCs w:val="18"/>
                <w:lang w:eastAsia="ko-KR"/>
              </w:rPr>
              <w:t>NOTE:</w:t>
            </w:r>
            <w:r w:rsidRPr="003A66AF">
              <w:rPr>
                <w:szCs w:val="18"/>
                <w:lang w:eastAsia="ko-KR"/>
              </w:rPr>
              <w:tab/>
            </w:r>
            <w:r w:rsidR="00975152" w:rsidRPr="00982143">
              <w:rPr>
                <w:szCs w:val="18"/>
              </w:rPr>
              <w:t>Co</w:t>
            </w:r>
            <w:r w:rsidR="00975152" w:rsidRPr="00982143">
              <w:t>nsumed services also provide response types.</w:t>
            </w:r>
          </w:p>
        </w:tc>
      </w:tr>
    </w:tbl>
    <w:p w:rsidR="00983202" w:rsidRPr="00982143" w:rsidRDefault="00983202" w:rsidP="00983202"/>
    <w:p w:rsidR="00DF339F" w:rsidRPr="00982143" w:rsidRDefault="00D81A00" w:rsidP="00975152">
      <w:pPr>
        <w:pStyle w:val="Heading5"/>
      </w:pPr>
      <w:bookmarkStart w:id="806" w:name="_Toc449539857"/>
      <w:bookmarkStart w:id="807" w:name="_Toc449962043"/>
      <w:r w:rsidRPr="00982143">
        <w:t>6.6.3.</w:t>
      </w:r>
      <w:r w:rsidR="00DF339F" w:rsidRPr="00982143">
        <w:rPr>
          <w:lang w:eastAsia="zh-CN"/>
        </w:rPr>
        <w:t>15</w:t>
      </w:r>
      <w:r w:rsidR="00DF339F" w:rsidRPr="00982143">
        <w:t>.</w:t>
      </w:r>
      <w:r w:rsidR="00875FD0" w:rsidRPr="00982143">
        <w:rPr>
          <w:lang w:eastAsia="zh-CN"/>
        </w:rPr>
        <w:t>4</w:t>
      </w:r>
      <w:r w:rsidR="00DF339F" w:rsidRPr="00982143">
        <w:tab/>
        <w:t>Service Interactions</w:t>
      </w:r>
      <w:bookmarkEnd w:id="806"/>
      <w:bookmarkEnd w:id="807"/>
    </w:p>
    <w:p w:rsidR="00DF339F" w:rsidRPr="00982143" w:rsidRDefault="00DF339F" w:rsidP="00975152">
      <w:pPr>
        <w:keepNext/>
        <w:keepLines/>
      </w:pPr>
      <w:r w:rsidRPr="00982143">
        <w:t>The interactions of service capabilities required for this service capability:</w:t>
      </w:r>
    </w:p>
    <w:p w:rsidR="00DF339F" w:rsidRPr="00982143" w:rsidRDefault="00DF339F" w:rsidP="00975152">
      <w:pPr>
        <w:pStyle w:val="BN"/>
        <w:keepNext/>
        <w:keepLines/>
        <w:numPr>
          <w:ilvl w:val="0"/>
          <w:numId w:val="29"/>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975152" w:rsidRPr="00982143">
        <w:rPr>
          <w:lang w:eastAsia="zh-CN"/>
        </w:rPr>
        <w:t>.</w:t>
      </w:r>
    </w:p>
    <w:p w:rsidR="00DF339F" w:rsidRPr="00982143" w:rsidRDefault="00DF339F" w:rsidP="00975152">
      <w:pPr>
        <w:pStyle w:val="FL"/>
        <w:rPr>
          <w:lang w:eastAsia="zh-CN"/>
        </w:rPr>
      </w:pPr>
      <w:r w:rsidRPr="00982143">
        <w:object w:dxaOrig="7965" w:dyaOrig="4365">
          <v:shape id="_x0000_i1053" type="#_x0000_t75" style="width:369.8pt;height:202.75pt" o:ole="">
            <v:imagedata r:id="rId104" o:title=""/>
          </v:shape>
          <o:OLEObject Type="Embed" ProgID="Visio.Drawing.11" ShapeID="_x0000_i1053" DrawAspect="Content" ObjectID="_1527324130" r:id="rId105"/>
        </w:object>
      </w:r>
    </w:p>
    <w:p w:rsidR="00DF339F" w:rsidRPr="00982143" w:rsidRDefault="00DF339F" w:rsidP="00983202">
      <w:pPr>
        <w:pStyle w:val="TF"/>
        <w:rPr>
          <w:bCs/>
          <w:lang w:eastAsia="zh-CN"/>
        </w:rPr>
      </w:pPr>
      <w:r w:rsidRPr="00982143">
        <w:rPr>
          <w:lang w:eastAsia="zh-CN"/>
        </w:rPr>
        <w:t xml:space="preserve">Figure </w:t>
      </w:r>
      <w:r w:rsidR="00D81A00" w:rsidRPr="00982143">
        <w:rPr>
          <w:lang w:eastAsia="zh-CN"/>
        </w:rPr>
        <w:t>6.6.3.</w:t>
      </w:r>
      <w:r w:rsidRPr="00982143">
        <w:rPr>
          <w:lang w:eastAsia="zh-CN"/>
        </w:rPr>
        <w:t>15.</w:t>
      </w:r>
      <w:r w:rsidR="00875FD0" w:rsidRPr="00982143">
        <w:rPr>
          <w:lang w:eastAsia="zh-CN"/>
        </w:rPr>
        <w:t>4</w:t>
      </w:r>
      <w:r w:rsidRPr="00982143">
        <w:rPr>
          <w:lang w:eastAsia="zh-CN"/>
        </w:rPr>
        <w:t>-1</w:t>
      </w:r>
      <w:r w:rsidR="00983202" w:rsidRPr="00982143">
        <w:rPr>
          <w:bCs/>
          <w:lang w:eastAsia="zh-CN"/>
        </w:rPr>
        <w:t>:</w:t>
      </w:r>
      <w:r w:rsidRPr="00982143">
        <w:rPr>
          <w:lang w:eastAsia="zh-CN"/>
        </w:rPr>
        <w:t xml:space="preserve"> uploadDeviceLog Diagram</w:t>
      </w:r>
    </w:p>
    <w:p w:rsidR="00DF339F" w:rsidRPr="00982143" w:rsidRDefault="00D81A00" w:rsidP="00DF339F">
      <w:pPr>
        <w:pStyle w:val="Heading5"/>
      </w:pPr>
      <w:bookmarkStart w:id="808" w:name="_Toc449539858"/>
      <w:bookmarkStart w:id="809" w:name="_Toc449962044"/>
      <w:r w:rsidRPr="00982143">
        <w:t>6.6.3.</w:t>
      </w:r>
      <w:r w:rsidR="00DF339F" w:rsidRPr="00982143">
        <w:rPr>
          <w:lang w:eastAsia="zh-CN"/>
        </w:rPr>
        <w:t>15</w:t>
      </w:r>
      <w:r w:rsidR="00DF339F" w:rsidRPr="00982143">
        <w:t>.</w:t>
      </w:r>
      <w:r w:rsidR="00875FD0" w:rsidRPr="00982143">
        <w:rPr>
          <w:lang w:eastAsia="zh-CN"/>
        </w:rPr>
        <w:t>5</w:t>
      </w:r>
      <w:r w:rsidR="00DF339F" w:rsidRPr="00982143">
        <w:tab/>
      </w:r>
      <w:r w:rsidR="00DF339F" w:rsidRPr="00982143">
        <w:rPr>
          <w:lang w:eastAsia="ko-KR"/>
        </w:rPr>
        <w:t>Post-Conditions</w:t>
      </w:r>
      <w:bookmarkEnd w:id="808"/>
      <w:bookmarkEnd w:id="809"/>
    </w:p>
    <w:p w:rsidR="00DF339F" w:rsidRPr="00982143" w:rsidRDefault="00DF339F" w:rsidP="00DF339F">
      <w:r w:rsidRPr="00982143">
        <w:rPr>
          <w:lang w:eastAsia="zh-CN"/>
        </w:rPr>
        <w:t>The Management Adapter has submitted a request to the Management Server to upload device log.</w:t>
      </w:r>
    </w:p>
    <w:p w:rsidR="00DF339F" w:rsidRPr="00982143" w:rsidRDefault="00D81A00" w:rsidP="00DF339F">
      <w:pPr>
        <w:pStyle w:val="Heading5"/>
      </w:pPr>
      <w:bookmarkStart w:id="810" w:name="_Toc449539859"/>
      <w:bookmarkStart w:id="811" w:name="_Toc449962045"/>
      <w:r w:rsidRPr="00982143">
        <w:t>6.6.3.</w:t>
      </w:r>
      <w:r w:rsidR="00DF339F" w:rsidRPr="00982143">
        <w:rPr>
          <w:lang w:eastAsia="zh-CN"/>
        </w:rPr>
        <w:t>15</w:t>
      </w:r>
      <w:r w:rsidR="00DF339F" w:rsidRPr="00982143">
        <w:t>.</w:t>
      </w:r>
      <w:r w:rsidR="00875FD0" w:rsidRPr="00982143">
        <w:rPr>
          <w:lang w:eastAsia="zh-CN"/>
        </w:rPr>
        <w:t>6</w:t>
      </w:r>
      <w:r w:rsidR="00DF339F" w:rsidRPr="00982143">
        <w:tab/>
      </w:r>
      <w:r w:rsidR="00DF339F" w:rsidRPr="00982143">
        <w:rPr>
          <w:lang w:eastAsia="ko-KR"/>
        </w:rPr>
        <w:t>Exceptions</w:t>
      </w:r>
      <w:bookmarkEnd w:id="810"/>
      <w:bookmarkEnd w:id="811"/>
    </w:p>
    <w:p w:rsidR="00DF339F" w:rsidRPr="00982143" w:rsidRDefault="00DF339F" w:rsidP="00DF339F">
      <w:r w:rsidRPr="00982143">
        <w:t>Not Applicable</w:t>
      </w:r>
      <w:r w:rsidR="00983202" w:rsidRPr="00982143">
        <w:t>.</w:t>
      </w:r>
    </w:p>
    <w:p w:rsidR="00DF339F" w:rsidRPr="00982143" w:rsidRDefault="00D81A00" w:rsidP="00DF339F">
      <w:pPr>
        <w:pStyle w:val="Heading5"/>
      </w:pPr>
      <w:bookmarkStart w:id="812" w:name="_Toc449539860"/>
      <w:bookmarkStart w:id="813" w:name="_Toc449962046"/>
      <w:r w:rsidRPr="00982143">
        <w:lastRenderedPageBreak/>
        <w:t>6.6.3.</w:t>
      </w:r>
      <w:r w:rsidR="00DF339F" w:rsidRPr="00982143">
        <w:rPr>
          <w:lang w:eastAsia="zh-CN"/>
        </w:rPr>
        <w:t>15</w:t>
      </w:r>
      <w:r w:rsidR="00DF339F" w:rsidRPr="00982143">
        <w:t>.</w:t>
      </w:r>
      <w:r w:rsidR="00875FD0" w:rsidRPr="00982143">
        <w:rPr>
          <w:lang w:eastAsia="zh-CN"/>
        </w:rPr>
        <w:t>7</w:t>
      </w:r>
      <w:r w:rsidR="00DF339F" w:rsidRPr="00982143">
        <w:tab/>
      </w:r>
      <w:r w:rsidR="00DF339F" w:rsidRPr="00982143">
        <w:rPr>
          <w:lang w:eastAsia="ko-KR"/>
        </w:rPr>
        <w:t>Policies for Use</w:t>
      </w:r>
      <w:bookmarkEnd w:id="812"/>
      <w:bookmarkEnd w:id="813"/>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814" w:name="_Toc449539861"/>
      <w:bookmarkStart w:id="815" w:name="_Toc449962047"/>
      <w:r w:rsidRPr="00982143">
        <w:t>6.6.3.</w:t>
      </w:r>
      <w:r w:rsidR="00DF339F" w:rsidRPr="00982143">
        <w:rPr>
          <w:lang w:eastAsia="zh-CN"/>
        </w:rPr>
        <w:t>15</w:t>
      </w:r>
      <w:r w:rsidR="00DF339F" w:rsidRPr="00982143">
        <w:t>.</w:t>
      </w:r>
      <w:r w:rsidR="00875FD0" w:rsidRPr="00982143">
        <w:rPr>
          <w:lang w:eastAsia="zh-CN"/>
        </w:rPr>
        <w:t>8</w:t>
      </w:r>
      <w:r w:rsidR="00DF339F" w:rsidRPr="00982143">
        <w:tab/>
      </w:r>
      <w:proofErr w:type="gramStart"/>
      <w:r w:rsidR="00DF339F" w:rsidRPr="00982143">
        <w:t>oneM2M</w:t>
      </w:r>
      <w:proofErr w:type="gramEnd"/>
      <w:r w:rsidR="00DF339F" w:rsidRPr="00982143">
        <w:t xml:space="preserve"> Resource Interworking</w:t>
      </w:r>
      <w:bookmarkEnd w:id="814"/>
      <w:bookmarkEnd w:id="815"/>
    </w:p>
    <w:p w:rsidR="00DF339F" w:rsidRPr="00982143" w:rsidRDefault="00DF339F" w:rsidP="00DF339F">
      <w:r w:rsidRPr="00982143">
        <w:t xml:space="preserve">This service capability </w:t>
      </w:r>
      <w:r w:rsidRPr="00982143">
        <w:rPr>
          <w:lang w:eastAsia="zh-CN"/>
        </w:rPr>
        <w:t>is used to upload device log</w:t>
      </w:r>
      <w:r w:rsidRPr="00982143">
        <w:t xml:space="preserve">. The service capability aligns with the &lt;eventLog&gt; resource and maps to the </w:t>
      </w:r>
      <w:r w:rsidRPr="00982143">
        <w:rPr>
          <w:lang w:eastAsia="zh-CN"/>
        </w:rPr>
        <w:t>Update</w:t>
      </w:r>
      <w:r w:rsidRPr="00982143">
        <w:t xml:space="preserve"> procedure for the resource.</w:t>
      </w:r>
    </w:p>
    <w:p w:rsidR="00DF339F" w:rsidRPr="00982143" w:rsidRDefault="00D81A00" w:rsidP="00DF339F">
      <w:pPr>
        <w:pStyle w:val="Heading4"/>
        <w:rPr>
          <w:lang w:eastAsia="zh-CN"/>
        </w:rPr>
      </w:pPr>
      <w:bookmarkStart w:id="816" w:name="_Toc449539862"/>
      <w:bookmarkStart w:id="817" w:name="_Toc449962048"/>
      <w:bookmarkStart w:id="818" w:name="_Toc453581938"/>
      <w:r w:rsidRPr="00982143">
        <w:t>6.6.3.</w:t>
      </w:r>
      <w:r w:rsidR="00DF339F" w:rsidRPr="00982143">
        <w:rPr>
          <w:lang w:eastAsia="zh-CN"/>
        </w:rPr>
        <w:t>16</w:t>
      </w:r>
      <w:r w:rsidR="00DF339F" w:rsidRPr="00982143">
        <w:tab/>
      </w:r>
      <w:r w:rsidR="00DF339F" w:rsidRPr="00982143">
        <w:rPr>
          <w:lang w:eastAsia="zh-CN"/>
        </w:rPr>
        <w:t>getDeviceLogs</w:t>
      </w:r>
      <w:bookmarkEnd w:id="816"/>
      <w:bookmarkEnd w:id="817"/>
      <w:bookmarkEnd w:id="818"/>
    </w:p>
    <w:p w:rsidR="00875FD0" w:rsidRPr="00982143" w:rsidRDefault="00875FD0" w:rsidP="00875FD0">
      <w:pPr>
        <w:pStyle w:val="Heading5"/>
      </w:pPr>
      <w:bookmarkStart w:id="819" w:name="_Toc449539863"/>
      <w:bookmarkStart w:id="820" w:name="_Toc449962049"/>
      <w:r w:rsidRPr="00982143">
        <w:t>6.6.3.</w:t>
      </w:r>
      <w:r w:rsidRPr="00982143">
        <w:rPr>
          <w:lang w:eastAsia="zh-CN"/>
        </w:rPr>
        <w:t>16</w:t>
      </w:r>
      <w:r w:rsidRPr="00982143">
        <w:t>.1</w:t>
      </w:r>
      <w:r w:rsidRPr="00982143">
        <w:tab/>
      </w:r>
      <w:r w:rsidR="004A0134" w:rsidRPr="00982143">
        <w:t>Description</w:t>
      </w:r>
      <w:bookmarkEnd w:id="819"/>
      <w:bookmarkEnd w:id="820"/>
    </w:p>
    <w:p w:rsidR="00DF339F" w:rsidRPr="00982143" w:rsidRDefault="00DF339F" w:rsidP="00DF339F">
      <w:r w:rsidRPr="00982143">
        <w:t xml:space="preserve">This service capability provides the ability for AEs to </w:t>
      </w:r>
      <w:r w:rsidRPr="00982143">
        <w:rPr>
          <w:lang w:eastAsia="zh-CN"/>
        </w:rPr>
        <w:t>get</w:t>
      </w:r>
      <w:r w:rsidRPr="00982143">
        <w:t xml:space="preserve"> </w:t>
      </w:r>
      <w:r w:rsidRPr="00982143">
        <w:rPr>
          <w:lang w:eastAsia="zh-CN"/>
        </w:rPr>
        <w:t>all logs of a device</w:t>
      </w:r>
      <w:r w:rsidRPr="00982143">
        <w:t>.</w:t>
      </w:r>
    </w:p>
    <w:p w:rsidR="00DF339F" w:rsidRPr="00982143" w:rsidRDefault="00D81A00" w:rsidP="00DF339F">
      <w:pPr>
        <w:pStyle w:val="Heading5"/>
      </w:pPr>
      <w:bookmarkStart w:id="821" w:name="_Toc449539864"/>
      <w:bookmarkStart w:id="822" w:name="_Toc449962050"/>
      <w:r w:rsidRPr="00982143">
        <w:t>6.6.3.</w:t>
      </w:r>
      <w:r w:rsidR="00DF339F" w:rsidRPr="00982143">
        <w:rPr>
          <w:lang w:eastAsia="zh-CN"/>
        </w:rPr>
        <w:t>16</w:t>
      </w:r>
      <w:r w:rsidR="00DF339F" w:rsidRPr="00982143">
        <w:t>.</w:t>
      </w:r>
      <w:r w:rsidR="00875FD0" w:rsidRPr="00982143">
        <w:t>2</w:t>
      </w:r>
      <w:r w:rsidR="00DF339F" w:rsidRPr="00982143">
        <w:tab/>
      </w:r>
      <w:r w:rsidR="00D87590" w:rsidRPr="00982143">
        <w:t>Pre-Conditions</w:t>
      </w:r>
      <w:bookmarkEnd w:id="821"/>
      <w:bookmarkEnd w:id="822"/>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 xml:space="preserve">A correlation between a Management Adapter, the M2M Service Capability and </w:t>
      </w:r>
      <w:r w:rsidRPr="00982143">
        <w:rPr>
          <w:lang w:eastAsia="zh-CN"/>
        </w:rPr>
        <w:t xml:space="preserve">device </w:t>
      </w:r>
      <w:r w:rsidRPr="00982143">
        <w:t>exist.</w:t>
      </w:r>
    </w:p>
    <w:p w:rsidR="00DF339F" w:rsidRPr="00982143" w:rsidRDefault="00D81A00" w:rsidP="00DF339F">
      <w:pPr>
        <w:pStyle w:val="Heading5"/>
        <w:rPr>
          <w:lang w:eastAsia="zh-CN"/>
        </w:rPr>
      </w:pPr>
      <w:bookmarkStart w:id="823" w:name="_Toc449539865"/>
      <w:bookmarkStart w:id="824" w:name="_Toc449962051"/>
      <w:r w:rsidRPr="00982143">
        <w:t>6.6.3.</w:t>
      </w:r>
      <w:r w:rsidR="00DF339F" w:rsidRPr="00982143">
        <w:rPr>
          <w:lang w:eastAsia="zh-CN"/>
        </w:rPr>
        <w:t>16</w:t>
      </w:r>
      <w:r w:rsidR="00DF339F" w:rsidRPr="00982143">
        <w:t>.</w:t>
      </w:r>
      <w:r w:rsidR="00875FD0" w:rsidRPr="00982143">
        <w:t>3</w:t>
      </w:r>
      <w:r w:rsidR="00DF339F" w:rsidRPr="00982143">
        <w:tab/>
        <w:t xml:space="preserve">Signature </w:t>
      </w:r>
      <w:r w:rsidR="00983202" w:rsidRPr="00982143">
        <w:t>-</w:t>
      </w:r>
      <w:r w:rsidR="00DF339F" w:rsidRPr="00982143">
        <w:t xml:space="preserve"> </w:t>
      </w:r>
      <w:r w:rsidR="00DF339F" w:rsidRPr="00982143">
        <w:rPr>
          <w:lang w:eastAsia="zh-CN"/>
        </w:rPr>
        <w:t>getDeviceLogs</w:t>
      </w:r>
      <w:bookmarkEnd w:id="823"/>
      <w:bookmarkEnd w:id="824"/>
    </w:p>
    <w:p w:rsidR="00983202" w:rsidRPr="00982143" w:rsidRDefault="00983202" w:rsidP="00983202">
      <w:pPr>
        <w:pStyle w:val="TH"/>
      </w:pPr>
      <w:r w:rsidRPr="00982143">
        <w:t xml:space="preserve">Table </w:t>
      </w:r>
      <w:r w:rsidR="00D81A00" w:rsidRPr="00982143">
        <w:t>6.6.3.</w:t>
      </w:r>
      <w:r w:rsidRPr="00982143">
        <w:rPr>
          <w:lang w:eastAsia="zh-CN"/>
        </w:rPr>
        <w:t>16</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E33848" w:rsidRPr="00982143">
        <w:t xml:space="preserve"> </w:t>
      </w:r>
      <w:r w:rsidRPr="00982143">
        <w:rPr>
          <w:lang w:eastAsia="zh-CN"/>
        </w:rPr>
        <w:t>getDeviceLogs</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8320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8320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8320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83202">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983202">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98320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zh-CN"/>
              </w:rPr>
            </w:pPr>
            <w:r w:rsidRPr="00982143">
              <w:rPr>
                <w:lang w:eastAsia="zh-CN"/>
              </w:rPr>
              <w:t>logList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zh-CN"/>
              </w:rPr>
            </w:pPr>
            <w:r w:rsidRPr="00982143">
              <w:rPr>
                <w:lang w:eastAsia="ko-KR"/>
              </w:rPr>
              <w:t xml:space="preserve">Array of </w:t>
            </w:r>
            <w:r w:rsidRPr="00982143">
              <w:rPr>
                <w:lang w:eastAsia="zh-CN"/>
              </w:rPr>
              <w:t>log</w:t>
            </w:r>
            <w:r w:rsidRPr="00982143">
              <w:rPr>
                <w:lang w:eastAsia="ko-KR"/>
              </w:rPr>
              <w:t xml:space="preserve">. 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983202">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983202">
            <w:pPr>
              <w:pStyle w:val="TAL"/>
              <w:rPr>
                <w:lang w:eastAsia="ko-KR"/>
              </w:rPr>
            </w:pPr>
            <w:r w:rsidRPr="00982143">
              <w:rPr>
                <w:lang w:eastAsia="ko-KR"/>
              </w:rPr>
              <w:t xml:space="preserve">Unique </w:t>
            </w:r>
            <w:r w:rsidR="003576CC" w:rsidRPr="00982143">
              <w:rPr>
                <w:lang w:eastAsia="ko-KR"/>
              </w:rPr>
              <w:t>response types for this service (see note):</w:t>
            </w:r>
          </w:p>
          <w:p w:rsidR="00DF339F" w:rsidRPr="00982143" w:rsidRDefault="00DF339F" w:rsidP="00983202">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tc>
      </w:tr>
      <w:tr w:rsidR="00357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3576CC" w:rsidP="003A66AF">
            <w:pPr>
              <w:pStyle w:val="TAN"/>
              <w:rPr>
                <w:lang w:eastAsia="ko-KR"/>
              </w:rPr>
            </w:pPr>
            <w:r w:rsidRPr="00982143">
              <w:rPr>
                <w:lang w:eastAsia="ko-KR"/>
              </w:rPr>
              <w:t>NOTE:</w:t>
            </w:r>
            <w:r w:rsidRPr="00982143">
              <w:rPr>
                <w:lang w:eastAsia="ko-KR"/>
              </w:rPr>
              <w:tab/>
              <w:t>Consumed services also provide response types.</w:t>
            </w:r>
          </w:p>
        </w:tc>
      </w:tr>
    </w:tbl>
    <w:p w:rsidR="00983202" w:rsidRPr="00982143" w:rsidRDefault="00983202" w:rsidP="00983202"/>
    <w:p w:rsidR="00DF339F" w:rsidRPr="00982143" w:rsidRDefault="00D81A00" w:rsidP="00DF339F">
      <w:pPr>
        <w:pStyle w:val="Heading5"/>
      </w:pPr>
      <w:bookmarkStart w:id="825" w:name="_Toc449539866"/>
      <w:bookmarkStart w:id="826" w:name="_Toc449962052"/>
      <w:r w:rsidRPr="00982143">
        <w:t>6.6.3.</w:t>
      </w:r>
      <w:r w:rsidR="00DF339F" w:rsidRPr="00982143">
        <w:rPr>
          <w:lang w:eastAsia="zh-CN"/>
        </w:rPr>
        <w:t>16</w:t>
      </w:r>
      <w:r w:rsidR="00DF339F" w:rsidRPr="00982143">
        <w:t>.</w:t>
      </w:r>
      <w:r w:rsidR="00875FD0" w:rsidRPr="00982143">
        <w:rPr>
          <w:lang w:eastAsia="zh-CN"/>
        </w:rPr>
        <w:t>4</w:t>
      </w:r>
      <w:r w:rsidR="00DF339F" w:rsidRPr="00982143">
        <w:tab/>
        <w:t>Service Interactions</w:t>
      </w:r>
      <w:bookmarkEnd w:id="825"/>
      <w:bookmarkEnd w:id="826"/>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0"/>
        </w:num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3576CC" w:rsidRPr="00982143">
        <w:rPr>
          <w:lang w:eastAsia="zh-CN"/>
        </w:rPr>
        <w:t>.</w:t>
      </w:r>
    </w:p>
    <w:p w:rsidR="00DF339F" w:rsidRPr="00982143" w:rsidRDefault="00DF339F" w:rsidP="00B91F03">
      <w:pPr>
        <w:pStyle w:val="FL"/>
        <w:rPr>
          <w:lang w:eastAsia="zh-CN"/>
        </w:rPr>
      </w:pPr>
      <w:r w:rsidRPr="00982143">
        <w:object w:dxaOrig="7965" w:dyaOrig="4365">
          <v:shape id="_x0000_i1054" type="#_x0000_t75" style="width:369.8pt;height:202.75pt" o:ole="">
            <v:imagedata r:id="rId106" o:title=""/>
          </v:shape>
          <o:OLEObject Type="Embed" ProgID="Visio.Drawing.11" ShapeID="_x0000_i1054" DrawAspect="Content" ObjectID="_1527324131" r:id="rId107"/>
        </w:object>
      </w:r>
    </w:p>
    <w:p w:rsidR="00DF339F" w:rsidRPr="00982143" w:rsidRDefault="00DF339F" w:rsidP="00983202">
      <w:pPr>
        <w:pStyle w:val="TF"/>
        <w:rPr>
          <w:bCs/>
          <w:lang w:eastAsia="zh-CN"/>
        </w:rPr>
      </w:pPr>
      <w:r w:rsidRPr="00982143">
        <w:rPr>
          <w:lang w:eastAsia="zh-CN"/>
        </w:rPr>
        <w:t xml:space="preserve">Figure </w:t>
      </w:r>
      <w:r w:rsidR="00D81A00" w:rsidRPr="00982143">
        <w:rPr>
          <w:lang w:eastAsia="zh-CN"/>
        </w:rPr>
        <w:t>6.6.3.</w:t>
      </w:r>
      <w:r w:rsidRPr="00982143">
        <w:rPr>
          <w:lang w:eastAsia="zh-CN"/>
        </w:rPr>
        <w:t>16.</w:t>
      </w:r>
      <w:r w:rsidR="00875FD0" w:rsidRPr="00982143">
        <w:rPr>
          <w:lang w:eastAsia="zh-CN"/>
        </w:rPr>
        <w:t>4</w:t>
      </w:r>
      <w:r w:rsidRPr="00982143">
        <w:rPr>
          <w:lang w:eastAsia="zh-CN"/>
        </w:rPr>
        <w:t>-1</w:t>
      </w:r>
      <w:r w:rsidR="00983202" w:rsidRPr="00982143">
        <w:rPr>
          <w:bCs/>
          <w:lang w:eastAsia="zh-CN"/>
        </w:rPr>
        <w:t>:</w:t>
      </w:r>
      <w:r w:rsidRPr="00982143">
        <w:rPr>
          <w:lang w:eastAsia="zh-CN"/>
        </w:rPr>
        <w:t xml:space="preserve"> getDeviceLogs Diagram</w:t>
      </w:r>
    </w:p>
    <w:p w:rsidR="00DF339F" w:rsidRPr="00982143" w:rsidRDefault="00D81A00" w:rsidP="00DF339F">
      <w:pPr>
        <w:pStyle w:val="Heading5"/>
      </w:pPr>
      <w:bookmarkStart w:id="827" w:name="_Toc449539867"/>
      <w:bookmarkStart w:id="828" w:name="_Toc449962053"/>
      <w:r w:rsidRPr="00982143">
        <w:lastRenderedPageBreak/>
        <w:t>6.6.3.</w:t>
      </w:r>
      <w:r w:rsidR="00DF339F" w:rsidRPr="00982143">
        <w:rPr>
          <w:lang w:eastAsia="zh-CN"/>
        </w:rPr>
        <w:t>16</w:t>
      </w:r>
      <w:r w:rsidR="00DF339F" w:rsidRPr="00982143">
        <w:t>.</w:t>
      </w:r>
      <w:r w:rsidR="00875FD0" w:rsidRPr="00982143">
        <w:rPr>
          <w:lang w:eastAsia="zh-CN"/>
        </w:rPr>
        <w:t>5</w:t>
      </w:r>
      <w:r w:rsidR="00DF339F" w:rsidRPr="00982143">
        <w:tab/>
      </w:r>
      <w:r w:rsidR="00DF339F" w:rsidRPr="00982143">
        <w:rPr>
          <w:lang w:eastAsia="ko-KR"/>
        </w:rPr>
        <w:t>Post-Conditions</w:t>
      </w:r>
      <w:bookmarkEnd w:id="827"/>
      <w:bookmarkEnd w:id="828"/>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all logs of a device.</w:t>
      </w:r>
    </w:p>
    <w:p w:rsidR="00DF339F" w:rsidRPr="00982143" w:rsidRDefault="00D81A00" w:rsidP="00DF339F">
      <w:pPr>
        <w:pStyle w:val="Heading5"/>
      </w:pPr>
      <w:bookmarkStart w:id="829" w:name="_Toc449539868"/>
      <w:bookmarkStart w:id="830" w:name="_Toc449962054"/>
      <w:r w:rsidRPr="00982143">
        <w:t>6.6.3.</w:t>
      </w:r>
      <w:r w:rsidR="00DF339F" w:rsidRPr="00982143">
        <w:rPr>
          <w:lang w:eastAsia="zh-CN"/>
        </w:rPr>
        <w:t>16</w:t>
      </w:r>
      <w:r w:rsidR="00DF339F" w:rsidRPr="00982143">
        <w:t>.</w:t>
      </w:r>
      <w:r w:rsidR="00875FD0" w:rsidRPr="00982143">
        <w:rPr>
          <w:lang w:eastAsia="zh-CN"/>
        </w:rPr>
        <w:t>6</w:t>
      </w:r>
      <w:r w:rsidR="00DF339F" w:rsidRPr="00982143">
        <w:tab/>
      </w:r>
      <w:r w:rsidR="00DF339F" w:rsidRPr="00982143">
        <w:rPr>
          <w:lang w:eastAsia="ko-KR"/>
        </w:rPr>
        <w:t>Exceptions</w:t>
      </w:r>
      <w:bookmarkEnd w:id="829"/>
      <w:bookmarkEnd w:id="830"/>
    </w:p>
    <w:p w:rsidR="00DF339F" w:rsidRPr="00982143" w:rsidRDefault="00DF339F" w:rsidP="00DF339F">
      <w:r w:rsidRPr="00982143">
        <w:t>Not Applicable</w:t>
      </w:r>
      <w:r w:rsidR="00983202" w:rsidRPr="00982143">
        <w:t>.</w:t>
      </w:r>
    </w:p>
    <w:p w:rsidR="00DF339F" w:rsidRPr="00982143" w:rsidRDefault="00D81A00" w:rsidP="00DF339F">
      <w:pPr>
        <w:pStyle w:val="Heading5"/>
      </w:pPr>
      <w:bookmarkStart w:id="831" w:name="_Toc449539869"/>
      <w:bookmarkStart w:id="832" w:name="_Toc449962055"/>
      <w:r w:rsidRPr="00982143">
        <w:t>6.6.3.</w:t>
      </w:r>
      <w:r w:rsidR="00DF339F" w:rsidRPr="00982143">
        <w:rPr>
          <w:lang w:eastAsia="zh-CN"/>
        </w:rPr>
        <w:t>16</w:t>
      </w:r>
      <w:r w:rsidR="00DF339F" w:rsidRPr="00982143">
        <w:t>.</w:t>
      </w:r>
      <w:r w:rsidR="00875FD0" w:rsidRPr="00982143">
        <w:rPr>
          <w:lang w:eastAsia="zh-CN"/>
        </w:rPr>
        <w:t>7</w:t>
      </w:r>
      <w:r w:rsidR="00DF339F" w:rsidRPr="00982143">
        <w:tab/>
      </w:r>
      <w:r w:rsidR="00DF339F" w:rsidRPr="00982143">
        <w:rPr>
          <w:lang w:eastAsia="ko-KR"/>
        </w:rPr>
        <w:t>Policies for Use</w:t>
      </w:r>
      <w:bookmarkEnd w:id="831"/>
      <w:bookmarkEnd w:id="832"/>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833" w:name="_Toc449539870"/>
      <w:bookmarkStart w:id="834" w:name="_Toc449962056"/>
      <w:r w:rsidRPr="00982143">
        <w:t>6.6.3.</w:t>
      </w:r>
      <w:r w:rsidR="00DF339F" w:rsidRPr="00982143">
        <w:rPr>
          <w:lang w:eastAsia="zh-CN"/>
        </w:rPr>
        <w:t>16</w:t>
      </w:r>
      <w:r w:rsidR="00DF339F" w:rsidRPr="00982143">
        <w:t>.</w:t>
      </w:r>
      <w:r w:rsidR="00875FD0" w:rsidRPr="00982143">
        <w:rPr>
          <w:lang w:eastAsia="zh-CN"/>
        </w:rPr>
        <w:t>8</w:t>
      </w:r>
      <w:r w:rsidR="00DF339F" w:rsidRPr="00982143">
        <w:tab/>
      </w:r>
      <w:proofErr w:type="gramStart"/>
      <w:r w:rsidR="00DF339F" w:rsidRPr="00982143">
        <w:t>oneM2M</w:t>
      </w:r>
      <w:proofErr w:type="gramEnd"/>
      <w:r w:rsidR="00DF339F" w:rsidRPr="00982143">
        <w:t xml:space="preserve"> Resource Interworking</w:t>
      </w:r>
      <w:bookmarkEnd w:id="833"/>
      <w:bookmarkEnd w:id="834"/>
    </w:p>
    <w:p w:rsidR="00DF339F" w:rsidRPr="00982143" w:rsidRDefault="00DF339F" w:rsidP="00DF339F">
      <w:pPr>
        <w:rPr>
          <w:lang w:eastAsia="zh-CN"/>
        </w:rPr>
      </w:pPr>
      <w:r w:rsidRPr="00982143">
        <w:t xml:space="preserve">This service capability </w:t>
      </w:r>
      <w:r w:rsidRPr="00982143">
        <w:rPr>
          <w:lang w:eastAsia="zh-CN"/>
        </w:rPr>
        <w:t>is used to get</w:t>
      </w:r>
      <w:r w:rsidRPr="00982143">
        <w:t xml:space="preserve"> </w:t>
      </w:r>
      <w:r w:rsidRPr="00982143">
        <w:rPr>
          <w:lang w:eastAsia="zh-CN"/>
        </w:rPr>
        <w:t>all logs of a device</w:t>
      </w:r>
      <w:r w:rsidRPr="00982143">
        <w:t>. The service capability aligns with the &lt;eventLog&gt; resource and maps to the Retrieve procedure for the resource.</w:t>
      </w:r>
    </w:p>
    <w:p w:rsidR="00DF339F" w:rsidRPr="00982143" w:rsidRDefault="00D81A00" w:rsidP="00DF339F">
      <w:pPr>
        <w:pStyle w:val="Heading4"/>
        <w:rPr>
          <w:lang w:eastAsia="zh-CN"/>
        </w:rPr>
      </w:pPr>
      <w:bookmarkStart w:id="835" w:name="_Toc449539871"/>
      <w:bookmarkStart w:id="836" w:name="_Toc449962057"/>
      <w:bookmarkStart w:id="837" w:name="_Toc453581939"/>
      <w:r w:rsidRPr="00982143">
        <w:t>6.6.3.</w:t>
      </w:r>
      <w:r w:rsidR="00DF339F" w:rsidRPr="00982143">
        <w:rPr>
          <w:lang w:eastAsia="zh-CN"/>
        </w:rPr>
        <w:t>17</w:t>
      </w:r>
      <w:r w:rsidR="00DF339F" w:rsidRPr="00982143">
        <w:tab/>
      </w:r>
      <w:r w:rsidR="00DF339F" w:rsidRPr="00982143">
        <w:rPr>
          <w:lang w:eastAsia="zh-CN"/>
        </w:rPr>
        <w:t>getDeviceLogInformation</w:t>
      </w:r>
      <w:bookmarkEnd w:id="835"/>
      <w:bookmarkEnd w:id="836"/>
      <w:bookmarkEnd w:id="837"/>
    </w:p>
    <w:p w:rsidR="00875FD0" w:rsidRPr="00982143" w:rsidRDefault="00875FD0" w:rsidP="00875FD0">
      <w:pPr>
        <w:pStyle w:val="Heading5"/>
      </w:pPr>
      <w:bookmarkStart w:id="838" w:name="_Toc449539872"/>
      <w:bookmarkStart w:id="839" w:name="_Toc449962058"/>
      <w:r w:rsidRPr="00982143">
        <w:t>6.6.3.</w:t>
      </w:r>
      <w:r w:rsidRPr="00982143">
        <w:rPr>
          <w:lang w:eastAsia="zh-CN"/>
        </w:rPr>
        <w:t>17</w:t>
      </w:r>
      <w:r w:rsidRPr="00982143">
        <w:t>.1</w:t>
      </w:r>
      <w:r w:rsidRPr="00982143">
        <w:tab/>
      </w:r>
      <w:r w:rsidR="004A0134" w:rsidRPr="00982143">
        <w:t>Description</w:t>
      </w:r>
      <w:bookmarkEnd w:id="838"/>
      <w:bookmarkEnd w:id="839"/>
    </w:p>
    <w:p w:rsidR="00DF339F" w:rsidRPr="00982143" w:rsidRDefault="00DF339F" w:rsidP="00DF339F">
      <w:r w:rsidRPr="00982143">
        <w:t xml:space="preserve">This service capability provides the ability for AEs to </w:t>
      </w:r>
      <w:r w:rsidRPr="00982143">
        <w:rPr>
          <w:lang w:eastAsia="zh-CN"/>
        </w:rPr>
        <w:t>get</w:t>
      </w:r>
      <w:r w:rsidRPr="00982143">
        <w:t xml:space="preserve"> </w:t>
      </w:r>
      <w:proofErr w:type="gramStart"/>
      <w:r w:rsidRPr="00982143">
        <w:rPr>
          <w:lang w:eastAsia="zh-CN"/>
        </w:rPr>
        <w:t>a device</w:t>
      </w:r>
      <w:proofErr w:type="gramEnd"/>
      <w:r w:rsidRPr="00982143">
        <w:rPr>
          <w:lang w:eastAsia="zh-CN"/>
        </w:rPr>
        <w:t xml:space="preserve"> log information</w:t>
      </w:r>
      <w:r w:rsidRPr="00982143">
        <w:t>.</w:t>
      </w:r>
    </w:p>
    <w:p w:rsidR="00DF339F" w:rsidRPr="00982143" w:rsidRDefault="00D81A00" w:rsidP="00DF339F">
      <w:pPr>
        <w:pStyle w:val="Heading5"/>
      </w:pPr>
      <w:bookmarkStart w:id="840" w:name="_Toc449539873"/>
      <w:bookmarkStart w:id="841" w:name="_Toc449962059"/>
      <w:r w:rsidRPr="00982143">
        <w:t>6.6.3.</w:t>
      </w:r>
      <w:r w:rsidR="00DF339F" w:rsidRPr="00982143">
        <w:rPr>
          <w:lang w:eastAsia="zh-CN"/>
        </w:rPr>
        <w:t>17</w:t>
      </w:r>
      <w:r w:rsidR="00DF339F" w:rsidRPr="00982143">
        <w:t>.</w:t>
      </w:r>
      <w:r w:rsidR="00875FD0" w:rsidRPr="00982143">
        <w:t>2</w:t>
      </w:r>
      <w:r w:rsidR="00DF339F" w:rsidRPr="00982143">
        <w:tab/>
      </w:r>
      <w:r w:rsidR="00D87590" w:rsidRPr="00982143">
        <w:t>Pre-Conditions</w:t>
      </w:r>
      <w:bookmarkEnd w:id="840"/>
      <w:bookmarkEnd w:id="841"/>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 xml:space="preserve">A correlation between a Management Adapter, the M2M Service Capability and </w:t>
      </w:r>
      <w:r w:rsidRPr="00982143">
        <w:rPr>
          <w:lang w:eastAsia="zh-CN"/>
        </w:rPr>
        <w:t xml:space="preserve">device </w:t>
      </w:r>
      <w:r w:rsidRPr="00982143">
        <w:t>exist.</w:t>
      </w:r>
    </w:p>
    <w:p w:rsidR="00DF339F" w:rsidRPr="00D81F34" w:rsidRDefault="00D81A00" w:rsidP="00DF339F">
      <w:pPr>
        <w:pStyle w:val="Heading5"/>
        <w:rPr>
          <w:lang w:val="fr-FR" w:eastAsia="zh-CN"/>
        </w:rPr>
      </w:pPr>
      <w:bookmarkStart w:id="842" w:name="_Toc449539874"/>
      <w:bookmarkStart w:id="843" w:name="_Toc449962060"/>
      <w:r w:rsidRPr="00D81F34">
        <w:rPr>
          <w:lang w:val="fr-FR"/>
        </w:rPr>
        <w:t>6.6.3.</w:t>
      </w:r>
      <w:r w:rsidR="00935233" w:rsidRPr="00D81F34">
        <w:rPr>
          <w:lang w:val="fr-FR" w:eastAsia="zh-CN"/>
        </w:rPr>
        <w:t>17</w:t>
      </w:r>
      <w:r w:rsidR="00935233" w:rsidRPr="00D81F34">
        <w:rPr>
          <w:lang w:val="fr-FR"/>
        </w:rPr>
        <w:t>.</w:t>
      </w:r>
      <w:r w:rsidR="00875FD0" w:rsidRPr="00D81F34">
        <w:rPr>
          <w:lang w:val="fr-FR"/>
        </w:rPr>
        <w:t>3</w:t>
      </w:r>
      <w:r w:rsidR="00935233" w:rsidRPr="00D81F34">
        <w:rPr>
          <w:lang w:val="fr-FR"/>
        </w:rPr>
        <w:tab/>
        <w:t xml:space="preserve">Signature </w:t>
      </w:r>
      <w:r w:rsidR="00612842" w:rsidRPr="00D81F34">
        <w:rPr>
          <w:lang w:val="fr-FR"/>
        </w:rPr>
        <w:t>-</w:t>
      </w:r>
      <w:r w:rsidR="00935233" w:rsidRPr="00D81F34">
        <w:rPr>
          <w:lang w:val="fr-FR"/>
        </w:rPr>
        <w:t xml:space="preserve"> </w:t>
      </w:r>
      <w:r w:rsidR="00935233" w:rsidRPr="00D81F34">
        <w:rPr>
          <w:lang w:val="fr-FR" w:eastAsia="zh-CN"/>
        </w:rPr>
        <w:t>getDeviceLogInformation</w:t>
      </w:r>
      <w:bookmarkEnd w:id="842"/>
      <w:bookmarkEnd w:id="843"/>
    </w:p>
    <w:p w:rsidR="00983202" w:rsidRPr="00D81F34" w:rsidRDefault="00935233" w:rsidP="00983202">
      <w:pPr>
        <w:pStyle w:val="TH"/>
        <w:rPr>
          <w:lang w:val="fr-FR"/>
        </w:rPr>
      </w:pPr>
      <w:r w:rsidRPr="00D81F34">
        <w:rPr>
          <w:lang w:val="fr-FR"/>
        </w:rPr>
        <w:t xml:space="preserve">Table </w:t>
      </w:r>
      <w:r w:rsidR="00D81A00" w:rsidRPr="00D81F34">
        <w:rPr>
          <w:lang w:val="fr-FR"/>
        </w:rPr>
        <w:t>6.6.3.</w:t>
      </w:r>
      <w:r w:rsidRPr="00D81F34">
        <w:rPr>
          <w:lang w:val="fr-FR" w:eastAsia="zh-CN"/>
        </w:rPr>
        <w:t>17</w:t>
      </w:r>
      <w:r w:rsidRPr="00D81F34">
        <w:rPr>
          <w:lang w:val="fr-FR"/>
        </w:rPr>
        <w:t>.</w:t>
      </w:r>
      <w:r w:rsidR="00875FD0" w:rsidRPr="00D81F34">
        <w:rPr>
          <w:lang w:val="fr-FR"/>
        </w:rPr>
        <w:t>3</w:t>
      </w:r>
      <w:r w:rsidRPr="00D81F34">
        <w:rPr>
          <w:lang w:val="fr-FR"/>
        </w:rPr>
        <w:t>-1: D</w:t>
      </w:r>
      <w:r w:rsidRPr="00D81F34">
        <w:rPr>
          <w:lang w:val="fr-FR" w:eastAsia="zh-CN"/>
        </w:rPr>
        <w:t>evice</w:t>
      </w:r>
      <w:r w:rsidRPr="00D81F34">
        <w:rPr>
          <w:lang w:val="fr-FR"/>
        </w:rPr>
        <w:t xml:space="preserve"> </w:t>
      </w:r>
      <w:r w:rsidRPr="00D81F34">
        <w:rPr>
          <w:lang w:val="fr-FR" w:eastAsia="zh-CN"/>
        </w:rPr>
        <w:t>Management</w:t>
      </w:r>
      <w:r w:rsidRPr="00D81F34">
        <w:rPr>
          <w:lang w:val="fr-FR"/>
        </w:rPr>
        <w:t xml:space="preserve"> Service </w:t>
      </w:r>
      <w:r w:rsidR="00612842" w:rsidRPr="00D81F34">
        <w:rPr>
          <w:lang w:val="fr-FR"/>
        </w:rPr>
        <w:t>-</w:t>
      </w:r>
      <w:r w:rsidRPr="00D81F34">
        <w:rPr>
          <w:lang w:val="fr-FR"/>
        </w:rPr>
        <w:t xml:space="preserve"> </w:t>
      </w:r>
      <w:r w:rsidRPr="00D81F34">
        <w:rPr>
          <w:lang w:val="fr-FR" w:eastAsia="zh-CN"/>
        </w:rPr>
        <w:t>getDeviceLogInformation</w:t>
      </w:r>
      <w:r w:rsidRPr="00D81F34">
        <w:rPr>
          <w:lang w:val="fr-FR"/>
        </w:rPr>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CF049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pPr>
            <w:r w:rsidRPr="00982143">
              <w:t>filterCriteria</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pPr>
            <w:r w:rsidRPr="00982143">
              <w:t>IN</w:t>
            </w:r>
          </w:p>
        </w:tc>
        <w:tc>
          <w:tcPr>
            <w:tcW w:w="900" w:type="dxa"/>
            <w:tcBorders>
              <w:left w:val="single" w:sz="1" w:space="0" w:color="000000"/>
              <w:bottom w:val="single" w:sz="4" w:space="0" w:color="auto"/>
            </w:tcBorders>
          </w:tcPr>
          <w:p w:rsidR="00DF339F" w:rsidRPr="00982143" w:rsidRDefault="00DF339F" w:rsidP="003576CC">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3576CC">
            <w:pPr>
              <w:pStyle w:val="TAL"/>
            </w:pPr>
            <w:r w:rsidRPr="00982143">
              <w:t xml:space="preserve">See </w:t>
            </w:r>
            <w:r w:rsidR="003576CC" w:rsidRPr="00982143">
              <w:t>t</w:t>
            </w:r>
            <w:r w:rsidRPr="00982143">
              <w:t xml:space="preserve">able </w:t>
            </w:r>
            <w:r w:rsidR="00AB3586" w:rsidRPr="00982143">
              <w:t>6.6.2.2.</w:t>
            </w:r>
            <w:r w:rsidRPr="00982143">
              <w:t>2</w:t>
            </w:r>
            <w:r w:rsidRPr="00982143">
              <w:rPr>
                <w:lang w:eastAsia="zh-CN"/>
              </w:rPr>
              <w:t>2</w:t>
            </w:r>
            <w:r w:rsidR="003576CC" w:rsidRPr="00982143">
              <w:rPr>
                <w:lang w:eastAsia="zh-CN"/>
              </w:rPr>
              <w:t>-1.</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rPr>
                <w:lang w:eastAsia="ko-KR"/>
              </w:rPr>
            </w:pPr>
            <w:r w:rsidRPr="00982143">
              <w:rPr>
                <w:lang w:eastAsia="ko-KR"/>
              </w:rPr>
              <w:t>logURL</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3576CC">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CF0492">
            <w:pPr>
              <w:pStyle w:val="TAL"/>
              <w:rPr>
                <w:lang w:eastAsia="ko-KR"/>
              </w:rPr>
            </w:pPr>
            <w:r w:rsidRPr="00982143">
              <w:rPr>
                <w:lang w:eastAsia="ko-KR"/>
              </w:rPr>
              <w:t xml:space="preserve">The URL from which the log can be </w:t>
            </w:r>
            <w:r w:rsidRPr="00982143">
              <w:rPr>
                <w:lang w:eastAsia="zh-CN"/>
              </w:rPr>
              <w:t>accessed</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zh-CN"/>
              </w:rPr>
            </w:pPr>
            <w:r w:rsidRPr="00982143">
              <w:rPr>
                <w:lang w:eastAsia="zh-CN"/>
              </w:rPr>
              <w:t>log</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zh-CN"/>
              </w:rPr>
            </w:pPr>
            <w:r w:rsidRPr="00982143">
              <w:rPr>
                <w:lang w:eastAsia="ko-KR"/>
              </w:rPr>
              <w:t xml:space="preserve">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CF0492">
            <w:pPr>
              <w:pStyle w:val="TAL"/>
              <w:rPr>
                <w:lang w:eastAsia="ko-KR"/>
              </w:rPr>
            </w:pPr>
            <w:r w:rsidRPr="00982143">
              <w:rPr>
                <w:lang w:eastAsia="ko-KR"/>
              </w:rPr>
              <w:t xml:space="preserve">Unique </w:t>
            </w:r>
            <w:r w:rsidR="003576CC" w:rsidRPr="00982143">
              <w:rPr>
                <w:lang w:eastAsia="ko-KR"/>
              </w:rPr>
              <w:t>response types for this service (see note):</w:t>
            </w:r>
          </w:p>
          <w:p w:rsidR="00DF339F" w:rsidRPr="00982143" w:rsidRDefault="00DF339F" w:rsidP="00CF0492">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tc>
      </w:tr>
      <w:tr w:rsidR="00357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3576CC"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CF0492" w:rsidRPr="00982143" w:rsidRDefault="00CF0492" w:rsidP="00CF0492"/>
    <w:p w:rsidR="00DF339F" w:rsidRPr="00982143" w:rsidRDefault="00D81A00" w:rsidP="00DF339F">
      <w:pPr>
        <w:pStyle w:val="Heading5"/>
      </w:pPr>
      <w:bookmarkStart w:id="844" w:name="_Toc449539875"/>
      <w:bookmarkStart w:id="845" w:name="_Toc449962061"/>
      <w:r w:rsidRPr="00982143">
        <w:t>6.6.3.</w:t>
      </w:r>
      <w:r w:rsidR="00DF339F" w:rsidRPr="00982143">
        <w:rPr>
          <w:lang w:eastAsia="zh-CN"/>
        </w:rPr>
        <w:t>17</w:t>
      </w:r>
      <w:r w:rsidR="00DF339F" w:rsidRPr="00982143">
        <w:t>.</w:t>
      </w:r>
      <w:r w:rsidR="00875FD0" w:rsidRPr="00982143">
        <w:rPr>
          <w:lang w:eastAsia="zh-CN"/>
        </w:rPr>
        <w:t>4</w:t>
      </w:r>
      <w:r w:rsidR="00DF339F" w:rsidRPr="00982143">
        <w:tab/>
        <w:t>Service Interactions</w:t>
      </w:r>
      <w:bookmarkEnd w:id="844"/>
      <w:bookmarkEnd w:id="845"/>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1"/>
        </w:num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3576CC" w:rsidRPr="00982143">
        <w:rPr>
          <w:lang w:eastAsia="zh-CN"/>
        </w:rPr>
        <w:t>.</w:t>
      </w:r>
    </w:p>
    <w:p w:rsidR="00DF339F" w:rsidRPr="00982143" w:rsidRDefault="00DF339F" w:rsidP="00B91F03">
      <w:pPr>
        <w:pStyle w:val="FL"/>
        <w:rPr>
          <w:lang w:eastAsia="zh-CN"/>
        </w:rPr>
      </w:pPr>
      <w:r w:rsidRPr="00982143">
        <w:object w:dxaOrig="7965" w:dyaOrig="4365">
          <v:shape id="_x0000_i1055" type="#_x0000_t75" style="width:369.8pt;height:202.75pt" o:ole="">
            <v:imagedata r:id="rId108" o:title=""/>
          </v:shape>
          <o:OLEObject Type="Embed" ProgID="Visio.Drawing.11" ShapeID="_x0000_i1055" DrawAspect="Content" ObjectID="_1527324132" r:id="rId109"/>
        </w:object>
      </w:r>
    </w:p>
    <w:p w:rsidR="00DF339F" w:rsidRPr="00982143" w:rsidRDefault="00DF339F" w:rsidP="00CF0492">
      <w:pPr>
        <w:pStyle w:val="TF"/>
        <w:rPr>
          <w:lang w:eastAsia="zh-CN"/>
        </w:rPr>
      </w:pPr>
      <w:r w:rsidRPr="00982143">
        <w:rPr>
          <w:lang w:eastAsia="zh-CN"/>
        </w:rPr>
        <w:t xml:space="preserve">Figure </w:t>
      </w:r>
      <w:r w:rsidR="00D81A00" w:rsidRPr="00982143">
        <w:rPr>
          <w:lang w:eastAsia="zh-CN"/>
        </w:rPr>
        <w:t>6.6.3.</w:t>
      </w:r>
      <w:r w:rsidRPr="00982143">
        <w:rPr>
          <w:lang w:eastAsia="zh-CN"/>
        </w:rPr>
        <w:t>17.</w:t>
      </w:r>
      <w:r w:rsidR="00875FD0" w:rsidRPr="00982143">
        <w:rPr>
          <w:lang w:eastAsia="zh-CN"/>
        </w:rPr>
        <w:t>4</w:t>
      </w:r>
      <w:r w:rsidRPr="00982143">
        <w:rPr>
          <w:lang w:eastAsia="zh-CN"/>
        </w:rPr>
        <w:t>-1</w:t>
      </w:r>
      <w:r w:rsidR="00CF0492" w:rsidRPr="00982143">
        <w:rPr>
          <w:lang w:eastAsia="zh-CN"/>
        </w:rPr>
        <w:t>:</w:t>
      </w:r>
      <w:r w:rsidRPr="00982143">
        <w:rPr>
          <w:lang w:eastAsia="zh-CN"/>
        </w:rPr>
        <w:t xml:space="preserve"> getDeviceLogInformation Diagram</w:t>
      </w:r>
    </w:p>
    <w:p w:rsidR="00DF339F" w:rsidRPr="00982143" w:rsidRDefault="00D81A00" w:rsidP="00DF339F">
      <w:pPr>
        <w:pStyle w:val="Heading5"/>
      </w:pPr>
      <w:bookmarkStart w:id="846" w:name="_Toc449539876"/>
      <w:bookmarkStart w:id="847" w:name="_Toc449962062"/>
      <w:r w:rsidRPr="00982143">
        <w:t>6.6.3.</w:t>
      </w:r>
      <w:r w:rsidR="00DF339F" w:rsidRPr="00982143">
        <w:rPr>
          <w:lang w:eastAsia="zh-CN"/>
        </w:rPr>
        <w:t>17</w:t>
      </w:r>
      <w:r w:rsidR="00DF339F" w:rsidRPr="00982143">
        <w:t>.</w:t>
      </w:r>
      <w:r w:rsidR="00875FD0" w:rsidRPr="00982143">
        <w:rPr>
          <w:lang w:eastAsia="zh-CN"/>
        </w:rPr>
        <w:t>5</w:t>
      </w:r>
      <w:r w:rsidR="00DF339F" w:rsidRPr="00982143">
        <w:tab/>
      </w:r>
      <w:r w:rsidR="00DF339F" w:rsidRPr="00982143">
        <w:rPr>
          <w:lang w:eastAsia="ko-KR"/>
        </w:rPr>
        <w:t>Post-Conditions</w:t>
      </w:r>
      <w:bookmarkEnd w:id="846"/>
      <w:bookmarkEnd w:id="847"/>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proofErr w:type="gramStart"/>
      <w:r w:rsidRPr="00982143">
        <w:rPr>
          <w:lang w:eastAsia="zh-CN"/>
        </w:rPr>
        <w:t>a device</w:t>
      </w:r>
      <w:proofErr w:type="gramEnd"/>
      <w:r w:rsidRPr="00982143">
        <w:rPr>
          <w:lang w:eastAsia="zh-CN"/>
        </w:rPr>
        <w:t xml:space="preserve"> log information.</w:t>
      </w:r>
    </w:p>
    <w:p w:rsidR="00DF339F" w:rsidRPr="00982143" w:rsidRDefault="00D81A00" w:rsidP="00DF339F">
      <w:pPr>
        <w:pStyle w:val="Heading5"/>
      </w:pPr>
      <w:bookmarkStart w:id="848" w:name="_Toc449539877"/>
      <w:bookmarkStart w:id="849" w:name="_Toc449962063"/>
      <w:r w:rsidRPr="00982143">
        <w:t>6.6.3.</w:t>
      </w:r>
      <w:r w:rsidR="00DF339F" w:rsidRPr="00982143">
        <w:rPr>
          <w:lang w:eastAsia="zh-CN"/>
        </w:rPr>
        <w:t>17</w:t>
      </w:r>
      <w:r w:rsidR="00DF339F" w:rsidRPr="00982143">
        <w:t>.</w:t>
      </w:r>
      <w:r w:rsidR="00875FD0" w:rsidRPr="00982143">
        <w:rPr>
          <w:lang w:eastAsia="zh-CN"/>
        </w:rPr>
        <w:t>6</w:t>
      </w:r>
      <w:r w:rsidR="00DF339F" w:rsidRPr="00982143">
        <w:tab/>
      </w:r>
      <w:r w:rsidR="00DF339F" w:rsidRPr="00982143">
        <w:rPr>
          <w:lang w:eastAsia="ko-KR"/>
        </w:rPr>
        <w:t>Exceptions</w:t>
      </w:r>
      <w:bookmarkEnd w:id="848"/>
      <w:bookmarkEnd w:id="849"/>
    </w:p>
    <w:p w:rsidR="00DF339F" w:rsidRPr="00982143" w:rsidRDefault="00DF339F" w:rsidP="00DF339F">
      <w:r w:rsidRPr="00982143">
        <w:t>Not Applicable</w:t>
      </w:r>
      <w:r w:rsidR="00CF0492" w:rsidRPr="00982143">
        <w:t>.</w:t>
      </w:r>
    </w:p>
    <w:p w:rsidR="00DF339F" w:rsidRPr="00982143" w:rsidRDefault="00D81A00" w:rsidP="00DF339F">
      <w:pPr>
        <w:pStyle w:val="Heading5"/>
      </w:pPr>
      <w:bookmarkStart w:id="850" w:name="_Toc449539878"/>
      <w:bookmarkStart w:id="851" w:name="_Toc449962064"/>
      <w:r w:rsidRPr="00982143">
        <w:t>6.6.3.</w:t>
      </w:r>
      <w:r w:rsidR="00DF339F" w:rsidRPr="00982143">
        <w:rPr>
          <w:lang w:eastAsia="zh-CN"/>
        </w:rPr>
        <w:t>17</w:t>
      </w:r>
      <w:r w:rsidR="00DF339F" w:rsidRPr="00982143">
        <w:t>.</w:t>
      </w:r>
      <w:r w:rsidR="00875FD0" w:rsidRPr="00982143">
        <w:rPr>
          <w:lang w:eastAsia="zh-CN"/>
        </w:rPr>
        <w:t>7</w:t>
      </w:r>
      <w:r w:rsidR="00DF339F" w:rsidRPr="00982143">
        <w:tab/>
      </w:r>
      <w:r w:rsidR="00DF339F" w:rsidRPr="00982143">
        <w:rPr>
          <w:lang w:eastAsia="ko-KR"/>
        </w:rPr>
        <w:t>Policies for Use</w:t>
      </w:r>
      <w:bookmarkEnd w:id="850"/>
      <w:bookmarkEnd w:id="85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852" w:name="_Toc449539879"/>
      <w:bookmarkStart w:id="853" w:name="_Toc449962065"/>
      <w:r w:rsidRPr="00982143">
        <w:t>6.6.3.</w:t>
      </w:r>
      <w:r w:rsidR="00DF339F" w:rsidRPr="00982143">
        <w:rPr>
          <w:lang w:eastAsia="zh-CN"/>
        </w:rPr>
        <w:t>17</w:t>
      </w:r>
      <w:r w:rsidR="00DF339F" w:rsidRPr="00982143">
        <w:t>.</w:t>
      </w:r>
      <w:r w:rsidR="00875FD0" w:rsidRPr="00982143">
        <w:rPr>
          <w:lang w:eastAsia="zh-CN"/>
        </w:rPr>
        <w:t>8</w:t>
      </w:r>
      <w:r w:rsidR="00DF339F" w:rsidRPr="00982143">
        <w:tab/>
      </w:r>
      <w:proofErr w:type="gramStart"/>
      <w:r w:rsidR="00DF339F" w:rsidRPr="00982143">
        <w:t>oneM2M</w:t>
      </w:r>
      <w:proofErr w:type="gramEnd"/>
      <w:r w:rsidR="00DF339F" w:rsidRPr="00982143">
        <w:t xml:space="preserve"> Resource Interworking</w:t>
      </w:r>
      <w:bookmarkEnd w:id="852"/>
      <w:bookmarkEnd w:id="853"/>
    </w:p>
    <w:p w:rsidR="00DF339F" w:rsidRPr="00982143" w:rsidRDefault="00DF339F" w:rsidP="00DF339F">
      <w:pPr>
        <w:rPr>
          <w:lang w:eastAsia="zh-CN"/>
        </w:rPr>
      </w:pPr>
      <w:r w:rsidRPr="00982143">
        <w:t xml:space="preserve">This service capability </w:t>
      </w:r>
      <w:r w:rsidRPr="00982143">
        <w:rPr>
          <w:lang w:eastAsia="zh-CN"/>
        </w:rPr>
        <w:t xml:space="preserve">is used to </w:t>
      </w:r>
      <w:proofErr w:type="gramStart"/>
      <w:r w:rsidRPr="00982143">
        <w:rPr>
          <w:lang w:eastAsia="zh-CN"/>
        </w:rPr>
        <w:t>a device</w:t>
      </w:r>
      <w:proofErr w:type="gramEnd"/>
      <w:r w:rsidRPr="00982143">
        <w:rPr>
          <w:lang w:eastAsia="zh-CN"/>
        </w:rPr>
        <w:t xml:space="preserve"> log information</w:t>
      </w:r>
      <w:r w:rsidRPr="00982143">
        <w:t>. The service capability aligns with the &lt;eventLog&gt; resource and maps to the Retrieve procedure for the resource.</w:t>
      </w:r>
    </w:p>
    <w:p w:rsidR="00DF339F" w:rsidRPr="00982143" w:rsidRDefault="00D81A00" w:rsidP="00DF339F">
      <w:pPr>
        <w:pStyle w:val="Heading4"/>
        <w:rPr>
          <w:lang w:eastAsia="zh-CN"/>
        </w:rPr>
      </w:pPr>
      <w:bookmarkStart w:id="854" w:name="_Toc449539880"/>
      <w:bookmarkStart w:id="855" w:name="_Toc449962066"/>
      <w:bookmarkStart w:id="856" w:name="_Toc453581940"/>
      <w:r w:rsidRPr="00982143">
        <w:t>6.6.3.</w:t>
      </w:r>
      <w:r w:rsidR="00DF339F" w:rsidRPr="00982143">
        <w:t>1</w:t>
      </w:r>
      <w:r w:rsidR="00DF339F" w:rsidRPr="00982143">
        <w:rPr>
          <w:lang w:eastAsia="zh-CN"/>
        </w:rPr>
        <w:t>8</w:t>
      </w:r>
      <w:r w:rsidR="00DF339F" w:rsidRPr="00982143">
        <w:tab/>
      </w:r>
      <w:r w:rsidR="00DF339F" w:rsidRPr="00982143">
        <w:rPr>
          <w:lang w:eastAsia="zh-CN"/>
        </w:rPr>
        <w:t>getSoftwareInformation</w:t>
      </w:r>
      <w:bookmarkEnd w:id="854"/>
      <w:bookmarkEnd w:id="855"/>
      <w:bookmarkEnd w:id="856"/>
    </w:p>
    <w:p w:rsidR="00875FD0" w:rsidRPr="00982143" w:rsidRDefault="00875FD0" w:rsidP="00875FD0">
      <w:pPr>
        <w:pStyle w:val="Heading5"/>
      </w:pPr>
      <w:bookmarkStart w:id="857" w:name="_Toc449539881"/>
      <w:bookmarkStart w:id="858" w:name="_Toc449962067"/>
      <w:r w:rsidRPr="00982143">
        <w:t>6.6.3.1</w:t>
      </w:r>
      <w:r w:rsidRPr="00982143">
        <w:rPr>
          <w:lang w:eastAsia="zh-CN"/>
        </w:rPr>
        <w:t>8</w:t>
      </w:r>
      <w:r w:rsidRPr="00982143">
        <w:t>.1</w:t>
      </w:r>
      <w:r w:rsidRPr="00982143">
        <w:tab/>
      </w:r>
      <w:r w:rsidR="004A0134" w:rsidRPr="00982143">
        <w:t>Description</w:t>
      </w:r>
      <w:bookmarkEnd w:id="857"/>
      <w:bookmarkEnd w:id="858"/>
    </w:p>
    <w:p w:rsidR="00DF339F" w:rsidRPr="00982143" w:rsidRDefault="00DF339F" w:rsidP="00DF339F">
      <w:r w:rsidRPr="00982143">
        <w:t xml:space="preserve">This service capability provides the ability for AEs to </w:t>
      </w:r>
      <w:r w:rsidRPr="00982143">
        <w:rPr>
          <w:lang w:eastAsia="zh-CN"/>
        </w:rPr>
        <w:t>get application software information</w:t>
      </w:r>
      <w:r w:rsidRPr="00982143">
        <w:t>.</w:t>
      </w:r>
    </w:p>
    <w:p w:rsidR="00DF339F" w:rsidRPr="00982143" w:rsidRDefault="00D81A00" w:rsidP="00DF339F">
      <w:pPr>
        <w:pStyle w:val="Heading5"/>
      </w:pPr>
      <w:bookmarkStart w:id="859" w:name="_Toc449539882"/>
      <w:bookmarkStart w:id="860" w:name="_Toc449962068"/>
      <w:r w:rsidRPr="00982143">
        <w:t>6.6.3.</w:t>
      </w:r>
      <w:r w:rsidR="00DF339F" w:rsidRPr="00982143">
        <w:t>1</w:t>
      </w:r>
      <w:r w:rsidR="00DF339F" w:rsidRPr="00982143">
        <w:rPr>
          <w:lang w:eastAsia="zh-CN"/>
        </w:rPr>
        <w:t>8</w:t>
      </w:r>
      <w:r w:rsidR="00DF339F" w:rsidRPr="00982143">
        <w:t>.</w:t>
      </w:r>
      <w:r w:rsidR="00875FD0" w:rsidRPr="00982143">
        <w:t>2</w:t>
      </w:r>
      <w:r w:rsidR="00DF339F" w:rsidRPr="00982143">
        <w:tab/>
      </w:r>
      <w:r w:rsidR="00D87590" w:rsidRPr="00982143">
        <w:t>Pre-Conditions</w:t>
      </w:r>
      <w:bookmarkEnd w:id="859"/>
      <w:bookmarkEnd w:id="860"/>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861" w:name="_Toc449539883"/>
      <w:bookmarkStart w:id="862" w:name="_Toc449962069"/>
      <w:r w:rsidRPr="00982143">
        <w:lastRenderedPageBreak/>
        <w:t>6.6.3.</w:t>
      </w:r>
      <w:r w:rsidR="00DF339F" w:rsidRPr="00982143">
        <w:t>1</w:t>
      </w:r>
      <w:r w:rsidR="00DF339F" w:rsidRPr="00982143">
        <w:rPr>
          <w:lang w:eastAsia="zh-CN"/>
        </w:rPr>
        <w:t>8</w:t>
      </w:r>
      <w:r w:rsidR="00DF339F" w:rsidRPr="00982143">
        <w:t>.</w:t>
      </w:r>
      <w:r w:rsidR="00875FD0" w:rsidRPr="00982143">
        <w:t>3</w:t>
      </w:r>
      <w:r w:rsidR="00DF339F" w:rsidRPr="00982143">
        <w:tab/>
        <w:t xml:space="preserve">Signature </w:t>
      </w:r>
      <w:r w:rsidR="00612842" w:rsidRPr="00982143">
        <w:t>-</w:t>
      </w:r>
      <w:r w:rsidR="00DF339F" w:rsidRPr="00982143">
        <w:t xml:space="preserve"> </w:t>
      </w:r>
      <w:r w:rsidR="00DF339F" w:rsidRPr="00982143">
        <w:rPr>
          <w:lang w:eastAsia="zh-CN"/>
        </w:rPr>
        <w:t>getSoftwareInformation</w:t>
      </w:r>
      <w:bookmarkEnd w:id="861"/>
      <w:bookmarkEnd w:id="862"/>
    </w:p>
    <w:p w:rsidR="00CF0492" w:rsidRPr="00982143" w:rsidRDefault="00CF0492" w:rsidP="00CF0492">
      <w:pPr>
        <w:pStyle w:val="TH"/>
      </w:pPr>
      <w:r w:rsidRPr="00982143">
        <w:t xml:space="preserve">Table </w:t>
      </w:r>
      <w:r w:rsidR="00D81A00" w:rsidRPr="00982143">
        <w:t>6.6.3.</w:t>
      </w:r>
      <w:r w:rsidRPr="00982143">
        <w:t>1</w:t>
      </w:r>
      <w:r w:rsidRPr="00982143">
        <w:rPr>
          <w:lang w:eastAsia="zh-CN"/>
        </w:rPr>
        <w:t>8</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getSoftwareInformation</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CF049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name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The URL from which the software package can be downloaded.</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Indicates the status of the in</w:t>
            </w:r>
            <w:r w:rsidR="003576CC" w:rsidRPr="00982143">
              <w:rPr>
                <w:lang w:eastAsia="ko-KR"/>
              </w:rPr>
              <w:t>stall.</w:t>
            </w:r>
          </w:p>
          <w:p w:rsidR="00DF339F" w:rsidRPr="00982143" w:rsidRDefault="00DF339F" w:rsidP="00CF0492">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The status of active or deactivate action.</w:t>
            </w:r>
          </w:p>
          <w:p w:rsidR="00DF339F" w:rsidRPr="00982143" w:rsidRDefault="00DF339F" w:rsidP="00CF0492">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 xml:space="preserve">Unique </w:t>
            </w:r>
            <w:r w:rsidR="003576CC" w:rsidRPr="00982143">
              <w:rPr>
                <w:lang w:eastAsia="ko-KR"/>
              </w:rPr>
              <w:t>response types for this service (see note):</w:t>
            </w:r>
          </w:p>
          <w:p w:rsidR="00DF339F" w:rsidRPr="00982143" w:rsidRDefault="00DF339F" w:rsidP="00CF0492">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tc>
      </w:tr>
      <w:tr w:rsidR="00357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3576CC" w:rsidP="003A66AF">
            <w:pPr>
              <w:pStyle w:val="TAN"/>
              <w:rPr>
                <w:lang w:eastAsia="ko-KR"/>
              </w:rPr>
            </w:pPr>
            <w:r w:rsidRPr="00982143">
              <w:rPr>
                <w:lang w:eastAsia="ko-KR"/>
              </w:rPr>
              <w:t>NOTE:</w:t>
            </w:r>
            <w:r w:rsidRPr="00982143">
              <w:rPr>
                <w:lang w:eastAsia="ko-KR"/>
              </w:rPr>
              <w:tab/>
              <w:t>Consumed services also provide response types.</w:t>
            </w:r>
          </w:p>
        </w:tc>
      </w:tr>
    </w:tbl>
    <w:p w:rsidR="00CF0492" w:rsidRPr="00982143" w:rsidRDefault="00CF0492" w:rsidP="00CF0492"/>
    <w:p w:rsidR="00DF339F" w:rsidRPr="00982143" w:rsidRDefault="00D81A00" w:rsidP="003576CC">
      <w:pPr>
        <w:pStyle w:val="Heading5"/>
      </w:pPr>
      <w:bookmarkStart w:id="863" w:name="_Toc449539884"/>
      <w:bookmarkStart w:id="864" w:name="_Toc449962070"/>
      <w:r w:rsidRPr="00982143">
        <w:t>6.6.3.</w:t>
      </w:r>
      <w:r w:rsidR="00DF339F" w:rsidRPr="00982143">
        <w:t>1</w:t>
      </w:r>
      <w:r w:rsidR="00DF339F" w:rsidRPr="00982143">
        <w:rPr>
          <w:lang w:eastAsia="zh-CN"/>
        </w:rPr>
        <w:t>8</w:t>
      </w:r>
      <w:r w:rsidR="00DF339F" w:rsidRPr="00982143">
        <w:t>.</w:t>
      </w:r>
      <w:r w:rsidR="00875FD0" w:rsidRPr="00982143">
        <w:rPr>
          <w:lang w:eastAsia="zh-CN"/>
        </w:rPr>
        <w:t>4</w:t>
      </w:r>
      <w:r w:rsidR="00DF339F" w:rsidRPr="00982143">
        <w:tab/>
        <w:t>Service Interactions</w:t>
      </w:r>
      <w:bookmarkEnd w:id="863"/>
      <w:bookmarkEnd w:id="864"/>
    </w:p>
    <w:p w:rsidR="00DF339F" w:rsidRPr="00982143" w:rsidRDefault="00DF339F" w:rsidP="003576CC">
      <w:pPr>
        <w:keepNext/>
        <w:keepLines/>
      </w:pPr>
      <w:r w:rsidRPr="00982143">
        <w:t>The interactions of service capabilities required for this service capability:</w:t>
      </w:r>
    </w:p>
    <w:p w:rsidR="00DF339F" w:rsidRPr="00982143" w:rsidRDefault="00DF339F" w:rsidP="003576CC">
      <w:pPr>
        <w:pStyle w:val="BN"/>
        <w:keepNext/>
        <w:keepLines/>
        <w:numPr>
          <w:ilvl w:val="0"/>
          <w:numId w:val="32"/>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rPr>
          <w:lang w:eastAsia="zh-CN"/>
        </w:rPr>
      </w:pPr>
      <w:r w:rsidRPr="00982143">
        <w:object w:dxaOrig="7965" w:dyaOrig="4365">
          <v:shape id="_x0000_i1056" type="#_x0000_t75" style="width:369.8pt;height:202.75pt" o:ole="">
            <v:imagedata r:id="rId110" o:title=""/>
          </v:shape>
          <o:OLEObject Type="Embed" ProgID="Visio.Drawing.11" ShapeID="_x0000_i1056" DrawAspect="Content" ObjectID="_1527324133" r:id="rId111"/>
        </w:object>
      </w:r>
    </w:p>
    <w:p w:rsidR="00DF339F" w:rsidRPr="00982143" w:rsidRDefault="00DF339F" w:rsidP="00CF0492">
      <w:pPr>
        <w:pStyle w:val="FL"/>
      </w:pPr>
      <w:r w:rsidRPr="00982143">
        <w:t xml:space="preserve">Figure </w:t>
      </w:r>
      <w:r w:rsidR="00D81A00" w:rsidRPr="00982143">
        <w:t>6.6.3.</w:t>
      </w:r>
      <w:r w:rsidRPr="00982143">
        <w:t>1</w:t>
      </w:r>
      <w:r w:rsidRPr="00982143">
        <w:rPr>
          <w:lang w:eastAsia="zh-CN"/>
        </w:rPr>
        <w:t>8</w:t>
      </w:r>
      <w:r w:rsidRPr="00982143">
        <w:t>.</w:t>
      </w:r>
      <w:r w:rsidR="00875FD0" w:rsidRPr="00982143">
        <w:t>4</w:t>
      </w:r>
      <w:r w:rsidRPr="00982143">
        <w:t>-1</w:t>
      </w:r>
      <w:r w:rsidR="00CF0492" w:rsidRPr="00982143">
        <w:t>:</w:t>
      </w:r>
      <w:r w:rsidRPr="00982143">
        <w:t xml:space="preserve"> getSoftwareInformation Diagram</w:t>
      </w:r>
    </w:p>
    <w:p w:rsidR="00DF339F" w:rsidRPr="00982143" w:rsidRDefault="00D81A00" w:rsidP="00DF339F">
      <w:pPr>
        <w:pStyle w:val="Heading5"/>
      </w:pPr>
      <w:bookmarkStart w:id="865" w:name="_Toc449539885"/>
      <w:bookmarkStart w:id="866" w:name="_Toc449962071"/>
      <w:r w:rsidRPr="00982143">
        <w:t>6.6.3.</w:t>
      </w:r>
      <w:r w:rsidR="00DF339F" w:rsidRPr="00982143">
        <w:t>1</w:t>
      </w:r>
      <w:r w:rsidR="00DF339F" w:rsidRPr="00982143">
        <w:rPr>
          <w:lang w:eastAsia="zh-CN"/>
        </w:rPr>
        <w:t>8</w:t>
      </w:r>
      <w:r w:rsidR="00DF339F" w:rsidRPr="00982143">
        <w:t>.</w:t>
      </w:r>
      <w:r w:rsidR="00875FD0" w:rsidRPr="00982143">
        <w:rPr>
          <w:lang w:eastAsia="zh-CN"/>
        </w:rPr>
        <w:t>5</w:t>
      </w:r>
      <w:r w:rsidR="00DF339F" w:rsidRPr="00982143">
        <w:tab/>
      </w:r>
      <w:r w:rsidR="00DF339F" w:rsidRPr="00982143">
        <w:rPr>
          <w:lang w:eastAsia="ko-KR"/>
        </w:rPr>
        <w:t>Post-Conditions</w:t>
      </w:r>
      <w:bookmarkEnd w:id="865"/>
      <w:bookmarkEnd w:id="866"/>
    </w:p>
    <w:p w:rsidR="00DF339F" w:rsidRPr="00982143" w:rsidRDefault="00DF339F" w:rsidP="00DF339F">
      <w:pPr>
        <w:rPr>
          <w:lang w:eastAsia="zh-CN"/>
        </w:rPr>
      </w:pPr>
      <w:r w:rsidRPr="00982143">
        <w:rPr>
          <w:lang w:eastAsia="zh-CN"/>
        </w:rPr>
        <w:t>The Management Adapter has submitted a request to the Management Server to get application software information.</w:t>
      </w:r>
    </w:p>
    <w:p w:rsidR="00DF339F" w:rsidRPr="00982143" w:rsidRDefault="00D81A00" w:rsidP="00DF339F">
      <w:pPr>
        <w:pStyle w:val="Heading5"/>
      </w:pPr>
      <w:bookmarkStart w:id="867" w:name="_Toc449539886"/>
      <w:bookmarkStart w:id="868" w:name="_Toc449962072"/>
      <w:r w:rsidRPr="00982143">
        <w:t>6.6.3.</w:t>
      </w:r>
      <w:r w:rsidR="00DF339F" w:rsidRPr="00982143">
        <w:t>1</w:t>
      </w:r>
      <w:r w:rsidR="00DF339F" w:rsidRPr="00982143">
        <w:rPr>
          <w:lang w:eastAsia="zh-CN"/>
        </w:rPr>
        <w:t>8</w:t>
      </w:r>
      <w:r w:rsidR="00DF339F" w:rsidRPr="00982143">
        <w:t>.</w:t>
      </w:r>
      <w:r w:rsidR="00875FD0" w:rsidRPr="00982143">
        <w:rPr>
          <w:lang w:eastAsia="zh-CN"/>
        </w:rPr>
        <w:t>6</w:t>
      </w:r>
      <w:r w:rsidR="00DF339F" w:rsidRPr="00982143">
        <w:tab/>
      </w:r>
      <w:r w:rsidR="00DF339F" w:rsidRPr="00982143">
        <w:rPr>
          <w:lang w:eastAsia="ko-KR"/>
        </w:rPr>
        <w:t>Exceptions</w:t>
      </w:r>
      <w:bookmarkEnd w:id="867"/>
      <w:bookmarkEnd w:id="868"/>
    </w:p>
    <w:p w:rsidR="00DF339F" w:rsidRPr="00982143" w:rsidRDefault="00DF339F" w:rsidP="00DF339F">
      <w:pPr>
        <w:keepNext/>
      </w:pPr>
      <w:r w:rsidRPr="00982143">
        <w:t>Not Applicable</w:t>
      </w:r>
      <w:r w:rsidR="00CF0492" w:rsidRPr="00982143">
        <w:t>.</w:t>
      </w:r>
    </w:p>
    <w:p w:rsidR="00DF339F" w:rsidRPr="00982143" w:rsidRDefault="00D81A00" w:rsidP="00DF339F">
      <w:pPr>
        <w:pStyle w:val="Heading5"/>
      </w:pPr>
      <w:bookmarkStart w:id="869" w:name="_Toc449539887"/>
      <w:bookmarkStart w:id="870" w:name="_Toc449962073"/>
      <w:r w:rsidRPr="00982143">
        <w:t>6.6.3.</w:t>
      </w:r>
      <w:r w:rsidR="00DF339F" w:rsidRPr="00982143">
        <w:t>1</w:t>
      </w:r>
      <w:r w:rsidR="00DF339F" w:rsidRPr="00982143">
        <w:rPr>
          <w:lang w:eastAsia="zh-CN"/>
        </w:rPr>
        <w:t>8</w:t>
      </w:r>
      <w:r w:rsidR="00DF339F" w:rsidRPr="00982143">
        <w:t>.</w:t>
      </w:r>
      <w:r w:rsidR="00875FD0" w:rsidRPr="00982143">
        <w:rPr>
          <w:lang w:eastAsia="zh-CN"/>
        </w:rPr>
        <w:t>7</w:t>
      </w:r>
      <w:r w:rsidR="00DF339F" w:rsidRPr="00982143">
        <w:tab/>
      </w:r>
      <w:r w:rsidR="00DF339F" w:rsidRPr="00982143">
        <w:rPr>
          <w:lang w:eastAsia="ko-KR"/>
        </w:rPr>
        <w:t>Policies for Use</w:t>
      </w:r>
      <w:bookmarkEnd w:id="869"/>
      <w:bookmarkEnd w:id="870"/>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871" w:name="_Toc449539888"/>
      <w:bookmarkStart w:id="872" w:name="_Toc449962074"/>
      <w:r w:rsidRPr="00982143">
        <w:t>6.6.3.</w:t>
      </w:r>
      <w:r w:rsidR="00DF339F" w:rsidRPr="00982143">
        <w:t>1</w:t>
      </w:r>
      <w:r w:rsidR="00DF339F" w:rsidRPr="00982143">
        <w:rPr>
          <w:lang w:eastAsia="zh-CN"/>
        </w:rPr>
        <w:t>8</w:t>
      </w:r>
      <w:r w:rsidR="00DF339F" w:rsidRPr="00982143">
        <w:t>.</w:t>
      </w:r>
      <w:r w:rsidR="00875FD0" w:rsidRPr="00982143">
        <w:rPr>
          <w:lang w:eastAsia="zh-CN"/>
        </w:rPr>
        <w:t>8</w:t>
      </w:r>
      <w:r w:rsidR="00DF339F" w:rsidRPr="00982143">
        <w:tab/>
      </w:r>
      <w:proofErr w:type="gramStart"/>
      <w:r w:rsidR="00DF339F" w:rsidRPr="00982143">
        <w:t>oneM2M</w:t>
      </w:r>
      <w:proofErr w:type="gramEnd"/>
      <w:r w:rsidR="00DF339F" w:rsidRPr="00982143">
        <w:t xml:space="preserve"> Resource Interworking</w:t>
      </w:r>
      <w:bookmarkEnd w:id="871"/>
      <w:bookmarkEnd w:id="872"/>
    </w:p>
    <w:p w:rsidR="00DF339F" w:rsidRPr="00982143" w:rsidRDefault="00DF339F" w:rsidP="00DF339F">
      <w:r w:rsidRPr="00982143">
        <w:t xml:space="preserve">This service capability </w:t>
      </w:r>
      <w:r w:rsidRPr="00982143">
        <w:rPr>
          <w:lang w:eastAsia="zh-CN"/>
        </w:rPr>
        <w:t>is used to get application software information</w:t>
      </w:r>
      <w:r w:rsidRPr="00982143">
        <w:t>. The service capability aligns with the &lt;</w:t>
      </w:r>
      <w:r w:rsidRPr="00982143">
        <w:rPr>
          <w:lang w:eastAsia="zh-CN"/>
        </w:rPr>
        <w:t>software</w:t>
      </w:r>
      <w:r w:rsidRPr="00982143">
        <w:t xml:space="preserve">&gt; resource and maps to the </w:t>
      </w:r>
      <w:r w:rsidRPr="00982143">
        <w:rPr>
          <w:rFonts w:eastAsia="Arial Unicode MS"/>
          <w:lang w:eastAsia="zh-CN"/>
        </w:rPr>
        <w:t>R</w:t>
      </w:r>
      <w:r w:rsidRPr="00982143">
        <w:rPr>
          <w:rFonts w:eastAsia="Arial Unicode MS"/>
        </w:rPr>
        <w:t>etrieve</w:t>
      </w:r>
      <w:r w:rsidR="003576CC" w:rsidRPr="00982143">
        <w:t xml:space="preserve"> procedure for the resource.</w:t>
      </w:r>
    </w:p>
    <w:p w:rsidR="00DF339F" w:rsidRPr="00982143" w:rsidRDefault="00D81A00" w:rsidP="00DF339F">
      <w:pPr>
        <w:pStyle w:val="Heading4"/>
        <w:rPr>
          <w:lang w:eastAsia="zh-CN"/>
        </w:rPr>
      </w:pPr>
      <w:bookmarkStart w:id="873" w:name="_Toc449539889"/>
      <w:bookmarkStart w:id="874" w:name="_Toc449962075"/>
      <w:bookmarkStart w:id="875" w:name="_Toc453581941"/>
      <w:r w:rsidRPr="00982143">
        <w:lastRenderedPageBreak/>
        <w:t>6.6.3.</w:t>
      </w:r>
      <w:r w:rsidR="00DF339F" w:rsidRPr="00982143">
        <w:rPr>
          <w:lang w:eastAsia="zh-CN"/>
        </w:rPr>
        <w:t>19</w:t>
      </w:r>
      <w:r w:rsidR="00DF339F" w:rsidRPr="00982143">
        <w:tab/>
      </w:r>
      <w:r w:rsidR="00DF339F" w:rsidRPr="00982143">
        <w:rPr>
          <w:lang w:eastAsia="zh-CN"/>
        </w:rPr>
        <w:t>downloadSoftware</w:t>
      </w:r>
      <w:bookmarkEnd w:id="873"/>
      <w:bookmarkEnd w:id="874"/>
      <w:bookmarkEnd w:id="875"/>
    </w:p>
    <w:p w:rsidR="00875FD0" w:rsidRPr="00982143" w:rsidRDefault="00875FD0" w:rsidP="00875FD0">
      <w:pPr>
        <w:pStyle w:val="Heading5"/>
      </w:pPr>
      <w:bookmarkStart w:id="876" w:name="_Toc449539890"/>
      <w:bookmarkStart w:id="877" w:name="_Toc449962076"/>
      <w:r w:rsidRPr="00982143">
        <w:t>6.6.3.</w:t>
      </w:r>
      <w:r w:rsidRPr="00982143">
        <w:rPr>
          <w:lang w:eastAsia="zh-CN"/>
        </w:rPr>
        <w:t>19</w:t>
      </w:r>
      <w:r w:rsidRPr="00982143">
        <w:t>.1</w:t>
      </w:r>
      <w:r w:rsidRPr="00982143">
        <w:tab/>
        <w:t>Description</w:t>
      </w:r>
      <w:bookmarkEnd w:id="876"/>
      <w:bookmarkEnd w:id="877"/>
    </w:p>
    <w:p w:rsidR="00DF339F" w:rsidRPr="00982143" w:rsidRDefault="00DF339F" w:rsidP="00DF339F">
      <w:r w:rsidRPr="00982143">
        <w:t>This service capability provides the ability for AEs to</w:t>
      </w:r>
      <w:r w:rsidRPr="00982143">
        <w:rPr>
          <w:lang w:eastAsia="zh-CN"/>
        </w:rPr>
        <w:t xml:space="preserve"> download application software.</w:t>
      </w:r>
    </w:p>
    <w:p w:rsidR="00DF339F" w:rsidRPr="00982143" w:rsidRDefault="00D81A00" w:rsidP="00DF339F">
      <w:pPr>
        <w:pStyle w:val="Heading5"/>
      </w:pPr>
      <w:bookmarkStart w:id="878" w:name="_Toc449539891"/>
      <w:bookmarkStart w:id="879" w:name="_Toc449962077"/>
      <w:r w:rsidRPr="00982143">
        <w:t>6.6.3.</w:t>
      </w:r>
      <w:r w:rsidR="00DF339F" w:rsidRPr="00982143">
        <w:rPr>
          <w:lang w:eastAsia="zh-CN"/>
        </w:rPr>
        <w:t>19</w:t>
      </w:r>
      <w:r w:rsidR="00DF339F" w:rsidRPr="00982143">
        <w:t>.</w:t>
      </w:r>
      <w:r w:rsidR="00875FD0" w:rsidRPr="00982143">
        <w:t>2</w:t>
      </w:r>
      <w:r w:rsidR="00DF339F" w:rsidRPr="00982143">
        <w:tab/>
      </w:r>
      <w:r w:rsidR="00D87590" w:rsidRPr="00982143">
        <w:t>Pre-Conditions</w:t>
      </w:r>
      <w:bookmarkEnd w:id="878"/>
      <w:bookmarkEnd w:id="879"/>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D81A00" w:rsidP="00DF339F">
      <w:pPr>
        <w:pStyle w:val="Heading5"/>
        <w:rPr>
          <w:lang w:eastAsia="zh-CN"/>
        </w:rPr>
      </w:pPr>
      <w:bookmarkStart w:id="880" w:name="_Toc449539892"/>
      <w:bookmarkStart w:id="881" w:name="_Toc449962078"/>
      <w:r w:rsidRPr="00982143">
        <w:t>6.6.3.</w:t>
      </w:r>
      <w:r w:rsidR="00DF339F" w:rsidRPr="00982143">
        <w:rPr>
          <w:lang w:eastAsia="zh-CN"/>
        </w:rPr>
        <w:t>19</w:t>
      </w:r>
      <w:r w:rsidR="00DF339F" w:rsidRPr="00982143">
        <w:t>.</w:t>
      </w:r>
      <w:r w:rsidR="00875FD0" w:rsidRPr="00982143">
        <w:t>3</w:t>
      </w:r>
      <w:r w:rsidR="00DF339F" w:rsidRPr="00982143">
        <w:tab/>
        <w:t xml:space="preserve">Signature </w:t>
      </w:r>
      <w:r w:rsidR="00612842" w:rsidRPr="00982143">
        <w:t>-</w:t>
      </w:r>
      <w:r w:rsidR="00DF339F" w:rsidRPr="00982143">
        <w:rPr>
          <w:lang w:eastAsia="zh-CN"/>
        </w:rPr>
        <w:t>downloadSoftware</w:t>
      </w:r>
      <w:bookmarkEnd w:id="880"/>
      <w:bookmarkEnd w:id="881"/>
    </w:p>
    <w:p w:rsidR="002D39CC" w:rsidRPr="00982143" w:rsidRDefault="002D39CC" w:rsidP="002D39CC">
      <w:pPr>
        <w:pStyle w:val="TH"/>
      </w:pPr>
      <w:r w:rsidRPr="00982143">
        <w:t xml:space="preserve">Table </w:t>
      </w:r>
      <w:r w:rsidR="00D81A00" w:rsidRPr="00982143">
        <w:t>6.6.3.</w:t>
      </w:r>
      <w:r w:rsidRPr="00982143">
        <w:rPr>
          <w:lang w:eastAsia="zh-CN"/>
        </w:rPr>
        <w:t>19</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downloadSoftware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F0492">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F049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F0492">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F0492">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F0492">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F0492">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rPr>
                <w:lang w:eastAsia="zh-CN"/>
              </w:rPr>
            </w:pPr>
            <w:r w:rsidRPr="00982143">
              <w:rPr>
                <w:lang w:eastAsia="ko-KR"/>
              </w:rPr>
              <w:t>URL</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CF0492">
            <w:pPr>
              <w:pStyle w:val="TAL"/>
              <w:rPr>
                <w:lang w:eastAsia="ko-KR"/>
              </w:rPr>
            </w:pPr>
            <w:r w:rsidRPr="00982143">
              <w:rPr>
                <w:lang w:eastAsia="ko-KR"/>
              </w:rPr>
              <w:t>The URL from which the software package can be downloaded.</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rPr>
                <w:lang w:eastAsia="ko-KR"/>
              </w:rPr>
            </w:pPr>
            <w:r w:rsidRPr="00982143">
              <w:t>reportPolicy</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4" w:space="0" w:color="auto"/>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4" w:space="0" w:color="auto"/>
              <w:right w:val="single" w:sz="1" w:space="0" w:color="000000"/>
            </w:tcBorders>
          </w:tcPr>
          <w:p w:rsidR="00DF339F" w:rsidRPr="00982143" w:rsidRDefault="00DF339F" w:rsidP="00CF0492">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 xml:space="preserve">Unique </w:t>
            </w:r>
            <w:r w:rsidR="003576CC" w:rsidRPr="00982143">
              <w:rPr>
                <w:lang w:eastAsia="ko-KR"/>
              </w:rPr>
              <w:t>response types for this service (see note):</w:t>
            </w:r>
          </w:p>
          <w:p w:rsidR="00DF339F" w:rsidRPr="00982143" w:rsidRDefault="00DF339F" w:rsidP="00CF0492">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p w:rsidR="00DF339F" w:rsidRPr="00982143" w:rsidRDefault="00DF339F" w:rsidP="00CF0492">
            <w:pPr>
              <w:pStyle w:val="TB1"/>
            </w:pPr>
            <w:proofErr w:type="gramStart"/>
            <w:r w:rsidRPr="00982143">
              <w:rPr>
                <w:lang w:eastAsia="zh-CN"/>
              </w:rPr>
              <w:t>report</w:t>
            </w:r>
            <w:proofErr w:type="gramEnd"/>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3576CC" w:rsidRPr="00982143">
              <w:rPr>
                <w:lang w:eastAsia="ko-KR"/>
              </w:rPr>
              <w:t>.</w:t>
            </w:r>
          </w:p>
        </w:tc>
      </w:tr>
      <w:tr w:rsidR="00357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3576CC"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2D39CC" w:rsidRPr="00982143" w:rsidRDefault="002D39CC" w:rsidP="002D39CC"/>
    <w:p w:rsidR="00DF339F" w:rsidRPr="00982143" w:rsidRDefault="00D81A00" w:rsidP="00DF339F">
      <w:pPr>
        <w:pStyle w:val="Heading5"/>
      </w:pPr>
      <w:bookmarkStart w:id="882" w:name="_Toc449539893"/>
      <w:bookmarkStart w:id="883" w:name="_Toc449962079"/>
      <w:r w:rsidRPr="00982143">
        <w:t>6.6.3.</w:t>
      </w:r>
      <w:r w:rsidR="00DF339F" w:rsidRPr="00982143">
        <w:rPr>
          <w:lang w:eastAsia="zh-CN"/>
        </w:rPr>
        <w:t>19</w:t>
      </w:r>
      <w:r w:rsidR="00DF339F" w:rsidRPr="00982143">
        <w:t>.</w:t>
      </w:r>
      <w:r w:rsidR="00875FD0" w:rsidRPr="00982143">
        <w:rPr>
          <w:lang w:eastAsia="zh-CN"/>
        </w:rPr>
        <w:t>4</w:t>
      </w:r>
      <w:r w:rsidR="00DF339F" w:rsidRPr="00982143">
        <w:tab/>
        <w:t>Service Interactions</w:t>
      </w:r>
      <w:bookmarkEnd w:id="882"/>
      <w:bookmarkEnd w:id="883"/>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3"/>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rPr>
          <w:lang w:eastAsia="zh-CN"/>
        </w:rPr>
      </w:pPr>
      <w:r w:rsidRPr="00982143">
        <w:object w:dxaOrig="7965" w:dyaOrig="4365">
          <v:shape id="_x0000_i1057" type="#_x0000_t75" style="width:369.8pt;height:202.75pt" o:ole="">
            <v:imagedata r:id="rId112" o:title=""/>
          </v:shape>
          <o:OLEObject Type="Embed" ProgID="Visio.Drawing.11" ShapeID="_x0000_i1057" DrawAspect="Content" ObjectID="_1527324134" r:id="rId113"/>
        </w:object>
      </w:r>
    </w:p>
    <w:p w:rsidR="00DF339F" w:rsidRPr="00982143" w:rsidRDefault="00DF339F" w:rsidP="002D39CC">
      <w:pPr>
        <w:pStyle w:val="TF"/>
      </w:pPr>
      <w:r w:rsidRPr="00982143">
        <w:t xml:space="preserve">Figure </w:t>
      </w:r>
      <w:r w:rsidR="00D81A00" w:rsidRPr="00982143">
        <w:t>6.6.3.</w:t>
      </w:r>
      <w:r w:rsidRPr="00982143">
        <w:rPr>
          <w:lang w:eastAsia="zh-CN"/>
        </w:rPr>
        <w:t>19</w:t>
      </w:r>
      <w:r w:rsidRPr="00982143">
        <w:t>.</w:t>
      </w:r>
      <w:r w:rsidR="00875FD0" w:rsidRPr="00982143">
        <w:t>4</w:t>
      </w:r>
      <w:r w:rsidRPr="00982143">
        <w:t>-1</w:t>
      </w:r>
      <w:r w:rsidR="002D39CC" w:rsidRPr="00982143">
        <w:t>:</w:t>
      </w:r>
      <w:r w:rsidRPr="00982143">
        <w:t xml:space="preserve"> downloadSoftware Diagram</w:t>
      </w:r>
    </w:p>
    <w:p w:rsidR="00DF339F" w:rsidRPr="00982143" w:rsidRDefault="00D81A00" w:rsidP="00DF339F">
      <w:pPr>
        <w:pStyle w:val="Heading5"/>
      </w:pPr>
      <w:bookmarkStart w:id="884" w:name="_Toc449539894"/>
      <w:bookmarkStart w:id="885" w:name="_Toc449962080"/>
      <w:r w:rsidRPr="00982143">
        <w:t>6.6.3.</w:t>
      </w:r>
      <w:r w:rsidR="00DF339F" w:rsidRPr="00982143">
        <w:rPr>
          <w:lang w:eastAsia="zh-CN"/>
        </w:rPr>
        <w:t>19.</w:t>
      </w:r>
      <w:r w:rsidR="00875FD0" w:rsidRPr="00982143">
        <w:rPr>
          <w:lang w:eastAsia="zh-CN"/>
        </w:rPr>
        <w:t>5</w:t>
      </w:r>
      <w:r w:rsidR="00DF339F" w:rsidRPr="00982143">
        <w:tab/>
        <w:t>Post-Conditions</w:t>
      </w:r>
      <w:bookmarkEnd w:id="884"/>
      <w:bookmarkEnd w:id="885"/>
    </w:p>
    <w:p w:rsidR="00DF339F" w:rsidRPr="00982143" w:rsidRDefault="00DF339F" w:rsidP="00DF339F">
      <w:r w:rsidRPr="00982143">
        <w:t xml:space="preserve">The Management Adapter has submitted a request to the Management Server to </w:t>
      </w:r>
      <w:r w:rsidRPr="00982143">
        <w:rPr>
          <w:lang w:eastAsia="zh-CN"/>
        </w:rPr>
        <w:t>download application software</w:t>
      </w:r>
      <w:r w:rsidRPr="00982143">
        <w:t>.</w:t>
      </w:r>
    </w:p>
    <w:p w:rsidR="00DF339F" w:rsidRPr="00982143" w:rsidRDefault="00D81A00" w:rsidP="00DF339F">
      <w:pPr>
        <w:pStyle w:val="Heading5"/>
      </w:pPr>
      <w:bookmarkStart w:id="886" w:name="_Toc449539895"/>
      <w:bookmarkStart w:id="887" w:name="_Toc449962081"/>
      <w:r w:rsidRPr="00982143">
        <w:lastRenderedPageBreak/>
        <w:t>6.6.3.</w:t>
      </w:r>
      <w:r w:rsidR="00DF339F" w:rsidRPr="00982143">
        <w:rPr>
          <w:lang w:eastAsia="zh-CN"/>
        </w:rPr>
        <w:t>19</w:t>
      </w:r>
      <w:r w:rsidR="00DF339F" w:rsidRPr="00982143">
        <w:t>.</w:t>
      </w:r>
      <w:r w:rsidR="00875FD0" w:rsidRPr="00982143">
        <w:rPr>
          <w:lang w:eastAsia="zh-CN"/>
        </w:rPr>
        <w:t>6</w:t>
      </w:r>
      <w:r w:rsidR="00DF339F" w:rsidRPr="00982143">
        <w:tab/>
      </w:r>
      <w:r w:rsidR="00DF339F" w:rsidRPr="00982143">
        <w:rPr>
          <w:lang w:eastAsia="ko-KR"/>
        </w:rPr>
        <w:t>Exceptions</w:t>
      </w:r>
      <w:bookmarkEnd w:id="886"/>
      <w:bookmarkEnd w:id="887"/>
    </w:p>
    <w:p w:rsidR="00DF339F" w:rsidRPr="00982143" w:rsidRDefault="00DF339F" w:rsidP="00DF339F">
      <w:pPr>
        <w:keepNext/>
      </w:pPr>
      <w:r w:rsidRPr="00982143">
        <w:rPr>
          <w:lang w:eastAsia="ko-KR"/>
        </w:rPr>
        <w:t>Not Applicable</w:t>
      </w:r>
      <w:r w:rsidR="002D39CC" w:rsidRPr="00982143">
        <w:rPr>
          <w:lang w:eastAsia="ko-KR"/>
        </w:rPr>
        <w:t>.</w:t>
      </w:r>
    </w:p>
    <w:p w:rsidR="00DF339F" w:rsidRPr="00982143" w:rsidRDefault="00D81A00" w:rsidP="00DF339F">
      <w:pPr>
        <w:pStyle w:val="Heading5"/>
      </w:pPr>
      <w:bookmarkStart w:id="888" w:name="_Toc449539896"/>
      <w:bookmarkStart w:id="889" w:name="_Toc449962082"/>
      <w:r w:rsidRPr="00982143">
        <w:t>6.6.3.</w:t>
      </w:r>
      <w:r w:rsidR="00DF339F" w:rsidRPr="00982143">
        <w:rPr>
          <w:lang w:eastAsia="zh-CN"/>
        </w:rPr>
        <w:t>19</w:t>
      </w:r>
      <w:r w:rsidR="00DF339F" w:rsidRPr="00982143">
        <w:t>.</w:t>
      </w:r>
      <w:r w:rsidR="00875FD0" w:rsidRPr="00982143">
        <w:rPr>
          <w:lang w:eastAsia="zh-CN"/>
        </w:rPr>
        <w:t>7</w:t>
      </w:r>
      <w:r w:rsidR="00DF339F" w:rsidRPr="00982143">
        <w:tab/>
      </w:r>
      <w:r w:rsidR="00DF339F" w:rsidRPr="00982143">
        <w:rPr>
          <w:lang w:eastAsia="ko-KR"/>
        </w:rPr>
        <w:t>Policies for Use</w:t>
      </w:r>
      <w:bookmarkEnd w:id="888"/>
      <w:bookmarkEnd w:id="88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890" w:name="_Toc449539897"/>
      <w:bookmarkStart w:id="891" w:name="_Toc449962083"/>
      <w:r w:rsidRPr="00982143">
        <w:t>6.6.3.</w:t>
      </w:r>
      <w:r w:rsidR="00DF339F" w:rsidRPr="00982143">
        <w:rPr>
          <w:lang w:eastAsia="zh-CN"/>
        </w:rPr>
        <w:t>19</w:t>
      </w:r>
      <w:r w:rsidR="00DF339F" w:rsidRPr="00982143">
        <w:t>.</w:t>
      </w:r>
      <w:r w:rsidR="00875FD0" w:rsidRPr="00982143">
        <w:rPr>
          <w:lang w:eastAsia="zh-CN"/>
        </w:rPr>
        <w:t>8</w:t>
      </w:r>
      <w:r w:rsidR="00DF339F" w:rsidRPr="00982143">
        <w:tab/>
      </w:r>
      <w:proofErr w:type="gramStart"/>
      <w:r w:rsidR="00DF339F" w:rsidRPr="00982143">
        <w:t>oneM2M</w:t>
      </w:r>
      <w:proofErr w:type="gramEnd"/>
      <w:r w:rsidR="00DF339F" w:rsidRPr="00982143">
        <w:t xml:space="preserve"> Resource Interworking</w:t>
      </w:r>
      <w:bookmarkEnd w:id="890"/>
      <w:bookmarkEnd w:id="891"/>
    </w:p>
    <w:p w:rsidR="00DF339F" w:rsidRPr="00982143" w:rsidRDefault="00DF339F" w:rsidP="00DF339F">
      <w:pPr>
        <w:rPr>
          <w:lang w:eastAsia="zh-CN"/>
        </w:rPr>
      </w:pPr>
      <w:r w:rsidRPr="00982143">
        <w:t xml:space="preserve">This service capability </w:t>
      </w:r>
      <w:r w:rsidRPr="00982143">
        <w:rPr>
          <w:lang w:eastAsia="zh-CN"/>
        </w:rPr>
        <w:t>is used to download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rPr>
          <w:lang w:eastAsia="zh-CN"/>
        </w:rPr>
      </w:pPr>
      <w:bookmarkStart w:id="892" w:name="_Toc449539898"/>
      <w:bookmarkStart w:id="893" w:name="_Toc449962084"/>
      <w:bookmarkStart w:id="894" w:name="_Toc453581942"/>
      <w:r w:rsidRPr="00982143">
        <w:t>6.6.3.</w:t>
      </w:r>
      <w:r w:rsidR="00DF339F" w:rsidRPr="00982143">
        <w:t>2</w:t>
      </w:r>
      <w:r w:rsidR="00E33848" w:rsidRPr="00982143">
        <w:rPr>
          <w:lang w:eastAsia="zh-CN"/>
        </w:rPr>
        <w:t>0</w:t>
      </w:r>
      <w:r w:rsidR="00DF339F" w:rsidRPr="00982143">
        <w:rPr>
          <w:lang w:eastAsia="zh-CN"/>
        </w:rPr>
        <w:tab/>
        <w:t>installSoftware</w:t>
      </w:r>
      <w:bookmarkEnd w:id="892"/>
      <w:bookmarkEnd w:id="893"/>
      <w:bookmarkEnd w:id="894"/>
    </w:p>
    <w:p w:rsidR="009A4597" w:rsidRPr="00982143" w:rsidRDefault="009A4597" w:rsidP="009A4597">
      <w:pPr>
        <w:pStyle w:val="Heading5"/>
      </w:pPr>
      <w:bookmarkStart w:id="895" w:name="_Toc449539899"/>
      <w:bookmarkStart w:id="896" w:name="_Toc449962085"/>
      <w:r w:rsidRPr="00982143">
        <w:t>6.6.3.2</w:t>
      </w:r>
      <w:r w:rsidRPr="00982143">
        <w:rPr>
          <w:lang w:eastAsia="zh-CN"/>
        </w:rPr>
        <w:t>0</w:t>
      </w:r>
      <w:r w:rsidRPr="00982143">
        <w:t>.1</w:t>
      </w:r>
      <w:r w:rsidRPr="00982143">
        <w:tab/>
        <w:t>Description</w:t>
      </w:r>
      <w:bookmarkEnd w:id="895"/>
      <w:bookmarkEnd w:id="896"/>
    </w:p>
    <w:p w:rsidR="00DF339F" w:rsidRPr="00982143" w:rsidRDefault="00DF339F" w:rsidP="00DF339F">
      <w:r w:rsidRPr="00982143">
        <w:t xml:space="preserve">This service capability provides the ability for AEs to </w:t>
      </w:r>
      <w:r w:rsidRPr="00982143">
        <w:rPr>
          <w:lang w:eastAsia="zh-CN"/>
        </w:rPr>
        <w:t>install application software</w:t>
      </w:r>
      <w:r w:rsidRPr="00982143">
        <w:t>.</w:t>
      </w:r>
    </w:p>
    <w:p w:rsidR="00DF339F" w:rsidRPr="00982143" w:rsidRDefault="00D81A00" w:rsidP="00DF339F">
      <w:pPr>
        <w:pStyle w:val="Heading5"/>
      </w:pPr>
      <w:bookmarkStart w:id="897" w:name="_Toc449539900"/>
      <w:bookmarkStart w:id="898" w:name="_Toc449962086"/>
      <w:r w:rsidRPr="00982143">
        <w:t>6.6.3.</w:t>
      </w:r>
      <w:r w:rsidR="00DF339F" w:rsidRPr="00982143">
        <w:t>2</w:t>
      </w:r>
      <w:r w:rsidR="00DF339F" w:rsidRPr="00982143">
        <w:rPr>
          <w:lang w:eastAsia="zh-CN"/>
        </w:rPr>
        <w:t>0</w:t>
      </w:r>
      <w:r w:rsidR="00DF339F" w:rsidRPr="00982143">
        <w:t>.</w:t>
      </w:r>
      <w:r w:rsidR="009A4597" w:rsidRPr="00982143">
        <w:t>2</w:t>
      </w:r>
      <w:r w:rsidR="00DF339F" w:rsidRPr="00982143">
        <w:tab/>
      </w:r>
      <w:r w:rsidR="00D87590" w:rsidRPr="00982143">
        <w:t>Pre-Conditions</w:t>
      </w:r>
      <w:bookmarkEnd w:id="897"/>
      <w:bookmarkEnd w:id="898"/>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899" w:name="_Toc449539901"/>
      <w:bookmarkStart w:id="900" w:name="_Toc449962087"/>
      <w:r w:rsidRPr="00982143">
        <w:t>6.6.3.</w:t>
      </w:r>
      <w:r w:rsidR="00DF339F" w:rsidRPr="00982143">
        <w:t>2</w:t>
      </w:r>
      <w:r w:rsidR="00DF339F" w:rsidRPr="00982143">
        <w:rPr>
          <w:lang w:eastAsia="zh-CN"/>
        </w:rPr>
        <w:t>0</w:t>
      </w:r>
      <w:r w:rsidR="00DF339F" w:rsidRPr="00982143">
        <w:t>.</w:t>
      </w:r>
      <w:r w:rsidR="009A4597" w:rsidRPr="00982143">
        <w:t>3</w:t>
      </w:r>
      <w:r w:rsidR="00DF339F" w:rsidRPr="00982143">
        <w:tab/>
        <w:t xml:space="preserve">Signature </w:t>
      </w:r>
      <w:r w:rsidR="00612842" w:rsidRPr="00982143">
        <w:t>-</w:t>
      </w:r>
      <w:r w:rsidR="00DF339F" w:rsidRPr="00982143">
        <w:rPr>
          <w:lang w:eastAsia="zh-CN"/>
        </w:rPr>
        <w:t>installSoftware</w:t>
      </w:r>
      <w:bookmarkEnd w:id="899"/>
      <w:bookmarkEnd w:id="900"/>
    </w:p>
    <w:p w:rsidR="002D39CC" w:rsidRPr="00982143" w:rsidRDefault="002D39CC" w:rsidP="002D39CC">
      <w:pPr>
        <w:pStyle w:val="TH"/>
      </w:pPr>
      <w:r w:rsidRPr="00982143">
        <w:t xml:space="preserve">Table </w:t>
      </w:r>
      <w:r w:rsidR="00D81A00" w:rsidRPr="00982143">
        <w:t>6.6.3.</w:t>
      </w:r>
      <w:r w:rsidRPr="00982143">
        <w:t>2</w:t>
      </w:r>
      <w:r w:rsidRPr="00982143">
        <w:rPr>
          <w:lang w:eastAsia="zh-CN"/>
        </w:rPr>
        <w:t>0</w:t>
      </w:r>
      <w:r w:rsidRPr="00982143">
        <w:t>.</w:t>
      </w:r>
      <w:r w:rsidR="009A4597"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installSoftware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D39CC">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D39CC">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D39CC">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D39CC">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D39CC">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D39CC">
            <w:pPr>
              <w:pStyle w:val="TAL"/>
              <w:rPr>
                <w:lang w:eastAsia="ko-KR"/>
              </w:rPr>
            </w:pPr>
            <w:r w:rsidRPr="00982143">
              <w:rPr>
                <w:lang w:eastAsia="ko-KR"/>
              </w:rPr>
              <w:t xml:space="preserve">Unique </w:t>
            </w:r>
            <w:r w:rsidR="003576CC" w:rsidRPr="00982143">
              <w:rPr>
                <w:lang w:eastAsia="ko-KR"/>
              </w:rPr>
              <w:t>response types for this service (see note):</w:t>
            </w:r>
          </w:p>
          <w:p w:rsidR="00DF339F" w:rsidRPr="00982143" w:rsidRDefault="00DF339F" w:rsidP="002D39CC">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p w:rsidR="00DF339F" w:rsidRPr="00982143" w:rsidRDefault="00DF339F" w:rsidP="002D39CC">
            <w:pPr>
              <w:pStyle w:val="TB1"/>
              <w:rPr>
                <w:lang w:eastAsia="ko-KR"/>
              </w:rPr>
            </w:pPr>
            <w:proofErr w:type="gramStart"/>
            <w:r w:rsidRPr="00982143">
              <w:rPr>
                <w:lang w:eastAsia="zh-CN"/>
              </w:rPr>
              <w:t>report</w:t>
            </w:r>
            <w:proofErr w:type="gramEnd"/>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3576CC" w:rsidRPr="00982143">
              <w:rPr>
                <w:lang w:eastAsia="ko-KR"/>
              </w:rPr>
              <w:t>.</w:t>
            </w:r>
          </w:p>
        </w:tc>
      </w:tr>
      <w:tr w:rsidR="00357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3576CC" w:rsidP="003A66AF">
            <w:pPr>
              <w:pStyle w:val="TAN"/>
              <w:rPr>
                <w:lang w:eastAsia="ko-KR"/>
              </w:rPr>
            </w:pPr>
            <w:r w:rsidRPr="00982143">
              <w:rPr>
                <w:lang w:eastAsia="ko-KR"/>
              </w:rPr>
              <w:t>NOTE:</w:t>
            </w:r>
            <w:r w:rsidRPr="00982143">
              <w:rPr>
                <w:lang w:eastAsia="ko-KR"/>
              </w:rPr>
              <w:tab/>
              <w:t>Consumed services also provide response types.</w:t>
            </w:r>
          </w:p>
        </w:tc>
      </w:tr>
    </w:tbl>
    <w:p w:rsidR="002D39CC" w:rsidRPr="00982143" w:rsidRDefault="002D39CC" w:rsidP="002D39CC"/>
    <w:p w:rsidR="00DF339F" w:rsidRPr="00982143" w:rsidRDefault="00D81A00" w:rsidP="00DF339F">
      <w:pPr>
        <w:pStyle w:val="Heading5"/>
      </w:pPr>
      <w:bookmarkStart w:id="901" w:name="_Toc449539902"/>
      <w:bookmarkStart w:id="902" w:name="_Toc449962088"/>
      <w:r w:rsidRPr="00982143">
        <w:t>6.6.3.</w:t>
      </w:r>
      <w:r w:rsidR="00DF339F" w:rsidRPr="00982143">
        <w:t>2</w:t>
      </w:r>
      <w:r w:rsidR="00DF339F" w:rsidRPr="00982143">
        <w:rPr>
          <w:lang w:eastAsia="zh-CN"/>
        </w:rPr>
        <w:t>0</w:t>
      </w:r>
      <w:r w:rsidR="00DF339F" w:rsidRPr="00982143">
        <w:t>.</w:t>
      </w:r>
      <w:r w:rsidR="009A4597" w:rsidRPr="00982143">
        <w:rPr>
          <w:lang w:eastAsia="zh-CN"/>
        </w:rPr>
        <w:t>4</w:t>
      </w:r>
      <w:r w:rsidR="00DF339F" w:rsidRPr="00982143">
        <w:tab/>
        <w:t>Service Interactions</w:t>
      </w:r>
      <w:bookmarkEnd w:id="901"/>
      <w:bookmarkEnd w:id="90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4"/>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pPr>
      <w:r w:rsidRPr="00982143">
        <w:object w:dxaOrig="7965" w:dyaOrig="4365">
          <v:shape id="_x0000_i1058" type="#_x0000_t75" style="width:369.8pt;height:202.75pt" o:ole="">
            <v:imagedata r:id="rId114" o:title=""/>
          </v:shape>
          <o:OLEObject Type="Embed" ProgID="Visio.Drawing.11" ShapeID="_x0000_i1058" DrawAspect="Content" ObjectID="_1527324135" r:id="rId115"/>
        </w:object>
      </w:r>
    </w:p>
    <w:p w:rsidR="00DF339F" w:rsidRPr="00982143" w:rsidRDefault="00DF339F" w:rsidP="002D39CC">
      <w:pPr>
        <w:pStyle w:val="TF"/>
      </w:pPr>
      <w:r w:rsidRPr="00982143">
        <w:t xml:space="preserve">Figure </w:t>
      </w:r>
      <w:r w:rsidR="00D81A00" w:rsidRPr="00982143">
        <w:t>6.6.3.</w:t>
      </w:r>
      <w:r w:rsidRPr="00982143">
        <w:t>2</w:t>
      </w:r>
      <w:r w:rsidRPr="00982143">
        <w:rPr>
          <w:lang w:eastAsia="zh-CN"/>
        </w:rPr>
        <w:t>0</w:t>
      </w:r>
      <w:r w:rsidRPr="00982143">
        <w:t>.</w:t>
      </w:r>
      <w:r w:rsidR="009A4597" w:rsidRPr="00982143">
        <w:t>4</w:t>
      </w:r>
      <w:r w:rsidRPr="00982143">
        <w:t>-1</w:t>
      </w:r>
      <w:r w:rsidR="002D39CC" w:rsidRPr="00982143">
        <w:t>:</w:t>
      </w:r>
      <w:r w:rsidRPr="00982143">
        <w:t xml:space="preserve"> installSoftware Diagram</w:t>
      </w:r>
    </w:p>
    <w:p w:rsidR="00DF339F" w:rsidRPr="00982143" w:rsidRDefault="00D81A00" w:rsidP="00DF339F">
      <w:pPr>
        <w:pStyle w:val="Heading5"/>
      </w:pPr>
      <w:bookmarkStart w:id="903" w:name="_Toc449539903"/>
      <w:bookmarkStart w:id="904" w:name="_Toc449962089"/>
      <w:r w:rsidRPr="00982143">
        <w:t>6.6.3.</w:t>
      </w:r>
      <w:r w:rsidR="00DF339F" w:rsidRPr="00982143">
        <w:t>2</w:t>
      </w:r>
      <w:r w:rsidR="00DF339F" w:rsidRPr="00982143">
        <w:rPr>
          <w:lang w:eastAsia="zh-CN"/>
        </w:rPr>
        <w:t>0</w:t>
      </w:r>
      <w:r w:rsidR="00DF339F" w:rsidRPr="00982143">
        <w:t>.</w:t>
      </w:r>
      <w:r w:rsidR="009A4597" w:rsidRPr="00982143">
        <w:rPr>
          <w:lang w:eastAsia="zh-CN"/>
        </w:rPr>
        <w:t>5</w:t>
      </w:r>
      <w:r w:rsidR="00DF339F" w:rsidRPr="00982143">
        <w:tab/>
      </w:r>
      <w:r w:rsidR="00DF339F" w:rsidRPr="00982143">
        <w:rPr>
          <w:lang w:eastAsia="ko-KR"/>
        </w:rPr>
        <w:t>Post-Conditions</w:t>
      </w:r>
      <w:bookmarkEnd w:id="903"/>
      <w:bookmarkEnd w:id="904"/>
    </w:p>
    <w:p w:rsidR="00DF339F" w:rsidRPr="00982143" w:rsidRDefault="00DF339F" w:rsidP="00DF339F">
      <w:r w:rsidRPr="00982143">
        <w:rPr>
          <w:lang w:eastAsia="zh-CN"/>
        </w:rPr>
        <w:t>The Management Adapter has submitted a request to the Management Server to install application software.</w:t>
      </w:r>
    </w:p>
    <w:p w:rsidR="00DF339F" w:rsidRPr="00982143" w:rsidRDefault="00D81A00" w:rsidP="00DF339F">
      <w:pPr>
        <w:pStyle w:val="Heading5"/>
      </w:pPr>
      <w:bookmarkStart w:id="905" w:name="_Toc449539904"/>
      <w:bookmarkStart w:id="906" w:name="_Toc449962090"/>
      <w:r w:rsidRPr="00982143">
        <w:t>6.6.3.</w:t>
      </w:r>
      <w:r w:rsidR="00DF339F" w:rsidRPr="00982143">
        <w:t>2</w:t>
      </w:r>
      <w:r w:rsidR="00DF339F" w:rsidRPr="00982143">
        <w:rPr>
          <w:lang w:eastAsia="zh-CN"/>
        </w:rPr>
        <w:t>0</w:t>
      </w:r>
      <w:r w:rsidR="00DF339F" w:rsidRPr="00982143">
        <w:t>.</w:t>
      </w:r>
      <w:r w:rsidR="009A4597" w:rsidRPr="00982143">
        <w:rPr>
          <w:lang w:eastAsia="zh-CN"/>
        </w:rPr>
        <w:t>6</w:t>
      </w:r>
      <w:r w:rsidR="00DF339F" w:rsidRPr="00982143">
        <w:tab/>
      </w:r>
      <w:r w:rsidR="00DF339F" w:rsidRPr="00982143">
        <w:rPr>
          <w:lang w:eastAsia="ko-KR"/>
        </w:rPr>
        <w:t>Exceptions</w:t>
      </w:r>
      <w:bookmarkEnd w:id="905"/>
      <w:bookmarkEnd w:id="906"/>
    </w:p>
    <w:p w:rsidR="00DF339F" w:rsidRPr="00982143" w:rsidRDefault="00DF339F" w:rsidP="00DF339F">
      <w:r w:rsidRPr="00982143">
        <w:t>Not Applicable</w:t>
      </w:r>
      <w:r w:rsidR="002D39CC" w:rsidRPr="00982143">
        <w:t>.</w:t>
      </w:r>
    </w:p>
    <w:p w:rsidR="00DF339F" w:rsidRPr="00982143" w:rsidRDefault="00D81A00" w:rsidP="00DF339F">
      <w:pPr>
        <w:pStyle w:val="Heading5"/>
      </w:pPr>
      <w:bookmarkStart w:id="907" w:name="_Toc449539905"/>
      <w:bookmarkStart w:id="908" w:name="_Toc449962091"/>
      <w:r w:rsidRPr="00982143">
        <w:t>6.6.3.</w:t>
      </w:r>
      <w:r w:rsidR="00DF339F" w:rsidRPr="00982143">
        <w:t>2</w:t>
      </w:r>
      <w:r w:rsidR="00DF339F" w:rsidRPr="00982143">
        <w:rPr>
          <w:lang w:eastAsia="zh-CN"/>
        </w:rPr>
        <w:t>0</w:t>
      </w:r>
      <w:r w:rsidR="00DF339F" w:rsidRPr="00982143">
        <w:t>.</w:t>
      </w:r>
      <w:r w:rsidR="009A4597" w:rsidRPr="00982143">
        <w:rPr>
          <w:lang w:eastAsia="zh-CN"/>
        </w:rPr>
        <w:t>7</w:t>
      </w:r>
      <w:r w:rsidR="00DF339F" w:rsidRPr="00982143">
        <w:tab/>
      </w:r>
      <w:r w:rsidR="00DF339F" w:rsidRPr="00982143">
        <w:rPr>
          <w:lang w:eastAsia="ko-KR"/>
        </w:rPr>
        <w:t>Policies for Use</w:t>
      </w:r>
      <w:bookmarkEnd w:id="907"/>
      <w:bookmarkEnd w:id="908"/>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909" w:name="_Toc449539906"/>
      <w:bookmarkStart w:id="910" w:name="_Toc449962092"/>
      <w:r w:rsidRPr="00982143">
        <w:t>6.6.3.</w:t>
      </w:r>
      <w:r w:rsidR="00DF339F" w:rsidRPr="00982143">
        <w:t>2</w:t>
      </w:r>
      <w:r w:rsidR="00DF339F" w:rsidRPr="00982143">
        <w:rPr>
          <w:lang w:eastAsia="zh-CN"/>
        </w:rPr>
        <w:t>0</w:t>
      </w:r>
      <w:r w:rsidR="00DF339F" w:rsidRPr="00982143">
        <w:t>.</w:t>
      </w:r>
      <w:r w:rsidR="009A4597" w:rsidRPr="00982143">
        <w:rPr>
          <w:lang w:eastAsia="zh-CN"/>
        </w:rPr>
        <w:t>8</w:t>
      </w:r>
      <w:r w:rsidR="00DF339F" w:rsidRPr="00982143">
        <w:tab/>
      </w:r>
      <w:proofErr w:type="gramStart"/>
      <w:r w:rsidR="00DF339F" w:rsidRPr="00982143">
        <w:t>oneM2M</w:t>
      </w:r>
      <w:proofErr w:type="gramEnd"/>
      <w:r w:rsidR="00DF339F" w:rsidRPr="00982143">
        <w:t xml:space="preserve"> Resource Interworking</w:t>
      </w:r>
      <w:bookmarkEnd w:id="909"/>
      <w:bookmarkEnd w:id="910"/>
    </w:p>
    <w:p w:rsidR="00DF339F" w:rsidRPr="00982143" w:rsidRDefault="00DF339F" w:rsidP="00DF339F">
      <w:pPr>
        <w:rPr>
          <w:lang w:eastAsia="zh-CN"/>
        </w:rPr>
      </w:pPr>
      <w:r w:rsidRPr="00982143">
        <w:t xml:space="preserve">This service capability </w:t>
      </w:r>
      <w:r w:rsidRPr="00982143">
        <w:rPr>
          <w:lang w:eastAsia="zh-CN"/>
        </w:rPr>
        <w:t>is used to install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rPr>
          <w:lang w:eastAsia="zh-CN"/>
        </w:rPr>
      </w:pPr>
      <w:bookmarkStart w:id="911" w:name="_Toc449539907"/>
      <w:bookmarkStart w:id="912" w:name="_Toc449962093"/>
      <w:bookmarkStart w:id="913" w:name="_Toc453581943"/>
      <w:r w:rsidRPr="00982143">
        <w:t>6.6.3.</w:t>
      </w:r>
      <w:r w:rsidR="00DF339F" w:rsidRPr="00982143">
        <w:t>2</w:t>
      </w:r>
      <w:r w:rsidR="00DF339F" w:rsidRPr="00982143">
        <w:rPr>
          <w:lang w:eastAsia="zh-CN"/>
        </w:rPr>
        <w:t>1</w:t>
      </w:r>
      <w:r w:rsidR="00DF339F" w:rsidRPr="00982143">
        <w:rPr>
          <w:lang w:eastAsia="zh-CN"/>
        </w:rPr>
        <w:tab/>
        <w:t>activateSoftware</w:t>
      </w:r>
      <w:bookmarkEnd w:id="911"/>
      <w:bookmarkEnd w:id="912"/>
      <w:bookmarkEnd w:id="913"/>
    </w:p>
    <w:p w:rsidR="009A4597" w:rsidRPr="00982143" w:rsidRDefault="009A4597" w:rsidP="009A4597">
      <w:pPr>
        <w:pStyle w:val="Heading5"/>
      </w:pPr>
      <w:bookmarkStart w:id="914" w:name="_Toc449539908"/>
      <w:bookmarkStart w:id="915" w:name="_Toc449962094"/>
      <w:r w:rsidRPr="00982143">
        <w:t>6.6.3.2</w:t>
      </w:r>
      <w:r w:rsidRPr="00982143">
        <w:rPr>
          <w:lang w:eastAsia="zh-CN"/>
        </w:rPr>
        <w:t>1</w:t>
      </w:r>
      <w:r w:rsidRPr="00982143">
        <w:t>.1</w:t>
      </w:r>
      <w:r w:rsidRPr="00982143">
        <w:tab/>
        <w:t>Description</w:t>
      </w:r>
      <w:bookmarkEnd w:id="914"/>
      <w:bookmarkEnd w:id="915"/>
    </w:p>
    <w:p w:rsidR="00DF339F" w:rsidRPr="00982143" w:rsidRDefault="00DF339F" w:rsidP="00DF339F">
      <w:r w:rsidRPr="00982143">
        <w:t xml:space="preserve">This service capability provides the ability for AEs to </w:t>
      </w:r>
      <w:r w:rsidRPr="00982143">
        <w:rPr>
          <w:lang w:eastAsia="zh-CN"/>
        </w:rPr>
        <w:t>activate software previously installed</w:t>
      </w:r>
      <w:r w:rsidRPr="00982143">
        <w:t>.</w:t>
      </w:r>
    </w:p>
    <w:p w:rsidR="00DF339F" w:rsidRPr="00982143" w:rsidRDefault="00D81A00" w:rsidP="00DF339F">
      <w:pPr>
        <w:pStyle w:val="Heading5"/>
      </w:pPr>
      <w:bookmarkStart w:id="916" w:name="_Toc449539909"/>
      <w:bookmarkStart w:id="917" w:name="_Toc449962095"/>
      <w:r w:rsidRPr="00982143">
        <w:t>6.6.3.</w:t>
      </w:r>
      <w:r w:rsidR="00DF339F" w:rsidRPr="00982143">
        <w:t>2</w:t>
      </w:r>
      <w:r w:rsidR="00DF339F" w:rsidRPr="00982143">
        <w:rPr>
          <w:lang w:eastAsia="zh-CN"/>
        </w:rPr>
        <w:t>1</w:t>
      </w:r>
      <w:r w:rsidR="00DF339F" w:rsidRPr="00982143">
        <w:t>.</w:t>
      </w:r>
      <w:r w:rsidR="009A4597" w:rsidRPr="00982143">
        <w:t>2</w:t>
      </w:r>
      <w:r w:rsidR="00DF339F" w:rsidRPr="00982143">
        <w:tab/>
      </w:r>
      <w:r w:rsidR="00D87590" w:rsidRPr="00982143">
        <w:t>Pre-Conditions</w:t>
      </w:r>
      <w:bookmarkEnd w:id="916"/>
      <w:bookmarkEnd w:id="917"/>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918" w:name="_Toc449539910"/>
      <w:bookmarkStart w:id="919" w:name="_Toc449962096"/>
      <w:r w:rsidRPr="00982143">
        <w:lastRenderedPageBreak/>
        <w:t>6.6.3.</w:t>
      </w:r>
      <w:r w:rsidR="00DF339F" w:rsidRPr="00982143">
        <w:t>2</w:t>
      </w:r>
      <w:r w:rsidR="00DF339F" w:rsidRPr="00982143">
        <w:rPr>
          <w:lang w:eastAsia="zh-CN"/>
        </w:rPr>
        <w:t>1</w:t>
      </w:r>
      <w:r w:rsidR="00DF339F" w:rsidRPr="00982143">
        <w:t>.</w:t>
      </w:r>
      <w:r w:rsidR="009A4597" w:rsidRPr="00982143">
        <w:t>3</w:t>
      </w:r>
      <w:r w:rsidR="00DF339F" w:rsidRPr="00982143">
        <w:tab/>
        <w:t xml:space="preserve">Signature </w:t>
      </w:r>
      <w:r w:rsidR="00612842" w:rsidRPr="00982143">
        <w:t>-</w:t>
      </w:r>
      <w:r w:rsidR="00DF339F" w:rsidRPr="00982143">
        <w:rPr>
          <w:lang w:eastAsia="zh-CN"/>
        </w:rPr>
        <w:t>activateSoftware</w:t>
      </w:r>
      <w:bookmarkEnd w:id="918"/>
      <w:bookmarkEnd w:id="919"/>
    </w:p>
    <w:p w:rsidR="002D39CC" w:rsidRPr="00982143" w:rsidRDefault="002D39CC" w:rsidP="002D39CC">
      <w:pPr>
        <w:pStyle w:val="TH"/>
      </w:pPr>
      <w:r w:rsidRPr="00982143">
        <w:rPr>
          <w:lang w:eastAsia="zh-CN"/>
        </w:rPr>
        <w:t xml:space="preserve">Table </w:t>
      </w:r>
      <w:r w:rsidR="00D81A00" w:rsidRPr="00982143">
        <w:rPr>
          <w:lang w:eastAsia="zh-CN"/>
        </w:rPr>
        <w:t>6.6.3.</w:t>
      </w:r>
      <w:r w:rsidRPr="00982143">
        <w:rPr>
          <w:lang w:eastAsia="zh-CN"/>
        </w:rPr>
        <w:t>21.</w:t>
      </w:r>
      <w:r w:rsidR="009A4597" w:rsidRPr="00982143">
        <w:rPr>
          <w:lang w:eastAsia="zh-CN"/>
        </w:rPr>
        <w:t>3</w:t>
      </w:r>
      <w:r w:rsidRPr="00982143">
        <w:rPr>
          <w:lang w:eastAsia="zh-CN"/>
        </w:rPr>
        <w:t>-1: activateSoftware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D39CC">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D39CC">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D39CC">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D39CC">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D39CC">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D39CC">
            <w:pPr>
              <w:pStyle w:val="TAL"/>
              <w:rPr>
                <w:lang w:eastAsia="ko-KR"/>
              </w:rPr>
            </w:pPr>
            <w:r w:rsidRPr="00982143">
              <w:rPr>
                <w:lang w:eastAsia="ko-KR"/>
              </w:rPr>
              <w:t>Unique response types for this service</w:t>
            </w:r>
            <w:r w:rsidR="003576CC" w:rsidRPr="00982143">
              <w:rPr>
                <w:lang w:eastAsia="ko-KR"/>
              </w:rPr>
              <w:t xml:space="preserve"> (see note):</w:t>
            </w:r>
          </w:p>
          <w:p w:rsidR="00DF339F" w:rsidRPr="00982143" w:rsidRDefault="00DF339F" w:rsidP="002D39CC">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p w:rsidR="00DF339F" w:rsidRPr="00982143" w:rsidRDefault="00DF339F" w:rsidP="002D39CC">
            <w:pPr>
              <w:pStyle w:val="TB1"/>
              <w:rPr>
                <w:lang w:eastAsia="ko-KR"/>
              </w:rPr>
            </w:pPr>
            <w:proofErr w:type="gramStart"/>
            <w:r w:rsidRPr="00982143">
              <w:rPr>
                <w:lang w:eastAsia="zh-CN"/>
              </w:rPr>
              <w:t>report</w:t>
            </w:r>
            <w:proofErr w:type="gramEnd"/>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3576CC" w:rsidRPr="00982143">
              <w:rPr>
                <w:lang w:eastAsia="ko-KR"/>
              </w:rPr>
              <w:t>.</w:t>
            </w:r>
          </w:p>
        </w:tc>
      </w:tr>
      <w:tr w:rsidR="00357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3576CC"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2D39CC" w:rsidRPr="00982143" w:rsidRDefault="002D39CC" w:rsidP="002D39CC"/>
    <w:p w:rsidR="00DF339F" w:rsidRPr="00982143" w:rsidRDefault="00D81A00" w:rsidP="003576CC">
      <w:pPr>
        <w:pStyle w:val="Heading5"/>
      </w:pPr>
      <w:bookmarkStart w:id="920" w:name="_Toc449539911"/>
      <w:bookmarkStart w:id="921" w:name="_Toc449962097"/>
      <w:r w:rsidRPr="00982143">
        <w:t>6.6.3.</w:t>
      </w:r>
      <w:r w:rsidR="00DF339F" w:rsidRPr="00982143">
        <w:t>2</w:t>
      </w:r>
      <w:r w:rsidR="00DF339F" w:rsidRPr="00982143">
        <w:rPr>
          <w:lang w:eastAsia="zh-CN"/>
        </w:rPr>
        <w:t>1</w:t>
      </w:r>
      <w:r w:rsidR="00DF339F" w:rsidRPr="00982143">
        <w:t>.</w:t>
      </w:r>
      <w:r w:rsidR="009A4597" w:rsidRPr="00982143">
        <w:rPr>
          <w:lang w:eastAsia="zh-CN"/>
        </w:rPr>
        <w:t>4</w:t>
      </w:r>
      <w:r w:rsidR="00DF339F" w:rsidRPr="00982143">
        <w:tab/>
        <w:t>Service Interactions</w:t>
      </w:r>
      <w:bookmarkEnd w:id="920"/>
      <w:bookmarkEnd w:id="921"/>
    </w:p>
    <w:p w:rsidR="00DF339F" w:rsidRPr="00982143" w:rsidRDefault="00DF339F" w:rsidP="003576CC">
      <w:pPr>
        <w:keepNext/>
        <w:keepLines/>
      </w:pPr>
      <w:r w:rsidRPr="00982143">
        <w:t>The interactions of service capabilities required for this service capability:</w:t>
      </w:r>
    </w:p>
    <w:p w:rsidR="00DF339F" w:rsidRPr="00982143" w:rsidRDefault="00DF339F" w:rsidP="003576CC">
      <w:pPr>
        <w:pStyle w:val="BN"/>
        <w:keepNext/>
        <w:keepLines/>
        <w:numPr>
          <w:ilvl w:val="0"/>
          <w:numId w:val="115"/>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pPr>
      <w:r w:rsidRPr="00982143">
        <w:object w:dxaOrig="7965" w:dyaOrig="4365">
          <v:shape id="_x0000_i1059" type="#_x0000_t75" style="width:369.8pt;height:202.75pt" o:ole="">
            <v:imagedata r:id="rId116" o:title=""/>
          </v:shape>
          <o:OLEObject Type="Embed" ProgID="Visio.Drawing.11" ShapeID="_x0000_i1059" DrawAspect="Content" ObjectID="_1527324136" r:id="rId117"/>
        </w:object>
      </w:r>
    </w:p>
    <w:p w:rsidR="00DF339F" w:rsidRPr="00982143" w:rsidRDefault="00DF339F" w:rsidP="002D39CC">
      <w:pPr>
        <w:pStyle w:val="TF"/>
      </w:pPr>
      <w:r w:rsidRPr="00982143">
        <w:t xml:space="preserve">Figure </w:t>
      </w:r>
      <w:r w:rsidR="00D81A00" w:rsidRPr="00982143">
        <w:t>6.6.3.</w:t>
      </w:r>
      <w:r w:rsidRPr="00982143">
        <w:t>2</w:t>
      </w:r>
      <w:r w:rsidRPr="00982143">
        <w:rPr>
          <w:lang w:eastAsia="zh-CN"/>
        </w:rPr>
        <w:t>1</w:t>
      </w:r>
      <w:r w:rsidRPr="00982143">
        <w:t>.</w:t>
      </w:r>
      <w:r w:rsidR="009A4597" w:rsidRPr="00982143">
        <w:t>4</w:t>
      </w:r>
      <w:r w:rsidRPr="00982143">
        <w:t>-1</w:t>
      </w:r>
      <w:r w:rsidR="002D39CC" w:rsidRPr="00982143">
        <w:t>:</w:t>
      </w:r>
      <w:r w:rsidRPr="00982143">
        <w:t xml:space="preserve"> activateSoftware Diagram</w:t>
      </w:r>
    </w:p>
    <w:p w:rsidR="00DF339F" w:rsidRPr="00982143" w:rsidRDefault="00D81A00" w:rsidP="00DF339F">
      <w:pPr>
        <w:pStyle w:val="Heading5"/>
      </w:pPr>
      <w:bookmarkStart w:id="922" w:name="_Toc449539912"/>
      <w:bookmarkStart w:id="923" w:name="_Toc449962098"/>
      <w:r w:rsidRPr="00982143">
        <w:t>6.6.3.</w:t>
      </w:r>
      <w:r w:rsidR="00DF339F" w:rsidRPr="00982143">
        <w:t>2</w:t>
      </w:r>
      <w:r w:rsidR="00DF339F" w:rsidRPr="00982143">
        <w:rPr>
          <w:lang w:eastAsia="zh-CN"/>
        </w:rPr>
        <w:t>1</w:t>
      </w:r>
      <w:r w:rsidR="00DF339F" w:rsidRPr="00982143">
        <w:t>.</w:t>
      </w:r>
      <w:r w:rsidR="009A4597" w:rsidRPr="00982143">
        <w:rPr>
          <w:lang w:eastAsia="zh-CN"/>
        </w:rPr>
        <w:t>5</w:t>
      </w:r>
      <w:r w:rsidR="00DF339F" w:rsidRPr="00982143">
        <w:tab/>
      </w:r>
      <w:r w:rsidR="00DF339F" w:rsidRPr="00982143">
        <w:rPr>
          <w:lang w:eastAsia="ko-KR"/>
        </w:rPr>
        <w:t>Post-Conditions</w:t>
      </w:r>
      <w:bookmarkEnd w:id="922"/>
      <w:bookmarkEnd w:id="923"/>
    </w:p>
    <w:p w:rsidR="00DF339F" w:rsidRPr="00982143" w:rsidRDefault="00DF339F" w:rsidP="00DF339F">
      <w:r w:rsidRPr="00982143">
        <w:rPr>
          <w:lang w:eastAsia="zh-CN"/>
        </w:rPr>
        <w:t>The Management Adapter has submitted a request to the Management Server to activate software previously installed.</w:t>
      </w:r>
    </w:p>
    <w:p w:rsidR="00DF339F" w:rsidRPr="00982143" w:rsidRDefault="00D81A00" w:rsidP="00DF339F">
      <w:pPr>
        <w:pStyle w:val="Heading5"/>
      </w:pPr>
      <w:bookmarkStart w:id="924" w:name="_Toc449539913"/>
      <w:bookmarkStart w:id="925" w:name="_Toc449962099"/>
      <w:r w:rsidRPr="00982143">
        <w:t>6.6.3.</w:t>
      </w:r>
      <w:r w:rsidR="00DF339F" w:rsidRPr="00982143">
        <w:t>2</w:t>
      </w:r>
      <w:r w:rsidR="00DF339F" w:rsidRPr="00982143">
        <w:rPr>
          <w:lang w:eastAsia="zh-CN"/>
        </w:rPr>
        <w:t>1</w:t>
      </w:r>
      <w:r w:rsidR="00DF339F" w:rsidRPr="00982143">
        <w:t>.</w:t>
      </w:r>
      <w:r w:rsidR="009A4597" w:rsidRPr="00982143">
        <w:rPr>
          <w:lang w:eastAsia="zh-CN"/>
        </w:rPr>
        <w:t>6</w:t>
      </w:r>
      <w:r w:rsidR="00DF339F" w:rsidRPr="00982143">
        <w:tab/>
      </w:r>
      <w:r w:rsidR="00DF339F" w:rsidRPr="00982143">
        <w:rPr>
          <w:lang w:eastAsia="ko-KR"/>
        </w:rPr>
        <w:t>Exceptions</w:t>
      </w:r>
      <w:bookmarkEnd w:id="924"/>
      <w:bookmarkEnd w:id="925"/>
    </w:p>
    <w:p w:rsidR="00DF339F" w:rsidRPr="00982143" w:rsidRDefault="00DF339F" w:rsidP="00DF339F">
      <w:r w:rsidRPr="00982143">
        <w:t>Not Applicable</w:t>
      </w:r>
      <w:r w:rsidR="00203161" w:rsidRPr="00982143">
        <w:t>.</w:t>
      </w:r>
    </w:p>
    <w:p w:rsidR="00DF339F" w:rsidRPr="00982143" w:rsidRDefault="00D81A00" w:rsidP="00DF339F">
      <w:pPr>
        <w:pStyle w:val="Heading5"/>
      </w:pPr>
      <w:bookmarkStart w:id="926" w:name="_Toc449539914"/>
      <w:bookmarkStart w:id="927" w:name="_Toc449962100"/>
      <w:r w:rsidRPr="00982143">
        <w:t>6.6.3.</w:t>
      </w:r>
      <w:r w:rsidR="00DF339F" w:rsidRPr="00982143">
        <w:t>2</w:t>
      </w:r>
      <w:r w:rsidR="00DF339F" w:rsidRPr="00982143">
        <w:rPr>
          <w:lang w:eastAsia="zh-CN"/>
        </w:rPr>
        <w:t>1</w:t>
      </w:r>
      <w:r w:rsidR="00DF339F" w:rsidRPr="00982143">
        <w:t>.</w:t>
      </w:r>
      <w:r w:rsidR="009A4597" w:rsidRPr="00982143">
        <w:rPr>
          <w:lang w:eastAsia="zh-CN"/>
        </w:rPr>
        <w:t>7</w:t>
      </w:r>
      <w:r w:rsidR="00DF339F" w:rsidRPr="00982143">
        <w:tab/>
      </w:r>
      <w:r w:rsidR="00DF339F" w:rsidRPr="00982143">
        <w:rPr>
          <w:lang w:eastAsia="ko-KR"/>
        </w:rPr>
        <w:t>Policies for Use</w:t>
      </w:r>
      <w:bookmarkEnd w:id="926"/>
      <w:bookmarkEnd w:id="927"/>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928" w:name="_Toc449539915"/>
      <w:bookmarkStart w:id="929" w:name="_Toc449962101"/>
      <w:r w:rsidRPr="00982143">
        <w:t>6.6.3.</w:t>
      </w:r>
      <w:r w:rsidR="00DF339F" w:rsidRPr="00982143">
        <w:t>2</w:t>
      </w:r>
      <w:r w:rsidR="00DF339F" w:rsidRPr="00982143">
        <w:rPr>
          <w:lang w:eastAsia="zh-CN"/>
        </w:rPr>
        <w:t>1</w:t>
      </w:r>
      <w:r w:rsidR="00DF339F" w:rsidRPr="00982143">
        <w:t>.</w:t>
      </w:r>
      <w:r w:rsidR="009A4597" w:rsidRPr="00982143">
        <w:rPr>
          <w:lang w:eastAsia="zh-CN"/>
        </w:rPr>
        <w:t>8</w:t>
      </w:r>
      <w:r w:rsidR="00DF339F" w:rsidRPr="00982143">
        <w:tab/>
      </w:r>
      <w:proofErr w:type="gramStart"/>
      <w:r w:rsidR="00DF339F" w:rsidRPr="00982143">
        <w:t>oneM2M</w:t>
      </w:r>
      <w:proofErr w:type="gramEnd"/>
      <w:r w:rsidR="00DF339F" w:rsidRPr="00982143">
        <w:t xml:space="preserve"> Resource Interworking</w:t>
      </w:r>
      <w:bookmarkEnd w:id="928"/>
      <w:bookmarkEnd w:id="929"/>
    </w:p>
    <w:p w:rsidR="00DF339F" w:rsidRPr="00982143" w:rsidRDefault="00DF339F" w:rsidP="00203161">
      <w:pPr>
        <w:overflowPunct/>
        <w:autoSpaceDE/>
        <w:autoSpaceDN/>
        <w:adjustRightInd/>
        <w:spacing w:after="0"/>
        <w:textAlignment w:val="auto"/>
        <w:rPr>
          <w:lang w:eastAsia="zh-CN"/>
        </w:rPr>
      </w:pPr>
      <w:r w:rsidRPr="00982143">
        <w:t xml:space="preserve">This service capability </w:t>
      </w:r>
      <w:r w:rsidRPr="00982143">
        <w:rPr>
          <w:lang w:eastAsia="zh-CN"/>
        </w:rPr>
        <w:t>is used to activate software previously installed</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ttribu</w:t>
      </w:r>
      <w:r w:rsidRPr="00982143">
        <w:rPr>
          <w:lang w:eastAsia="zh-CN"/>
        </w:rPr>
        <w:t>te activate of</w:t>
      </w:r>
      <w:r w:rsidRPr="00982143">
        <w:t xml:space="preserve">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rPr>
          <w:lang w:eastAsia="zh-CN"/>
        </w:rPr>
      </w:pPr>
      <w:bookmarkStart w:id="930" w:name="_Toc449539916"/>
      <w:bookmarkStart w:id="931" w:name="_Toc449962102"/>
      <w:bookmarkStart w:id="932" w:name="_Toc453581944"/>
      <w:r w:rsidRPr="00982143">
        <w:lastRenderedPageBreak/>
        <w:t>6.6.3.</w:t>
      </w:r>
      <w:r w:rsidR="00DF339F" w:rsidRPr="00982143">
        <w:t>2</w:t>
      </w:r>
      <w:r w:rsidR="00DF339F" w:rsidRPr="00982143">
        <w:rPr>
          <w:lang w:eastAsia="zh-CN"/>
        </w:rPr>
        <w:t>2</w:t>
      </w:r>
      <w:r w:rsidR="00DF339F" w:rsidRPr="00982143">
        <w:tab/>
      </w:r>
      <w:r w:rsidR="00DF339F" w:rsidRPr="00982143">
        <w:rPr>
          <w:lang w:eastAsia="zh-CN"/>
        </w:rPr>
        <w:t>deactivateSoftware</w:t>
      </w:r>
      <w:bookmarkEnd w:id="930"/>
      <w:bookmarkEnd w:id="931"/>
      <w:bookmarkEnd w:id="932"/>
    </w:p>
    <w:p w:rsidR="009A4597" w:rsidRPr="00982143" w:rsidRDefault="009A4597" w:rsidP="009A4597">
      <w:pPr>
        <w:pStyle w:val="Heading5"/>
      </w:pPr>
      <w:bookmarkStart w:id="933" w:name="_Toc449539917"/>
      <w:bookmarkStart w:id="934" w:name="_Toc449962103"/>
      <w:r w:rsidRPr="00982143">
        <w:t>6.6.3.2</w:t>
      </w:r>
      <w:r w:rsidRPr="00982143">
        <w:rPr>
          <w:lang w:eastAsia="zh-CN"/>
        </w:rPr>
        <w:t>2</w:t>
      </w:r>
      <w:r w:rsidRPr="00982143">
        <w:t>.1</w:t>
      </w:r>
      <w:r w:rsidRPr="00982143">
        <w:tab/>
        <w:t>Description</w:t>
      </w:r>
      <w:bookmarkEnd w:id="933"/>
      <w:bookmarkEnd w:id="934"/>
    </w:p>
    <w:p w:rsidR="00DF339F" w:rsidRPr="00982143" w:rsidRDefault="00DF339F" w:rsidP="00DF339F">
      <w:pPr>
        <w:widowControl w:val="0"/>
        <w:overflowPunct/>
        <w:spacing w:after="0"/>
        <w:textAlignment w:val="auto"/>
      </w:pPr>
      <w:r w:rsidRPr="00982143">
        <w:t xml:space="preserve">This service capability provides the ability for AEs to </w:t>
      </w:r>
      <w:proofErr w:type="gramStart"/>
      <w:r w:rsidRPr="00982143">
        <w:rPr>
          <w:rFonts w:eastAsia="Arial Unicode MS"/>
        </w:rPr>
        <w:t>deactivate</w:t>
      </w:r>
      <w:r w:rsidRPr="00982143">
        <w:rPr>
          <w:rFonts w:eastAsia="Arial Unicode MS"/>
          <w:lang w:eastAsia="zh-CN"/>
        </w:rPr>
        <w:t>s</w:t>
      </w:r>
      <w:proofErr w:type="gramEnd"/>
      <w:r w:rsidRPr="00982143">
        <w:rPr>
          <w:rFonts w:eastAsia="Arial Unicode MS"/>
        </w:rPr>
        <w:t xml:space="preserve"> software</w:t>
      </w:r>
      <w:r w:rsidRPr="00982143">
        <w:t>.</w:t>
      </w:r>
    </w:p>
    <w:p w:rsidR="00DF339F" w:rsidRPr="00982143" w:rsidRDefault="00D81A00" w:rsidP="00DF339F">
      <w:pPr>
        <w:pStyle w:val="Heading5"/>
      </w:pPr>
      <w:bookmarkStart w:id="935" w:name="_Toc449539918"/>
      <w:bookmarkStart w:id="936" w:name="_Toc449962104"/>
      <w:r w:rsidRPr="00982143">
        <w:t>6.6.3.</w:t>
      </w:r>
      <w:r w:rsidR="00DF339F" w:rsidRPr="00982143">
        <w:t>2</w:t>
      </w:r>
      <w:r w:rsidR="00DF339F" w:rsidRPr="00982143">
        <w:rPr>
          <w:lang w:eastAsia="zh-CN"/>
        </w:rPr>
        <w:t>2</w:t>
      </w:r>
      <w:r w:rsidR="00DF339F" w:rsidRPr="00982143">
        <w:t>.</w:t>
      </w:r>
      <w:r w:rsidR="009A4597" w:rsidRPr="00982143">
        <w:t>2</w:t>
      </w:r>
      <w:r w:rsidR="00DF339F" w:rsidRPr="00982143">
        <w:tab/>
      </w:r>
      <w:r w:rsidR="00D87590" w:rsidRPr="00982143">
        <w:t>Pre-Conditions</w:t>
      </w:r>
      <w:bookmarkEnd w:id="935"/>
      <w:bookmarkEnd w:id="936"/>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 xml:space="preserve">A correlation between a Management Adapter, the M2M Service Capability and </w:t>
      </w:r>
      <w:r w:rsidRPr="00982143">
        <w:rPr>
          <w:lang w:eastAsia="zh-CN"/>
        </w:rPr>
        <w:t>the device</w:t>
      </w:r>
      <w:r w:rsidRPr="00982143">
        <w:t xml:space="preserve"> exist.</w:t>
      </w:r>
    </w:p>
    <w:p w:rsidR="00DF339F" w:rsidRPr="00982143" w:rsidRDefault="00D81A00" w:rsidP="00DF339F">
      <w:pPr>
        <w:pStyle w:val="Heading5"/>
        <w:rPr>
          <w:lang w:eastAsia="zh-CN"/>
        </w:rPr>
      </w:pPr>
      <w:bookmarkStart w:id="937" w:name="_Toc449539919"/>
      <w:bookmarkStart w:id="938" w:name="_Toc449962105"/>
      <w:r w:rsidRPr="00982143">
        <w:t>6.6.3.</w:t>
      </w:r>
      <w:r w:rsidR="00DF339F" w:rsidRPr="00982143">
        <w:t>2</w:t>
      </w:r>
      <w:r w:rsidR="00DF339F" w:rsidRPr="00982143">
        <w:rPr>
          <w:lang w:eastAsia="zh-CN"/>
        </w:rPr>
        <w:t>2</w:t>
      </w:r>
      <w:r w:rsidR="00DF339F" w:rsidRPr="00982143">
        <w:t>.</w:t>
      </w:r>
      <w:r w:rsidR="009A4597" w:rsidRPr="00982143">
        <w:t>3</w:t>
      </w:r>
      <w:r w:rsidR="00DF339F" w:rsidRPr="00982143">
        <w:tab/>
        <w:t xml:space="preserve">Signature </w:t>
      </w:r>
      <w:r w:rsidR="00612842" w:rsidRPr="00982143">
        <w:t>-</w:t>
      </w:r>
      <w:r w:rsidR="00DF339F" w:rsidRPr="00982143">
        <w:rPr>
          <w:lang w:eastAsia="zh-CN"/>
        </w:rPr>
        <w:t>deactivateSoftware</w:t>
      </w:r>
      <w:bookmarkEnd w:id="937"/>
      <w:bookmarkEnd w:id="938"/>
    </w:p>
    <w:p w:rsidR="00203161" w:rsidRPr="00982143" w:rsidRDefault="00203161" w:rsidP="00203161">
      <w:pPr>
        <w:pStyle w:val="TH"/>
      </w:pPr>
      <w:r w:rsidRPr="00982143">
        <w:rPr>
          <w:lang w:eastAsia="zh-CN"/>
        </w:rPr>
        <w:t xml:space="preserve">Table </w:t>
      </w:r>
      <w:r w:rsidR="00D81A00" w:rsidRPr="00982143">
        <w:rPr>
          <w:lang w:eastAsia="zh-CN"/>
        </w:rPr>
        <w:t>6.6.3.</w:t>
      </w:r>
      <w:r w:rsidRPr="00982143">
        <w:rPr>
          <w:lang w:eastAsia="zh-CN"/>
        </w:rPr>
        <w:t>22.</w:t>
      </w:r>
      <w:r w:rsidR="009A4597" w:rsidRPr="00982143">
        <w:rPr>
          <w:lang w:eastAsia="zh-CN"/>
        </w:rPr>
        <w:t>3</w:t>
      </w:r>
      <w:r w:rsidRPr="00982143">
        <w:rPr>
          <w:lang w:eastAsia="zh-CN"/>
        </w:rPr>
        <w:t>-1: deactivateSoftware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0316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0316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0316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03161">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03161">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03161">
            <w:pPr>
              <w:pStyle w:val="TAL"/>
              <w:rPr>
                <w:lang w:eastAsia="ko-KR"/>
              </w:rPr>
            </w:pPr>
            <w:r w:rsidRPr="00982143">
              <w:rPr>
                <w:lang w:eastAsia="ko-KR"/>
              </w:rPr>
              <w:t xml:space="preserve">Unique </w:t>
            </w:r>
            <w:r w:rsidR="003576CC" w:rsidRPr="00982143">
              <w:rPr>
                <w:lang w:eastAsia="ko-KR"/>
              </w:rPr>
              <w:t>response types for this service (see note):</w:t>
            </w:r>
          </w:p>
          <w:p w:rsidR="00DF339F" w:rsidRPr="00982143" w:rsidRDefault="00DF339F" w:rsidP="00203161">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p w:rsidR="00DF339F" w:rsidRPr="00982143" w:rsidRDefault="00DF339F" w:rsidP="00203161">
            <w:pPr>
              <w:pStyle w:val="TB1"/>
              <w:rPr>
                <w:lang w:eastAsia="ko-KR"/>
              </w:rPr>
            </w:pPr>
            <w:proofErr w:type="gramStart"/>
            <w:r w:rsidRPr="00982143">
              <w:rPr>
                <w:lang w:eastAsia="zh-CN"/>
              </w:rPr>
              <w:t>report</w:t>
            </w:r>
            <w:proofErr w:type="gramEnd"/>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3576CC" w:rsidRPr="00982143">
              <w:rPr>
                <w:lang w:eastAsia="ko-KR"/>
              </w:rPr>
              <w:t>.</w:t>
            </w:r>
          </w:p>
        </w:tc>
      </w:tr>
      <w:tr w:rsidR="00357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3576CC"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203161" w:rsidRPr="00982143" w:rsidRDefault="00203161" w:rsidP="00203161"/>
    <w:p w:rsidR="00DF339F" w:rsidRPr="00982143" w:rsidRDefault="00D81A00" w:rsidP="00DF339F">
      <w:pPr>
        <w:pStyle w:val="Heading5"/>
      </w:pPr>
      <w:bookmarkStart w:id="939" w:name="_Toc449539920"/>
      <w:bookmarkStart w:id="940" w:name="_Toc449962106"/>
      <w:r w:rsidRPr="00982143">
        <w:t>6.6.3.</w:t>
      </w:r>
      <w:r w:rsidR="00DF339F" w:rsidRPr="00982143">
        <w:t>2</w:t>
      </w:r>
      <w:r w:rsidR="00DF339F" w:rsidRPr="00982143">
        <w:rPr>
          <w:lang w:eastAsia="zh-CN"/>
        </w:rPr>
        <w:t>2</w:t>
      </w:r>
      <w:r w:rsidR="00DF339F" w:rsidRPr="00982143">
        <w:t>.</w:t>
      </w:r>
      <w:r w:rsidR="009A4597" w:rsidRPr="00982143">
        <w:rPr>
          <w:lang w:eastAsia="zh-CN"/>
        </w:rPr>
        <w:t>4</w:t>
      </w:r>
      <w:r w:rsidR="00DF339F" w:rsidRPr="00982143">
        <w:tab/>
        <w:t>Service Interactions</w:t>
      </w:r>
      <w:bookmarkEnd w:id="939"/>
      <w:bookmarkEnd w:id="940"/>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5"/>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pPr>
      <w:r w:rsidRPr="00982143">
        <w:object w:dxaOrig="7965" w:dyaOrig="4365">
          <v:shape id="_x0000_i1060" type="#_x0000_t75" style="width:369.8pt;height:202.75pt" o:ole="">
            <v:imagedata r:id="rId118" o:title=""/>
          </v:shape>
          <o:OLEObject Type="Embed" ProgID="Visio.Drawing.11" ShapeID="_x0000_i1060" DrawAspect="Content" ObjectID="_1527324137" r:id="rId119"/>
        </w:object>
      </w:r>
    </w:p>
    <w:p w:rsidR="00DF339F" w:rsidRPr="00982143" w:rsidRDefault="00DF339F" w:rsidP="00203161">
      <w:pPr>
        <w:pStyle w:val="TF"/>
        <w:rPr>
          <w:lang w:eastAsia="zh-CN"/>
        </w:rPr>
      </w:pPr>
      <w:r w:rsidRPr="00982143">
        <w:t xml:space="preserve">Figure </w:t>
      </w:r>
      <w:r w:rsidR="00D81A00" w:rsidRPr="00982143">
        <w:t>6.6.3.</w:t>
      </w:r>
      <w:r w:rsidRPr="00982143">
        <w:t>2</w:t>
      </w:r>
      <w:r w:rsidRPr="00982143">
        <w:rPr>
          <w:lang w:eastAsia="zh-CN"/>
        </w:rPr>
        <w:t>2</w:t>
      </w:r>
      <w:r w:rsidRPr="00982143">
        <w:t>.</w:t>
      </w:r>
      <w:r w:rsidR="009A4597" w:rsidRPr="00982143">
        <w:t>4</w:t>
      </w:r>
      <w:r w:rsidRPr="00982143">
        <w:t>-1</w:t>
      </w:r>
      <w:r w:rsidR="00203161" w:rsidRPr="00982143">
        <w:t>:</w:t>
      </w:r>
      <w:r w:rsidRPr="00982143">
        <w:t xml:space="preserve"> deactivateSoftware Diagram</w:t>
      </w:r>
    </w:p>
    <w:p w:rsidR="00DF339F" w:rsidRPr="00982143" w:rsidRDefault="00D81A00" w:rsidP="00DF339F">
      <w:pPr>
        <w:pStyle w:val="Heading5"/>
      </w:pPr>
      <w:bookmarkStart w:id="941" w:name="_Toc449539921"/>
      <w:bookmarkStart w:id="942" w:name="_Toc449962107"/>
      <w:r w:rsidRPr="00982143">
        <w:t>6.6.3.</w:t>
      </w:r>
      <w:r w:rsidR="00DF339F" w:rsidRPr="00982143">
        <w:t>2</w:t>
      </w:r>
      <w:r w:rsidR="00DF339F" w:rsidRPr="00982143">
        <w:rPr>
          <w:lang w:eastAsia="zh-CN"/>
        </w:rPr>
        <w:t>2</w:t>
      </w:r>
      <w:r w:rsidR="00DF339F" w:rsidRPr="00982143">
        <w:t>.</w:t>
      </w:r>
      <w:r w:rsidR="009A4597" w:rsidRPr="00982143">
        <w:rPr>
          <w:lang w:eastAsia="zh-CN"/>
        </w:rPr>
        <w:t>5</w:t>
      </w:r>
      <w:r w:rsidR="00DF339F" w:rsidRPr="00982143">
        <w:tab/>
      </w:r>
      <w:r w:rsidR="00DF339F" w:rsidRPr="00982143">
        <w:rPr>
          <w:lang w:eastAsia="ko-KR"/>
        </w:rPr>
        <w:t>Post-Conditions</w:t>
      </w:r>
      <w:bookmarkEnd w:id="941"/>
      <w:bookmarkEnd w:id="942"/>
    </w:p>
    <w:p w:rsidR="00DF339F" w:rsidRPr="00982143" w:rsidRDefault="00DF339F" w:rsidP="00DF339F">
      <w:r w:rsidRPr="00982143">
        <w:rPr>
          <w:lang w:eastAsia="zh-CN"/>
        </w:rPr>
        <w:t xml:space="preserve">The Management Adapter has submitted a request to the Management Server to </w:t>
      </w:r>
      <w:proofErr w:type="gramStart"/>
      <w:r w:rsidRPr="00982143">
        <w:rPr>
          <w:rFonts w:eastAsia="Arial Unicode MS"/>
        </w:rPr>
        <w:t>deactivate</w:t>
      </w:r>
      <w:r w:rsidRPr="00982143">
        <w:rPr>
          <w:rFonts w:eastAsia="Arial Unicode MS"/>
          <w:lang w:eastAsia="zh-CN"/>
        </w:rPr>
        <w:t>s</w:t>
      </w:r>
      <w:proofErr w:type="gramEnd"/>
      <w:r w:rsidRPr="00982143">
        <w:rPr>
          <w:rFonts w:eastAsia="Arial Unicode MS"/>
        </w:rPr>
        <w:t xml:space="preserve"> software</w:t>
      </w:r>
      <w:r w:rsidRPr="00982143">
        <w:rPr>
          <w:lang w:eastAsia="zh-CN"/>
        </w:rPr>
        <w:t>.</w:t>
      </w:r>
    </w:p>
    <w:p w:rsidR="00DF339F" w:rsidRPr="00982143" w:rsidRDefault="00D81A00" w:rsidP="00DF339F">
      <w:pPr>
        <w:pStyle w:val="Heading5"/>
      </w:pPr>
      <w:bookmarkStart w:id="943" w:name="_Toc449539922"/>
      <w:bookmarkStart w:id="944" w:name="_Toc449962108"/>
      <w:r w:rsidRPr="00982143">
        <w:t>6.6.3.</w:t>
      </w:r>
      <w:r w:rsidR="00DF339F" w:rsidRPr="00982143">
        <w:t>2</w:t>
      </w:r>
      <w:r w:rsidR="00DF339F" w:rsidRPr="00982143">
        <w:rPr>
          <w:lang w:eastAsia="zh-CN"/>
        </w:rPr>
        <w:t>2</w:t>
      </w:r>
      <w:r w:rsidR="00DF339F" w:rsidRPr="00982143">
        <w:t>.</w:t>
      </w:r>
      <w:r w:rsidR="009A4597" w:rsidRPr="00982143">
        <w:rPr>
          <w:lang w:eastAsia="zh-CN"/>
        </w:rPr>
        <w:t>6</w:t>
      </w:r>
      <w:r w:rsidR="00DF339F" w:rsidRPr="00982143">
        <w:tab/>
      </w:r>
      <w:r w:rsidR="00DF339F" w:rsidRPr="00982143">
        <w:rPr>
          <w:lang w:eastAsia="ko-KR"/>
        </w:rPr>
        <w:t>Exceptions</w:t>
      </w:r>
      <w:bookmarkEnd w:id="943"/>
      <w:bookmarkEnd w:id="944"/>
    </w:p>
    <w:p w:rsidR="00DF339F" w:rsidRPr="00982143" w:rsidRDefault="00DF339F" w:rsidP="00DF339F">
      <w:r w:rsidRPr="00982143">
        <w:t>Not Applicable</w:t>
      </w:r>
      <w:r w:rsidR="00203161" w:rsidRPr="00982143">
        <w:t>.</w:t>
      </w:r>
    </w:p>
    <w:p w:rsidR="00DF339F" w:rsidRPr="00982143" w:rsidRDefault="00D81A00" w:rsidP="00DF339F">
      <w:pPr>
        <w:pStyle w:val="Heading5"/>
      </w:pPr>
      <w:bookmarkStart w:id="945" w:name="_Toc449539923"/>
      <w:bookmarkStart w:id="946" w:name="_Toc449962109"/>
      <w:r w:rsidRPr="00982143">
        <w:lastRenderedPageBreak/>
        <w:t>6.6.3.</w:t>
      </w:r>
      <w:r w:rsidR="00DF339F" w:rsidRPr="00982143">
        <w:t>2</w:t>
      </w:r>
      <w:r w:rsidR="00DF339F" w:rsidRPr="00982143">
        <w:rPr>
          <w:lang w:eastAsia="zh-CN"/>
        </w:rPr>
        <w:t>2</w:t>
      </w:r>
      <w:r w:rsidR="00DF339F" w:rsidRPr="00982143">
        <w:t>.</w:t>
      </w:r>
      <w:r w:rsidR="009A4597" w:rsidRPr="00982143">
        <w:rPr>
          <w:lang w:eastAsia="zh-CN"/>
        </w:rPr>
        <w:t>7</w:t>
      </w:r>
      <w:r w:rsidR="00DF339F" w:rsidRPr="00982143">
        <w:tab/>
      </w:r>
      <w:r w:rsidR="00DF339F" w:rsidRPr="00982143">
        <w:rPr>
          <w:lang w:eastAsia="ko-KR"/>
        </w:rPr>
        <w:t>Policies for Use</w:t>
      </w:r>
      <w:bookmarkEnd w:id="945"/>
      <w:bookmarkEnd w:id="946"/>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947" w:name="_Toc449539924"/>
      <w:bookmarkStart w:id="948" w:name="_Toc449962110"/>
      <w:r w:rsidRPr="00982143">
        <w:t>6.6.3.</w:t>
      </w:r>
      <w:r w:rsidR="00DF339F" w:rsidRPr="00982143">
        <w:t>2</w:t>
      </w:r>
      <w:r w:rsidR="00DF339F" w:rsidRPr="00982143">
        <w:rPr>
          <w:lang w:eastAsia="zh-CN"/>
        </w:rPr>
        <w:t>2</w:t>
      </w:r>
      <w:r w:rsidR="00DF339F" w:rsidRPr="00982143">
        <w:t>.</w:t>
      </w:r>
      <w:r w:rsidR="009A4597" w:rsidRPr="00982143">
        <w:rPr>
          <w:lang w:eastAsia="zh-CN"/>
        </w:rPr>
        <w:t>8</w:t>
      </w:r>
      <w:r w:rsidR="00DF339F" w:rsidRPr="00982143">
        <w:tab/>
      </w:r>
      <w:proofErr w:type="gramStart"/>
      <w:r w:rsidR="00DF339F" w:rsidRPr="00982143">
        <w:t>oneM2M</w:t>
      </w:r>
      <w:proofErr w:type="gramEnd"/>
      <w:r w:rsidR="00DF339F" w:rsidRPr="00982143">
        <w:t xml:space="preserve"> Resource Interworking</w:t>
      </w:r>
      <w:bookmarkEnd w:id="947"/>
      <w:bookmarkEnd w:id="948"/>
    </w:p>
    <w:p w:rsidR="00DF339F" w:rsidRPr="00982143" w:rsidRDefault="00DF339F" w:rsidP="008C28E9">
      <w:r w:rsidRPr="00982143">
        <w:t xml:space="preserve">This service capability </w:t>
      </w:r>
      <w:r w:rsidRPr="00982143">
        <w:rPr>
          <w:lang w:eastAsia="zh-CN"/>
        </w:rPr>
        <w:t xml:space="preserve">is used to </w:t>
      </w:r>
      <w:proofErr w:type="gramStart"/>
      <w:r w:rsidRPr="00982143">
        <w:rPr>
          <w:rFonts w:eastAsia="Arial Unicode MS"/>
        </w:rPr>
        <w:t>deactivate</w:t>
      </w:r>
      <w:r w:rsidRPr="00982143">
        <w:rPr>
          <w:rFonts w:eastAsia="Arial Unicode MS"/>
          <w:lang w:eastAsia="zh-CN"/>
        </w:rPr>
        <w:t>s</w:t>
      </w:r>
      <w:proofErr w:type="gramEnd"/>
      <w:r w:rsidRPr="00982143">
        <w:rPr>
          <w:rFonts w:eastAsia="Arial Unicode MS"/>
        </w:rPr>
        <w:t xml:space="preserve">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ttribu</w:t>
      </w:r>
      <w:r w:rsidRPr="00982143">
        <w:rPr>
          <w:lang w:eastAsia="zh-CN"/>
        </w:rPr>
        <w:t>te deactivate of</w:t>
      </w:r>
      <w:r w:rsidRPr="00982143">
        <w:t xml:space="preserve">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rPr>
          <w:lang w:eastAsia="zh-CN"/>
        </w:rPr>
      </w:pPr>
      <w:bookmarkStart w:id="949" w:name="_Toc449539925"/>
      <w:bookmarkStart w:id="950" w:name="_Toc449962111"/>
      <w:bookmarkStart w:id="951" w:name="_Toc453581945"/>
      <w:r w:rsidRPr="00982143">
        <w:t>6.6.3.</w:t>
      </w:r>
      <w:r w:rsidR="00DF339F" w:rsidRPr="00982143">
        <w:t>2</w:t>
      </w:r>
      <w:r w:rsidR="00DF339F" w:rsidRPr="00982143">
        <w:rPr>
          <w:lang w:eastAsia="zh-CN"/>
        </w:rPr>
        <w:t>3</w:t>
      </w:r>
      <w:r w:rsidR="00DF339F" w:rsidRPr="00982143">
        <w:tab/>
      </w:r>
      <w:r w:rsidR="00DF339F" w:rsidRPr="00982143">
        <w:rPr>
          <w:lang w:eastAsia="zh-CN"/>
        </w:rPr>
        <w:t>removeSoftware</w:t>
      </w:r>
      <w:bookmarkEnd w:id="949"/>
      <w:bookmarkEnd w:id="950"/>
      <w:bookmarkEnd w:id="951"/>
    </w:p>
    <w:p w:rsidR="009A4597" w:rsidRPr="00982143" w:rsidRDefault="009A4597" w:rsidP="009A4597">
      <w:pPr>
        <w:pStyle w:val="Heading5"/>
      </w:pPr>
      <w:bookmarkStart w:id="952" w:name="_Toc449539926"/>
      <w:bookmarkStart w:id="953" w:name="_Toc449962112"/>
      <w:r w:rsidRPr="00982143">
        <w:t>6.6.3.2</w:t>
      </w:r>
      <w:r w:rsidRPr="00982143">
        <w:rPr>
          <w:lang w:eastAsia="zh-CN"/>
        </w:rPr>
        <w:t>3</w:t>
      </w:r>
      <w:r w:rsidRPr="00982143">
        <w:t>.1</w:t>
      </w:r>
      <w:r w:rsidRPr="00982143">
        <w:tab/>
        <w:t>Description</w:t>
      </w:r>
      <w:bookmarkEnd w:id="952"/>
      <w:bookmarkEnd w:id="953"/>
    </w:p>
    <w:p w:rsidR="00DF339F" w:rsidRPr="00982143" w:rsidRDefault="00DF339F" w:rsidP="00DF339F">
      <w:pPr>
        <w:widowControl w:val="0"/>
        <w:overflowPunct/>
        <w:spacing w:after="0"/>
        <w:textAlignment w:val="auto"/>
      </w:pPr>
      <w:r w:rsidRPr="00982143">
        <w:t xml:space="preserve">This service capability provides the ability for AEs to </w:t>
      </w:r>
      <w:r w:rsidRPr="00982143">
        <w:rPr>
          <w:rFonts w:eastAsia="Arial Unicode MS"/>
        </w:rPr>
        <w:t>uninstall the software</w:t>
      </w:r>
      <w:r w:rsidRPr="00982143">
        <w:t>.</w:t>
      </w:r>
    </w:p>
    <w:p w:rsidR="00DF339F" w:rsidRPr="00982143" w:rsidRDefault="00D81A00" w:rsidP="00DF339F">
      <w:pPr>
        <w:pStyle w:val="Heading5"/>
      </w:pPr>
      <w:bookmarkStart w:id="954" w:name="_Toc449539927"/>
      <w:bookmarkStart w:id="955" w:name="_Toc449962113"/>
      <w:r w:rsidRPr="00982143">
        <w:t>6.6.3.</w:t>
      </w:r>
      <w:r w:rsidR="00DF339F" w:rsidRPr="00982143">
        <w:t>2</w:t>
      </w:r>
      <w:r w:rsidR="00DF339F" w:rsidRPr="00982143">
        <w:rPr>
          <w:lang w:eastAsia="zh-CN"/>
        </w:rPr>
        <w:t>3</w:t>
      </w:r>
      <w:r w:rsidR="00DF339F" w:rsidRPr="00982143">
        <w:t>.</w:t>
      </w:r>
      <w:r w:rsidR="009A4597" w:rsidRPr="00982143">
        <w:t>2</w:t>
      </w:r>
      <w:r w:rsidR="00DF339F" w:rsidRPr="00982143">
        <w:tab/>
      </w:r>
      <w:r w:rsidR="00D87590" w:rsidRPr="00982143">
        <w:t>Pre-Conditions</w:t>
      </w:r>
      <w:bookmarkEnd w:id="954"/>
      <w:bookmarkEnd w:id="955"/>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 xml:space="preserve">A correlation between a Management Adapter, the M2M Service Capability and </w:t>
      </w:r>
      <w:r w:rsidRPr="00982143">
        <w:rPr>
          <w:lang w:eastAsia="zh-CN"/>
        </w:rPr>
        <w:t>the device</w:t>
      </w:r>
      <w:r w:rsidRPr="00982143">
        <w:t xml:space="preserve"> exist.</w:t>
      </w:r>
    </w:p>
    <w:p w:rsidR="00DF339F" w:rsidRPr="00982143" w:rsidRDefault="00D81A00" w:rsidP="00DF339F">
      <w:pPr>
        <w:pStyle w:val="Heading5"/>
        <w:rPr>
          <w:lang w:eastAsia="zh-CN"/>
        </w:rPr>
      </w:pPr>
      <w:bookmarkStart w:id="956" w:name="_Toc449539928"/>
      <w:bookmarkStart w:id="957" w:name="_Toc449962114"/>
      <w:r w:rsidRPr="00982143">
        <w:t>6.6.3.</w:t>
      </w:r>
      <w:r w:rsidR="00DF339F" w:rsidRPr="00982143">
        <w:t>2</w:t>
      </w:r>
      <w:r w:rsidR="00DF339F" w:rsidRPr="00982143">
        <w:rPr>
          <w:lang w:eastAsia="zh-CN"/>
        </w:rPr>
        <w:t>3</w:t>
      </w:r>
      <w:r w:rsidR="00DF339F" w:rsidRPr="00982143">
        <w:t>.</w:t>
      </w:r>
      <w:r w:rsidR="009A4597" w:rsidRPr="00982143">
        <w:t>3</w:t>
      </w:r>
      <w:r w:rsidR="00DF339F" w:rsidRPr="00982143">
        <w:tab/>
        <w:t xml:space="preserve">Signature </w:t>
      </w:r>
      <w:r w:rsidR="00612842" w:rsidRPr="00982143">
        <w:t>-</w:t>
      </w:r>
      <w:r w:rsidR="00DF339F" w:rsidRPr="00982143">
        <w:t xml:space="preserve"> </w:t>
      </w:r>
      <w:r w:rsidR="00DF339F" w:rsidRPr="00982143">
        <w:rPr>
          <w:lang w:eastAsia="zh-CN"/>
        </w:rPr>
        <w:t>removeSoftware</w:t>
      </w:r>
      <w:bookmarkEnd w:id="956"/>
      <w:bookmarkEnd w:id="957"/>
    </w:p>
    <w:p w:rsidR="00203161" w:rsidRPr="00982143" w:rsidRDefault="00203161" w:rsidP="00203161">
      <w:pPr>
        <w:pStyle w:val="TH"/>
      </w:pPr>
      <w:r w:rsidRPr="00982143">
        <w:t xml:space="preserve">Table </w:t>
      </w:r>
      <w:r w:rsidR="00D81A00" w:rsidRPr="00982143">
        <w:t>6.6.3.</w:t>
      </w:r>
      <w:r w:rsidRPr="00982143">
        <w:t>2</w:t>
      </w:r>
      <w:r w:rsidRPr="00982143">
        <w:rPr>
          <w:lang w:eastAsia="zh-CN"/>
        </w:rPr>
        <w:t>3</w:t>
      </w:r>
      <w:r w:rsidRPr="00982143">
        <w:t>.</w:t>
      </w:r>
      <w:r w:rsidR="009A4597"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removeSoftware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0316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0316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0316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03161">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03161">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03161">
            <w:pPr>
              <w:pStyle w:val="TAL"/>
              <w:rPr>
                <w:lang w:eastAsia="ko-KR"/>
              </w:rPr>
            </w:pPr>
            <w:r w:rsidRPr="00982143">
              <w:rPr>
                <w:lang w:eastAsia="ko-KR"/>
              </w:rPr>
              <w:t>Unique response types for this service</w:t>
            </w:r>
            <w:r w:rsidR="003576CC" w:rsidRPr="00982143">
              <w:rPr>
                <w:lang w:eastAsia="ko-KR"/>
              </w:rPr>
              <w:t xml:space="preserve"> (see note):</w:t>
            </w:r>
          </w:p>
          <w:p w:rsidR="00DF339F" w:rsidRPr="00982143" w:rsidRDefault="00DF339F" w:rsidP="00203161">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p w:rsidR="00DF339F" w:rsidRPr="00982143" w:rsidRDefault="00DF339F" w:rsidP="00203161">
            <w:pPr>
              <w:pStyle w:val="TB1"/>
              <w:rPr>
                <w:lang w:eastAsia="ko-KR"/>
              </w:rPr>
            </w:pPr>
            <w:proofErr w:type="gramStart"/>
            <w:r w:rsidRPr="00982143">
              <w:rPr>
                <w:lang w:eastAsia="zh-CN"/>
              </w:rPr>
              <w:t>report</w:t>
            </w:r>
            <w:proofErr w:type="gramEnd"/>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3576CC" w:rsidRPr="00982143">
              <w:rPr>
                <w:lang w:eastAsia="ko-KR"/>
              </w:rPr>
              <w:t>.</w:t>
            </w:r>
          </w:p>
        </w:tc>
      </w:tr>
      <w:tr w:rsidR="00357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3576CC"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203161" w:rsidRPr="00982143" w:rsidRDefault="00203161" w:rsidP="00203161"/>
    <w:p w:rsidR="00DF339F" w:rsidRPr="00982143" w:rsidRDefault="00D81A00" w:rsidP="00DF339F">
      <w:pPr>
        <w:pStyle w:val="Heading5"/>
      </w:pPr>
      <w:bookmarkStart w:id="958" w:name="_Toc449539929"/>
      <w:bookmarkStart w:id="959" w:name="_Toc449962115"/>
      <w:r w:rsidRPr="00982143">
        <w:t>6.6.3.</w:t>
      </w:r>
      <w:r w:rsidR="00DF339F" w:rsidRPr="00982143">
        <w:t>2</w:t>
      </w:r>
      <w:r w:rsidR="00DF339F" w:rsidRPr="00982143">
        <w:rPr>
          <w:lang w:eastAsia="zh-CN"/>
        </w:rPr>
        <w:t>3</w:t>
      </w:r>
      <w:r w:rsidR="00DF339F" w:rsidRPr="00982143">
        <w:t>.</w:t>
      </w:r>
      <w:r w:rsidR="009A4597" w:rsidRPr="00982143">
        <w:rPr>
          <w:lang w:eastAsia="zh-CN"/>
        </w:rPr>
        <w:t>4</w:t>
      </w:r>
      <w:r w:rsidR="00DF339F" w:rsidRPr="00982143">
        <w:tab/>
        <w:t>Service Interactions</w:t>
      </w:r>
      <w:bookmarkEnd w:id="958"/>
      <w:bookmarkEnd w:id="959"/>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6"/>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rPr>
          <w:lang w:eastAsia="zh-CN"/>
        </w:rPr>
      </w:pPr>
      <w:r w:rsidRPr="00982143">
        <w:object w:dxaOrig="7965" w:dyaOrig="4365">
          <v:shape id="_x0000_i1061" type="#_x0000_t75" style="width:369.8pt;height:202.75pt" o:ole="">
            <v:imagedata r:id="rId120" o:title=""/>
          </v:shape>
          <o:OLEObject Type="Embed" ProgID="Visio.Drawing.11" ShapeID="_x0000_i1061" DrawAspect="Content" ObjectID="_1527324138" r:id="rId121"/>
        </w:object>
      </w:r>
    </w:p>
    <w:p w:rsidR="00DF339F" w:rsidRPr="00982143" w:rsidRDefault="00DF339F" w:rsidP="00203161">
      <w:pPr>
        <w:pStyle w:val="TF"/>
      </w:pPr>
      <w:r w:rsidRPr="00982143">
        <w:t xml:space="preserve">Figure </w:t>
      </w:r>
      <w:r w:rsidR="00D81A00" w:rsidRPr="00982143">
        <w:t>6.6.3.</w:t>
      </w:r>
      <w:r w:rsidRPr="00982143">
        <w:t>2</w:t>
      </w:r>
      <w:r w:rsidRPr="00982143">
        <w:rPr>
          <w:lang w:eastAsia="zh-CN"/>
        </w:rPr>
        <w:t>3</w:t>
      </w:r>
      <w:r w:rsidRPr="00982143">
        <w:t>.</w:t>
      </w:r>
      <w:r w:rsidR="009A4597" w:rsidRPr="00982143">
        <w:t>4</w:t>
      </w:r>
      <w:r w:rsidRPr="00982143">
        <w:t>-1</w:t>
      </w:r>
      <w:r w:rsidR="00203161" w:rsidRPr="00982143">
        <w:t>:</w:t>
      </w:r>
      <w:r w:rsidRPr="00982143">
        <w:t xml:space="preserve"> removeSoftware Diagram</w:t>
      </w:r>
    </w:p>
    <w:p w:rsidR="00DF339F" w:rsidRPr="00982143" w:rsidRDefault="00D81A00" w:rsidP="00DF339F">
      <w:pPr>
        <w:pStyle w:val="Heading5"/>
      </w:pPr>
      <w:bookmarkStart w:id="960" w:name="_Toc449539930"/>
      <w:bookmarkStart w:id="961" w:name="_Toc449962116"/>
      <w:r w:rsidRPr="00982143">
        <w:t>6.6.3.</w:t>
      </w:r>
      <w:r w:rsidR="00DF339F" w:rsidRPr="00982143">
        <w:t>2</w:t>
      </w:r>
      <w:r w:rsidR="00DF339F" w:rsidRPr="00982143">
        <w:rPr>
          <w:lang w:eastAsia="zh-CN"/>
        </w:rPr>
        <w:t>3</w:t>
      </w:r>
      <w:r w:rsidR="00DF339F" w:rsidRPr="00982143">
        <w:t>.</w:t>
      </w:r>
      <w:r w:rsidR="009A4597" w:rsidRPr="00982143">
        <w:rPr>
          <w:lang w:eastAsia="zh-CN"/>
        </w:rPr>
        <w:t>5</w:t>
      </w:r>
      <w:r w:rsidR="00DF339F" w:rsidRPr="00982143">
        <w:tab/>
      </w:r>
      <w:r w:rsidR="00DF339F" w:rsidRPr="00982143">
        <w:rPr>
          <w:lang w:eastAsia="ko-KR"/>
        </w:rPr>
        <w:t>Post-Conditions</w:t>
      </w:r>
      <w:bookmarkEnd w:id="960"/>
      <w:bookmarkEnd w:id="961"/>
    </w:p>
    <w:p w:rsidR="00DF339F" w:rsidRPr="00982143" w:rsidRDefault="00DF339F" w:rsidP="00DF339F">
      <w:r w:rsidRPr="00982143">
        <w:rPr>
          <w:lang w:eastAsia="zh-CN"/>
        </w:rPr>
        <w:t>The Management Adapter has submitted a set of requests to the Management Server to</w:t>
      </w:r>
      <w:r w:rsidRPr="00982143">
        <w:rPr>
          <w:rFonts w:eastAsia="Arial Unicode MS"/>
        </w:rPr>
        <w:t xml:space="preserve"> uninstall the software</w:t>
      </w:r>
      <w:r w:rsidRPr="00982143">
        <w:rPr>
          <w:lang w:eastAsia="zh-CN"/>
        </w:rPr>
        <w:t>.</w:t>
      </w:r>
    </w:p>
    <w:p w:rsidR="00DF339F" w:rsidRPr="00982143" w:rsidRDefault="00D81A00" w:rsidP="00DF339F">
      <w:pPr>
        <w:pStyle w:val="Heading5"/>
      </w:pPr>
      <w:bookmarkStart w:id="962" w:name="_Toc449539931"/>
      <w:bookmarkStart w:id="963" w:name="_Toc449962117"/>
      <w:r w:rsidRPr="00982143">
        <w:t>6.6.3.</w:t>
      </w:r>
      <w:r w:rsidR="00DF339F" w:rsidRPr="00982143">
        <w:t>2</w:t>
      </w:r>
      <w:r w:rsidR="00DF339F" w:rsidRPr="00982143">
        <w:rPr>
          <w:lang w:eastAsia="zh-CN"/>
        </w:rPr>
        <w:t>3</w:t>
      </w:r>
      <w:r w:rsidR="00DF339F" w:rsidRPr="00982143">
        <w:t>.</w:t>
      </w:r>
      <w:r w:rsidR="009A4597" w:rsidRPr="00982143">
        <w:rPr>
          <w:lang w:eastAsia="zh-CN"/>
        </w:rPr>
        <w:t>6</w:t>
      </w:r>
      <w:r w:rsidR="00DF339F" w:rsidRPr="00982143">
        <w:tab/>
      </w:r>
      <w:r w:rsidR="00DF339F" w:rsidRPr="00982143">
        <w:rPr>
          <w:lang w:eastAsia="ko-KR"/>
        </w:rPr>
        <w:t>Exceptions</w:t>
      </w:r>
      <w:bookmarkEnd w:id="962"/>
      <w:bookmarkEnd w:id="963"/>
    </w:p>
    <w:p w:rsidR="00DF339F" w:rsidRPr="00982143" w:rsidRDefault="00DF339F" w:rsidP="00DF339F">
      <w:r w:rsidRPr="00982143">
        <w:t>Not Applicable</w:t>
      </w:r>
      <w:r w:rsidR="008C28E9" w:rsidRPr="00982143">
        <w:t>.</w:t>
      </w:r>
    </w:p>
    <w:p w:rsidR="00DF339F" w:rsidRPr="00982143" w:rsidRDefault="00D81A00" w:rsidP="00DF339F">
      <w:pPr>
        <w:pStyle w:val="Heading5"/>
      </w:pPr>
      <w:bookmarkStart w:id="964" w:name="_Toc449539932"/>
      <w:bookmarkStart w:id="965" w:name="_Toc449962118"/>
      <w:r w:rsidRPr="00982143">
        <w:t>6.6.3.</w:t>
      </w:r>
      <w:r w:rsidR="00DF339F" w:rsidRPr="00982143">
        <w:t>2</w:t>
      </w:r>
      <w:r w:rsidR="00DF339F" w:rsidRPr="00982143">
        <w:rPr>
          <w:lang w:eastAsia="zh-CN"/>
        </w:rPr>
        <w:t>3</w:t>
      </w:r>
      <w:r w:rsidR="00DF339F" w:rsidRPr="00982143">
        <w:t>.</w:t>
      </w:r>
      <w:r w:rsidR="009A4597" w:rsidRPr="00982143">
        <w:rPr>
          <w:lang w:eastAsia="zh-CN"/>
        </w:rPr>
        <w:t>7</w:t>
      </w:r>
      <w:r w:rsidR="00DF339F" w:rsidRPr="00982143">
        <w:tab/>
      </w:r>
      <w:r w:rsidR="00DF339F" w:rsidRPr="00982143">
        <w:rPr>
          <w:lang w:eastAsia="ko-KR"/>
        </w:rPr>
        <w:t>Policies for Use</w:t>
      </w:r>
      <w:bookmarkEnd w:id="964"/>
      <w:bookmarkEnd w:id="96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966" w:name="_Toc449539933"/>
      <w:bookmarkStart w:id="967" w:name="_Toc449962119"/>
      <w:r w:rsidRPr="00982143">
        <w:t>6.6.3.</w:t>
      </w:r>
      <w:r w:rsidR="00DF339F" w:rsidRPr="00982143">
        <w:t>2</w:t>
      </w:r>
      <w:r w:rsidR="00DF339F" w:rsidRPr="00982143">
        <w:rPr>
          <w:lang w:eastAsia="zh-CN"/>
        </w:rPr>
        <w:t>3</w:t>
      </w:r>
      <w:r w:rsidR="00DF339F" w:rsidRPr="00982143">
        <w:t>.</w:t>
      </w:r>
      <w:r w:rsidR="009A4597" w:rsidRPr="00982143">
        <w:rPr>
          <w:lang w:eastAsia="zh-CN"/>
        </w:rPr>
        <w:t>8</w:t>
      </w:r>
      <w:r w:rsidR="00DF339F" w:rsidRPr="00982143">
        <w:tab/>
      </w:r>
      <w:proofErr w:type="gramStart"/>
      <w:r w:rsidR="00DF339F" w:rsidRPr="00982143">
        <w:t>oneM2M</w:t>
      </w:r>
      <w:proofErr w:type="gramEnd"/>
      <w:r w:rsidR="00DF339F" w:rsidRPr="00982143">
        <w:t xml:space="preserve"> Resource Interworking</w:t>
      </w:r>
      <w:bookmarkEnd w:id="966"/>
      <w:bookmarkEnd w:id="967"/>
    </w:p>
    <w:p w:rsidR="00DF339F" w:rsidRPr="00982143" w:rsidRDefault="00DF339F" w:rsidP="00DF339F">
      <w:pPr>
        <w:rPr>
          <w:lang w:eastAsia="zh-CN"/>
        </w:rPr>
      </w:pPr>
      <w:r w:rsidRPr="00982143">
        <w:t xml:space="preserve">This service capability </w:t>
      </w:r>
      <w:r w:rsidRPr="00982143">
        <w:rPr>
          <w:lang w:eastAsia="zh-CN"/>
        </w:rPr>
        <w:t>is used to install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uninstall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2"/>
      </w:pPr>
      <w:bookmarkStart w:id="968" w:name="_Toc449539934"/>
      <w:bookmarkStart w:id="969" w:name="_Toc449962120"/>
      <w:bookmarkStart w:id="970" w:name="_Toc453581946"/>
      <w:r w:rsidRPr="00982143">
        <w:t>6.</w:t>
      </w:r>
      <w:r w:rsidRPr="00982143">
        <w:rPr>
          <w:lang w:eastAsia="zh-CN"/>
        </w:rPr>
        <w:t>7</w:t>
      </w:r>
      <w:r w:rsidRPr="00982143">
        <w:tab/>
        <w:t>Management Adapter</w:t>
      </w:r>
      <w:bookmarkEnd w:id="968"/>
      <w:bookmarkEnd w:id="969"/>
      <w:bookmarkEnd w:id="970"/>
    </w:p>
    <w:p w:rsidR="00DF339F" w:rsidRPr="00982143" w:rsidRDefault="00DF339F" w:rsidP="00DF339F">
      <w:pPr>
        <w:pStyle w:val="Heading3"/>
      </w:pPr>
      <w:bookmarkStart w:id="971" w:name="_Toc449539935"/>
      <w:bookmarkStart w:id="972" w:name="_Toc449962121"/>
      <w:bookmarkStart w:id="973" w:name="_Toc453581947"/>
      <w:r w:rsidRPr="00982143">
        <w:t>6.</w:t>
      </w:r>
      <w:r w:rsidRPr="00982143">
        <w:rPr>
          <w:lang w:eastAsia="zh-CN"/>
        </w:rPr>
        <w:t>7</w:t>
      </w:r>
      <w:r w:rsidRPr="00982143">
        <w:t>.1</w:t>
      </w:r>
      <w:r w:rsidRPr="00982143">
        <w:tab/>
        <w:t>Overview</w:t>
      </w:r>
      <w:bookmarkEnd w:id="971"/>
      <w:bookmarkEnd w:id="972"/>
      <w:bookmarkEnd w:id="973"/>
    </w:p>
    <w:p w:rsidR="00DF339F" w:rsidRPr="00982143" w:rsidRDefault="00DF339F" w:rsidP="00DF339F">
      <w:r w:rsidRPr="00982143">
        <w:t>The Management Adapter service provides the ability to adapt the M2M Service Layer operations to the technology specific operations of the Management Server.</w:t>
      </w:r>
    </w:p>
    <w:p w:rsidR="00DF339F" w:rsidRPr="00982143" w:rsidRDefault="00DF339F" w:rsidP="00DF339F">
      <w:pPr>
        <w:pStyle w:val="Heading3"/>
      </w:pPr>
      <w:bookmarkStart w:id="974" w:name="_Toc449539936"/>
      <w:bookmarkStart w:id="975" w:name="_Toc449962122"/>
      <w:bookmarkStart w:id="976" w:name="_Toc453581948"/>
      <w:r w:rsidRPr="00982143">
        <w:t>6.</w:t>
      </w:r>
      <w:r w:rsidRPr="00982143">
        <w:rPr>
          <w:lang w:eastAsia="zh-CN"/>
        </w:rPr>
        <w:t>7</w:t>
      </w:r>
      <w:r w:rsidRPr="00982143">
        <w:t>.2</w:t>
      </w:r>
      <w:r w:rsidRPr="00982143">
        <w:tab/>
        <w:t>Service Capabilities</w:t>
      </w:r>
      <w:bookmarkEnd w:id="974"/>
      <w:bookmarkEnd w:id="975"/>
      <w:bookmarkEnd w:id="976"/>
    </w:p>
    <w:p w:rsidR="00DF339F" w:rsidRPr="00982143" w:rsidRDefault="00DF339F" w:rsidP="00DF339F">
      <w:pPr>
        <w:pStyle w:val="Heading4"/>
      </w:pPr>
      <w:bookmarkStart w:id="977" w:name="_Toc449539937"/>
      <w:bookmarkStart w:id="978" w:name="_Toc449962123"/>
      <w:bookmarkStart w:id="979" w:name="_Toc453581949"/>
      <w:r w:rsidRPr="00982143">
        <w:t>6.</w:t>
      </w:r>
      <w:r w:rsidRPr="00982143">
        <w:rPr>
          <w:lang w:eastAsia="zh-CN"/>
        </w:rPr>
        <w:t>7</w:t>
      </w:r>
      <w:r w:rsidRPr="00982143">
        <w:t>.2.1</w:t>
      </w:r>
      <w:r w:rsidRPr="00982143">
        <w:tab/>
      </w:r>
      <w:proofErr w:type="gramStart"/>
      <w:r w:rsidRPr="00982143">
        <w:t>downloadFirmware</w:t>
      </w:r>
      <w:bookmarkEnd w:id="977"/>
      <w:bookmarkEnd w:id="978"/>
      <w:bookmarkEnd w:id="979"/>
      <w:proofErr w:type="gramEnd"/>
    </w:p>
    <w:p w:rsidR="00D96192" w:rsidRPr="00982143" w:rsidRDefault="00D96192" w:rsidP="00D96192">
      <w:pPr>
        <w:pStyle w:val="Heading5"/>
      </w:pPr>
      <w:bookmarkStart w:id="980" w:name="_Toc449539938"/>
      <w:bookmarkStart w:id="981" w:name="_Toc449962124"/>
      <w:r w:rsidRPr="00982143">
        <w:t>6.</w:t>
      </w:r>
      <w:r w:rsidRPr="00982143">
        <w:rPr>
          <w:lang w:eastAsia="zh-CN"/>
        </w:rPr>
        <w:t>7</w:t>
      </w:r>
      <w:r w:rsidRPr="00982143">
        <w:t>.2.1.1</w:t>
      </w:r>
      <w:r w:rsidRPr="00982143">
        <w:tab/>
        <w:t>Description</w:t>
      </w:r>
      <w:bookmarkEnd w:id="980"/>
      <w:bookmarkEnd w:id="981"/>
    </w:p>
    <w:p w:rsidR="00DF339F" w:rsidRPr="00982143" w:rsidRDefault="00DF339F" w:rsidP="00DF339F">
      <w:r w:rsidRPr="00982143">
        <w:t>This service capability provides the ability to download the specific device firmware.</w:t>
      </w:r>
    </w:p>
    <w:p w:rsidR="00DF339F" w:rsidRPr="00982143" w:rsidRDefault="00DF339F" w:rsidP="00DF339F">
      <w:pPr>
        <w:pStyle w:val="Heading5"/>
      </w:pPr>
      <w:bookmarkStart w:id="982" w:name="_Toc449539939"/>
      <w:bookmarkStart w:id="983" w:name="_Toc449962125"/>
      <w:r w:rsidRPr="00982143">
        <w:t>6.</w:t>
      </w:r>
      <w:r w:rsidRPr="00982143">
        <w:rPr>
          <w:lang w:eastAsia="zh-CN"/>
        </w:rPr>
        <w:t>7</w:t>
      </w:r>
      <w:r w:rsidRPr="00982143">
        <w:t>.2.1.</w:t>
      </w:r>
      <w:r w:rsidR="00D96192" w:rsidRPr="00982143">
        <w:t>2</w:t>
      </w:r>
      <w:r w:rsidRPr="00982143">
        <w:tab/>
      </w:r>
      <w:r w:rsidR="00D87590" w:rsidRPr="00982143">
        <w:t>Pre-Conditions</w:t>
      </w:r>
      <w:bookmarkEnd w:id="982"/>
      <w:bookmarkEnd w:id="983"/>
    </w:p>
    <w:p w:rsidR="00DF339F" w:rsidRPr="00982143" w:rsidRDefault="00DF339F" w:rsidP="00DF339F">
      <w:pPr>
        <w:rPr>
          <w:lang w:eastAsia="zh-CN"/>
        </w:rPr>
      </w:pPr>
      <w:r w:rsidRPr="00982143">
        <w:t>A correlation between a Management Server, the service capability and device exist.</w:t>
      </w:r>
    </w:p>
    <w:p w:rsidR="00DF339F" w:rsidRPr="00982143" w:rsidRDefault="00DF339F" w:rsidP="00DF339F">
      <w:pPr>
        <w:pStyle w:val="Heading5"/>
      </w:pPr>
      <w:bookmarkStart w:id="984" w:name="_Toc449539940"/>
      <w:bookmarkStart w:id="985" w:name="_Toc449962126"/>
      <w:r w:rsidRPr="00982143">
        <w:lastRenderedPageBreak/>
        <w:t>6.</w:t>
      </w:r>
      <w:r w:rsidRPr="00982143">
        <w:rPr>
          <w:lang w:eastAsia="zh-CN"/>
        </w:rPr>
        <w:t>7</w:t>
      </w:r>
      <w:r w:rsidRPr="00982143">
        <w:t>.2.1.</w:t>
      </w:r>
      <w:r w:rsidR="00D96192" w:rsidRPr="00982143">
        <w:t>3</w:t>
      </w:r>
      <w:r w:rsidRPr="00982143">
        <w:tab/>
        <w:t xml:space="preserve">Signature </w:t>
      </w:r>
      <w:r w:rsidR="001F17D1" w:rsidRPr="00982143">
        <w:t>-</w:t>
      </w:r>
      <w:r w:rsidRPr="00982143">
        <w:rPr>
          <w:lang w:eastAsia="zh-CN"/>
        </w:rPr>
        <w:t xml:space="preserve"> </w:t>
      </w:r>
      <w:r w:rsidRPr="00982143">
        <w:t>downloadFirmware</w:t>
      </w:r>
      <w:bookmarkEnd w:id="984"/>
      <w:bookmarkEnd w:id="985"/>
    </w:p>
    <w:p w:rsidR="001F17D1" w:rsidRPr="00982143" w:rsidRDefault="001F17D1" w:rsidP="001F17D1">
      <w:pPr>
        <w:pStyle w:val="TH"/>
      </w:pPr>
      <w:r w:rsidRPr="00982143">
        <w:t>Table 6.7.2.1.</w:t>
      </w:r>
      <w:r w:rsidR="00D96192" w:rsidRPr="00982143">
        <w:t>3</w:t>
      </w:r>
      <w:r w:rsidRPr="00982143">
        <w:t xml:space="preserve">-1: Management Adapter </w:t>
      </w:r>
      <w:r w:rsidR="00612842" w:rsidRPr="00982143">
        <w:t>-</w:t>
      </w:r>
      <w:r w:rsidRPr="00982143">
        <w:t>downloadFirmware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DF339F">
            <w:pPr>
              <w:pStyle w:val="TAH"/>
              <w:snapToGrid w:val="0"/>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F339F">
            <w:pPr>
              <w:pStyle w:val="TAH"/>
              <w:snapToGrid w:val="0"/>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DF339F">
            <w:pPr>
              <w:pStyle w:val="TAH"/>
              <w:tabs>
                <w:tab w:val="center" w:pos="449"/>
              </w:tabs>
              <w:snapToGrid w:val="0"/>
              <w:jc w:val="left"/>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F339F">
            <w:pPr>
              <w:pStyle w:val="TAH"/>
              <w:snapToGrid w:val="0"/>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zh-CN"/>
              </w:rPr>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zh-CN"/>
              </w:rPr>
            </w:pPr>
            <w:r w:rsidRPr="00982143">
              <w:rPr>
                <w:lang w:eastAsia="zh-CN"/>
              </w:rPr>
              <w:t>The device firmware information.</w:t>
            </w:r>
          </w:p>
          <w:p w:rsidR="00DF339F" w:rsidRPr="00982143" w:rsidRDefault="00DF339F" w:rsidP="001F17D1">
            <w:pPr>
              <w:pStyle w:val="TAL"/>
              <w:rPr>
                <w:lang w:eastAsia="zh-CN"/>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3576CC" w:rsidRPr="00982143">
              <w:rPr>
                <w:lang w:eastAsia="zh-CN"/>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pPr>
            <w:r w:rsidRPr="00982143">
              <w:t>IN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pPr>
            <w:r w:rsidRPr="00982143">
              <w:t>The M2M Request Identifier (M2M-Request-ID)</w:t>
            </w:r>
            <w:r w:rsidR="003576CC" w:rsidRPr="00982143">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1F17D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1F17D1">
            <w:pPr>
              <w:pStyle w:val="TAL"/>
              <w:rPr>
                <w:lang w:eastAsia="ko-KR"/>
              </w:rPr>
            </w:pPr>
            <w:r w:rsidRPr="00982143">
              <w:rPr>
                <w:lang w:eastAsia="ko-KR"/>
              </w:rPr>
              <w:t>Unique response types for this service</w:t>
            </w:r>
            <w:r w:rsidR="003576CC" w:rsidRPr="00982143">
              <w:rPr>
                <w:lang w:eastAsia="ko-KR"/>
              </w:rPr>
              <w:t xml:space="preserve"> (see note):</w:t>
            </w:r>
          </w:p>
          <w:p w:rsidR="00DF339F" w:rsidRPr="00982143" w:rsidRDefault="00DF339F" w:rsidP="001F17D1">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is not</w:t>
            </w:r>
            <w:r w:rsidRPr="00982143">
              <w:rPr>
                <w:lang w:eastAsia="ko-KR"/>
              </w:rPr>
              <w:t xml:space="preserve"> supported by the Management Adapter</w:t>
            </w:r>
            <w:r w:rsidR="003576CC" w:rsidRPr="00982143">
              <w:rPr>
                <w:lang w:eastAsia="ko-KR"/>
              </w:rPr>
              <w:t>.</w:t>
            </w:r>
          </w:p>
          <w:p w:rsidR="00DF339F" w:rsidRPr="00982143" w:rsidRDefault="00DF339F" w:rsidP="001F17D1">
            <w:pPr>
              <w:pStyle w:val="TB1"/>
              <w:rPr>
                <w:lang w:eastAsia="ko-KR"/>
              </w:rPr>
            </w:pPr>
            <w:r w:rsidRPr="00982143">
              <w:t xml:space="preserve">Firmware download failure, e.g. </w:t>
            </w:r>
            <w:r w:rsidRPr="00982143">
              <w:rPr>
                <w:lang w:eastAsia="zh-CN"/>
              </w:rPr>
              <w:t xml:space="preserve">firmware </w:t>
            </w:r>
            <w:r w:rsidRPr="00982143">
              <w:t xml:space="preserve">is missing dependency on the </w:t>
            </w:r>
            <w:proofErr w:type="gramStart"/>
            <w:r w:rsidRPr="00982143">
              <w:t>device</w:t>
            </w:r>
            <w:r w:rsidRPr="00982143">
              <w:rPr>
                <w:lang w:eastAsia="zh-CN"/>
              </w:rPr>
              <w:t>,</w:t>
            </w:r>
            <w:proofErr w:type="gramEnd"/>
            <w:r w:rsidRPr="00982143">
              <w:rPr>
                <w:lang w:eastAsia="zh-CN"/>
              </w:rPr>
              <w:t xml:space="preserve"> </w:t>
            </w:r>
            <w:r w:rsidRPr="00982143">
              <w:t>firmware is too large for available program or data memory</w:t>
            </w:r>
            <w:r w:rsidR="003576CC" w:rsidRPr="00982143">
              <w:t>.</w:t>
            </w:r>
          </w:p>
        </w:tc>
      </w:tr>
      <w:tr w:rsidR="00357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3576CC"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1F17D1" w:rsidRPr="00982143" w:rsidRDefault="001F17D1" w:rsidP="001F17D1"/>
    <w:p w:rsidR="00DF339F" w:rsidRPr="00982143" w:rsidRDefault="00DF339F" w:rsidP="00DF339F">
      <w:pPr>
        <w:pStyle w:val="Heading5"/>
      </w:pPr>
      <w:bookmarkStart w:id="986" w:name="_Toc449539941"/>
      <w:bookmarkStart w:id="987" w:name="_Toc449962127"/>
      <w:r w:rsidRPr="00982143">
        <w:t>6.</w:t>
      </w:r>
      <w:r w:rsidRPr="00982143">
        <w:rPr>
          <w:lang w:eastAsia="zh-CN"/>
        </w:rPr>
        <w:t>7</w:t>
      </w:r>
      <w:r w:rsidRPr="00982143">
        <w:t>.2.1.</w:t>
      </w:r>
      <w:r w:rsidR="00D96192" w:rsidRPr="00982143">
        <w:t>4</w:t>
      </w:r>
      <w:r w:rsidRPr="00982143">
        <w:tab/>
      </w:r>
      <w:r w:rsidRPr="00982143">
        <w:rPr>
          <w:lang w:eastAsia="ko-KR"/>
        </w:rPr>
        <w:t>Post-Conditions</w:t>
      </w:r>
      <w:bookmarkEnd w:id="986"/>
      <w:bookmarkEnd w:id="987"/>
    </w:p>
    <w:p w:rsidR="00DF339F" w:rsidRPr="00982143" w:rsidRDefault="00DF339F" w:rsidP="00DF339F">
      <w:pPr>
        <w:rPr>
          <w:lang w:eastAsia="zh-CN"/>
        </w:rPr>
      </w:pPr>
      <w:r w:rsidRPr="00982143">
        <w:rPr>
          <w:lang w:eastAsia="zh-CN"/>
        </w:rPr>
        <w:t>The Management Adapter has submitted a request to the Management Server to download the firmware.</w:t>
      </w:r>
    </w:p>
    <w:p w:rsidR="00DF339F" w:rsidRPr="00982143" w:rsidRDefault="00DF339F" w:rsidP="00DF339F">
      <w:pPr>
        <w:pStyle w:val="Heading5"/>
        <w:rPr>
          <w:lang w:eastAsia="ko-KR"/>
        </w:rPr>
      </w:pPr>
      <w:bookmarkStart w:id="988" w:name="_Toc449539942"/>
      <w:bookmarkStart w:id="989" w:name="_Toc449962128"/>
      <w:r w:rsidRPr="00982143">
        <w:t>6.</w:t>
      </w:r>
      <w:r w:rsidRPr="00982143">
        <w:rPr>
          <w:lang w:eastAsia="zh-CN"/>
        </w:rPr>
        <w:t>7</w:t>
      </w:r>
      <w:r w:rsidRPr="00982143">
        <w:t>.2.1.</w:t>
      </w:r>
      <w:r w:rsidR="00D96192" w:rsidRPr="00982143">
        <w:t>5</w:t>
      </w:r>
      <w:r w:rsidRPr="00982143">
        <w:tab/>
      </w:r>
      <w:r w:rsidRPr="00982143">
        <w:rPr>
          <w:lang w:eastAsia="ko-KR"/>
        </w:rPr>
        <w:t>Exceptions</w:t>
      </w:r>
      <w:bookmarkEnd w:id="988"/>
      <w:bookmarkEnd w:id="989"/>
    </w:p>
    <w:p w:rsidR="00DF339F" w:rsidRPr="00982143" w:rsidRDefault="00DF339F" w:rsidP="00DF339F">
      <w:pPr>
        <w:rPr>
          <w:lang w:eastAsia="ko-KR"/>
        </w:rPr>
      </w:pPr>
      <w:r w:rsidRPr="00982143">
        <w:rPr>
          <w:lang w:eastAsia="ko-KR"/>
        </w:rPr>
        <w:t>Not Applicable</w:t>
      </w:r>
      <w:r w:rsidR="001F17D1" w:rsidRPr="00982143">
        <w:rPr>
          <w:lang w:eastAsia="ko-KR"/>
        </w:rPr>
        <w:t>.</w:t>
      </w:r>
    </w:p>
    <w:p w:rsidR="00DF339F" w:rsidRPr="00982143" w:rsidRDefault="00DF339F" w:rsidP="00DF339F">
      <w:pPr>
        <w:pStyle w:val="Heading5"/>
      </w:pPr>
      <w:bookmarkStart w:id="990" w:name="_Toc449539943"/>
      <w:bookmarkStart w:id="991" w:name="_Toc449962129"/>
      <w:r w:rsidRPr="00982143">
        <w:t>6.</w:t>
      </w:r>
      <w:r w:rsidRPr="00982143">
        <w:rPr>
          <w:lang w:eastAsia="zh-CN"/>
        </w:rPr>
        <w:t>7</w:t>
      </w:r>
      <w:r w:rsidRPr="00982143">
        <w:t>.2.1.</w:t>
      </w:r>
      <w:r w:rsidR="00D96192" w:rsidRPr="00982143">
        <w:t>6</w:t>
      </w:r>
      <w:r w:rsidRPr="00982143">
        <w:tab/>
      </w:r>
      <w:r w:rsidRPr="00982143">
        <w:rPr>
          <w:lang w:eastAsia="ko-KR"/>
        </w:rPr>
        <w:t>Policies for Use</w:t>
      </w:r>
      <w:bookmarkEnd w:id="990"/>
      <w:bookmarkEnd w:id="99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992" w:name="_Toc449539944"/>
      <w:bookmarkStart w:id="993" w:name="_Toc449962130"/>
      <w:r w:rsidRPr="00982143">
        <w:t>6.</w:t>
      </w:r>
      <w:r w:rsidRPr="00982143">
        <w:rPr>
          <w:lang w:eastAsia="zh-CN"/>
        </w:rPr>
        <w:t>7</w:t>
      </w:r>
      <w:r w:rsidRPr="00982143">
        <w:t>.2.</w:t>
      </w:r>
      <w:r w:rsidRPr="00982143">
        <w:rPr>
          <w:lang w:eastAsia="zh-CN"/>
        </w:rPr>
        <w:t>1</w:t>
      </w:r>
      <w:r w:rsidRPr="00982143">
        <w:t>.</w:t>
      </w:r>
      <w:r w:rsidR="00D96192" w:rsidRPr="00982143">
        <w:t>7</w:t>
      </w:r>
      <w:r w:rsidRPr="00982143">
        <w:tab/>
      </w:r>
      <w:proofErr w:type="gramStart"/>
      <w:r w:rsidRPr="00982143">
        <w:t>oneM2M</w:t>
      </w:r>
      <w:proofErr w:type="gramEnd"/>
      <w:r w:rsidRPr="00982143">
        <w:t xml:space="preserve"> Resource Interworking</w:t>
      </w:r>
      <w:bookmarkEnd w:id="992"/>
      <w:bookmarkEnd w:id="993"/>
    </w:p>
    <w:p w:rsidR="00DF339F" w:rsidRPr="00982143" w:rsidRDefault="00DF339F" w:rsidP="008C28E9">
      <w:r w:rsidRPr="00982143">
        <w:t xml:space="preserve">This service capability </w:t>
      </w:r>
      <w:r w:rsidRPr="00982143">
        <w:rPr>
          <w:lang w:eastAsia="zh-CN"/>
        </w:rPr>
        <w:t>is used to download firmware</w:t>
      </w:r>
      <w:r w:rsidRPr="00982143">
        <w:t>. The service capability aligns with the &lt;</w:t>
      </w:r>
      <w:r w:rsidRPr="00982143">
        <w:rPr>
          <w:lang w:eastAsia="zh-CN"/>
        </w:rPr>
        <w:t>firmware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update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rPr>
          <w:lang w:eastAsia="zh-CN"/>
        </w:rPr>
      </w:pPr>
      <w:bookmarkStart w:id="994" w:name="_Toc449539945"/>
      <w:bookmarkStart w:id="995" w:name="_Toc449962131"/>
      <w:bookmarkStart w:id="996" w:name="_Toc453581950"/>
      <w:r w:rsidRPr="00982143">
        <w:t>6.</w:t>
      </w:r>
      <w:r w:rsidRPr="00982143">
        <w:rPr>
          <w:lang w:eastAsia="zh-CN"/>
        </w:rPr>
        <w:t>7</w:t>
      </w:r>
      <w:r w:rsidRPr="00982143">
        <w:t>.2.2</w:t>
      </w:r>
      <w:r w:rsidRPr="00982143">
        <w:tab/>
      </w:r>
      <w:proofErr w:type="gramStart"/>
      <w:r w:rsidRPr="00982143">
        <w:rPr>
          <w:lang w:eastAsia="zh-CN"/>
        </w:rPr>
        <w:t>installFirmware</w:t>
      </w:r>
      <w:bookmarkEnd w:id="994"/>
      <w:bookmarkEnd w:id="995"/>
      <w:bookmarkEnd w:id="996"/>
      <w:proofErr w:type="gramEnd"/>
    </w:p>
    <w:p w:rsidR="00D96192" w:rsidRPr="00982143" w:rsidRDefault="00D96192" w:rsidP="00D96192">
      <w:pPr>
        <w:pStyle w:val="Heading5"/>
      </w:pPr>
      <w:bookmarkStart w:id="997" w:name="_Toc449539946"/>
      <w:bookmarkStart w:id="998" w:name="_Toc449962132"/>
      <w:r w:rsidRPr="00982143">
        <w:t>6.</w:t>
      </w:r>
      <w:r w:rsidRPr="00982143">
        <w:rPr>
          <w:lang w:eastAsia="zh-CN"/>
        </w:rPr>
        <w:t>7</w:t>
      </w:r>
      <w:r w:rsidRPr="00982143">
        <w:t>.2.2.1</w:t>
      </w:r>
      <w:r w:rsidRPr="00982143">
        <w:tab/>
        <w:t>Description</w:t>
      </w:r>
      <w:bookmarkEnd w:id="997"/>
      <w:bookmarkEnd w:id="998"/>
    </w:p>
    <w:p w:rsidR="00DF339F" w:rsidRPr="00982143" w:rsidRDefault="00DF339F" w:rsidP="00DF339F">
      <w:r w:rsidRPr="00982143">
        <w:t>This service capability provides the ability to install firmware on a device.</w:t>
      </w:r>
    </w:p>
    <w:p w:rsidR="00DF339F" w:rsidRPr="00982143" w:rsidRDefault="00DF339F" w:rsidP="00DF339F">
      <w:pPr>
        <w:pStyle w:val="Heading5"/>
      </w:pPr>
      <w:bookmarkStart w:id="999" w:name="_Toc449539947"/>
      <w:bookmarkStart w:id="1000" w:name="_Toc449962133"/>
      <w:r w:rsidRPr="00982143">
        <w:t>6.</w:t>
      </w:r>
      <w:r w:rsidRPr="00982143">
        <w:rPr>
          <w:lang w:eastAsia="zh-CN"/>
        </w:rPr>
        <w:t>7</w:t>
      </w:r>
      <w:r w:rsidRPr="00982143">
        <w:t>.2.2.</w:t>
      </w:r>
      <w:r w:rsidR="00D96192" w:rsidRPr="00982143">
        <w:t>2</w:t>
      </w:r>
      <w:r w:rsidRPr="00982143">
        <w:tab/>
      </w:r>
      <w:r w:rsidR="00D87590" w:rsidRPr="00982143">
        <w:t>Pre-Conditions</w:t>
      </w:r>
      <w:bookmarkEnd w:id="999"/>
      <w:bookmarkEnd w:id="1000"/>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1001" w:name="_Toc449539948"/>
      <w:bookmarkStart w:id="1002" w:name="_Toc449962134"/>
      <w:r w:rsidRPr="00982143">
        <w:lastRenderedPageBreak/>
        <w:t>6.</w:t>
      </w:r>
      <w:r w:rsidRPr="00982143">
        <w:rPr>
          <w:lang w:eastAsia="zh-CN"/>
        </w:rPr>
        <w:t>7</w:t>
      </w:r>
      <w:r w:rsidRPr="00982143">
        <w:t>.2.2.</w:t>
      </w:r>
      <w:r w:rsidR="00D96192" w:rsidRPr="00982143">
        <w:t>3</w:t>
      </w:r>
      <w:r w:rsidRPr="00982143">
        <w:tab/>
        <w:t xml:space="preserve">Signature </w:t>
      </w:r>
      <w:r w:rsidR="00612842" w:rsidRPr="00982143">
        <w:t>-</w:t>
      </w:r>
      <w:r w:rsidRPr="00982143">
        <w:rPr>
          <w:lang w:eastAsia="zh-CN"/>
        </w:rPr>
        <w:t>installFirmware</w:t>
      </w:r>
      <w:bookmarkEnd w:id="1001"/>
      <w:bookmarkEnd w:id="1002"/>
    </w:p>
    <w:p w:rsidR="001F17D1" w:rsidRPr="00982143" w:rsidRDefault="001F17D1" w:rsidP="001F17D1">
      <w:pPr>
        <w:pStyle w:val="TH"/>
      </w:pPr>
      <w:r w:rsidRPr="00982143">
        <w:t>Table 6.</w:t>
      </w:r>
      <w:r w:rsidRPr="00982143">
        <w:rPr>
          <w:lang w:eastAsia="zh-CN"/>
        </w:rPr>
        <w:t>7</w:t>
      </w:r>
      <w:r w:rsidRPr="00982143">
        <w:t>.2.2.</w:t>
      </w:r>
      <w:r w:rsidR="00D96192" w:rsidRPr="00982143">
        <w:t>3</w:t>
      </w:r>
      <w:r w:rsidRPr="00982143">
        <w:t xml:space="preserve">-1: Management Adapter </w:t>
      </w:r>
      <w:r w:rsidR="00612842" w:rsidRPr="00982143">
        <w:t>-</w:t>
      </w:r>
      <w:r w:rsidRPr="00982143">
        <w:rPr>
          <w:lang w:eastAsia="zh-CN"/>
        </w:rPr>
        <w:t>installFirmware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zh-CN"/>
              </w:rPr>
            </w:pPr>
            <w:r w:rsidRPr="00982143">
              <w:rPr>
                <w:lang w:eastAsia="zh-CN"/>
              </w:rPr>
              <w:t>The device firmware information.</w:t>
            </w:r>
          </w:p>
          <w:p w:rsidR="00DF339F" w:rsidRPr="00982143" w:rsidRDefault="00DF339F" w:rsidP="001F17D1">
            <w:pPr>
              <w:pStyle w:val="TAL"/>
              <w:rPr>
                <w:lang w:eastAsia="zh-CN"/>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0D4E33" w:rsidRPr="00982143">
              <w:rPr>
                <w:lang w:eastAsia="zh-CN"/>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t>The policy used to report the state of the operation to the originating AE.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t>IN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t>The M2M Request Identifier (M2M-Request-ID)</w:t>
            </w:r>
            <w:r w:rsidR="000D4E33" w:rsidRPr="00982143">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1F17D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0D4E33">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0D4E33">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1F17D1">
            <w:pPr>
              <w:pStyle w:val="TAL"/>
              <w:rPr>
                <w:lang w:eastAsia="ko-KR"/>
              </w:rPr>
            </w:pPr>
            <w:r w:rsidRPr="00982143">
              <w:rPr>
                <w:lang w:eastAsia="ko-KR"/>
              </w:rPr>
              <w:t>Unique response types for this service</w:t>
            </w:r>
            <w:r w:rsidR="000D4E33" w:rsidRPr="00982143">
              <w:rPr>
                <w:lang w:eastAsia="ko-KR"/>
              </w:rPr>
              <w:t xml:space="preserve"> (see note):</w:t>
            </w:r>
          </w:p>
          <w:p w:rsidR="00DF339F" w:rsidRPr="00982143" w:rsidRDefault="00DF339F" w:rsidP="001F17D1">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0D4E33" w:rsidRPr="00982143">
              <w:rPr>
                <w:lang w:eastAsia="ko-KR"/>
              </w:rPr>
              <w:t>.</w:t>
            </w:r>
          </w:p>
          <w:p w:rsidR="00DF339F" w:rsidRPr="00982143" w:rsidRDefault="00DF339F" w:rsidP="001F17D1">
            <w:pPr>
              <w:pStyle w:val="TB1"/>
              <w:rPr>
                <w:lang w:eastAsia="ko-KR"/>
              </w:rPr>
            </w:pPr>
            <w:r w:rsidRPr="00982143">
              <w:t xml:space="preserve">Firmware install failure, e.g. </w:t>
            </w:r>
            <w:r w:rsidRPr="00982143">
              <w:rPr>
                <w:lang w:eastAsia="zh-CN"/>
              </w:rPr>
              <w:t xml:space="preserve">firmware </w:t>
            </w:r>
            <w:r w:rsidRPr="00982143">
              <w:t xml:space="preserve">is missing dependency on the </w:t>
            </w:r>
            <w:proofErr w:type="gramStart"/>
            <w:r w:rsidRPr="00982143">
              <w:t>device</w:t>
            </w:r>
            <w:r w:rsidRPr="00982143">
              <w:rPr>
                <w:lang w:eastAsia="zh-CN"/>
              </w:rPr>
              <w:t>,</w:t>
            </w:r>
            <w:proofErr w:type="gramEnd"/>
            <w:r w:rsidRPr="00982143">
              <w:rPr>
                <w:lang w:eastAsia="zh-CN"/>
              </w:rPr>
              <w:t xml:space="preserve"> </w:t>
            </w:r>
            <w:r w:rsidRPr="00982143">
              <w:t>firmware is too large for available program or data memory</w:t>
            </w:r>
            <w:r w:rsidR="000D4E33" w:rsidRPr="00982143">
              <w:t>.</w:t>
            </w:r>
          </w:p>
        </w:tc>
      </w:tr>
      <w:tr w:rsidR="000D4E33"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0D4E33" w:rsidP="003A66AF">
            <w:pPr>
              <w:pStyle w:val="TAN"/>
              <w:rPr>
                <w:lang w:eastAsia="ko-KR"/>
              </w:rPr>
            </w:pPr>
            <w:r w:rsidRPr="00982143">
              <w:rPr>
                <w:lang w:eastAsia="ko-KR"/>
              </w:rPr>
              <w:t>NOTE:</w:t>
            </w:r>
            <w:r w:rsidRPr="00982143">
              <w:rPr>
                <w:lang w:eastAsia="ko-KR"/>
              </w:rPr>
              <w:tab/>
              <w:t>Consumed services also provide response types.</w:t>
            </w:r>
          </w:p>
        </w:tc>
      </w:tr>
    </w:tbl>
    <w:p w:rsidR="001F17D1" w:rsidRPr="00982143" w:rsidRDefault="001F17D1" w:rsidP="001F17D1"/>
    <w:p w:rsidR="00DF339F" w:rsidRPr="00982143" w:rsidRDefault="00DF339F" w:rsidP="00DF339F">
      <w:pPr>
        <w:pStyle w:val="Heading5"/>
      </w:pPr>
      <w:bookmarkStart w:id="1003" w:name="_Toc449539949"/>
      <w:bookmarkStart w:id="1004" w:name="_Toc449962135"/>
      <w:r w:rsidRPr="00982143">
        <w:t>6.</w:t>
      </w:r>
      <w:r w:rsidRPr="00982143">
        <w:rPr>
          <w:lang w:eastAsia="zh-CN"/>
        </w:rPr>
        <w:t>7</w:t>
      </w:r>
      <w:r w:rsidRPr="00982143">
        <w:t>.2.</w:t>
      </w:r>
      <w:r w:rsidRPr="00982143">
        <w:rPr>
          <w:lang w:eastAsia="zh-CN"/>
        </w:rPr>
        <w:t>2</w:t>
      </w:r>
      <w:r w:rsidRPr="00982143">
        <w:t>.</w:t>
      </w:r>
      <w:r w:rsidR="00D96192" w:rsidRPr="00982143">
        <w:t>4</w:t>
      </w:r>
      <w:r w:rsidRPr="00982143">
        <w:tab/>
      </w:r>
      <w:r w:rsidRPr="00982143">
        <w:rPr>
          <w:lang w:eastAsia="ko-KR"/>
        </w:rPr>
        <w:t>Post-Conditions</w:t>
      </w:r>
      <w:bookmarkEnd w:id="1003"/>
      <w:bookmarkEnd w:id="1004"/>
    </w:p>
    <w:p w:rsidR="00DF339F" w:rsidRPr="00982143" w:rsidRDefault="00DF339F" w:rsidP="00DF339F">
      <w:r w:rsidRPr="00982143">
        <w:t>The Management Adapter has submitted a request to the Management Server to install firmware.</w:t>
      </w:r>
    </w:p>
    <w:p w:rsidR="00DF339F" w:rsidRPr="00982143" w:rsidRDefault="00DF339F" w:rsidP="00DF339F">
      <w:pPr>
        <w:pStyle w:val="Heading5"/>
        <w:rPr>
          <w:lang w:eastAsia="ko-KR"/>
        </w:rPr>
      </w:pPr>
      <w:bookmarkStart w:id="1005" w:name="_Toc449539950"/>
      <w:bookmarkStart w:id="1006" w:name="_Toc449962136"/>
      <w:r w:rsidRPr="00982143">
        <w:t>6.</w:t>
      </w:r>
      <w:r w:rsidRPr="00982143">
        <w:rPr>
          <w:lang w:eastAsia="zh-CN"/>
        </w:rPr>
        <w:t>7</w:t>
      </w:r>
      <w:r w:rsidRPr="00982143">
        <w:t>.2.</w:t>
      </w:r>
      <w:r w:rsidRPr="00982143">
        <w:rPr>
          <w:lang w:eastAsia="zh-CN"/>
        </w:rPr>
        <w:t>2</w:t>
      </w:r>
      <w:r w:rsidRPr="00982143">
        <w:t>.</w:t>
      </w:r>
      <w:r w:rsidR="00D96192" w:rsidRPr="00982143">
        <w:t>5</w:t>
      </w:r>
      <w:r w:rsidRPr="00982143">
        <w:tab/>
      </w:r>
      <w:r w:rsidRPr="00982143">
        <w:rPr>
          <w:lang w:eastAsia="ko-KR"/>
        </w:rPr>
        <w:t>Exceptions</w:t>
      </w:r>
      <w:bookmarkEnd w:id="1005"/>
      <w:bookmarkEnd w:id="1006"/>
    </w:p>
    <w:p w:rsidR="00DF339F" w:rsidRPr="00982143" w:rsidRDefault="00DF339F" w:rsidP="00DF339F">
      <w:pPr>
        <w:rPr>
          <w:lang w:eastAsia="ko-KR"/>
        </w:rPr>
      </w:pPr>
      <w:r w:rsidRPr="00982143">
        <w:rPr>
          <w:lang w:eastAsia="ko-KR"/>
        </w:rPr>
        <w:t>Not Applicable</w:t>
      </w:r>
      <w:r w:rsidR="001F17D1" w:rsidRPr="00982143">
        <w:rPr>
          <w:lang w:eastAsia="ko-KR"/>
        </w:rPr>
        <w:t>.</w:t>
      </w:r>
    </w:p>
    <w:p w:rsidR="00DF339F" w:rsidRPr="00982143" w:rsidRDefault="00DF339F" w:rsidP="00DF339F">
      <w:pPr>
        <w:pStyle w:val="Heading5"/>
      </w:pPr>
      <w:bookmarkStart w:id="1007" w:name="_Toc449539951"/>
      <w:bookmarkStart w:id="1008" w:name="_Toc449962137"/>
      <w:r w:rsidRPr="00982143">
        <w:t>6.</w:t>
      </w:r>
      <w:r w:rsidRPr="00982143">
        <w:rPr>
          <w:lang w:eastAsia="zh-CN"/>
        </w:rPr>
        <w:t>7</w:t>
      </w:r>
      <w:r w:rsidRPr="00982143">
        <w:t>.2.</w:t>
      </w:r>
      <w:r w:rsidRPr="00982143">
        <w:rPr>
          <w:lang w:eastAsia="zh-CN"/>
        </w:rPr>
        <w:t>2</w:t>
      </w:r>
      <w:r w:rsidRPr="00982143">
        <w:t>.</w:t>
      </w:r>
      <w:r w:rsidR="00D96192" w:rsidRPr="00982143">
        <w:t>6</w:t>
      </w:r>
      <w:r w:rsidRPr="00982143">
        <w:tab/>
      </w:r>
      <w:r w:rsidRPr="00982143">
        <w:rPr>
          <w:lang w:eastAsia="ko-KR"/>
        </w:rPr>
        <w:t>Policies for Use</w:t>
      </w:r>
      <w:bookmarkEnd w:id="1007"/>
      <w:bookmarkEnd w:id="1008"/>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009" w:name="_Toc449539952"/>
      <w:bookmarkStart w:id="1010" w:name="_Toc449962138"/>
      <w:r w:rsidRPr="00982143">
        <w:t>6.</w:t>
      </w:r>
      <w:r w:rsidRPr="00982143">
        <w:rPr>
          <w:lang w:eastAsia="zh-CN"/>
        </w:rPr>
        <w:t>7</w:t>
      </w:r>
      <w:r w:rsidRPr="00982143">
        <w:t>.2.</w:t>
      </w:r>
      <w:r w:rsidRPr="00982143">
        <w:rPr>
          <w:lang w:eastAsia="zh-CN"/>
        </w:rPr>
        <w:t>2</w:t>
      </w:r>
      <w:r w:rsidRPr="00982143">
        <w:t>.</w:t>
      </w:r>
      <w:r w:rsidR="00D96192" w:rsidRPr="00982143">
        <w:t>7</w:t>
      </w:r>
      <w:r w:rsidRPr="00982143">
        <w:tab/>
      </w:r>
      <w:proofErr w:type="gramStart"/>
      <w:r w:rsidRPr="00982143">
        <w:t>oneM2M</w:t>
      </w:r>
      <w:proofErr w:type="gramEnd"/>
      <w:r w:rsidRPr="00982143">
        <w:t xml:space="preserve"> Resource Interworking</w:t>
      </w:r>
      <w:bookmarkEnd w:id="1009"/>
      <w:bookmarkEnd w:id="1010"/>
    </w:p>
    <w:p w:rsidR="00DF339F" w:rsidRPr="00982143" w:rsidRDefault="00DF339F" w:rsidP="00DF339F">
      <w:r w:rsidRPr="00982143">
        <w:t xml:space="preserve">This service capability </w:t>
      </w:r>
      <w:r w:rsidRPr="00982143">
        <w:rPr>
          <w:lang w:eastAsia="zh-CN"/>
        </w:rPr>
        <w:t>is used to install firmware</w:t>
      </w:r>
      <w:r w:rsidRPr="00982143">
        <w:t>. The service capability aligns with the &lt;</w:t>
      </w:r>
      <w:r w:rsidRPr="00982143">
        <w:rPr>
          <w:lang w:eastAsia="zh-CN"/>
        </w:rPr>
        <w:t>firmware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update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pPr>
      <w:bookmarkStart w:id="1011" w:name="_Toc449539953"/>
      <w:bookmarkStart w:id="1012" w:name="_Toc449962139"/>
      <w:bookmarkStart w:id="1013" w:name="_Toc453581951"/>
      <w:r w:rsidRPr="00982143">
        <w:t>6.</w:t>
      </w:r>
      <w:r w:rsidRPr="00982143">
        <w:rPr>
          <w:lang w:eastAsia="zh-CN"/>
        </w:rPr>
        <w:t>7</w:t>
      </w:r>
      <w:r w:rsidRPr="00982143">
        <w:t>.2.</w:t>
      </w:r>
      <w:r w:rsidRPr="00982143">
        <w:rPr>
          <w:lang w:eastAsia="zh-CN"/>
        </w:rPr>
        <w:t>3</w:t>
      </w:r>
      <w:r w:rsidRPr="00982143">
        <w:tab/>
      </w:r>
      <w:proofErr w:type="gramStart"/>
      <w:r w:rsidRPr="00982143">
        <w:t>getFirmwareInformation</w:t>
      </w:r>
      <w:bookmarkEnd w:id="1011"/>
      <w:bookmarkEnd w:id="1012"/>
      <w:bookmarkEnd w:id="1013"/>
      <w:proofErr w:type="gramEnd"/>
    </w:p>
    <w:p w:rsidR="00D96192" w:rsidRPr="00982143" w:rsidRDefault="00D96192" w:rsidP="00D96192">
      <w:pPr>
        <w:pStyle w:val="Heading5"/>
      </w:pPr>
      <w:bookmarkStart w:id="1014" w:name="_Toc449539954"/>
      <w:bookmarkStart w:id="1015" w:name="_Toc449962140"/>
      <w:r w:rsidRPr="00982143">
        <w:t>6.</w:t>
      </w:r>
      <w:r w:rsidRPr="00982143">
        <w:rPr>
          <w:lang w:eastAsia="zh-CN"/>
        </w:rPr>
        <w:t>7</w:t>
      </w:r>
      <w:r w:rsidRPr="00982143">
        <w:t>.2.</w:t>
      </w:r>
      <w:r w:rsidRPr="00982143">
        <w:rPr>
          <w:lang w:eastAsia="zh-CN"/>
        </w:rPr>
        <w:t>3</w:t>
      </w:r>
      <w:r w:rsidRPr="00982143">
        <w:t>.1</w:t>
      </w:r>
      <w:r w:rsidRPr="00982143">
        <w:tab/>
        <w:t>Description</w:t>
      </w:r>
      <w:bookmarkEnd w:id="1014"/>
      <w:bookmarkEnd w:id="1015"/>
    </w:p>
    <w:p w:rsidR="00DF339F" w:rsidRPr="00982143" w:rsidRDefault="00DF339F" w:rsidP="00DF339F">
      <w:r w:rsidRPr="00982143">
        <w:t>This service capability provides the ability to retrieve the information relat</w:t>
      </w:r>
      <w:r w:rsidR="001F17D1" w:rsidRPr="00982143">
        <w:t>ed to the firmware on a device.</w:t>
      </w:r>
    </w:p>
    <w:p w:rsidR="00DF339F" w:rsidRPr="00982143" w:rsidRDefault="00DF339F" w:rsidP="00DF339F">
      <w:pPr>
        <w:pStyle w:val="Heading5"/>
      </w:pPr>
      <w:bookmarkStart w:id="1016" w:name="_Toc449539955"/>
      <w:bookmarkStart w:id="1017" w:name="_Toc449962141"/>
      <w:r w:rsidRPr="00982143">
        <w:t>6.</w:t>
      </w:r>
      <w:r w:rsidRPr="00982143">
        <w:rPr>
          <w:lang w:eastAsia="zh-CN"/>
        </w:rPr>
        <w:t>7</w:t>
      </w:r>
      <w:r w:rsidRPr="00982143">
        <w:t>.2.</w:t>
      </w:r>
      <w:r w:rsidRPr="00982143">
        <w:rPr>
          <w:lang w:eastAsia="zh-CN"/>
        </w:rPr>
        <w:t>3</w:t>
      </w:r>
      <w:r w:rsidRPr="00982143">
        <w:t>.</w:t>
      </w:r>
      <w:r w:rsidR="00D96192" w:rsidRPr="00982143">
        <w:t>2</w:t>
      </w:r>
      <w:r w:rsidRPr="00982143">
        <w:tab/>
      </w:r>
      <w:r w:rsidR="00D87590" w:rsidRPr="00982143">
        <w:t>Pre-Conditions</w:t>
      </w:r>
      <w:bookmarkEnd w:id="1016"/>
      <w:bookmarkEnd w:id="1017"/>
    </w:p>
    <w:p w:rsidR="00DF339F" w:rsidRPr="00982143" w:rsidRDefault="00DF339F" w:rsidP="00DF339F">
      <w:r w:rsidRPr="00982143">
        <w:t>A correlation between a Management Server, the M2M Service Capability and device exist.</w:t>
      </w:r>
    </w:p>
    <w:p w:rsidR="00DF339F" w:rsidRPr="00D81F34" w:rsidRDefault="00935233" w:rsidP="00DF339F">
      <w:pPr>
        <w:pStyle w:val="Heading5"/>
        <w:rPr>
          <w:lang w:val="fr-FR"/>
        </w:rPr>
      </w:pPr>
      <w:bookmarkStart w:id="1018" w:name="_Toc449539956"/>
      <w:bookmarkStart w:id="1019" w:name="_Toc449962142"/>
      <w:r w:rsidRPr="00D81F34">
        <w:rPr>
          <w:lang w:val="fr-FR"/>
        </w:rPr>
        <w:t>6.</w:t>
      </w:r>
      <w:r w:rsidRPr="00D81F34">
        <w:rPr>
          <w:lang w:val="fr-FR" w:eastAsia="zh-CN"/>
        </w:rPr>
        <w:t>7</w:t>
      </w:r>
      <w:r w:rsidRPr="00D81F34">
        <w:rPr>
          <w:lang w:val="fr-FR"/>
        </w:rPr>
        <w:t>.2.</w:t>
      </w:r>
      <w:r w:rsidRPr="00D81F34">
        <w:rPr>
          <w:lang w:val="fr-FR" w:eastAsia="zh-CN"/>
        </w:rPr>
        <w:t>3</w:t>
      </w:r>
      <w:r w:rsidRPr="00D81F34">
        <w:rPr>
          <w:lang w:val="fr-FR"/>
        </w:rPr>
        <w:t>.</w:t>
      </w:r>
      <w:r w:rsidR="00D96192" w:rsidRPr="00D81F34">
        <w:rPr>
          <w:lang w:val="fr-FR"/>
        </w:rPr>
        <w:t>3</w:t>
      </w:r>
      <w:r w:rsidRPr="00D81F34">
        <w:rPr>
          <w:lang w:val="fr-FR"/>
        </w:rPr>
        <w:tab/>
        <w:t xml:space="preserve">Signature </w:t>
      </w:r>
      <w:r w:rsidR="00612842" w:rsidRPr="00D81F34">
        <w:rPr>
          <w:lang w:val="fr-FR"/>
        </w:rPr>
        <w:t>-</w:t>
      </w:r>
      <w:r w:rsidRPr="00D81F34">
        <w:rPr>
          <w:lang w:val="fr-FR"/>
        </w:rPr>
        <w:t>getFirmwareInformation</w:t>
      </w:r>
      <w:bookmarkEnd w:id="1018"/>
      <w:bookmarkEnd w:id="1019"/>
    </w:p>
    <w:p w:rsidR="001F17D1" w:rsidRPr="00D81F34" w:rsidRDefault="00935233" w:rsidP="001F17D1">
      <w:pPr>
        <w:pStyle w:val="TH"/>
        <w:rPr>
          <w:lang w:val="fr-FR"/>
        </w:rPr>
      </w:pPr>
      <w:r w:rsidRPr="00D81F34">
        <w:rPr>
          <w:lang w:val="fr-FR"/>
        </w:rPr>
        <w:t>Table 6.7.2.3.</w:t>
      </w:r>
      <w:r w:rsidR="00D96192" w:rsidRPr="00D81F34">
        <w:rPr>
          <w:lang w:val="fr-FR"/>
        </w:rPr>
        <w:t>3</w:t>
      </w:r>
      <w:r w:rsidRPr="00D81F34">
        <w:rPr>
          <w:lang w:val="fr-FR"/>
        </w:rPr>
        <w:t xml:space="preserve">-1: Management Adapter </w:t>
      </w:r>
      <w:r w:rsidR="00612842" w:rsidRPr="00D81F34">
        <w:rPr>
          <w:lang w:val="fr-FR"/>
        </w:rPr>
        <w:t>-</w:t>
      </w:r>
      <w:r w:rsidRPr="00D81F34">
        <w:rPr>
          <w:lang w:val="fr-FR"/>
        </w:rPr>
        <w:t>getFirmwareInformation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t>IN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t>The M2M Request Identifier (M2M-Request-ID)</w:t>
            </w:r>
            <w:r w:rsidR="000D4E33" w:rsidRPr="00982143">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rPr>
                <w:lang w:eastAsia="ko-KR"/>
              </w:rPr>
              <w:t>firmware</w:t>
            </w:r>
            <w:r w:rsidRPr="00982143">
              <w:rPr>
                <w:lang w:eastAsia="zh-CN"/>
              </w:rPr>
              <w:t>Info</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zh-CN"/>
              </w:rPr>
            </w:pPr>
            <w:r w:rsidRPr="00982143">
              <w:rPr>
                <w:lang w:eastAsia="zh-CN"/>
              </w:rPr>
              <w:t>The device firmware information.</w:t>
            </w:r>
          </w:p>
          <w:p w:rsidR="00DF339F" w:rsidRPr="00982143" w:rsidRDefault="00DF339F" w:rsidP="001F17D1">
            <w:pPr>
              <w:pStyle w:val="TAL"/>
              <w:rPr>
                <w:lang w:eastAsia="ko-KR"/>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0D4E33" w:rsidRPr="00982143">
              <w:rPr>
                <w:lang w:eastAsia="zh-CN"/>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1F17D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0D4E33">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0D4E33">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1F17D1">
            <w:pPr>
              <w:pStyle w:val="TAL"/>
              <w:rPr>
                <w:lang w:eastAsia="ko-KR"/>
              </w:rPr>
            </w:pPr>
            <w:r w:rsidRPr="00982143">
              <w:rPr>
                <w:lang w:eastAsia="ko-KR"/>
              </w:rPr>
              <w:t xml:space="preserve">Unique </w:t>
            </w:r>
            <w:r w:rsidR="000D4E33" w:rsidRPr="00982143">
              <w:rPr>
                <w:lang w:eastAsia="ko-KR"/>
              </w:rPr>
              <w:t>response types for this service (see note):</w:t>
            </w:r>
          </w:p>
          <w:p w:rsidR="00DF339F" w:rsidRPr="00982143" w:rsidRDefault="00DF339F" w:rsidP="001F17D1">
            <w:pPr>
              <w:pStyle w:val="TB1"/>
              <w:rPr>
                <w:lang w:eastAsia="ko-KR"/>
              </w:rPr>
            </w:pPr>
            <w:r w:rsidRPr="00982143">
              <w:t>Exception: Request may not have been completed</w:t>
            </w:r>
            <w:r w:rsidR="000D4E33" w:rsidRPr="00982143">
              <w:t>.</w:t>
            </w:r>
          </w:p>
        </w:tc>
      </w:tr>
      <w:tr w:rsidR="000D4E33"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0D4E33"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1F17D1" w:rsidRPr="00982143" w:rsidRDefault="001F17D1" w:rsidP="001F17D1"/>
    <w:p w:rsidR="00DF339F" w:rsidRPr="00982143" w:rsidRDefault="00DF339F" w:rsidP="00DF339F">
      <w:pPr>
        <w:pStyle w:val="Heading5"/>
      </w:pPr>
      <w:bookmarkStart w:id="1020" w:name="_Toc449539957"/>
      <w:bookmarkStart w:id="1021" w:name="_Toc449962143"/>
      <w:r w:rsidRPr="00982143">
        <w:lastRenderedPageBreak/>
        <w:t>6.</w:t>
      </w:r>
      <w:r w:rsidRPr="00982143">
        <w:rPr>
          <w:lang w:eastAsia="zh-CN"/>
        </w:rPr>
        <w:t>7</w:t>
      </w:r>
      <w:r w:rsidRPr="00982143">
        <w:t>.2.</w:t>
      </w:r>
      <w:r w:rsidRPr="00982143">
        <w:rPr>
          <w:lang w:eastAsia="zh-CN"/>
        </w:rPr>
        <w:t>3</w:t>
      </w:r>
      <w:r w:rsidRPr="00982143">
        <w:t>.</w:t>
      </w:r>
      <w:r w:rsidR="00D96192" w:rsidRPr="00982143">
        <w:t>4</w:t>
      </w:r>
      <w:r w:rsidRPr="00982143">
        <w:tab/>
      </w:r>
      <w:r w:rsidRPr="00982143">
        <w:rPr>
          <w:lang w:eastAsia="ko-KR"/>
        </w:rPr>
        <w:t>Post-Conditions</w:t>
      </w:r>
      <w:bookmarkEnd w:id="1020"/>
      <w:bookmarkEnd w:id="1021"/>
    </w:p>
    <w:p w:rsidR="00DF339F" w:rsidRPr="00982143" w:rsidRDefault="00DF339F" w:rsidP="00DF339F">
      <w:r w:rsidRPr="00982143">
        <w:rPr>
          <w:lang w:eastAsia="zh-CN"/>
        </w:rPr>
        <w:t>The Management Adapter has submitted a request to the Management Server to get the firmware information.</w:t>
      </w:r>
    </w:p>
    <w:p w:rsidR="00DF339F" w:rsidRPr="00982143" w:rsidRDefault="00DF339F" w:rsidP="00DF339F">
      <w:pPr>
        <w:pStyle w:val="Heading5"/>
      </w:pPr>
      <w:bookmarkStart w:id="1022" w:name="_Toc449539958"/>
      <w:bookmarkStart w:id="1023" w:name="_Toc449962144"/>
      <w:r w:rsidRPr="00982143">
        <w:t>6.</w:t>
      </w:r>
      <w:r w:rsidRPr="00982143">
        <w:rPr>
          <w:lang w:eastAsia="zh-CN"/>
        </w:rPr>
        <w:t>7</w:t>
      </w:r>
      <w:r w:rsidRPr="00982143">
        <w:t>.2.</w:t>
      </w:r>
      <w:r w:rsidRPr="00982143">
        <w:rPr>
          <w:lang w:eastAsia="zh-CN"/>
        </w:rPr>
        <w:t>3</w:t>
      </w:r>
      <w:r w:rsidRPr="00982143">
        <w:t>.</w:t>
      </w:r>
      <w:r w:rsidR="00D96192" w:rsidRPr="00982143">
        <w:t>5</w:t>
      </w:r>
      <w:r w:rsidRPr="00982143">
        <w:tab/>
      </w:r>
      <w:r w:rsidRPr="00982143">
        <w:rPr>
          <w:lang w:eastAsia="ko-KR"/>
        </w:rPr>
        <w:t>Exceptions</w:t>
      </w:r>
      <w:bookmarkEnd w:id="1022"/>
      <w:bookmarkEnd w:id="1023"/>
    </w:p>
    <w:p w:rsidR="00DF339F" w:rsidRPr="00982143" w:rsidRDefault="00DF339F" w:rsidP="00DF339F">
      <w:r w:rsidRPr="00982143">
        <w:t>Not Applicable</w:t>
      </w:r>
      <w:r w:rsidR="001F17D1" w:rsidRPr="00982143">
        <w:t>.</w:t>
      </w:r>
    </w:p>
    <w:p w:rsidR="00DF339F" w:rsidRPr="00982143" w:rsidRDefault="00DF339F" w:rsidP="00DF339F">
      <w:pPr>
        <w:pStyle w:val="Heading5"/>
      </w:pPr>
      <w:bookmarkStart w:id="1024" w:name="_Toc449539959"/>
      <w:bookmarkStart w:id="1025" w:name="_Toc449962145"/>
      <w:r w:rsidRPr="00982143">
        <w:t>6.</w:t>
      </w:r>
      <w:r w:rsidRPr="00982143">
        <w:rPr>
          <w:lang w:eastAsia="zh-CN"/>
        </w:rPr>
        <w:t>7</w:t>
      </w:r>
      <w:r w:rsidRPr="00982143">
        <w:t>.2.</w:t>
      </w:r>
      <w:r w:rsidRPr="00982143">
        <w:rPr>
          <w:lang w:eastAsia="zh-CN"/>
        </w:rPr>
        <w:t>3</w:t>
      </w:r>
      <w:r w:rsidRPr="00982143">
        <w:t>.</w:t>
      </w:r>
      <w:r w:rsidR="00D96192" w:rsidRPr="00982143">
        <w:t>6</w:t>
      </w:r>
      <w:r w:rsidRPr="00982143">
        <w:tab/>
      </w:r>
      <w:r w:rsidRPr="00982143">
        <w:rPr>
          <w:lang w:eastAsia="ko-KR"/>
        </w:rPr>
        <w:t>Policies for Use</w:t>
      </w:r>
      <w:bookmarkEnd w:id="1024"/>
      <w:bookmarkEnd w:id="102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026" w:name="_Toc449539960"/>
      <w:bookmarkStart w:id="1027" w:name="_Toc449962146"/>
      <w:r w:rsidRPr="00982143">
        <w:t>6.</w:t>
      </w:r>
      <w:r w:rsidRPr="00982143">
        <w:rPr>
          <w:lang w:eastAsia="zh-CN"/>
        </w:rPr>
        <w:t>7</w:t>
      </w:r>
      <w:r w:rsidRPr="00982143">
        <w:t>.2.</w:t>
      </w:r>
      <w:r w:rsidRPr="00982143">
        <w:rPr>
          <w:lang w:eastAsia="zh-CN"/>
        </w:rPr>
        <w:t>3</w:t>
      </w:r>
      <w:r w:rsidRPr="00982143">
        <w:t>.</w:t>
      </w:r>
      <w:r w:rsidR="00D96192" w:rsidRPr="00982143">
        <w:t>7</w:t>
      </w:r>
      <w:r w:rsidRPr="00982143">
        <w:tab/>
      </w:r>
      <w:proofErr w:type="gramStart"/>
      <w:r w:rsidRPr="00982143">
        <w:t>oneM2M</w:t>
      </w:r>
      <w:proofErr w:type="gramEnd"/>
      <w:r w:rsidRPr="00982143">
        <w:t xml:space="preserve"> Resource Interworking</w:t>
      </w:r>
      <w:bookmarkEnd w:id="1026"/>
      <w:bookmarkEnd w:id="1027"/>
    </w:p>
    <w:p w:rsidR="00DF339F" w:rsidRPr="00982143" w:rsidRDefault="00DF339F" w:rsidP="00DF339F">
      <w:r w:rsidRPr="00982143">
        <w:t xml:space="preserve">This service capability </w:t>
      </w:r>
      <w:r w:rsidRPr="00982143">
        <w:rPr>
          <w:lang w:eastAsia="zh-CN"/>
        </w:rPr>
        <w:t>is used to get firmware information</w:t>
      </w:r>
      <w:r w:rsidRPr="00982143">
        <w:t>. The service capability aligns with the &lt;</w:t>
      </w:r>
      <w:r w:rsidRPr="00982143">
        <w:rPr>
          <w:lang w:eastAsia="zh-CN"/>
        </w:rPr>
        <w:t>firmware</w:t>
      </w:r>
      <w:r w:rsidRPr="00982143">
        <w:t xml:space="preserve">&gt; resource and maps to the RETRIEVE procedure for </w:t>
      </w:r>
      <w:r w:rsidRPr="00982143">
        <w:rPr>
          <w:lang w:eastAsia="zh-CN"/>
        </w:rPr>
        <w:t>the a</w:t>
      </w:r>
      <w:r w:rsidRPr="00982143">
        <w:t xml:space="preserve">ttribute </w:t>
      </w:r>
      <w:r w:rsidRPr="00982143">
        <w:rPr>
          <w:lang w:eastAsia="zh-CN"/>
        </w:rPr>
        <w:t>version, name, URL</w:t>
      </w:r>
      <w:r w:rsidRPr="00982143">
        <w:t xml:space="preserve"> of the resource.</w:t>
      </w:r>
    </w:p>
    <w:p w:rsidR="00DF339F" w:rsidRPr="00982143" w:rsidRDefault="00DF339F" w:rsidP="00DF339F">
      <w:pPr>
        <w:pStyle w:val="Heading4"/>
      </w:pPr>
      <w:bookmarkStart w:id="1028" w:name="_Toc449539961"/>
      <w:bookmarkStart w:id="1029" w:name="_Toc449962147"/>
      <w:bookmarkStart w:id="1030" w:name="_Toc453581952"/>
      <w:r w:rsidRPr="00982143">
        <w:t>6.</w:t>
      </w:r>
      <w:r w:rsidRPr="00982143">
        <w:rPr>
          <w:lang w:eastAsia="zh-CN"/>
        </w:rPr>
        <w:t>7</w:t>
      </w:r>
      <w:r w:rsidRPr="00982143">
        <w:t>.2.</w:t>
      </w:r>
      <w:r w:rsidRPr="00982143">
        <w:rPr>
          <w:lang w:eastAsia="zh-CN"/>
        </w:rPr>
        <w:t>4</w:t>
      </w:r>
      <w:r w:rsidRPr="00982143">
        <w:tab/>
      </w:r>
      <w:proofErr w:type="gramStart"/>
      <w:r w:rsidRPr="00982143">
        <w:t>getFirmwareExecStatus</w:t>
      </w:r>
      <w:bookmarkEnd w:id="1028"/>
      <w:bookmarkEnd w:id="1029"/>
      <w:bookmarkEnd w:id="1030"/>
      <w:proofErr w:type="gramEnd"/>
    </w:p>
    <w:p w:rsidR="00C96916" w:rsidRPr="00982143" w:rsidRDefault="00C96916" w:rsidP="00C96916">
      <w:pPr>
        <w:pStyle w:val="Heading5"/>
      </w:pPr>
      <w:bookmarkStart w:id="1031" w:name="_Toc449539962"/>
      <w:bookmarkStart w:id="1032" w:name="_Toc449962148"/>
      <w:r w:rsidRPr="00982143">
        <w:t>6.</w:t>
      </w:r>
      <w:r w:rsidRPr="00982143">
        <w:rPr>
          <w:lang w:eastAsia="zh-CN"/>
        </w:rPr>
        <w:t>7</w:t>
      </w:r>
      <w:r w:rsidRPr="00982143">
        <w:t>.2.</w:t>
      </w:r>
      <w:r w:rsidRPr="00982143">
        <w:rPr>
          <w:lang w:eastAsia="zh-CN"/>
        </w:rPr>
        <w:t>4</w:t>
      </w:r>
      <w:r w:rsidRPr="00982143">
        <w:t>.1</w:t>
      </w:r>
      <w:r w:rsidRPr="00982143">
        <w:tab/>
      </w:r>
      <w:r w:rsidR="00D87590" w:rsidRPr="00982143">
        <w:t>Pre-Conditions</w:t>
      </w:r>
      <w:bookmarkEnd w:id="1031"/>
      <w:bookmarkEnd w:id="1032"/>
    </w:p>
    <w:p w:rsidR="00DF339F" w:rsidRPr="00982143" w:rsidRDefault="00DF339F" w:rsidP="00DF339F">
      <w:r w:rsidRPr="00982143">
        <w:t xml:space="preserve">This service capability provides the ability to get </w:t>
      </w:r>
      <w:r w:rsidRPr="00982143">
        <w:rPr>
          <w:lang w:eastAsia="zh-CN"/>
        </w:rPr>
        <w:t>state</w:t>
      </w:r>
      <w:r w:rsidRPr="00982143">
        <w:t xml:space="preserve"> of firmware management operation</w:t>
      </w:r>
      <w:r w:rsidRPr="00982143">
        <w:rPr>
          <w:lang w:eastAsia="zh-CN"/>
        </w:rPr>
        <w:t xml:space="preserve"> for a specific device</w:t>
      </w:r>
      <w:r w:rsidRPr="00982143">
        <w:t>.</w:t>
      </w:r>
    </w:p>
    <w:p w:rsidR="00DF339F" w:rsidRPr="00982143" w:rsidRDefault="00DF339F" w:rsidP="00DF339F">
      <w:pPr>
        <w:pStyle w:val="Heading5"/>
      </w:pPr>
      <w:bookmarkStart w:id="1033" w:name="_Toc449539963"/>
      <w:bookmarkStart w:id="1034" w:name="_Toc449962149"/>
      <w:r w:rsidRPr="00982143">
        <w:t>6.</w:t>
      </w:r>
      <w:r w:rsidRPr="00982143">
        <w:rPr>
          <w:lang w:eastAsia="zh-CN"/>
        </w:rPr>
        <w:t>7</w:t>
      </w:r>
      <w:r w:rsidRPr="00982143">
        <w:t>.2.</w:t>
      </w:r>
      <w:r w:rsidRPr="00982143">
        <w:rPr>
          <w:lang w:eastAsia="zh-CN"/>
        </w:rPr>
        <w:t>4</w:t>
      </w:r>
      <w:r w:rsidRPr="00982143">
        <w:t>.</w:t>
      </w:r>
      <w:r w:rsidR="00C96916" w:rsidRPr="00982143">
        <w:t>2</w:t>
      </w:r>
      <w:r w:rsidRPr="00982143">
        <w:tab/>
      </w:r>
      <w:r w:rsidR="00D87590" w:rsidRPr="00982143">
        <w:t>Pre-Conditions</w:t>
      </w:r>
      <w:bookmarkEnd w:id="1033"/>
      <w:bookmarkEnd w:id="1034"/>
    </w:p>
    <w:p w:rsidR="00DF339F" w:rsidRPr="00982143" w:rsidRDefault="00DF339F" w:rsidP="00DF339F">
      <w:r w:rsidRPr="00982143">
        <w:t>A correlation between a Management Server, the M2M Service Capability and previously submitted firmware request exist.</w:t>
      </w:r>
    </w:p>
    <w:p w:rsidR="00DF339F" w:rsidRPr="00982143" w:rsidRDefault="00DF339F" w:rsidP="00DF339F">
      <w:pPr>
        <w:pStyle w:val="Heading5"/>
      </w:pPr>
      <w:bookmarkStart w:id="1035" w:name="_Toc449539964"/>
      <w:bookmarkStart w:id="1036" w:name="_Toc449962150"/>
      <w:r w:rsidRPr="00982143">
        <w:t>6.</w:t>
      </w:r>
      <w:r w:rsidRPr="00982143">
        <w:rPr>
          <w:lang w:eastAsia="zh-CN"/>
        </w:rPr>
        <w:t>7</w:t>
      </w:r>
      <w:r w:rsidRPr="00982143">
        <w:t>.2.</w:t>
      </w:r>
      <w:r w:rsidRPr="00982143">
        <w:rPr>
          <w:lang w:eastAsia="zh-CN"/>
        </w:rPr>
        <w:t>4</w:t>
      </w:r>
      <w:r w:rsidRPr="00982143">
        <w:t>.</w:t>
      </w:r>
      <w:r w:rsidR="00C96916" w:rsidRPr="00982143">
        <w:t>3</w:t>
      </w:r>
      <w:r w:rsidRPr="00982143">
        <w:tab/>
        <w:t xml:space="preserve">Signature </w:t>
      </w:r>
      <w:r w:rsidR="00612842" w:rsidRPr="00982143">
        <w:t>-</w:t>
      </w:r>
      <w:r w:rsidRPr="00982143">
        <w:t>getFirmwareExecInstance</w:t>
      </w:r>
      <w:bookmarkEnd w:id="1035"/>
      <w:bookmarkEnd w:id="1036"/>
    </w:p>
    <w:p w:rsidR="001F17D1" w:rsidRPr="00982143" w:rsidRDefault="001F17D1" w:rsidP="001F17D1">
      <w:pPr>
        <w:pStyle w:val="TH"/>
      </w:pPr>
      <w:r w:rsidRPr="00982143">
        <w:t>Table 6.</w:t>
      </w:r>
      <w:r w:rsidRPr="00982143">
        <w:rPr>
          <w:lang w:eastAsia="zh-CN"/>
        </w:rPr>
        <w:t>7</w:t>
      </w:r>
      <w:r w:rsidRPr="00982143">
        <w:t>.2.</w:t>
      </w:r>
      <w:r w:rsidRPr="00982143">
        <w:rPr>
          <w:lang w:eastAsia="zh-CN"/>
        </w:rPr>
        <w:t>4</w:t>
      </w:r>
      <w:r w:rsidRPr="00982143">
        <w:t>.</w:t>
      </w:r>
      <w:r w:rsidR="00C96916" w:rsidRPr="00982143">
        <w:t>3</w:t>
      </w:r>
      <w:r w:rsidRPr="00982143">
        <w:t xml:space="preserve">-1: Management Adapter </w:t>
      </w:r>
      <w:r w:rsidR="00612842" w:rsidRPr="00982143">
        <w:t>-</w:t>
      </w:r>
      <w:r w:rsidRPr="00982143">
        <w:t>getFirmwareExecStatus capability</w:t>
      </w:r>
    </w:p>
    <w:tbl>
      <w:tblPr>
        <w:tblW w:w="9228" w:type="dxa"/>
        <w:jc w:val="center"/>
        <w:tblLayout w:type="fixed"/>
        <w:tblCellMar>
          <w:left w:w="28" w:type="dxa"/>
          <w:right w:w="0" w:type="dxa"/>
        </w:tblCellMar>
        <w:tblLook w:val="0000"/>
      </w:tblPr>
      <w:tblGrid>
        <w:gridCol w:w="1709"/>
        <w:gridCol w:w="900"/>
        <w:gridCol w:w="900"/>
        <w:gridCol w:w="5719"/>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Optional</w:t>
            </w:r>
          </w:p>
        </w:tc>
        <w:tc>
          <w:tcPr>
            <w:tcW w:w="5719"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rPr>
                <w:lang w:eastAsia="zh-CN"/>
              </w:rPr>
              <w:t>operationRequestId</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rPr>
                <w:lang w:eastAsia="ko-KR"/>
              </w:rPr>
              <w:t>NO</w:t>
            </w:r>
          </w:p>
        </w:tc>
        <w:tc>
          <w:tcPr>
            <w:tcW w:w="5719"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rPr>
                <w:lang w:eastAsia="ko-KR"/>
              </w:rPr>
              <w:t>The M2M Request Identifier of previously submitted firmware request (M2M-Request-ID)</w:t>
            </w:r>
            <w:r w:rsidR="000D4E33"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rPr>
                <w:lang w:eastAsia="ko-KR"/>
              </w:rPr>
              <w:t>YES</w:t>
            </w:r>
          </w:p>
        </w:tc>
        <w:tc>
          <w:tcPr>
            <w:tcW w:w="5719"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rPr>
                <w:lang w:eastAsia="zh-CN"/>
              </w:rPr>
              <w:t>The unique device identifier in the context of the M2M Service Subscription. When provided the FirmwareReport type is generated for only the specified device.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zh-CN"/>
              </w:rPr>
            </w:pPr>
            <w:r w:rsidRPr="00982143">
              <w:rPr>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rPr>
                <w:lang w:eastAsia="ko-KR"/>
              </w:rPr>
              <w:t>YES</w:t>
            </w:r>
          </w:p>
        </w:tc>
        <w:tc>
          <w:tcPr>
            <w:tcW w:w="571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rPr>
                <w:lang w:eastAsia="ko-KR"/>
              </w:rPr>
              <w:t>The firmware management operation execution result or status. Type FirmwareReport</w:t>
            </w:r>
            <w:r w:rsidRPr="00982143">
              <w:rPr>
                <w:lang w:eastAsia="zh-CN"/>
              </w:rPr>
              <w:t xml:space="preserve">, </w:t>
            </w:r>
            <w:r w:rsidR="00700E70" w:rsidRPr="00982143">
              <w:rPr>
                <w:lang w:eastAsia="zh-CN"/>
              </w:rPr>
              <w:t>see clause 6.</w:t>
            </w:r>
            <w:r w:rsidR="00AB3586" w:rsidRPr="00982143">
              <w:t>6.2.2.</w:t>
            </w:r>
            <w:r w:rsidRPr="00982143">
              <w:rPr>
                <w:lang w:eastAsia="zh-CN"/>
              </w:rPr>
              <w:t>3</w:t>
            </w:r>
            <w:r w:rsidRPr="00982143">
              <w:rPr>
                <w:lang w:eastAsia="ko-KR"/>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1F17D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0D4E33">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0D4E33">
            <w:pPr>
              <w:pStyle w:val="TAC"/>
              <w:rPr>
                <w:lang w:eastAsia="ko-KR"/>
              </w:rPr>
            </w:pPr>
            <w:r w:rsidRPr="00982143">
              <w:rPr>
                <w:lang w:eastAsia="ko-KR"/>
              </w:rPr>
              <w:t>YES</w:t>
            </w:r>
          </w:p>
        </w:tc>
        <w:tc>
          <w:tcPr>
            <w:tcW w:w="5719" w:type="dxa"/>
            <w:tcBorders>
              <w:left w:val="single" w:sz="1" w:space="0" w:color="000000"/>
              <w:bottom w:val="single" w:sz="4" w:space="0" w:color="auto"/>
              <w:right w:val="single" w:sz="1" w:space="0" w:color="000000"/>
            </w:tcBorders>
          </w:tcPr>
          <w:p w:rsidR="00DF339F" w:rsidRPr="00982143" w:rsidRDefault="00DF339F" w:rsidP="001F17D1">
            <w:pPr>
              <w:pStyle w:val="TAL"/>
              <w:rPr>
                <w:lang w:eastAsia="ko-KR"/>
              </w:rPr>
            </w:pPr>
            <w:r w:rsidRPr="00982143">
              <w:rPr>
                <w:lang w:eastAsia="ko-KR"/>
              </w:rPr>
              <w:t xml:space="preserve">Unique </w:t>
            </w:r>
            <w:r w:rsidR="000D4E33" w:rsidRPr="00982143">
              <w:rPr>
                <w:lang w:eastAsia="ko-KR"/>
              </w:rPr>
              <w:t>response types for this service:</w:t>
            </w:r>
          </w:p>
          <w:p w:rsidR="00DF339F" w:rsidRPr="00982143" w:rsidRDefault="00DF339F" w:rsidP="001F17D1">
            <w:pPr>
              <w:pStyle w:val="TB1"/>
            </w:pPr>
            <w:r w:rsidRPr="00982143">
              <w:rPr>
                <w:lang w:eastAsia="zh-CN"/>
              </w:rPr>
              <w:t>The p</w:t>
            </w:r>
            <w:r w:rsidRPr="00982143">
              <w:rPr>
                <w:lang w:eastAsia="ko-KR"/>
              </w:rPr>
              <w:t>reviously submitted firmware request</w:t>
            </w:r>
            <w:r w:rsidRPr="00982143">
              <w:rPr>
                <w:lang w:eastAsia="zh-CN"/>
              </w:rPr>
              <w:t xml:space="preserve"> does not exist</w:t>
            </w:r>
            <w:r w:rsidR="000D4E33" w:rsidRPr="00982143">
              <w:rPr>
                <w:lang w:eastAsia="zh-CN"/>
              </w:rPr>
              <w:t>.</w:t>
            </w:r>
          </w:p>
        </w:tc>
      </w:tr>
      <w:tr w:rsidR="000D4E33" w:rsidRPr="00982143" w:rsidTr="00642269">
        <w:trPr>
          <w:tblHeader/>
          <w:jc w:val="center"/>
        </w:trPr>
        <w:tc>
          <w:tcPr>
            <w:tcW w:w="9228" w:type="dxa"/>
            <w:gridSpan w:val="4"/>
            <w:tcBorders>
              <w:top w:val="single" w:sz="4" w:space="0" w:color="auto"/>
              <w:left w:val="single" w:sz="4" w:space="0" w:color="auto"/>
              <w:bottom w:val="single" w:sz="4" w:space="0" w:color="auto"/>
              <w:right w:val="single" w:sz="4" w:space="0" w:color="auto"/>
            </w:tcBorders>
          </w:tcPr>
          <w:p w:rsidR="003A66AF" w:rsidRDefault="000D4E33"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1F17D1" w:rsidRPr="00982143" w:rsidRDefault="001F17D1" w:rsidP="001F17D1"/>
    <w:p w:rsidR="00DF339F" w:rsidRPr="00982143" w:rsidRDefault="00DF339F" w:rsidP="00DF339F">
      <w:pPr>
        <w:pStyle w:val="Heading5"/>
      </w:pPr>
      <w:bookmarkStart w:id="1037" w:name="_Toc449539965"/>
      <w:bookmarkStart w:id="1038" w:name="_Toc449962151"/>
      <w:r w:rsidRPr="00982143">
        <w:t>6.</w:t>
      </w:r>
      <w:r w:rsidRPr="00982143">
        <w:rPr>
          <w:lang w:eastAsia="zh-CN"/>
        </w:rPr>
        <w:t>7</w:t>
      </w:r>
      <w:r w:rsidRPr="00982143">
        <w:t>.2.</w:t>
      </w:r>
      <w:r w:rsidRPr="00982143">
        <w:rPr>
          <w:lang w:eastAsia="zh-CN"/>
        </w:rPr>
        <w:t>4</w:t>
      </w:r>
      <w:r w:rsidRPr="00982143">
        <w:t>.</w:t>
      </w:r>
      <w:r w:rsidR="00C96916" w:rsidRPr="00982143">
        <w:t>4</w:t>
      </w:r>
      <w:r w:rsidRPr="00982143">
        <w:tab/>
      </w:r>
      <w:r w:rsidRPr="00982143">
        <w:rPr>
          <w:lang w:eastAsia="ko-KR"/>
        </w:rPr>
        <w:t>Post-Conditions</w:t>
      </w:r>
      <w:bookmarkEnd w:id="1037"/>
      <w:bookmarkEnd w:id="1038"/>
    </w:p>
    <w:p w:rsidR="00DF339F" w:rsidRPr="00982143" w:rsidRDefault="00DF339F" w:rsidP="00DF339F">
      <w:r w:rsidRPr="00982143">
        <w:rPr>
          <w:lang w:eastAsia="zh-CN"/>
        </w:rPr>
        <w:t>The Management Adapter has submitted a request to the Management Server to get the firmware operation execution status or result for each device in the operation request.</w:t>
      </w:r>
    </w:p>
    <w:p w:rsidR="00DF339F" w:rsidRPr="00982143" w:rsidRDefault="00DF339F" w:rsidP="00DF339F">
      <w:pPr>
        <w:pStyle w:val="Heading5"/>
      </w:pPr>
      <w:bookmarkStart w:id="1039" w:name="_Toc449539966"/>
      <w:bookmarkStart w:id="1040" w:name="_Toc449962152"/>
      <w:r w:rsidRPr="00982143">
        <w:t>6.</w:t>
      </w:r>
      <w:r w:rsidRPr="00982143">
        <w:rPr>
          <w:lang w:eastAsia="zh-CN"/>
        </w:rPr>
        <w:t>7</w:t>
      </w:r>
      <w:r w:rsidRPr="00982143">
        <w:t>.2.</w:t>
      </w:r>
      <w:r w:rsidRPr="00982143">
        <w:rPr>
          <w:lang w:eastAsia="zh-CN"/>
        </w:rPr>
        <w:t>4</w:t>
      </w:r>
      <w:r w:rsidRPr="00982143">
        <w:t>.</w:t>
      </w:r>
      <w:r w:rsidR="00C96916" w:rsidRPr="00982143">
        <w:t>5</w:t>
      </w:r>
      <w:r w:rsidRPr="00982143">
        <w:tab/>
      </w:r>
      <w:r w:rsidRPr="00982143">
        <w:rPr>
          <w:lang w:eastAsia="ko-KR"/>
        </w:rPr>
        <w:t>Exceptions</w:t>
      </w:r>
      <w:bookmarkEnd w:id="1039"/>
      <w:bookmarkEnd w:id="1040"/>
    </w:p>
    <w:p w:rsidR="00DF339F" w:rsidRPr="00982143" w:rsidRDefault="00DF339F" w:rsidP="00DF339F">
      <w:r w:rsidRPr="00982143">
        <w:t>Not Applicable</w:t>
      </w:r>
      <w:r w:rsidR="000664D0" w:rsidRPr="00982143">
        <w:t>.</w:t>
      </w:r>
    </w:p>
    <w:p w:rsidR="00DF339F" w:rsidRPr="00982143" w:rsidRDefault="00DF339F" w:rsidP="00DF339F">
      <w:pPr>
        <w:pStyle w:val="Heading5"/>
      </w:pPr>
      <w:bookmarkStart w:id="1041" w:name="_Toc449539967"/>
      <w:bookmarkStart w:id="1042" w:name="_Toc449962153"/>
      <w:r w:rsidRPr="00982143">
        <w:t>6.</w:t>
      </w:r>
      <w:r w:rsidRPr="00982143">
        <w:rPr>
          <w:lang w:eastAsia="zh-CN"/>
        </w:rPr>
        <w:t>7</w:t>
      </w:r>
      <w:r w:rsidRPr="00982143">
        <w:t>.2.</w:t>
      </w:r>
      <w:r w:rsidRPr="00982143">
        <w:rPr>
          <w:lang w:eastAsia="zh-CN"/>
        </w:rPr>
        <w:t>4</w:t>
      </w:r>
      <w:r w:rsidRPr="00982143">
        <w:t>.</w:t>
      </w:r>
      <w:r w:rsidR="00C96916" w:rsidRPr="00982143">
        <w:t>6</w:t>
      </w:r>
      <w:r w:rsidRPr="00982143">
        <w:tab/>
      </w:r>
      <w:r w:rsidRPr="00982143">
        <w:rPr>
          <w:lang w:eastAsia="ko-KR"/>
        </w:rPr>
        <w:t>Policies for Use</w:t>
      </w:r>
      <w:bookmarkEnd w:id="1041"/>
      <w:bookmarkEnd w:id="1042"/>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CC22BD">
      <w:pPr>
        <w:pStyle w:val="Heading5"/>
      </w:pPr>
      <w:bookmarkStart w:id="1043" w:name="_Toc449539968"/>
      <w:bookmarkStart w:id="1044" w:name="_Toc449962154"/>
      <w:r w:rsidRPr="00982143">
        <w:lastRenderedPageBreak/>
        <w:t>6.</w:t>
      </w:r>
      <w:r w:rsidRPr="00982143">
        <w:rPr>
          <w:lang w:eastAsia="zh-CN"/>
        </w:rPr>
        <w:t>7</w:t>
      </w:r>
      <w:r w:rsidRPr="00982143">
        <w:t>.2.</w:t>
      </w:r>
      <w:r w:rsidRPr="00982143">
        <w:rPr>
          <w:lang w:eastAsia="zh-CN"/>
        </w:rPr>
        <w:t>4</w:t>
      </w:r>
      <w:r w:rsidRPr="00982143">
        <w:t>.</w:t>
      </w:r>
      <w:r w:rsidR="00C96916" w:rsidRPr="00982143">
        <w:t>7</w:t>
      </w:r>
      <w:r w:rsidRPr="00982143">
        <w:tab/>
      </w:r>
      <w:proofErr w:type="gramStart"/>
      <w:r w:rsidRPr="00982143">
        <w:t>oneM2M</w:t>
      </w:r>
      <w:proofErr w:type="gramEnd"/>
      <w:r w:rsidRPr="00982143">
        <w:t xml:space="preserve"> Resource Interworking</w:t>
      </w:r>
      <w:bookmarkEnd w:id="1043"/>
      <w:bookmarkEnd w:id="1044"/>
    </w:p>
    <w:p w:rsidR="00DF339F" w:rsidRPr="00982143" w:rsidRDefault="00DF339F" w:rsidP="00CC22BD">
      <w:pPr>
        <w:keepNext/>
        <w:keepLines/>
      </w:pPr>
      <w:r w:rsidRPr="00982143">
        <w:t xml:space="preserve">This service capability </w:t>
      </w:r>
      <w:r w:rsidRPr="00982143">
        <w:rPr>
          <w:lang w:eastAsia="zh-CN"/>
        </w:rPr>
        <w:t xml:space="preserve">is used to </w:t>
      </w:r>
      <w:r w:rsidRPr="00982143">
        <w:t xml:space="preserve">get </w:t>
      </w:r>
      <w:r w:rsidRPr="00982143">
        <w:rPr>
          <w:lang w:eastAsia="zh-CN"/>
        </w:rPr>
        <w:t>state</w:t>
      </w:r>
      <w:r w:rsidRPr="00982143">
        <w:t xml:space="preserve"> of firmware management operation. The service capability aligns with the &lt;</w:t>
      </w:r>
      <w:r w:rsidRPr="00982143">
        <w:rPr>
          <w:lang w:eastAsia="zh-CN"/>
        </w:rPr>
        <w:t>firmware</w:t>
      </w:r>
      <w:r w:rsidRPr="00982143">
        <w:t xml:space="preserve">&gt; resource and maps to the RETRIEVE procedure for </w:t>
      </w:r>
      <w:r w:rsidRPr="00982143">
        <w:rPr>
          <w:lang w:eastAsia="zh-CN"/>
        </w:rPr>
        <w:t>the attribute</w:t>
      </w:r>
      <w:r w:rsidRPr="00982143">
        <w:t xml:space="preserve"> updateStatus of the resource. The service capability also aligns with the &lt;execInstance&gt; resource and maps to the RETRIEVE procedure for </w:t>
      </w:r>
      <w:r w:rsidRPr="00982143">
        <w:rPr>
          <w:lang w:eastAsia="zh-CN"/>
        </w:rPr>
        <w:t>the attribute</w:t>
      </w:r>
      <w:r w:rsidRPr="00982143">
        <w:t xml:space="preserve"> execStatus, execResult of the resource.</w:t>
      </w:r>
    </w:p>
    <w:p w:rsidR="00DF339F" w:rsidRPr="00982143" w:rsidRDefault="00DF339F" w:rsidP="00DF339F">
      <w:pPr>
        <w:pStyle w:val="Heading4"/>
        <w:rPr>
          <w:lang w:eastAsia="zh-CN"/>
        </w:rPr>
      </w:pPr>
      <w:bookmarkStart w:id="1045" w:name="_Toc449539969"/>
      <w:bookmarkStart w:id="1046" w:name="_Toc449962155"/>
      <w:bookmarkStart w:id="1047" w:name="_Toc453581953"/>
      <w:r w:rsidRPr="00982143">
        <w:t>6.</w:t>
      </w:r>
      <w:r w:rsidRPr="00982143">
        <w:rPr>
          <w:lang w:eastAsia="zh-CN"/>
        </w:rPr>
        <w:t>7</w:t>
      </w:r>
      <w:r w:rsidRPr="00982143">
        <w:t>.2.</w:t>
      </w:r>
      <w:r w:rsidRPr="00982143">
        <w:rPr>
          <w:lang w:eastAsia="zh-CN"/>
        </w:rPr>
        <w:t>5</w:t>
      </w:r>
      <w:r w:rsidRPr="00982143">
        <w:tab/>
      </w:r>
      <w:proofErr w:type="gramStart"/>
      <w:r w:rsidRPr="00982143">
        <w:rPr>
          <w:lang w:eastAsia="zh-CN"/>
        </w:rPr>
        <w:t>deviceManagementReport</w:t>
      </w:r>
      <w:bookmarkEnd w:id="1045"/>
      <w:bookmarkEnd w:id="1046"/>
      <w:bookmarkEnd w:id="1047"/>
      <w:proofErr w:type="gramEnd"/>
    </w:p>
    <w:p w:rsidR="00C96916" w:rsidRPr="00982143" w:rsidRDefault="00C96916" w:rsidP="00C96916">
      <w:pPr>
        <w:pStyle w:val="Heading5"/>
      </w:pPr>
      <w:bookmarkStart w:id="1048" w:name="_Toc449539970"/>
      <w:bookmarkStart w:id="1049" w:name="_Toc449962156"/>
      <w:r w:rsidRPr="00982143">
        <w:t>6.</w:t>
      </w:r>
      <w:r w:rsidRPr="00982143">
        <w:rPr>
          <w:lang w:eastAsia="zh-CN"/>
        </w:rPr>
        <w:t>7</w:t>
      </w:r>
      <w:r w:rsidRPr="00982143">
        <w:t>.2.</w:t>
      </w:r>
      <w:r w:rsidRPr="00982143">
        <w:rPr>
          <w:lang w:eastAsia="zh-CN"/>
        </w:rPr>
        <w:t>5</w:t>
      </w:r>
      <w:r w:rsidRPr="00982143">
        <w:t>.1</w:t>
      </w:r>
      <w:r w:rsidRPr="00982143">
        <w:tab/>
        <w:t>Description</w:t>
      </w:r>
      <w:bookmarkEnd w:id="1048"/>
      <w:bookmarkEnd w:id="1049"/>
    </w:p>
    <w:p w:rsidR="00DF339F" w:rsidRPr="00982143" w:rsidRDefault="00DF339F" w:rsidP="00DF339F">
      <w:r w:rsidRPr="00982143">
        <w:t xml:space="preserve">This service capability provides the ability for the Management Adapter to </w:t>
      </w:r>
      <w:r w:rsidRPr="00982143">
        <w:rPr>
          <w:lang w:eastAsia="zh-CN"/>
        </w:rPr>
        <w:t>report</w:t>
      </w:r>
      <w:r w:rsidRPr="00982143">
        <w:t xml:space="preserve"> </w:t>
      </w:r>
      <w:r w:rsidRPr="00982143">
        <w:rPr>
          <w:lang w:eastAsia="zh-CN"/>
        </w:rPr>
        <w:t>the device management operation execution result or status information</w:t>
      </w:r>
      <w:r w:rsidRPr="00982143">
        <w:t xml:space="preserve">. The </w:t>
      </w:r>
      <w:r w:rsidRPr="00982143">
        <w:rPr>
          <w:lang w:eastAsia="zh-CN"/>
        </w:rPr>
        <w:t>Management Adapter can send one or multiple reports according to the report policy</w:t>
      </w:r>
      <w:r w:rsidRPr="00982143">
        <w:t>.</w:t>
      </w:r>
    </w:p>
    <w:p w:rsidR="00DF339F" w:rsidRPr="00982143" w:rsidRDefault="00DF339F" w:rsidP="00DF339F">
      <w:pPr>
        <w:pStyle w:val="Heading5"/>
      </w:pPr>
      <w:bookmarkStart w:id="1050" w:name="_Toc449539971"/>
      <w:bookmarkStart w:id="1051" w:name="_Toc449962157"/>
      <w:r w:rsidRPr="00982143">
        <w:t>6.</w:t>
      </w:r>
      <w:r w:rsidRPr="00982143">
        <w:rPr>
          <w:lang w:eastAsia="zh-CN"/>
        </w:rPr>
        <w:t>7</w:t>
      </w:r>
      <w:r w:rsidRPr="00982143">
        <w:t>.2.</w:t>
      </w:r>
      <w:r w:rsidRPr="00982143">
        <w:rPr>
          <w:lang w:eastAsia="zh-CN"/>
        </w:rPr>
        <w:t>5</w:t>
      </w:r>
      <w:r w:rsidRPr="00982143">
        <w:t>.</w:t>
      </w:r>
      <w:r w:rsidR="00C96916" w:rsidRPr="00982143">
        <w:t>2</w:t>
      </w:r>
      <w:r w:rsidRPr="00982143">
        <w:tab/>
      </w:r>
      <w:r w:rsidR="00D87590" w:rsidRPr="00982143">
        <w:t>Pre-Conditions</w:t>
      </w:r>
      <w:bookmarkEnd w:id="1050"/>
      <w:bookmarkEnd w:id="1051"/>
    </w:p>
    <w:p w:rsidR="00DF339F" w:rsidRPr="00982143" w:rsidRDefault="00DF339F" w:rsidP="00DF339F">
      <w:r w:rsidRPr="00982143">
        <w:t>A correlation between a Management Server, the M2M Service Capability and previously submitted request</w:t>
      </w:r>
      <w:r w:rsidRPr="00982143">
        <w:rPr>
          <w:lang w:eastAsia="zh-CN"/>
        </w:rPr>
        <w:t>s</w:t>
      </w:r>
      <w:r w:rsidRPr="00982143">
        <w:t xml:space="preserve"> exist.</w:t>
      </w:r>
    </w:p>
    <w:p w:rsidR="00DF339F" w:rsidRPr="00D81F34" w:rsidRDefault="00935233" w:rsidP="00DF339F">
      <w:pPr>
        <w:pStyle w:val="Heading5"/>
        <w:rPr>
          <w:lang w:val="fr-FR" w:eastAsia="zh-CN"/>
        </w:rPr>
      </w:pPr>
      <w:bookmarkStart w:id="1052" w:name="_Toc449539972"/>
      <w:bookmarkStart w:id="1053" w:name="_Toc449962158"/>
      <w:r w:rsidRPr="00D81F34">
        <w:rPr>
          <w:lang w:val="fr-FR"/>
        </w:rPr>
        <w:t>6.</w:t>
      </w:r>
      <w:r w:rsidRPr="00D81F34">
        <w:rPr>
          <w:lang w:val="fr-FR" w:eastAsia="zh-CN"/>
        </w:rPr>
        <w:t>7</w:t>
      </w:r>
      <w:r w:rsidRPr="00D81F34">
        <w:rPr>
          <w:lang w:val="fr-FR"/>
        </w:rPr>
        <w:t>.2.</w:t>
      </w:r>
      <w:r w:rsidRPr="00D81F34">
        <w:rPr>
          <w:lang w:val="fr-FR" w:eastAsia="zh-CN"/>
        </w:rPr>
        <w:t>5</w:t>
      </w:r>
      <w:r w:rsidRPr="00D81F34">
        <w:rPr>
          <w:lang w:val="fr-FR"/>
        </w:rPr>
        <w:t>.</w:t>
      </w:r>
      <w:r w:rsidR="00C96916" w:rsidRPr="00D81F34">
        <w:rPr>
          <w:lang w:val="fr-FR"/>
        </w:rPr>
        <w:t>3</w:t>
      </w:r>
      <w:r w:rsidRPr="00D81F34">
        <w:rPr>
          <w:lang w:val="fr-FR"/>
        </w:rPr>
        <w:tab/>
        <w:t xml:space="preserve">Signature </w:t>
      </w:r>
      <w:r w:rsidR="00612842" w:rsidRPr="00D81F34">
        <w:rPr>
          <w:lang w:val="fr-FR"/>
        </w:rPr>
        <w:t>-</w:t>
      </w:r>
      <w:r w:rsidRPr="00D81F34">
        <w:rPr>
          <w:lang w:val="fr-FR" w:eastAsia="zh-CN"/>
        </w:rPr>
        <w:t>deviceManagementReport</w:t>
      </w:r>
      <w:bookmarkEnd w:id="1052"/>
      <w:bookmarkEnd w:id="1053"/>
    </w:p>
    <w:p w:rsidR="000664D0" w:rsidRPr="00D81F34" w:rsidRDefault="00935233" w:rsidP="000664D0">
      <w:pPr>
        <w:pStyle w:val="TH"/>
        <w:rPr>
          <w:lang w:val="fr-FR"/>
        </w:rPr>
      </w:pPr>
      <w:r w:rsidRPr="00D81F34">
        <w:rPr>
          <w:lang w:val="fr-FR"/>
        </w:rPr>
        <w:t>Table 6.7.2.5.</w:t>
      </w:r>
      <w:r w:rsidR="00C96916" w:rsidRPr="00D81F34">
        <w:rPr>
          <w:lang w:val="fr-FR"/>
        </w:rPr>
        <w:t>3</w:t>
      </w:r>
      <w:r w:rsidRPr="00D81F34">
        <w:rPr>
          <w:lang w:val="fr-FR"/>
        </w:rPr>
        <w:t xml:space="preserve">-1: Management Adapter </w:t>
      </w:r>
      <w:r w:rsidR="00612842" w:rsidRPr="00D81F34">
        <w:rPr>
          <w:lang w:val="fr-FR"/>
        </w:rPr>
        <w:t>-</w:t>
      </w:r>
      <w:r w:rsidRPr="00D81F34">
        <w:rPr>
          <w:lang w:val="fr-FR" w:eastAsia="zh-CN"/>
        </w:rPr>
        <w:t>deviceManagementReport</w:t>
      </w:r>
      <w:r w:rsidRPr="00D81F34">
        <w:rPr>
          <w:lang w:val="fr-FR"/>
        </w:rPr>
        <w:t xml:space="preserve"> capability</w:t>
      </w:r>
    </w:p>
    <w:tbl>
      <w:tblPr>
        <w:tblW w:w="9256" w:type="dxa"/>
        <w:jc w:val="center"/>
        <w:tblLayout w:type="fixed"/>
        <w:tblCellMar>
          <w:left w:w="28" w:type="dxa"/>
        </w:tblCellMar>
        <w:tblLook w:val="0000"/>
      </w:tblPr>
      <w:tblGrid>
        <w:gridCol w:w="1709"/>
        <w:gridCol w:w="1021"/>
        <w:gridCol w:w="900"/>
        <w:gridCol w:w="5626"/>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Optional</w:t>
            </w:r>
          </w:p>
        </w:tc>
        <w:tc>
          <w:tcPr>
            <w:tcW w:w="5626"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pPr>
            <w:r w:rsidRPr="00982143">
              <w:t>to</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pPr>
            <w:r w:rsidRPr="00982143">
              <w:t>IN</w:t>
            </w:r>
          </w:p>
        </w:tc>
        <w:tc>
          <w:tcPr>
            <w:tcW w:w="900" w:type="dxa"/>
            <w:tcBorders>
              <w:left w:val="single" w:sz="1" w:space="0" w:color="000000"/>
              <w:bottom w:val="single" w:sz="1" w:space="0" w:color="000000"/>
            </w:tcBorders>
          </w:tcPr>
          <w:p w:rsidR="00DF339F" w:rsidRPr="00982143" w:rsidRDefault="00DF339F" w:rsidP="000D4E33">
            <w:pPr>
              <w:pStyle w:val="TAC"/>
            </w:pPr>
            <w:r w:rsidRPr="00982143">
              <w:t>NO</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pPr>
            <w:r w:rsidRPr="00982143">
              <w:t>The identifier of the AE that is to receive the data</w:t>
            </w:r>
            <w:r w:rsidR="001D073D" w:rsidRPr="00982143">
              <w:t xml:space="preserve"> </w:t>
            </w:r>
            <w:r w:rsidRPr="00982143">
              <w:t>(M2M-AppInst-ID)</w:t>
            </w:r>
            <w:r w:rsidR="001D073D" w:rsidRPr="00982143">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pPr>
            <w:r w:rsidRPr="00982143">
              <w:rPr>
                <w:lang w:eastAsia="zh-CN"/>
              </w:rPr>
              <w:t>isLastReport</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pPr>
            <w:r w:rsidRPr="00982143">
              <w:t>IN</w:t>
            </w:r>
          </w:p>
        </w:tc>
        <w:tc>
          <w:tcPr>
            <w:tcW w:w="900" w:type="dxa"/>
            <w:tcBorders>
              <w:left w:val="single" w:sz="1" w:space="0" w:color="000000"/>
              <w:bottom w:val="single" w:sz="1" w:space="0" w:color="000000"/>
            </w:tcBorders>
          </w:tcPr>
          <w:p w:rsidR="00DF339F" w:rsidRPr="00982143" w:rsidRDefault="00DF339F" w:rsidP="000D4E33">
            <w:pPr>
              <w:pStyle w:val="TAC"/>
            </w:pPr>
            <w:r w:rsidRPr="00982143">
              <w:t>NO</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pPr>
            <w:r w:rsidRPr="00982143">
              <w:rPr>
                <w:lang w:eastAsia="zh-CN"/>
              </w:rPr>
              <w:t>Boolean, whether it is the last report.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zh-CN"/>
              </w:rPr>
            </w:pPr>
            <w:r w:rsidRPr="00982143">
              <w:rPr>
                <w:lang w:eastAsia="zh-CN"/>
              </w:rPr>
              <w:t>sequenceNumber</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pPr>
            <w:r w:rsidRPr="00982143">
              <w:t>IN</w:t>
            </w:r>
          </w:p>
        </w:tc>
        <w:tc>
          <w:tcPr>
            <w:tcW w:w="900" w:type="dxa"/>
            <w:tcBorders>
              <w:left w:val="single" w:sz="1" w:space="0" w:color="000000"/>
              <w:bottom w:val="single" w:sz="1" w:space="0" w:color="000000"/>
            </w:tcBorders>
          </w:tcPr>
          <w:p w:rsidR="00DF339F" w:rsidRPr="00982143" w:rsidRDefault="00DF339F" w:rsidP="000D4E33">
            <w:pPr>
              <w:pStyle w:val="TAC"/>
            </w:pPr>
            <w:r w:rsidRPr="00982143">
              <w:t>NO</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zh-CN"/>
              </w:rPr>
            </w:pPr>
            <w:r w:rsidRPr="00982143">
              <w:rPr>
                <w:lang w:eastAsia="zh-CN"/>
              </w:rPr>
              <w:t>The report sequence number.</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zh-CN"/>
              </w:rPr>
            </w:pPr>
            <w:r w:rsidRPr="00982143">
              <w:rPr>
                <w:lang w:eastAsia="ko-KR"/>
              </w:rPr>
              <w:t>firmwareReportList</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zh-CN"/>
              </w:rPr>
            </w:pPr>
            <w:r w:rsidRPr="00982143">
              <w:rPr>
                <w:lang w:eastAsia="zh-CN"/>
              </w:rPr>
              <w:t>YES</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zh-CN"/>
              </w:rPr>
            </w:pPr>
            <w:r w:rsidRPr="00982143">
              <w:rPr>
                <w:lang w:eastAsia="ko-KR"/>
              </w:rPr>
              <w:t>Array of firmwareReport.</w:t>
            </w:r>
          </w:p>
          <w:p w:rsidR="00DF339F" w:rsidRPr="00982143" w:rsidRDefault="00DF339F" w:rsidP="000664D0">
            <w:pPr>
              <w:pStyle w:val="TAL"/>
              <w:rPr>
                <w:lang w:eastAsia="zh-CN"/>
              </w:rPr>
            </w:pPr>
            <w:r w:rsidRPr="00982143">
              <w:rPr>
                <w:lang w:eastAsia="ko-KR"/>
              </w:rPr>
              <w:t>Type FirmwareReport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3</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ko-KR"/>
              </w:rPr>
            </w:pPr>
            <w:r w:rsidRPr="00982143">
              <w:rPr>
                <w:lang w:eastAsia="zh-CN"/>
              </w:rPr>
              <w:t>troubleshootingReportList</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Del="00EE0AC2" w:rsidRDefault="00DF339F" w:rsidP="000D4E33">
            <w:pPr>
              <w:pStyle w:val="TAC"/>
              <w:rPr>
                <w:lang w:eastAsia="ko-KR"/>
              </w:rPr>
            </w:pPr>
            <w:r w:rsidRPr="00982143">
              <w:rPr>
                <w:lang w:eastAsia="zh-CN"/>
              </w:rPr>
              <w:t>YES</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zh-CN"/>
              </w:rPr>
            </w:pPr>
            <w:r w:rsidRPr="00982143">
              <w:rPr>
                <w:lang w:eastAsia="ko-KR"/>
              </w:rPr>
              <w:t>Array of troubleshootingReport.</w:t>
            </w:r>
          </w:p>
          <w:p w:rsidR="00DF339F" w:rsidRPr="00982143" w:rsidRDefault="00DF339F" w:rsidP="000664D0">
            <w:pPr>
              <w:pStyle w:val="TAL"/>
              <w:rPr>
                <w:lang w:eastAsia="ko-KR"/>
              </w:rPr>
            </w:pPr>
            <w:r w:rsidRPr="00982143">
              <w:rPr>
                <w:lang w:eastAsia="ko-KR"/>
              </w:rPr>
              <w:t xml:space="preserve">Type </w:t>
            </w:r>
            <w:r w:rsidRPr="00982143">
              <w:rPr>
                <w:lang w:eastAsia="zh-CN"/>
              </w:rPr>
              <w:t>T</w:t>
            </w:r>
            <w:r w:rsidRPr="00982143">
              <w:rPr>
                <w:lang w:eastAsia="ko-KR"/>
              </w:rPr>
              <w:t>roubleshootingReport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20</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ko-KR"/>
              </w:rPr>
            </w:pPr>
            <w:r w:rsidRPr="00982143">
              <w:rPr>
                <w:lang w:eastAsia="zh-CN"/>
              </w:rPr>
              <w:t>softwareReportList</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Del="00EE0AC2" w:rsidRDefault="00DF339F" w:rsidP="000D4E33">
            <w:pPr>
              <w:pStyle w:val="TAC"/>
              <w:rPr>
                <w:lang w:eastAsia="ko-KR"/>
              </w:rPr>
            </w:pPr>
            <w:r w:rsidRPr="00982143">
              <w:rPr>
                <w:lang w:eastAsia="zh-CN"/>
              </w:rPr>
              <w:t>YES</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zh-CN"/>
              </w:rPr>
            </w:pPr>
            <w:r w:rsidRPr="00982143">
              <w:rPr>
                <w:lang w:eastAsia="ko-KR"/>
              </w:rPr>
              <w:t xml:space="preserve">Array of </w:t>
            </w:r>
            <w:r w:rsidRPr="00982143">
              <w:rPr>
                <w:lang w:eastAsia="zh-CN"/>
              </w:rPr>
              <w:t>software</w:t>
            </w:r>
            <w:r w:rsidRPr="00982143">
              <w:rPr>
                <w:lang w:eastAsia="ko-KR"/>
              </w:rPr>
              <w:t>Report.</w:t>
            </w:r>
          </w:p>
          <w:p w:rsidR="00DF339F" w:rsidRPr="00982143" w:rsidRDefault="00DF339F" w:rsidP="000664D0">
            <w:pPr>
              <w:pStyle w:val="TAL"/>
              <w:rPr>
                <w:lang w:eastAsia="ko-KR"/>
              </w:rPr>
            </w:pPr>
            <w:r w:rsidRPr="00982143">
              <w:rPr>
                <w:lang w:eastAsia="ko-KR"/>
              </w:rPr>
              <w:t xml:space="preserve">Type </w:t>
            </w:r>
            <w:r w:rsidRPr="00982143">
              <w:rPr>
                <w:lang w:eastAsia="zh-CN"/>
              </w:rPr>
              <w:t>Software</w:t>
            </w:r>
            <w:r w:rsidRPr="00982143">
              <w:rPr>
                <w:lang w:eastAsia="ko-KR"/>
              </w:rPr>
              <w:t>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27</w:t>
            </w:r>
            <w:r w:rsidRPr="00982143">
              <w:rPr>
                <w:lang w:eastAsia="ko-KR"/>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0664D0">
            <w:pPr>
              <w:pStyle w:val="TAL"/>
            </w:pPr>
            <w:r w:rsidRPr="00982143">
              <w:t>responseType</w:t>
            </w:r>
          </w:p>
        </w:tc>
        <w:tc>
          <w:tcPr>
            <w:tcW w:w="1021" w:type="dxa"/>
            <w:tcBorders>
              <w:left w:val="single" w:sz="1" w:space="0" w:color="000000"/>
              <w:bottom w:val="single" w:sz="4" w:space="0" w:color="auto"/>
              <w:right w:val="single" w:sz="1" w:space="0" w:color="000000"/>
            </w:tcBorders>
          </w:tcPr>
          <w:p w:rsidR="00DF339F" w:rsidRPr="00982143" w:rsidRDefault="00DF339F" w:rsidP="000D4E33">
            <w:pPr>
              <w:pStyle w:val="TAC"/>
            </w:pPr>
            <w:r w:rsidRPr="00982143">
              <w:t>OUT</w:t>
            </w:r>
          </w:p>
        </w:tc>
        <w:tc>
          <w:tcPr>
            <w:tcW w:w="900" w:type="dxa"/>
            <w:tcBorders>
              <w:left w:val="single" w:sz="1" w:space="0" w:color="000000"/>
              <w:bottom w:val="single" w:sz="4" w:space="0" w:color="auto"/>
            </w:tcBorders>
          </w:tcPr>
          <w:p w:rsidR="00DF339F" w:rsidRPr="00982143" w:rsidRDefault="00DF339F" w:rsidP="000D4E33">
            <w:pPr>
              <w:pStyle w:val="TAC"/>
            </w:pPr>
            <w:r w:rsidRPr="00982143">
              <w:t>YES</w:t>
            </w:r>
          </w:p>
        </w:tc>
        <w:tc>
          <w:tcPr>
            <w:tcW w:w="5626" w:type="dxa"/>
            <w:tcBorders>
              <w:left w:val="single" w:sz="1" w:space="0" w:color="000000"/>
              <w:bottom w:val="single" w:sz="4" w:space="0" w:color="auto"/>
              <w:right w:val="single" w:sz="1" w:space="0" w:color="000000"/>
            </w:tcBorders>
          </w:tcPr>
          <w:p w:rsidR="00DF339F" w:rsidRPr="00982143" w:rsidRDefault="00DF339F" w:rsidP="000664D0">
            <w:pPr>
              <w:pStyle w:val="TAL"/>
            </w:pPr>
            <w:r w:rsidRPr="00982143">
              <w:t xml:space="preserve">Unique </w:t>
            </w:r>
            <w:r w:rsidR="001D073D" w:rsidRPr="00982143">
              <w:t>response types for this service (see note):</w:t>
            </w:r>
          </w:p>
          <w:p w:rsidR="00DF339F" w:rsidRPr="00982143" w:rsidRDefault="00DF339F" w:rsidP="000664D0">
            <w:pPr>
              <w:pStyle w:val="TB1"/>
            </w:pPr>
            <w:r w:rsidRPr="00982143">
              <w:rPr>
                <w:lang w:eastAsia="zh-CN"/>
              </w:rPr>
              <w:t>The target AE does not exist.</w:t>
            </w:r>
          </w:p>
        </w:tc>
      </w:tr>
      <w:tr w:rsidR="001D073D" w:rsidRPr="00982143" w:rsidTr="00642269">
        <w:trPr>
          <w:tblHeader/>
          <w:jc w:val="center"/>
        </w:trPr>
        <w:tc>
          <w:tcPr>
            <w:tcW w:w="9256" w:type="dxa"/>
            <w:gridSpan w:val="4"/>
            <w:tcBorders>
              <w:top w:val="single" w:sz="4" w:space="0" w:color="auto"/>
              <w:left w:val="single" w:sz="4" w:space="0" w:color="auto"/>
              <w:bottom w:val="single" w:sz="4" w:space="0" w:color="auto"/>
              <w:right w:val="single" w:sz="4" w:space="0" w:color="auto"/>
            </w:tcBorders>
          </w:tcPr>
          <w:p w:rsidR="003A66AF" w:rsidRDefault="001D073D" w:rsidP="003A66AF">
            <w:pPr>
              <w:pStyle w:val="TAN"/>
            </w:pPr>
            <w:r w:rsidRPr="00982143">
              <w:t xml:space="preserve">NOTE: </w:t>
            </w:r>
            <w:r w:rsidRPr="00982143">
              <w:tab/>
              <w:t>Consumed services also provide response types.</w:t>
            </w:r>
          </w:p>
        </w:tc>
      </w:tr>
    </w:tbl>
    <w:p w:rsidR="000664D0" w:rsidRPr="00982143" w:rsidRDefault="000664D0" w:rsidP="000664D0"/>
    <w:p w:rsidR="00DF339F" w:rsidRPr="00982143" w:rsidRDefault="00DF339F" w:rsidP="00E5132A">
      <w:pPr>
        <w:pStyle w:val="Heading5"/>
      </w:pPr>
      <w:bookmarkStart w:id="1054" w:name="_Toc449539973"/>
      <w:bookmarkStart w:id="1055" w:name="_Toc449962159"/>
      <w:r w:rsidRPr="00982143">
        <w:t>6.7.2.5.</w:t>
      </w:r>
      <w:r w:rsidR="00C96916" w:rsidRPr="00982143">
        <w:t>4</w:t>
      </w:r>
      <w:r w:rsidRPr="00982143">
        <w:tab/>
        <w:t>Service Interactions</w:t>
      </w:r>
      <w:bookmarkEnd w:id="1054"/>
      <w:bookmarkEnd w:id="1055"/>
    </w:p>
    <w:p w:rsidR="00DF339F" w:rsidRPr="00982143" w:rsidRDefault="00DF339F" w:rsidP="00E5132A">
      <w:pPr>
        <w:keepNext/>
        <w:keepLines/>
      </w:pPr>
      <w:r w:rsidRPr="00982143">
        <w:t>The interactions of service capabilities required for this service capability:</w:t>
      </w:r>
    </w:p>
    <w:p w:rsidR="00DF339F" w:rsidRPr="00982143" w:rsidRDefault="00DF339F" w:rsidP="00E5132A">
      <w:pPr>
        <w:pStyle w:val="BN"/>
        <w:keepNext/>
        <w:keepLines/>
        <w:numPr>
          <w:ilvl w:val="0"/>
          <w:numId w:val="0"/>
        </w:numPr>
        <w:ind w:left="737"/>
      </w:pPr>
      <w:r w:rsidRPr="00982143">
        <w:rPr>
          <w:lang w:eastAsia="zh-CN"/>
        </w:rPr>
        <w:t>1)</w:t>
      </w:r>
      <w:r w:rsidR="000664D0"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1D073D" w:rsidRPr="00982143">
        <w:rPr>
          <w:lang w:eastAsia="zh-CN"/>
        </w:rPr>
        <w:t>.</w:t>
      </w:r>
    </w:p>
    <w:p w:rsidR="00DF339F" w:rsidRPr="00982143" w:rsidRDefault="00DF339F" w:rsidP="00B91F03">
      <w:pPr>
        <w:pStyle w:val="FL"/>
      </w:pPr>
      <w:r w:rsidRPr="00982143">
        <w:rPr>
          <w:lang w:eastAsia="ko-KR"/>
        </w:rPr>
        <w:object w:dxaOrig="7965" w:dyaOrig="4365">
          <v:shape id="_x0000_i1062" type="#_x0000_t75" style="width:369.8pt;height:202.75pt" o:ole="">
            <v:imagedata r:id="rId122" o:title=""/>
          </v:shape>
          <o:OLEObject Type="Embed" ProgID="Visio.Drawing.11" ShapeID="_x0000_i1062" DrawAspect="Content" ObjectID="_1527324139" r:id="rId123"/>
        </w:object>
      </w:r>
    </w:p>
    <w:p w:rsidR="00DF339F" w:rsidRPr="00982143" w:rsidRDefault="00DF339F" w:rsidP="000664D0">
      <w:pPr>
        <w:pStyle w:val="TF"/>
      </w:pPr>
      <w:r w:rsidRPr="00982143">
        <w:t>Figure 6.7.2.5.</w:t>
      </w:r>
      <w:r w:rsidR="00C96916" w:rsidRPr="00982143">
        <w:t>4</w:t>
      </w:r>
      <w:r w:rsidRPr="00982143">
        <w:t>-1</w:t>
      </w:r>
      <w:r w:rsidR="000664D0" w:rsidRPr="00982143">
        <w:t>:</w:t>
      </w:r>
      <w:r w:rsidRPr="00982143">
        <w:t xml:space="preserve"> </w:t>
      </w:r>
      <w:r w:rsidRPr="00982143">
        <w:rPr>
          <w:lang w:eastAsia="zh-CN"/>
        </w:rPr>
        <w:t>deviceManagementReport</w:t>
      </w:r>
      <w:r w:rsidRPr="00982143">
        <w:t xml:space="preserve"> Diagram</w:t>
      </w:r>
    </w:p>
    <w:p w:rsidR="00DF339F" w:rsidRPr="00982143" w:rsidRDefault="00DF339F" w:rsidP="00DF339F">
      <w:pPr>
        <w:pStyle w:val="Heading5"/>
        <w:rPr>
          <w:lang w:eastAsia="ko-KR"/>
        </w:rPr>
      </w:pPr>
      <w:bookmarkStart w:id="1056" w:name="_Toc449539974"/>
      <w:bookmarkStart w:id="1057" w:name="_Toc449962160"/>
      <w:r w:rsidRPr="00982143">
        <w:rPr>
          <w:lang w:eastAsia="ko-KR"/>
        </w:rPr>
        <w:lastRenderedPageBreak/>
        <w:t>6.7.2.5.</w:t>
      </w:r>
      <w:r w:rsidR="00C96916" w:rsidRPr="00982143">
        <w:rPr>
          <w:lang w:eastAsia="ko-KR"/>
        </w:rPr>
        <w:t>5</w:t>
      </w:r>
      <w:r w:rsidRPr="00982143">
        <w:rPr>
          <w:lang w:eastAsia="ko-KR"/>
        </w:rPr>
        <w:tab/>
        <w:t>Post-Conditions</w:t>
      </w:r>
      <w:bookmarkEnd w:id="1056"/>
      <w:bookmarkEnd w:id="1057"/>
    </w:p>
    <w:p w:rsidR="00DF339F" w:rsidRPr="00982143" w:rsidRDefault="00DF339F" w:rsidP="00DF339F">
      <w:pPr>
        <w:rPr>
          <w:lang w:eastAsia="zh-CN"/>
        </w:rPr>
      </w:pPr>
      <w:r w:rsidRPr="00982143">
        <w:rPr>
          <w:lang w:eastAsia="zh-CN"/>
        </w:rPr>
        <w:t>T</w:t>
      </w:r>
      <w:r w:rsidRPr="00982143">
        <w:t>he M2M System maintains the state of the report (</w:t>
      </w:r>
      <w:r w:rsidR="00DC6F67" w:rsidRPr="00982143">
        <w:t>i.e.</w:t>
      </w:r>
      <w:r w:rsidRPr="00982143">
        <w:t xml:space="preserve"> sequence number</w:t>
      </w:r>
      <w:r w:rsidRPr="00982143">
        <w:rPr>
          <w:lang w:eastAsia="zh-CN"/>
        </w:rPr>
        <w:t>) according to the report policy</w:t>
      </w:r>
      <w:r w:rsidRPr="00982143">
        <w:t>.</w:t>
      </w:r>
    </w:p>
    <w:p w:rsidR="00DF339F" w:rsidRPr="00982143" w:rsidRDefault="00DF339F" w:rsidP="00DF339F">
      <w:pPr>
        <w:pStyle w:val="Heading5"/>
      </w:pPr>
      <w:bookmarkStart w:id="1058" w:name="_Toc449539975"/>
      <w:bookmarkStart w:id="1059" w:name="_Toc449962161"/>
      <w:r w:rsidRPr="00982143">
        <w:rPr>
          <w:lang w:eastAsia="ko-KR"/>
        </w:rPr>
        <w:t>6</w:t>
      </w:r>
      <w:r w:rsidRPr="00982143">
        <w:rPr>
          <w:lang w:eastAsia="zh-CN"/>
        </w:rPr>
        <w:t>.7.2.5.</w:t>
      </w:r>
      <w:r w:rsidR="00C96916" w:rsidRPr="00982143">
        <w:rPr>
          <w:lang w:eastAsia="zh-CN"/>
        </w:rPr>
        <w:t>6</w:t>
      </w:r>
      <w:r w:rsidRPr="00982143">
        <w:rPr>
          <w:lang w:eastAsia="zh-CN"/>
        </w:rPr>
        <w:tab/>
        <w:t>Excepti</w:t>
      </w:r>
      <w:r w:rsidRPr="00982143">
        <w:rPr>
          <w:lang w:eastAsia="ko-KR"/>
        </w:rPr>
        <w:t>ons</w:t>
      </w:r>
      <w:bookmarkEnd w:id="1058"/>
      <w:bookmarkEnd w:id="1059"/>
    </w:p>
    <w:p w:rsidR="00DF339F" w:rsidRPr="00982143" w:rsidRDefault="00DF339F" w:rsidP="00DF339F">
      <w:r w:rsidRPr="00982143">
        <w:t>Not Applicable</w:t>
      </w:r>
      <w:r w:rsidR="000664D0" w:rsidRPr="00982143">
        <w:t>.</w:t>
      </w:r>
    </w:p>
    <w:p w:rsidR="00DF339F" w:rsidRPr="00982143" w:rsidRDefault="00DF339F" w:rsidP="00DF339F">
      <w:pPr>
        <w:pStyle w:val="Heading5"/>
      </w:pPr>
      <w:bookmarkStart w:id="1060" w:name="_Toc449539976"/>
      <w:bookmarkStart w:id="1061" w:name="_Toc449962162"/>
      <w:r w:rsidRPr="00982143">
        <w:t>6.</w:t>
      </w:r>
      <w:r w:rsidRPr="00982143">
        <w:rPr>
          <w:lang w:eastAsia="zh-CN"/>
        </w:rPr>
        <w:t>7</w:t>
      </w:r>
      <w:r w:rsidRPr="00982143">
        <w:t>.2.</w:t>
      </w:r>
      <w:r w:rsidRPr="00982143">
        <w:rPr>
          <w:lang w:eastAsia="zh-CN"/>
        </w:rPr>
        <w:t>5</w:t>
      </w:r>
      <w:r w:rsidRPr="00982143">
        <w:t>.</w:t>
      </w:r>
      <w:r w:rsidR="00C96916" w:rsidRPr="00982143">
        <w:rPr>
          <w:lang w:eastAsia="zh-CN"/>
        </w:rPr>
        <w:t>7</w:t>
      </w:r>
      <w:r w:rsidRPr="00982143">
        <w:tab/>
      </w:r>
      <w:r w:rsidRPr="00982143">
        <w:rPr>
          <w:lang w:eastAsia="ko-KR"/>
        </w:rPr>
        <w:t>Policies for Use</w:t>
      </w:r>
      <w:bookmarkEnd w:id="1060"/>
      <w:bookmarkEnd w:id="1061"/>
    </w:p>
    <w:p w:rsidR="00DF339F" w:rsidRPr="00982143" w:rsidRDefault="00DF339F" w:rsidP="00DF339F">
      <w:r w:rsidRPr="00982143">
        <w:t>Message Exchange Patterns: Not Applicable</w:t>
      </w:r>
      <w:r w:rsidR="00E5132A" w:rsidRPr="00982143">
        <w:t>.</w:t>
      </w:r>
    </w:p>
    <w:p w:rsidR="00DF339F" w:rsidRPr="00982143" w:rsidRDefault="00DF339F" w:rsidP="00DF339F">
      <w:r w:rsidRPr="00982143">
        <w:t>Transaction Pattern: Not Applicable</w:t>
      </w:r>
      <w:r w:rsidR="00E5132A" w:rsidRPr="00982143">
        <w:t>.</w:t>
      </w:r>
    </w:p>
    <w:p w:rsidR="00DF339F" w:rsidRPr="00982143" w:rsidRDefault="00DF339F" w:rsidP="00DF339F">
      <w:pPr>
        <w:pStyle w:val="Heading5"/>
      </w:pPr>
      <w:bookmarkStart w:id="1062" w:name="_Toc449539977"/>
      <w:bookmarkStart w:id="1063" w:name="_Toc449962163"/>
      <w:r w:rsidRPr="00982143">
        <w:t>6.</w:t>
      </w:r>
      <w:r w:rsidRPr="00982143">
        <w:rPr>
          <w:lang w:eastAsia="zh-CN"/>
        </w:rPr>
        <w:t>7</w:t>
      </w:r>
      <w:r w:rsidRPr="00982143">
        <w:t>.2.</w:t>
      </w:r>
      <w:r w:rsidRPr="00982143">
        <w:rPr>
          <w:lang w:eastAsia="zh-CN"/>
        </w:rPr>
        <w:t>5</w:t>
      </w:r>
      <w:r w:rsidRPr="00982143">
        <w:t>.</w:t>
      </w:r>
      <w:r w:rsidRPr="00982143">
        <w:rPr>
          <w:lang w:eastAsia="zh-CN"/>
        </w:rPr>
        <w:t>7</w:t>
      </w:r>
      <w:r w:rsidRPr="00982143">
        <w:tab/>
      </w:r>
      <w:proofErr w:type="gramStart"/>
      <w:r w:rsidRPr="00982143">
        <w:t>oneM2M</w:t>
      </w:r>
      <w:proofErr w:type="gramEnd"/>
      <w:r w:rsidRPr="00982143">
        <w:t xml:space="preserve"> Resource Interworking</w:t>
      </w:r>
      <w:bookmarkEnd w:id="1062"/>
      <w:bookmarkEnd w:id="1063"/>
    </w:p>
    <w:p w:rsidR="00DF339F" w:rsidRPr="00982143" w:rsidRDefault="00DF339F" w:rsidP="00DF339F">
      <w:r w:rsidRPr="00982143">
        <w:t>Not Applicable</w:t>
      </w:r>
      <w:r w:rsidR="000664D0" w:rsidRPr="00982143">
        <w:t>.</w:t>
      </w:r>
    </w:p>
    <w:p w:rsidR="00DF339F" w:rsidRPr="00982143" w:rsidRDefault="00DF339F" w:rsidP="00DF339F">
      <w:pPr>
        <w:pStyle w:val="Heading4"/>
      </w:pPr>
      <w:bookmarkStart w:id="1064" w:name="_Toc449539978"/>
      <w:bookmarkStart w:id="1065" w:name="_Toc449962164"/>
      <w:bookmarkStart w:id="1066" w:name="_Toc453581954"/>
      <w:r w:rsidRPr="00982143">
        <w:t>6.</w:t>
      </w:r>
      <w:r w:rsidRPr="00982143">
        <w:rPr>
          <w:lang w:eastAsia="zh-CN"/>
        </w:rPr>
        <w:t>7</w:t>
      </w:r>
      <w:r w:rsidRPr="00982143">
        <w:t>.2.</w:t>
      </w:r>
      <w:r w:rsidRPr="00982143">
        <w:rPr>
          <w:lang w:eastAsia="zh-CN"/>
        </w:rPr>
        <w:t>6</w:t>
      </w:r>
      <w:r w:rsidRPr="00982143">
        <w:tab/>
      </w:r>
      <w:proofErr w:type="gramStart"/>
      <w:r w:rsidRPr="00982143">
        <w:rPr>
          <w:lang w:eastAsia="zh-CN"/>
        </w:rPr>
        <w:t>get</w:t>
      </w:r>
      <w:r w:rsidRPr="00982143">
        <w:t>DeviceInformation</w:t>
      </w:r>
      <w:bookmarkEnd w:id="1064"/>
      <w:bookmarkEnd w:id="1065"/>
      <w:bookmarkEnd w:id="1066"/>
      <w:proofErr w:type="gramEnd"/>
    </w:p>
    <w:p w:rsidR="00C96916" w:rsidRPr="00982143" w:rsidRDefault="00C96916" w:rsidP="00C96916">
      <w:pPr>
        <w:pStyle w:val="Heading5"/>
      </w:pPr>
      <w:bookmarkStart w:id="1067" w:name="_Toc449539979"/>
      <w:bookmarkStart w:id="1068" w:name="_Toc449962165"/>
      <w:r w:rsidRPr="00982143">
        <w:t>6.</w:t>
      </w:r>
      <w:r w:rsidRPr="00982143">
        <w:rPr>
          <w:lang w:eastAsia="zh-CN"/>
        </w:rPr>
        <w:t>7</w:t>
      </w:r>
      <w:r w:rsidRPr="00982143">
        <w:t>.2.</w:t>
      </w:r>
      <w:r w:rsidRPr="00982143">
        <w:rPr>
          <w:lang w:eastAsia="zh-CN"/>
        </w:rPr>
        <w:t>6</w:t>
      </w:r>
      <w:r w:rsidRPr="00982143">
        <w:t>.1</w:t>
      </w:r>
      <w:r w:rsidRPr="00982143">
        <w:tab/>
        <w:t>Description</w:t>
      </w:r>
      <w:bookmarkEnd w:id="1067"/>
      <w:bookmarkEnd w:id="1068"/>
    </w:p>
    <w:p w:rsidR="00DF339F" w:rsidRPr="00982143" w:rsidRDefault="00DF339F" w:rsidP="00DF339F">
      <w:r w:rsidRPr="00982143">
        <w:t xml:space="preserve">This service capability provides the ability to </w:t>
      </w:r>
      <w:r w:rsidRPr="00982143">
        <w:rPr>
          <w:lang w:eastAsia="zh-CN"/>
        </w:rPr>
        <w:t>get</w:t>
      </w:r>
      <w:r w:rsidRPr="00982143">
        <w:t xml:space="preserve"> the specific device </w:t>
      </w:r>
      <w:r w:rsidRPr="00982143">
        <w:rPr>
          <w:lang w:eastAsia="zh-CN"/>
        </w:rPr>
        <w:t>information</w:t>
      </w:r>
      <w:r w:rsidRPr="00982143">
        <w:t>.</w:t>
      </w:r>
    </w:p>
    <w:p w:rsidR="00DF339F" w:rsidRPr="00982143" w:rsidRDefault="00DF339F" w:rsidP="00DF339F">
      <w:pPr>
        <w:pStyle w:val="Heading5"/>
      </w:pPr>
      <w:bookmarkStart w:id="1069" w:name="_Toc449539980"/>
      <w:bookmarkStart w:id="1070" w:name="_Toc449962166"/>
      <w:r w:rsidRPr="00982143">
        <w:t>6.</w:t>
      </w:r>
      <w:r w:rsidRPr="00982143">
        <w:rPr>
          <w:lang w:eastAsia="zh-CN"/>
        </w:rPr>
        <w:t>7</w:t>
      </w:r>
      <w:r w:rsidRPr="00982143">
        <w:t>.2.</w:t>
      </w:r>
      <w:r w:rsidRPr="00982143">
        <w:rPr>
          <w:lang w:eastAsia="zh-CN"/>
        </w:rPr>
        <w:t>6</w:t>
      </w:r>
      <w:r w:rsidRPr="00982143">
        <w:t>.</w:t>
      </w:r>
      <w:r w:rsidR="00C96916" w:rsidRPr="00982143">
        <w:t>2</w:t>
      </w:r>
      <w:r w:rsidRPr="00982143">
        <w:tab/>
      </w:r>
      <w:r w:rsidR="00D87590" w:rsidRPr="00982143">
        <w:t>Pre-Conditions</w:t>
      </w:r>
      <w:bookmarkEnd w:id="1069"/>
      <w:bookmarkEnd w:id="1070"/>
    </w:p>
    <w:p w:rsidR="00DF339F" w:rsidRPr="00982143" w:rsidRDefault="00DF339F" w:rsidP="00DF339F">
      <w:pPr>
        <w:rPr>
          <w:lang w:eastAsia="zh-CN"/>
        </w:rPr>
      </w:pPr>
      <w:r w:rsidRPr="00982143">
        <w:t>A correlation between a Management Server, the M2M Service Capability and device exist.</w:t>
      </w:r>
    </w:p>
    <w:p w:rsidR="00DF339F" w:rsidRPr="002A6148" w:rsidRDefault="003A66AF" w:rsidP="00DF339F">
      <w:pPr>
        <w:pStyle w:val="Heading5"/>
        <w:rPr>
          <w:lang w:val="fr-FR"/>
        </w:rPr>
      </w:pPr>
      <w:bookmarkStart w:id="1071" w:name="_Toc449539981"/>
      <w:bookmarkStart w:id="1072" w:name="_Toc449962167"/>
      <w:r w:rsidRPr="003A66AF">
        <w:rPr>
          <w:lang w:val="fr-FR"/>
        </w:rPr>
        <w:t>6.</w:t>
      </w:r>
      <w:r w:rsidRPr="003A66AF">
        <w:rPr>
          <w:lang w:val="fr-FR" w:eastAsia="zh-CN"/>
        </w:rPr>
        <w:t>7</w:t>
      </w:r>
      <w:r w:rsidRPr="003A66AF">
        <w:rPr>
          <w:lang w:val="fr-FR"/>
        </w:rPr>
        <w:t>.2.</w:t>
      </w:r>
      <w:r w:rsidRPr="003A66AF">
        <w:rPr>
          <w:lang w:val="fr-FR" w:eastAsia="zh-CN"/>
        </w:rPr>
        <w:t>6</w:t>
      </w:r>
      <w:r w:rsidRPr="003A66AF">
        <w:rPr>
          <w:lang w:val="fr-FR"/>
        </w:rPr>
        <w:t>.3</w:t>
      </w:r>
      <w:r w:rsidRPr="003A66AF">
        <w:rPr>
          <w:lang w:val="fr-FR"/>
        </w:rPr>
        <w:tab/>
        <w:t>Signature -</w:t>
      </w:r>
      <w:r w:rsidRPr="003A66AF">
        <w:rPr>
          <w:lang w:val="fr-FR" w:eastAsia="zh-CN"/>
        </w:rPr>
        <w:t>get</w:t>
      </w:r>
      <w:r w:rsidRPr="003A66AF">
        <w:rPr>
          <w:lang w:val="fr-FR"/>
        </w:rPr>
        <w:t>DeviceInformation</w:t>
      </w:r>
      <w:bookmarkEnd w:id="1071"/>
      <w:bookmarkEnd w:id="1072"/>
    </w:p>
    <w:p w:rsidR="000664D0" w:rsidRPr="002A6148" w:rsidRDefault="003A66AF" w:rsidP="000664D0">
      <w:pPr>
        <w:pStyle w:val="TH"/>
        <w:rPr>
          <w:lang w:val="fr-FR"/>
        </w:rPr>
      </w:pPr>
      <w:r w:rsidRPr="003A66AF">
        <w:rPr>
          <w:lang w:val="fr-FR"/>
        </w:rPr>
        <w:t>Table 6.7.2.6.3-1: Management Adapter -getDeviceInformation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5132A">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zh-CN"/>
              </w:rPr>
            </w:pPr>
            <w:r w:rsidRPr="00982143">
              <w:rPr>
                <w:lang w:eastAsia="zh-CN"/>
              </w:rPr>
              <w:t>deviceInfo</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ko-KR"/>
              </w:rPr>
            </w:pPr>
            <w:r w:rsidRPr="00982143">
              <w:rPr>
                <w:lang w:eastAsia="ko-KR"/>
              </w:rPr>
              <w:t>OUT</w:t>
            </w:r>
          </w:p>
        </w:tc>
        <w:tc>
          <w:tcPr>
            <w:tcW w:w="900" w:type="dxa"/>
            <w:tcBorders>
              <w:left w:val="single" w:sz="1" w:space="0" w:color="000000"/>
              <w:bottom w:val="single" w:sz="1" w:space="0" w:color="000000"/>
            </w:tcBorders>
          </w:tcPr>
          <w:p w:rsidR="00DF339F" w:rsidRPr="00982143" w:rsidRDefault="00DF339F" w:rsidP="00E5132A">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ko-KR"/>
              </w:rPr>
            </w:pPr>
            <w:r w:rsidRPr="00982143">
              <w:rPr>
                <w:lang w:eastAsia="ko-KR"/>
              </w:rPr>
              <w:t xml:space="preserve">The </w:t>
            </w:r>
            <w:r w:rsidRPr="00982143">
              <w:rPr>
                <w:lang w:eastAsia="zh-CN"/>
              </w:rPr>
              <w:t>device information</w:t>
            </w:r>
            <w:r w:rsidRPr="00982143">
              <w:rPr>
                <w:lang w:eastAsia="ko-KR"/>
              </w:rPr>
              <w:t xml:space="preserve">. Type </w:t>
            </w:r>
            <w:r w:rsidRPr="00982143">
              <w:rPr>
                <w:lang w:eastAsia="zh-CN"/>
              </w:rPr>
              <w:t xml:space="preserve">DeviceInfo, </w:t>
            </w:r>
            <w:r w:rsidR="00700E70" w:rsidRPr="00982143">
              <w:rPr>
                <w:lang w:eastAsia="zh-CN"/>
              </w:rPr>
              <w:t>see clause 6.</w:t>
            </w:r>
            <w:r w:rsidR="00AB3586" w:rsidRPr="00982143">
              <w:t>6.2.2.</w:t>
            </w:r>
            <w:r w:rsidRPr="00982143">
              <w:rPr>
                <w:lang w:eastAsia="zh-CN"/>
              </w:rPr>
              <w:t>7</w:t>
            </w:r>
            <w:r w:rsidRPr="00982143">
              <w:rPr>
                <w:lang w:eastAsia="ko-KR"/>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0664D0">
            <w:pPr>
              <w:pStyle w:val="TAL"/>
              <w:rPr>
                <w:lang w:eastAsia="zh-CN"/>
              </w:rPr>
            </w:pPr>
            <w:r w:rsidRPr="00982143">
              <w:rPr>
                <w:lang w:eastAsia="zh-CN"/>
              </w:rPr>
              <w:t>memory</w:t>
            </w:r>
          </w:p>
        </w:tc>
        <w:tc>
          <w:tcPr>
            <w:tcW w:w="900" w:type="dxa"/>
            <w:tcBorders>
              <w:left w:val="single" w:sz="1" w:space="0" w:color="000000"/>
              <w:bottom w:val="single" w:sz="4" w:space="0" w:color="auto"/>
              <w:right w:val="single" w:sz="1" w:space="0" w:color="000000"/>
            </w:tcBorders>
          </w:tcPr>
          <w:p w:rsidR="00DF339F" w:rsidRPr="00982143" w:rsidRDefault="00DF339F" w:rsidP="00E5132A">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E5132A">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0664D0">
            <w:pPr>
              <w:pStyle w:val="TAL"/>
              <w:rPr>
                <w:lang w:eastAsia="zh-CN"/>
              </w:rPr>
            </w:pPr>
            <w:r w:rsidRPr="00982143">
              <w:rPr>
                <w:lang w:eastAsia="zh-CN"/>
              </w:rPr>
              <w:t xml:space="preserve">The memory information. </w:t>
            </w:r>
            <w:r w:rsidRPr="00982143">
              <w:rPr>
                <w:lang w:eastAsia="ko-KR"/>
              </w:rPr>
              <w:t xml:space="preserve">Type </w:t>
            </w:r>
            <w:r w:rsidRPr="00982143">
              <w:rPr>
                <w:lang w:eastAsia="zh-CN"/>
              </w:rPr>
              <w:t xml:space="preserve">Memory, </w:t>
            </w:r>
            <w:r w:rsidR="00700E70" w:rsidRPr="00982143">
              <w:rPr>
                <w:lang w:eastAsia="zh-CN"/>
              </w:rPr>
              <w:t>see clause 6.</w:t>
            </w:r>
            <w:r w:rsidR="00AB3586" w:rsidRPr="00982143">
              <w:t>6.2.2.</w:t>
            </w:r>
            <w:r w:rsidRPr="00982143">
              <w:rPr>
                <w:lang w:eastAsia="zh-CN"/>
              </w:rPr>
              <w:t>8</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zh-CN"/>
              </w:rPr>
            </w:pPr>
            <w:r w:rsidRPr="00982143">
              <w:rPr>
                <w:lang w:eastAsia="zh-CN"/>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zh-CN"/>
              </w:rPr>
            </w:pPr>
            <w:r w:rsidRPr="00982143">
              <w:rPr>
                <w:lang w:eastAsia="zh-CN"/>
              </w:rPr>
              <w:t xml:space="preserve">The battery information. </w:t>
            </w:r>
            <w:r w:rsidRPr="00982143">
              <w:rPr>
                <w:lang w:eastAsia="ko-KR"/>
              </w:rPr>
              <w:t xml:space="preserve">Type </w:t>
            </w:r>
            <w:r w:rsidRPr="00982143">
              <w:rPr>
                <w:lang w:eastAsia="zh-CN"/>
              </w:rPr>
              <w:t xml:space="preserve">Battery, </w:t>
            </w:r>
            <w:r w:rsidR="00700E70" w:rsidRPr="00982143">
              <w:rPr>
                <w:lang w:eastAsia="zh-CN"/>
              </w:rPr>
              <w:t>see clause 6.</w:t>
            </w:r>
            <w:r w:rsidR="00AB3586" w:rsidRPr="00982143">
              <w:t>6.2.2.</w:t>
            </w:r>
            <w:r w:rsidRPr="00982143">
              <w:rPr>
                <w:lang w:eastAsia="zh-CN"/>
              </w:rPr>
              <w:t>9</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zh-CN"/>
              </w:rPr>
            </w:pPr>
            <w:r w:rsidRPr="00982143">
              <w:rPr>
                <w:lang w:eastAsia="zh-CN"/>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ko-KR"/>
              </w:rPr>
            </w:pPr>
            <w:r w:rsidRPr="00982143">
              <w:rPr>
                <w:lang w:eastAsia="ko-KR"/>
              </w:rPr>
              <w:t xml:space="preserve">The </w:t>
            </w:r>
            <w:proofErr w:type="gramStart"/>
            <w:r w:rsidRPr="00982143">
              <w:rPr>
                <w:lang w:eastAsia="zh-CN"/>
              </w:rPr>
              <w:t>device lock</w:t>
            </w:r>
            <w:proofErr w:type="gramEnd"/>
            <w:r w:rsidRPr="00982143">
              <w:rPr>
                <w:lang w:eastAsia="zh-CN"/>
              </w:rPr>
              <w:t xml:space="preserve"> status. Enum LockStatus, </w:t>
            </w:r>
            <w:r w:rsidR="00700E70" w:rsidRPr="00982143">
              <w:rPr>
                <w:lang w:eastAsia="zh-CN"/>
              </w:rPr>
              <w:t>see clause 6.</w:t>
            </w:r>
            <w:r w:rsidR="00AB3586" w:rsidRPr="00982143">
              <w:t>6.2.2.</w:t>
            </w:r>
            <w:r w:rsidRPr="00982143">
              <w:rPr>
                <w:lang w:eastAsia="zh-CN"/>
              </w:rPr>
              <w:t>13</w:t>
            </w:r>
            <w:r w:rsidRPr="00982143">
              <w:rPr>
                <w:lang w:eastAsia="ko-KR"/>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0664D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E5132A">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E5132A">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0664D0">
            <w:pPr>
              <w:pStyle w:val="TAL"/>
              <w:rPr>
                <w:lang w:eastAsia="ko-KR"/>
              </w:rPr>
            </w:pPr>
            <w:r w:rsidRPr="00982143">
              <w:rPr>
                <w:lang w:eastAsia="ko-KR"/>
              </w:rPr>
              <w:t>Unique response types for this service</w:t>
            </w:r>
            <w:r w:rsidR="00E5132A" w:rsidRPr="00982143">
              <w:rPr>
                <w:lang w:eastAsia="ko-KR"/>
              </w:rPr>
              <w:t xml:space="preserve"> (see note):</w:t>
            </w:r>
          </w:p>
          <w:p w:rsidR="00DF339F" w:rsidRPr="00982143" w:rsidRDefault="00DF339F" w:rsidP="00333FCD">
            <w:pPr>
              <w:pStyle w:val="TAL"/>
              <w:numPr>
                <w:ilvl w:val="0"/>
                <w:numId w:val="8"/>
              </w:numPr>
              <w:snapToGrid w:val="0"/>
              <w:rPr>
                <w:rFonts w:cs="Arial"/>
                <w:szCs w:val="18"/>
              </w:rPr>
            </w:pPr>
            <w:r w:rsidRPr="00982143">
              <w:rPr>
                <w:rFonts w:cs="Arial"/>
                <w:szCs w:val="18"/>
              </w:rPr>
              <w:t>Exception: Request may not have been completed</w:t>
            </w:r>
            <w:r w:rsidR="00E5132A" w:rsidRPr="00982143">
              <w:rPr>
                <w:rFonts w:cs="Arial"/>
                <w:szCs w:val="18"/>
              </w:rPr>
              <w:t>.</w:t>
            </w:r>
          </w:p>
        </w:tc>
      </w:tr>
      <w:tr w:rsidR="00E5132A"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E5132A"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0664D0" w:rsidRPr="00982143" w:rsidRDefault="000664D0" w:rsidP="000664D0"/>
    <w:p w:rsidR="00DF339F" w:rsidRPr="00982143" w:rsidRDefault="00DF339F" w:rsidP="00DF339F">
      <w:pPr>
        <w:pStyle w:val="Heading5"/>
      </w:pPr>
      <w:bookmarkStart w:id="1073" w:name="_Toc449539982"/>
      <w:bookmarkStart w:id="1074" w:name="_Toc449962168"/>
      <w:r w:rsidRPr="00982143">
        <w:t>6.</w:t>
      </w:r>
      <w:r w:rsidRPr="00982143">
        <w:rPr>
          <w:lang w:eastAsia="zh-CN"/>
        </w:rPr>
        <w:t>7</w:t>
      </w:r>
      <w:r w:rsidRPr="00982143">
        <w:t>.2.</w:t>
      </w:r>
      <w:r w:rsidRPr="00982143">
        <w:rPr>
          <w:lang w:eastAsia="zh-CN"/>
        </w:rPr>
        <w:t>6</w:t>
      </w:r>
      <w:r w:rsidRPr="00982143">
        <w:t>.</w:t>
      </w:r>
      <w:r w:rsidR="00C96916" w:rsidRPr="00982143">
        <w:t>4</w:t>
      </w:r>
      <w:r w:rsidRPr="00982143">
        <w:tab/>
      </w:r>
      <w:r w:rsidRPr="00982143">
        <w:rPr>
          <w:lang w:eastAsia="ko-KR"/>
        </w:rPr>
        <w:t>Post-Conditions</w:t>
      </w:r>
      <w:bookmarkEnd w:id="1073"/>
      <w:bookmarkEnd w:id="1074"/>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the device </w:t>
      </w:r>
      <w:r w:rsidRPr="00982143">
        <w:rPr>
          <w:lang w:eastAsia="zh-CN"/>
        </w:rPr>
        <w:t>information.</w:t>
      </w:r>
    </w:p>
    <w:p w:rsidR="00DF339F" w:rsidRPr="00982143" w:rsidRDefault="00DF339F" w:rsidP="00DF339F">
      <w:pPr>
        <w:pStyle w:val="Heading5"/>
        <w:rPr>
          <w:lang w:eastAsia="zh-CN"/>
        </w:rPr>
      </w:pPr>
      <w:bookmarkStart w:id="1075" w:name="_Toc449539983"/>
      <w:bookmarkStart w:id="1076" w:name="_Toc449962169"/>
      <w:r w:rsidRPr="00982143">
        <w:t>6.</w:t>
      </w:r>
      <w:r w:rsidRPr="00982143">
        <w:rPr>
          <w:lang w:eastAsia="zh-CN"/>
        </w:rPr>
        <w:t>7</w:t>
      </w:r>
      <w:r w:rsidRPr="00982143">
        <w:t>.2.</w:t>
      </w:r>
      <w:r w:rsidRPr="00982143">
        <w:rPr>
          <w:lang w:eastAsia="zh-CN"/>
        </w:rPr>
        <w:t>6</w:t>
      </w:r>
      <w:r w:rsidRPr="00982143">
        <w:t>.</w:t>
      </w:r>
      <w:r w:rsidR="00C96916" w:rsidRPr="00982143">
        <w:t>5</w:t>
      </w:r>
      <w:r w:rsidRPr="00982143">
        <w:tab/>
      </w:r>
      <w:r w:rsidRPr="00982143">
        <w:rPr>
          <w:lang w:eastAsia="ko-KR"/>
        </w:rPr>
        <w:t>Exceptions</w:t>
      </w:r>
      <w:bookmarkEnd w:id="1075"/>
      <w:bookmarkEnd w:id="1076"/>
    </w:p>
    <w:p w:rsidR="00DF339F" w:rsidRPr="00982143" w:rsidRDefault="00DF339F" w:rsidP="00DF339F">
      <w:pPr>
        <w:keepNext/>
      </w:pPr>
      <w:r w:rsidRPr="00982143">
        <w:rPr>
          <w:lang w:eastAsia="ko-KR"/>
        </w:rPr>
        <w:t>Not Applicable</w:t>
      </w:r>
      <w:r w:rsidR="000664D0" w:rsidRPr="00982143">
        <w:rPr>
          <w:lang w:eastAsia="ko-KR"/>
        </w:rPr>
        <w:t>.</w:t>
      </w:r>
    </w:p>
    <w:p w:rsidR="00DF339F" w:rsidRPr="00982143" w:rsidRDefault="00DF339F" w:rsidP="00DF339F">
      <w:pPr>
        <w:pStyle w:val="Heading5"/>
      </w:pPr>
      <w:bookmarkStart w:id="1077" w:name="_Toc449539984"/>
      <w:bookmarkStart w:id="1078" w:name="_Toc449962170"/>
      <w:r w:rsidRPr="00982143">
        <w:t>6.</w:t>
      </w:r>
      <w:r w:rsidRPr="00982143">
        <w:rPr>
          <w:lang w:eastAsia="zh-CN"/>
        </w:rPr>
        <w:t>7</w:t>
      </w:r>
      <w:r w:rsidRPr="00982143">
        <w:t>.2.</w:t>
      </w:r>
      <w:r w:rsidRPr="00982143">
        <w:rPr>
          <w:lang w:eastAsia="zh-CN"/>
        </w:rPr>
        <w:t>6</w:t>
      </w:r>
      <w:r w:rsidRPr="00982143">
        <w:t>.</w:t>
      </w:r>
      <w:r w:rsidR="00C96916" w:rsidRPr="00982143">
        <w:t>6</w:t>
      </w:r>
      <w:r w:rsidRPr="00982143">
        <w:tab/>
      </w:r>
      <w:r w:rsidRPr="00982143">
        <w:rPr>
          <w:lang w:eastAsia="ko-KR"/>
        </w:rPr>
        <w:t>Policies for Use</w:t>
      </w:r>
      <w:bookmarkEnd w:id="1077"/>
      <w:bookmarkEnd w:id="1078"/>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079" w:name="_Toc449539985"/>
      <w:bookmarkStart w:id="1080" w:name="_Toc449962171"/>
      <w:r w:rsidRPr="00982143">
        <w:t>6.</w:t>
      </w:r>
      <w:r w:rsidRPr="00982143">
        <w:rPr>
          <w:lang w:eastAsia="zh-CN"/>
        </w:rPr>
        <w:t>7</w:t>
      </w:r>
      <w:r w:rsidRPr="00982143">
        <w:t>.2.</w:t>
      </w:r>
      <w:r w:rsidRPr="00982143">
        <w:rPr>
          <w:lang w:eastAsia="zh-CN"/>
        </w:rPr>
        <w:t>6</w:t>
      </w:r>
      <w:r w:rsidRPr="00982143">
        <w:t>.</w:t>
      </w:r>
      <w:r w:rsidR="00C96916" w:rsidRPr="00982143">
        <w:t>7</w:t>
      </w:r>
      <w:r w:rsidRPr="00982143">
        <w:tab/>
      </w:r>
      <w:proofErr w:type="gramStart"/>
      <w:r w:rsidRPr="00982143">
        <w:t>oneM2M</w:t>
      </w:r>
      <w:proofErr w:type="gramEnd"/>
      <w:r w:rsidRPr="00982143">
        <w:t xml:space="preserve"> Resource Interworking</w:t>
      </w:r>
      <w:bookmarkEnd w:id="1079"/>
      <w:bookmarkEnd w:id="1080"/>
    </w:p>
    <w:p w:rsidR="00DF339F" w:rsidRPr="00982143" w:rsidRDefault="00DF339F" w:rsidP="00DF339F">
      <w:r w:rsidRPr="00982143">
        <w:t xml:space="preserve">This service capability </w:t>
      </w:r>
      <w:r w:rsidRPr="00982143">
        <w:rPr>
          <w:lang w:eastAsia="zh-CN"/>
        </w:rPr>
        <w:t>is used to get</w:t>
      </w:r>
      <w:r w:rsidRPr="00982143">
        <w:t xml:space="preserve"> device </w:t>
      </w:r>
      <w:r w:rsidRPr="00982143">
        <w:rPr>
          <w:lang w:eastAsia="zh-CN"/>
        </w:rPr>
        <w:t>information</w:t>
      </w:r>
      <w:r w:rsidRPr="00982143">
        <w:t xml:space="preserve">. The service capability aligns with the &lt;deviceInfo&gt; resource and maps to the RETRIEVE procedure for </w:t>
      </w:r>
      <w:r w:rsidRPr="00982143">
        <w:rPr>
          <w:lang w:eastAsia="zh-CN"/>
        </w:rPr>
        <w:t xml:space="preserve">the </w:t>
      </w:r>
      <w:r w:rsidRPr="00982143">
        <w:t>resource. The service capability aligns with the &lt;</w:t>
      </w:r>
      <w:r w:rsidRPr="00982143">
        <w:rPr>
          <w:lang w:eastAsia="zh-CN"/>
        </w:rPr>
        <w:t>memory</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 The service capability aligns with the &lt;</w:t>
      </w:r>
      <w:r w:rsidRPr="00982143">
        <w:rPr>
          <w:lang w:eastAsia="zh-CN"/>
        </w:rPr>
        <w:t>battery</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w:t>
      </w:r>
    </w:p>
    <w:p w:rsidR="00DF339F" w:rsidRPr="00982143" w:rsidRDefault="00DF339F" w:rsidP="00DF339F">
      <w:pPr>
        <w:pStyle w:val="Heading4"/>
        <w:rPr>
          <w:lang w:eastAsia="zh-CN"/>
        </w:rPr>
      </w:pPr>
      <w:bookmarkStart w:id="1081" w:name="_Toc449539986"/>
      <w:bookmarkStart w:id="1082" w:name="_Toc449962172"/>
      <w:bookmarkStart w:id="1083" w:name="_Toc453581955"/>
      <w:r w:rsidRPr="00982143">
        <w:lastRenderedPageBreak/>
        <w:t>6.</w:t>
      </w:r>
      <w:r w:rsidRPr="00982143">
        <w:rPr>
          <w:lang w:eastAsia="zh-CN"/>
        </w:rPr>
        <w:t>7</w:t>
      </w:r>
      <w:r w:rsidRPr="00982143">
        <w:t>.2.</w:t>
      </w:r>
      <w:r w:rsidRPr="00982143">
        <w:rPr>
          <w:lang w:eastAsia="zh-CN"/>
        </w:rPr>
        <w:t>7</w:t>
      </w:r>
      <w:r w:rsidRPr="00982143">
        <w:tab/>
      </w:r>
      <w:proofErr w:type="gramStart"/>
      <w:r w:rsidRPr="00982143">
        <w:rPr>
          <w:lang w:eastAsia="zh-CN"/>
        </w:rPr>
        <w:t>getDeviceCapabilities</w:t>
      </w:r>
      <w:bookmarkEnd w:id="1081"/>
      <w:bookmarkEnd w:id="1082"/>
      <w:bookmarkEnd w:id="1083"/>
      <w:proofErr w:type="gramEnd"/>
    </w:p>
    <w:p w:rsidR="00C96916" w:rsidRPr="00982143" w:rsidRDefault="00C96916" w:rsidP="00C96916">
      <w:pPr>
        <w:pStyle w:val="Heading5"/>
      </w:pPr>
      <w:bookmarkStart w:id="1084" w:name="_Toc449539987"/>
      <w:bookmarkStart w:id="1085" w:name="_Toc449962173"/>
      <w:r w:rsidRPr="00982143">
        <w:t>6.</w:t>
      </w:r>
      <w:r w:rsidRPr="00982143">
        <w:rPr>
          <w:lang w:eastAsia="zh-CN"/>
        </w:rPr>
        <w:t>7</w:t>
      </w:r>
      <w:r w:rsidRPr="00982143">
        <w:t>.2.</w:t>
      </w:r>
      <w:r w:rsidRPr="00982143">
        <w:rPr>
          <w:lang w:eastAsia="zh-CN"/>
        </w:rPr>
        <w:t>7</w:t>
      </w:r>
      <w:r w:rsidRPr="00982143">
        <w:t>.1</w:t>
      </w:r>
      <w:r w:rsidRPr="00982143">
        <w:tab/>
        <w:t>Description</w:t>
      </w:r>
      <w:bookmarkEnd w:id="1084"/>
      <w:bookmarkEnd w:id="1085"/>
    </w:p>
    <w:p w:rsidR="00DF339F" w:rsidRPr="00982143" w:rsidRDefault="00DF339F" w:rsidP="00DF339F">
      <w:r w:rsidRPr="00982143">
        <w:t xml:space="preserve">This service capability provides the ability to </w:t>
      </w:r>
      <w:r w:rsidRPr="00982143">
        <w:rPr>
          <w:lang w:eastAsia="zh-CN"/>
        </w:rPr>
        <w:t>get</w:t>
      </w:r>
      <w:r w:rsidRPr="00982143">
        <w:t xml:space="preserve"> device </w:t>
      </w:r>
      <w:r w:rsidRPr="00982143">
        <w:rPr>
          <w:lang w:eastAsia="zh-CN"/>
        </w:rPr>
        <w:t>capabilities</w:t>
      </w:r>
      <w:r w:rsidRPr="00982143">
        <w:t>.</w:t>
      </w:r>
    </w:p>
    <w:p w:rsidR="00DF339F" w:rsidRPr="00982143" w:rsidRDefault="00DF339F" w:rsidP="00DF339F">
      <w:pPr>
        <w:pStyle w:val="Heading5"/>
      </w:pPr>
      <w:bookmarkStart w:id="1086" w:name="_Toc449539988"/>
      <w:bookmarkStart w:id="1087" w:name="_Toc449962174"/>
      <w:r w:rsidRPr="00982143">
        <w:t>6.</w:t>
      </w:r>
      <w:r w:rsidRPr="00982143">
        <w:rPr>
          <w:lang w:eastAsia="zh-CN"/>
        </w:rPr>
        <w:t>7</w:t>
      </w:r>
      <w:r w:rsidRPr="00982143">
        <w:t>.2.</w:t>
      </w:r>
      <w:r w:rsidRPr="00982143">
        <w:rPr>
          <w:lang w:eastAsia="zh-CN"/>
        </w:rPr>
        <w:t>7</w:t>
      </w:r>
      <w:r w:rsidRPr="00982143">
        <w:t>.</w:t>
      </w:r>
      <w:r w:rsidR="00C96916" w:rsidRPr="00982143">
        <w:t>2</w:t>
      </w:r>
      <w:r w:rsidRPr="00982143">
        <w:tab/>
      </w:r>
      <w:r w:rsidR="00D87590" w:rsidRPr="00982143">
        <w:t>Pre-Conditions</w:t>
      </w:r>
      <w:bookmarkEnd w:id="1086"/>
      <w:bookmarkEnd w:id="1087"/>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1088" w:name="_Toc449539989"/>
      <w:bookmarkStart w:id="1089" w:name="_Toc449962175"/>
      <w:r w:rsidRPr="00982143">
        <w:t>6.</w:t>
      </w:r>
      <w:r w:rsidRPr="00982143">
        <w:rPr>
          <w:lang w:eastAsia="zh-CN"/>
        </w:rPr>
        <w:t>7</w:t>
      </w:r>
      <w:r w:rsidRPr="00982143">
        <w:t>.2.</w:t>
      </w:r>
      <w:r w:rsidRPr="00982143">
        <w:rPr>
          <w:lang w:eastAsia="zh-CN"/>
        </w:rPr>
        <w:t>7</w:t>
      </w:r>
      <w:r w:rsidRPr="00982143">
        <w:t>.</w:t>
      </w:r>
      <w:r w:rsidR="00C96916" w:rsidRPr="00982143">
        <w:t>3</w:t>
      </w:r>
      <w:r w:rsidRPr="00982143">
        <w:tab/>
        <w:t xml:space="preserve">Signature </w:t>
      </w:r>
      <w:r w:rsidR="00612842" w:rsidRPr="00982143">
        <w:t>-</w:t>
      </w:r>
      <w:r w:rsidRPr="00982143">
        <w:rPr>
          <w:lang w:eastAsia="zh-CN"/>
        </w:rPr>
        <w:t>getDeviceCapabilities</w:t>
      </w:r>
      <w:bookmarkEnd w:id="1088"/>
      <w:bookmarkEnd w:id="1089"/>
    </w:p>
    <w:p w:rsidR="000664D0" w:rsidRPr="00982143" w:rsidRDefault="000664D0" w:rsidP="000664D0">
      <w:pPr>
        <w:pStyle w:val="TH"/>
      </w:pPr>
      <w:r w:rsidRPr="00982143">
        <w:t>Table 6.</w:t>
      </w:r>
      <w:r w:rsidRPr="00982143">
        <w:rPr>
          <w:lang w:eastAsia="zh-CN"/>
        </w:rPr>
        <w:t>7</w:t>
      </w:r>
      <w:r w:rsidRPr="00982143">
        <w:t>.2.</w:t>
      </w:r>
      <w:r w:rsidRPr="00982143">
        <w:rPr>
          <w:lang w:eastAsia="zh-CN"/>
        </w:rPr>
        <w:t>7</w:t>
      </w:r>
      <w:r w:rsidRPr="00982143">
        <w:t>.</w:t>
      </w:r>
      <w:r w:rsidR="00C96916" w:rsidRPr="00982143">
        <w:t>3</w:t>
      </w:r>
      <w:r w:rsidRPr="00982143">
        <w:t xml:space="preserve">-1: Management Adapter </w:t>
      </w:r>
      <w:r w:rsidR="00612842" w:rsidRPr="00982143">
        <w:t>-</w:t>
      </w:r>
      <w:r w:rsidRPr="00982143">
        <w:rPr>
          <w:lang w:eastAsia="zh-CN"/>
        </w:rPr>
        <w:t>getDeviceCapabilities</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5132A">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ko-KR"/>
              </w:rPr>
            </w:pPr>
            <w:r w:rsidRPr="00982143">
              <w:rPr>
                <w:lang w:eastAsia="ko-KR"/>
              </w:rPr>
              <w:t>deviceCapabilit</w:t>
            </w:r>
            <w:r w:rsidRPr="00982143">
              <w:rPr>
                <w:lang w:eastAsia="zh-CN"/>
              </w:rPr>
              <w:t>ies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zh-CN"/>
              </w:rPr>
            </w:pPr>
            <w:r w:rsidRPr="00982143">
              <w:rPr>
                <w:lang w:eastAsia="ko-KR"/>
              </w:rPr>
              <w:t xml:space="preserve">Array of deviceCapability. Type </w:t>
            </w:r>
            <w:r w:rsidRPr="00982143">
              <w:rPr>
                <w:lang w:eastAsia="zh-CN"/>
              </w:rPr>
              <w:t>D</w:t>
            </w:r>
            <w:r w:rsidRPr="00982143">
              <w:rPr>
                <w:lang w:eastAsia="ko-KR"/>
              </w:rPr>
              <w:t>eviceCapability</w:t>
            </w:r>
            <w:r w:rsidRPr="00982143">
              <w:rPr>
                <w:lang w:eastAsia="zh-CN"/>
              </w:rPr>
              <w:t xml:space="preserve">, </w:t>
            </w:r>
            <w:r w:rsidR="00E5132A" w:rsidRPr="00982143">
              <w:rPr>
                <w:lang w:eastAsia="zh-CN"/>
              </w:rPr>
              <w:t>see clause </w:t>
            </w:r>
            <w:r w:rsidR="00700E70" w:rsidRPr="00982143">
              <w:rPr>
                <w:lang w:eastAsia="zh-CN"/>
              </w:rPr>
              <w:t>6.</w:t>
            </w:r>
            <w:r w:rsidR="00AB3586" w:rsidRPr="00982143">
              <w:t>6.2.2.</w:t>
            </w:r>
            <w:r w:rsidRPr="00982143">
              <w:rPr>
                <w:lang w:eastAsia="zh-CN"/>
              </w:rPr>
              <w:t>10</w:t>
            </w:r>
            <w:r w:rsidRPr="00982143">
              <w:rPr>
                <w:lang w:eastAsia="ko-KR"/>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E5132A">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E5132A">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E5132A">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0664D0">
            <w:pPr>
              <w:pStyle w:val="TAL"/>
              <w:rPr>
                <w:lang w:eastAsia="ko-KR"/>
              </w:rPr>
            </w:pPr>
            <w:r w:rsidRPr="00982143">
              <w:rPr>
                <w:lang w:eastAsia="ko-KR"/>
              </w:rPr>
              <w:t>Unique response types for this service</w:t>
            </w:r>
            <w:r w:rsidR="00E5132A" w:rsidRPr="00982143">
              <w:rPr>
                <w:lang w:eastAsia="ko-KR"/>
              </w:rPr>
              <w:t xml:space="preserve"> (see note):</w:t>
            </w:r>
          </w:p>
          <w:p w:rsidR="00DF339F" w:rsidRPr="00982143" w:rsidRDefault="00DF339F" w:rsidP="000664D0">
            <w:pPr>
              <w:pStyle w:val="TB1"/>
            </w:pPr>
            <w:r w:rsidRPr="00982143">
              <w:t>Exception: Request may not have been completed</w:t>
            </w:r>
            <w:r w:rsidR="00E5132A" w:rsidRPr="00982143">
              <w:t>.</w:t>
            </w:r>
          </w:p>
        </w:tc>
      </w:tr>
      <w:tr w:rsidR="00E5132A"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E5132A" w:rsidP="003A66AF">
            <w:pPr>
              <w:pStyle w:val="TAN"/>
              <w:rPr>
                <w:lang w:eastAsia="ko-KR"/>
              </w:rPr>
            </w:pPr>
            <w:r w:rsidRPr="00982143">
              <w:rPr>
                <w:lang w:eastAsia="ko-KR"/>
              </w:rPr>
              <w:t>NOTE:</w:t>
            </w:r>
            <w:r w:rsidRPr="00982143">
              <w:rPr>
                <w:lang w:eastAsia="ko-KR"/>
              </w:rPr>
              <w:tab/>
              <w:t>Consumed services also provide response types.</w:t>
            </w:r>
          </w:p>
        </w:tc>
      </w:tr>
    </w:tbl>
    <w:p w:rsidR="000664D0" w:rsidRPr="00982143" w:rsidRDefault="000664D0" w:rsidP="000664D0"/>
    <w:p w:rsidR="00DF339F" w:rsidRPr="00982143" w:rsidRDefault="00DF339F" w:rsidP="00DF339F">
      <w:pPr>
        <w:pStyle w:val="Heading5"/>
      </w:pPr>
      <w:bookmarkStart w:id="1090" w:name="_Toc449539990"/>
      <w:bookmarkStart w:id="1091" w:name="_Toc449962176"/>
      <w:r w:rsidRPr="00982143">
        <w:t>6.</w:t>
      </w:r>
      <w:r w:rsidRPr="00982143">
        <w:rPr>
          <w:lang w:eastAsia="zh-CN"/>
        </w:rPr>
        <w:t>7</w:t>
      </w:r>
      <w:r w:rsidRPr="00982143">
        <w:t>.2.</w:t>
      </w:r>
      <w:r w:rsidRPr="00982143">
        <w:rPr>
          <w:lang w:eastAsia="zh-CN"/>
        </w:rPr>
        <w:t>7</w:t>
      </w:r>
      <w:r w:rsidRPr="00982143">
        <w:t>.</w:t>
      </w:r>
      <w:r w:rsidR="00C96916" w:rsidRPr="00982143">
        <w:t>4</w:t>
      </w:r>
      <w:r w:rsidRPr="00982143">
        <w:tab/>
      </w:r>
      <w:r w:rsidRPr="00982143">
        <w:rPr>
          <w:lang w:eastAsia="ko-KR"/>
        </w:rPr>
        <w:t>Post-Conditions</w:t>
      </w:r>
      <w:bookmarkEnd w:id="1090"/>
      <w:bookmarkEnd w:id="1091"/>
    </w:p>
    <w:p w:rsidR="00DF339F" w:rsidRPr="00982143" w:rsidRDefault="00DF339F" w:rsidP="00DF339F">
      <w:r w:rsidRPr="00982143">
        <w:t xml:space="preserve">The Management Adapter has submitted a request to the Management Server to </w:t>
      </w:r>
      <w:r w:rsidRPr="00982143">
        <w:rPr>
          <w:lang w:eastAsia="zh-CN"/>
        </w:rPr>
        <w:t>get</w:t>
      </w:r>
      <w:r w:rsidRPr="00982143">
        <w:t xml:space="preserve"> device </w:t>
      </w:r>
      <w:r w:rsidRPr="00982143">
        <w:rPr>
          <w:lang w:eastAsia="zh-CN"/>
        </w:rPr>
        <w:t>capabilities</w:t>
      </w:r>
      <w:r w:rsidRPr="00982143">
        <w:t>.</w:t>
      </w:r>
    </w:p>
    <w:p w:rsidR="00DF339F" w:rsidRPr="00982143" w:rsidRDefault="00DF339F" w:rsidP="00DF339F">
      <w:pPr>
        <w:pStyle w:val="Heading5"/>
      </w:pPr>
      <w:bookmarkStart w:id="1092" w:name="_Toc449539991"/>
      <w:bookmarkStart w:id="1093" w:name="_Toc449962177"/>
      <w:r w:rsidRPr="00982143">
        <w:t>6.</w:t>
      </w:r>
      <w:r w:rsidRPr="00982143">
        <w:rPr>
          <w:lang w:eastAsia="zh-CN"/>
        </w:rPr>
        <w:t>7</w:t>
      </w:r>
      <w:r w:rsidRPr="00982143">
        <w:t>.2.</w:t>
      </w:r>
      <w:r w:rsidRPr="00982143">
        <w:rPr>
          <w:lang w:eastAsia="zh-CN"/>
        </w:rPr>
        <w:t>7</w:t>
      </w:r>
      <w:r w:rsidRPr="00982143">
        <w:t>.</w:t>
      </w:r>
      <w:r w:rsidR="00C96916" w:rsidRPr="00982143">
        <w:t>5</w:t>
      </w:r>
      <w:r w:rsidRPr="00982143">
        <w:tab/>
      </w:r>
      <w:r w:rsidRPr="00982143">
        <w:rPr>
          <w:lang w:eastAsia="ko-KR"/>
        </w:rPr>
        <w:t>Exceptions</w:t>
      </w:r>
      <w:bookmarkEnd w:id="1092"/>
      <w:bookmarkEnd w:id="1093"/>
    </w:p>
    <w:p w:rsidR="00DF339F" w:rsidRPr="00982143" w:rsidRDefault="00DF339F" w:rsidP="00DF339F">
      <w:pPr>
        <w:keepNext/>
      </w:pPr>
      <w:r w:rsidRPr="00982143">
        <w:rPr>
          <w:lang w:eastAsia="ko-KR"/>
        </w:rPr>
        <w:t>Not Applicable</w:t>
      </w:r>
      <w:r w:rsidR="000664D0" w:rsidRPr="00982143">
        <w:rPr>
          <w:lang w:eastAsia="ko-KR"/>
        </w:rPr>
        <w:t>.</w:t>
      </w:r>
    </w:p>
    <w:p w:rsidR="00DF339F" w:rsidRPr="00982143" w:rsidRDefault="00DF339F" w:rsidP="00DF339F">
      <w:pPr>
        <w:pStyle w:val="Heading5"/>
      </w:pPr>
      <w:bookmarkStart w:id="1094" w:name="_Toc449539992"/>
      <w:bookmarkStart w:id="1095" w:name="_Toc449962178"/>
      <w:r w:rsidRPr="00982143">
        <w:t>6.</w:t>
      </w:r>
      <w:r w:rsidRPr="00982143">
        <w:rPr>
          <w:lang w:eastAsia="zh-CN"/>
        </w:rPr>
        <w:t>7</w:t>
      </w:r>
      <w:r w:rsidRPr="00982143">
        <w:t>.2.</w:t>
      </w:r>
      <w:r w:rsidRPr="00982143">
        <w:rPr>
          <w:lang w:eastAsia="zh-CN"/>
        </w:rPr>
        <w:t>7</w:t>
      </w:r>
      <w:r w:rsidRPr="00982143">
        <w:t>.</w:t>
      </w:r>
      <w:r w:rsidR="00C96916" w:rsidRPr="00982143">
        <w:t>6</w:t>
      </w:r>
      <w:r w:rsidRPr="00982143">
        <w:tab/>
      </w:r>
      <w:r w:rsidRPr="00982143">
        <w:rPr>
          <w:lang w:eastAsia="ko-KR"/>
        </w:rPr>
        <w:t>Policies for Use</w:t>
      </w:r>
      <w:bookmarkEnd w:id="1094"/>
      <w:bookmarkEnd w:id="109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096" w:name="_Toc449539993"/>
      <w:bookmarkStart w:id="1097" w:name="_Toc449962179"/>
      <w:r w:rsidRPr="00982143">
        <w:t>6.</w:t>
      </w:r>
      <w:r w:rsidRPr="00982143">
        <w:rPr>
          <w:lang w:eastAsia="zh-CN"/>
        </w:rPr>
        <w:t>7</w:t>
      </w:r>
      <w:r w:rsidRPr="00982143">
        <w:t>.2.</w:t>
      </w:r>
      <w:r w:rsidRPr="00982143">
        <w:rPr>
          <w:lang w:eastAsia="zh-CN"/>
        </w:rPr>
        <w:t>7</w:t>
      </w:r>
      <w:r w:rsidRPr="00982143">
        <w:t>.</w:t>
      </w:r>
      <w:r w:rsidR="00C96916" w:rsidRPr="00982143">
        <w:t>7</w:t>
      </w:r>
      <w:r w:rsidRPr="00982143">
        <w:tab/>
      </w:r>
      <w:proofErr w:type="gramStart"/>
      <w:r w:rsidRPr="00982143">
        <w:t>oneM2M</w:t>
      </w:r>
      <w:proofErr w:type="gramEnd"/>
      <w:r w:rsidRPr="00982143">
        <w:t xml:space="preserve"> Resource Interworking</w:t>
      </w:r>
      <w:bookmarkEnd w:id="1096"/>
      <w:bookmarkEnd w:id="1097"/>
    </w:p>
    <w:p w:rsidR="00DF339F" w:rsidRPr="00982143" w:rsidRDefault="00DF339F" w:rsidP="00DF339F">
      <w:pPr>
        <w:rPr>
          <w:lang w:eastAsia="zh-CN"/>
        </w:rPr>
      </w:pPr>
      <w:r w:rsidRPr="00982143">
        <w:t xml:space="preserve">This service capability </w:t>
      </w:r>
      <w:r w:rsidRPr="00982143">
        <w:rPr>
          <w:lang w:eastAsia="zh-CN"/>
        </w:rPr>
        <w:t>is used to get</w:t>
      </w:r>
      <w:r w:rsidRPr="00982143">
        <w:t xml:space="preserve"> device </w:t>
      </w:r>
      <w:r w:rsidRPr="00982143">
        <w:rPr>
          <w:lang w:eastAsia="zh-CN"/>
        </w:rPr>
        <w:t>capabilities</w:t>
      </w:r>
      <w:r w:rsidRPr="00982143">
        <w:t>. The service capability aligns with the&lt;deviceCapability&gt;</w:t>
      </w:r>
      <w:r w:rsidRPr="00982143">
        <w:rPr>
          <w:lang w:eastAsia="zh-CN"/>
        </w:rPr>
        <w:t xml:space="preserve"> </w:t>
      </w:r>
      <w:r w:rsidRPr="00982143">
        <w:t>resource and maps to the RETRI</w:t>
      </w:r>
      <w:r w:rsidR="00E5132A" w:rsidRPr="00982143">
        <w:t>EVE procedure for the resource.</w:t>
      </w:r>
    </w:p>
    <w:p w:rsidR="00DF339F" w:rsidRPr="00982143" w:rsidRDefault="00DF339F" w:rsidP="00DF339F">
      <w:pPr>
        <w:pStyle w:val="Heading4"/>
        <w:rPr>
          <w:lang w:eastAsia="zh-CN"/>
        </w:rPr>
      </w:pPr>
      <w:bookmarkStart w:id="1098" w:name="_Toc449539994"/>
      <w:bookmarkStart w:id="1099" w:name="_Toc449962180"/>
      <w:bookmarkStart w:id="1100" w:name="_Toc453581956"/>
      <w:r w:rsidRPr="00982143">
        <w:t>6.</w:t>
      </w:r>
      <w:r w:rsidRPr="00982143">
        <w:rPr>
          <w:lang w:eastAsia="zh-CN"/>
        </w:rPr>
        <w:t>7</w:t>
      </w:r>
      <w:r w:rsidRPr="00982143">
        <w:t>.2.</w:t>
      </w:r>
      <w:r w:rsidRPr="00982143">
        <w:rPr>
          <w:lang w:eastAsia="zh-CN"/>
        </w:rPr>
        <w:t>8</w:t>
      </w:r>
      <w:r w:rsidRPr="00982143">
        <w:tab/>
      </w:r>
      <w:proofErr w:type="gramStart"/>
      <w:r w:rsidRPr="00982143">
        <w:rPr>
          <w:lang w:eastAsia="zh-CN"/>
        </w:rPr>
        <w:t>enableDeviceCapability</w:t>
      </w:r>
      <w:bookmarkEnd w:id="1098"/>
      <w:bookmarkEnd w:id="1099"/>
      <w:bookmarkEnd w:id="1100"/>
      <w:proofErr w:type="gramEnd"/>
    </w:p>
    <w:p w:rsidR="00C96916" w:rsidRPr="00982143" w:rsidRDefault="00C96916" w:rsidP="00C96916">
      <w:pPr>
        <w:pStyle w:val="Heading5"/>
      </w:pPr>
      <w:bookmarkStart w:id="1101" w:name="_Toc449539995"/>
      <w:bookmarkStart w:id="1102" w:name="_Toc449962181"/>
      <w:r w:rsidRPr="00982143">
        <w:t>6.</w:t>
      </w:r>
      <w:r w:rsidRPr="00982143">
        <w:rPr>
          <w:lang w:eastAsia="zh-CN"/>
        </w:rPr>
        <w:t>7</w:t>
      </w:r>
      <w:r w:rsidRPr="00982143">
        <w:t>.2.</w:t>
      </w:r>
      <w:r w:rsidRPr="00982143">
        <w:rPr>
          <w:lang w:eastAsia="zh-CN"/>
        </w:rPr>
        <w:t>8</w:t>
      </w:r>
      <w:r w:rsidRPr="00982143">
        <w:t>.1</w:t>
      </w:r>
      <w:r w:rsidRPr="00982143">
        <w:tab/>
        <w:t>Description</w:t>
      </w:r>
      <w:bookmarkEnd w:id="1101"/>
      <w:bookmarkEnd w:id="1102"/>
    </w:p>
    <w:p w:rsidR="00DF339F" w:rsidRPr="00982143" w:rsidRDefault="00DF339F" w:rsidP="00DF339F">
      <w:r w:rsidRPr="00982143">
        <w:t xml:space="preserve">This service capability provides the ability to </w:t>
      </w:r>
      <w:r w:rsidRPr="00982143">
        <w:rPr>
          <w:lang w:eastAsia="zh-CN"/>
        </w:rPr>
        <w:t>enable device capability</w:t>
      </w:r>
      <w:r w:rsidRPr="00982143">
        <w:t>.</w:t>
      </w:r>
    </w:p>
    <w:p w:rsidR="00DF339F" w:rsidRPr="00982143" w:rsidRDefault="00DF339F" w:rsidP="00DF339F">
      <w:pPr>
        <w:pStyle w:val="Heading5"/>
      </w:pPr>
      <w:bookmarkStart w:id="1103" w:name="_Toc449539996"/>
      <w:bookmarkStart w:id="1104" w:name="_Toc449962182"/>
      <w:r w:rsidRPr="00982143">
        <w:t>6.</w:t>
      </w:r>
      <w:r w:rsidRPr="00982143">
        <w:rPr>
          <w:lang w:eastAsia="zh-CN"/>
        </w:rPr>
        <w:t>7</w:t>
      </w:r>
      <w:r w:rsidRPr="00982143">
        <w:t>.2.</w:t>
      </w:r>
      <w:r w:rsidRPr="00982143">
        <w:rPr>
          <w:lang w:eastAsia="zh-CN"/>
        </w:rPr>
        <w:t>8</w:t>
      </w:r>
      <w:r w:rsidRPr="00982143">
        <w:t>.</w:t>
      </w:r>
      <w:r w:rsidR="00C96916" w:rsidRPr="00982143">
        <w:t>2</w:t>
      </w:r>
      <w:r w:rsidRPr="00982143">
        <w:tab/>
      </w:r>
      <w:r w:rsidR="00D87590" w:rsidRPr="00982143">
        <w:t>Pre-Conditions</w:t>
      </w:r>
      <w:bookmarkEnd w:id="1103"/>
      <w:bookmarkEnd w:id="1104"/>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1105" w:name="_Toc449539997"/>
      <w:bookmarkStart w:id="1106" w:name="_Toc449962183"/>
      <w:r w:rsidRPr="00982143">
        <w:t>6.</w:t>
      </w:r>
      <w:r w:rsidRPr="00982143">
        <w:rPr>
          <w:lang w:eastAsia="zh-CN"/>
        </w:rPr>
        <w:t>7</w:t>
      </w:r>
      <w:r w:rsidRPr="00982143">
        <w:t>.2.</w:t>
      </w:r>
      <w:r w:rsidRPr="00982143">
        <w:rPr>
          <w:lang w:eastAsia="zh-CN"/>
        </w:rPr>
        <w:t>8</w:t>
      </w:r>
      <w:r w:rsidRPr="00982143">
        <w:t>.</w:t>
      </w:r>
      <w:r w:rsidR="00C96916" w:rsidRPr="00982143">
        <w:t>3</w:t>
      </w:r>
      <w:r w:rsidRPr="00982143">
        <w:tab/>
        <w:t xml:space="preserve">Signature </w:t>
      </w:r>
      <w:r w:rsidR="00612842" w:rsidRPr="00982143">
        <w:t>-</w:t>
      </w:r>
      <w:r w:rsidRPr="00982143">
        <w:rPr>
          <w:lang w:eastAsia="zh-CN"/>
        </w:rPr>
        <w:t>enableDeviceCapability</w:t>
      </w:r>
      <w:bookmarkEnd w:id="1105"/>
      <w:bookmarkEnd w:id="1106"/>
    </w:p>
    <w:p w:rsidR="00F37D50" w:rsidRPr="00982143" w:rsidRDefault="00F37D50" w:rsidP="00F37D50">
      <w:pPr>
        <w:pStyle w:val="TH"/>
      </w:pPr>
      <w:r w:rsidRPr="00982143">
        <w:t>Table 6.</w:t>
      </w:r>
      <w:r w:rsidRPr="00982143">
        <w:rPr>
          <w:lang w:eastAsia="zh-CN"/>
        </w:rPr>
        <w:t>7</w:t>
      </w:r>
      <w:r w:rsidRPr="00982143">
        <w:t>.2.</w:t>
      </w:r>
      <w:r w:rsidRPr="00982143">
        <w:rPr>
          <w:lang w:eastAsia="zh-CN"/>
        </w:rPr>
        <w:t>8</w:t>
      </w:r>
      <w:r w:rsidRPr="00982143">
        <w:t>.</w:t>
      </w:r>
      <w:r w:rsidR="00C96916" w:rsidRPr="00982143">
        <w:t>3</w:t>
      </w:r>
      <w:r w:rsidRPr="00982143">
        <w:t xml:space="preserve">-1: Management Adapter </w:t>
      </w:r>
      <w:r w:rsidR="00612842" w:rsidRPr="00982143">
        <w:t>-</w:t>
      </w:r>
      <w:r w:rsidRPr="00982143">
        <w:rPr>
          <w:lang w:eastAsia="zh-CN"/>
        </w:rPr>
        <w:t>enableDeviceCapability</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37D5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5132A">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37D5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37D50">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E5132A">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37D50">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37D50">
            <w:pPr>
              <w:pStyle w:val="TAL"/>
              <w:rPr>
                <w:lang w:eastAsia="zh-CN"/>
              </w:rPr>
            </w:pPr>
            <w:r w:rsidRPr="00982143">
              <w:rPr>
                <w:lang w:eastAsia="zh-CN"/>
              </w:rPr>
              <w:t>state</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DF339F" w:rsidRPr="00982143" w:rsidRDefault="00DF339F" w:rsidP="00E5132A">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37D50">
            <w:pPr>
              <w:pStyle w:val="TAL"/>
              <w:rPr>
                <w:lang w:eastAsia="zh-CN"/>
              </w:rPr>
            </w:pPr>
            <w:r w:rsidRPr="00982143">
              <w:rPr>
                <w:lang w:eastAsia="zh-CN"/>
              </w:rPr>
              <w:t>Indicates if the capability is enabled or disabled.</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F37D5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E5132A">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E5132A">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F37D50">
            <w:pPr>
              <w:pStyle w:val="TAL"/>
              <w:rPr>
                <w:lang w:eastAsia="ko-KR"/>
              </w:rPr>
            </w:pPr>
            <w:r w:rsidRPr="00982143">
              <w:rPr>
                <w:lang w:eastAsia="ko-KR"/>
              </w:rPr>
              <w:t>Unique response types for this service</w:t>
            </w:r>
            <w:r w:rsidR="00E5132A" w:rsidRPr="00982143">
              <w:rPr>
                <w:lang w:eastAsia="ko-KR"/>
              </w:rPr>
              <w:t xml:space="preserve"> (see note)!</w:t>
            </w:r>
          </w:p>
          <w:p w:rsidR="00DF339F" w:rsidRPr="00982143" w:rsidRDefault="00DF339F" w:rsidP="00F37D50">
            <w:pPr>
              <w:pStyle w:val="TB1"/>
            </w:pPr>
            <w:r w:rsidRPr="00982143">
              <w:t>Exception: Request may not have been completed</w:t>
            </w:r>
            <w:r w:rsidR="00E5132A" w:rsidRPr="00982143">
              <w:t>.</w:t>
            </w:r>
          </w:p>
        </w:tc>
      </w:tr>
      <w:tr w:rsidR="00E5132A"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E5132A" w:rsidP="003A66AF">
            <w:pPr>
              <w:pStyle w:val="TAN"/>
              <w:rPr>
                <w:lang w:eastAsia="ko-KR"/>
              </w:rPr>
            </w:pPr>
            <w:r w:rsidRPr="00982143">
              <w:rPr>
                <w:lang w:eastAsia="ko-KR"/>
              </w:rPr>
              <w:t>NOTE:</w:t>
            </w:r>
            <w:r w:rsidRPr="00982143">
              <w:rPr>
                <w:lang w:eastAsia="ko-KR"/>
              </w:rPr>
              <w:tab/>
              <w:t>Consumed services also provide response types.</w:t>
            </w:r>
          </w:p>
        </w:tc>
      </w:tr>
    </w:tbl>
    <w:p w:rsidR="00F37D50" w:rsidRPr="00982143" w:rsidRDefault="00F37D50" w:rsidP="00F37D50"/>
    <w:p w:rsidR="00DF339F" w:rsidRPr="00982143" w:rsidRDefault="00DF339F" w:rsidP="00DF339F">
      <w:pPr>
        <w:pStyle w:val="Heading5"/>
      </w:pPr>
      <w:bookmarkStart w:id="1107" w:name="_Toc449539998"/>
      <w:bookmarkStart w:id="1108" w:name="_Toc449962184"/>
      <w:r w:rsidRPr="00982143">
        <w:lastRenderedPageBreak/>
        <w:t>6.</w:t>
      </w:r>
      <w:r w:rsidRPr="00982143">
        <w:rPr>
          <w:lang w:eastAsia="zh-CN"/>
        </w:rPr>
        <w:t>7</w:t>
      </w:r>
      <w:r w:rsidRPr="00982143">
        <w:t>.2.</w:t>
      </w:r>
      <w:r w:rsidRPr="00982143">
        <w:rPr>
          <w:lang w:eastAsia="zh-CN"/>
        </w:rPr>
        <w:t>8</w:t>
      </w:r>
      <w:r w:rsidRPr="00982143">
        <w:t>.</w:t>
      </w:r>
      <w:r w:rsidR="00C96916" w:rsidRPr="00982143">
        <w:t>4</w:t>
      </w:r>
      <w:r w:rsidRPr="00982143">
        <w:tab/>
      </w:r>
      <w:r w:rsidRPr="00982143">
        <w:rPr>
          <w:lang w:eastAsia="ko-KR"/>
        </w:rPr>
        <w:t>Post-Conditions</w:t>
      </w:r>
      <w:bookmarkEnd w:id="1107"/>
      <w:bookmarkEnd w:id="1108"/>
    </w:p>
    <w:p w:rsidR="00DF339F" w:rsidRPr="00982143" w:rsidRDefault="00DF339F" w:rsidP="00DF339F">
      <w:r w:rsidRPr="00982143">
        <w:rPr>
          <w:lang w:eastAsia="zh-CN"/>
        </w:rPr>
        <w:t>The Management Adapter has submitted a request to the Management Server to enable device capability.</w:t>
      </w:r>
    </w:p>
    <w:p w:rsidR="00DF339F" w:rsidRPr="00982143" w:rsidRDefault="00DF339F" w:rsidP="00DF339F">
      <w:pPr>
        <w:pStyle w:val="Heading5"/>
      </w:pPr>
      <w:bookmarkStart w:id="1109" w:name="_Toc449539999"/>
      <w:bookmarkStart w:id="1110" w:name="_Toc449962185"/>
      <w:r w:rsidRPr="00982143">
        <w:t>6.</w:t>
      </w:r>
      <w:r w:rsidRPr="00982143">
        <w:rPr>
          <w:lang w:eastAsia="zh-CN"/>
        </w:rPr>
        <w:t>7</w:t>
      </w:r>
      <w:r w:rsidRPr="00982143">
        <w:t>.2.</w:t>
      </w:r>
      <w:r w:rsidRPr="00982143">
        <w:rPr>
          <w:lang w:eastAsia="zh-CN"/>
        </w:rPr>
        <w:t>8</w:t>
      </w:r>
      <w:r w:rsidRPr="00982143">
        <w:t>.</w:t>
      </w:r>
      <w:r w:rsidR="00C96916" w:rsidRPr="00982143">
        <w:t>5</w:t>
      </w:r>
      <w:r w:rsidRPr="00982143">
        <w:tab/>
      </w:r>
      <w:r w:rsidRPr="00982143">
        <w:rPr>
          <w:lang w:eastAsia="ko-KR"/>
        </w:rPr>
        <w:t>Exceptions</w:t>
      </w:r>
      <w:bookmarkEnd w:id="1109"/>
      <w:bookmarkEnd w:id="1110"/>
    </w:p>
    <w:p w:rsidR="00DF339F" w:rsidRPr="00982143" w:rsidRDefault="00DF339F" w:rsidP="00DF339F">
      <w:r w:rsidRPr="00982143">
        <w:t>Not Applicable</w:t>
      </w:r>
      <w:r w:rsidR="00F37D50" w:rsidRPr="00982143">
        <w:t>.</w:t>
      </w:r>
    </w:p>
    <w:p w:rsidR="00DF339F" w:rsidRPr="00982143" w:rsidRDefault="00DF339F" w:rsidP="00DF339F">
      <w:pPr>
        <w:pStyle w:val="Heading5"/>
      </w:pPr>
      <w:bookmarkStart w:id="1111" w:name="_Toc449540000"/>
      <w:bookmarkStart w:id="1112" w:name="_Toc449962186"/>
      <w:r w:rsidRPr="00982143">
        <w:t>6.</w:t>
      </w:r>
      <w:r w:rsidRPr="00982143">
        <w:rPr>
          <w:lang w:eastAsia="zh-CN"/>
        </w:rPr>
        <w:t>7</w:t>
      </w:r>
      <w:r w:rsidRPr="00982143">
        <w:t>.2.</w:t>
      </w:r>
      <w:r w:rsidRPr="00982143">
        <w:rPr>
          <w:lang w:eastAsia="zh-CN"/>
        </w:rPr>
        <w:t>8</w:t>
      </w:r>
      <w:r w:rsidRPr="00982143">
        <w:t>.</w:t>
      </w:r>
      <w:r w:rsidR="00C96916" w:rsidRPr="00982143">
        <w:t>6</w:t>
      </w:r>
      <w:r w:rsidRPr="00982143">
        <w:tab/>
      </w:r>
      <w:r w:rsidRPr="00982143">
        <w:rPr>
          <w:lang w:eastAsia="ko-KR"/>
        </w:rPr>
        <w:t>Policies for Use</w:t>
      </w:r>
      <w:bookmarkEnd w:id="1111"/>
      <w:bookmarkEnd w:id="1112"/>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113" w:name="_Toc449540001"/>
      <w:bookmarkStart w:id="1114" w:name="_Toc449962187"/>
      <w:r w:rsidRPr="00982143">
        <w:t>6.</w:t>
      </w:r>
      <w:r w:rsidRPr="00982143">
        <w:rPr>
          <w:lang w:eastAsia="zh-CN"/>
        </w:rPr>
        <w:t>7</w:t>
      </w:r>
      <w:r w:rsidRPr="00982143">
        <w:t>.2.</w:t>
      </w:r>
      <w:r w:rsidRPr="00982143">
        <w:rPr>
          <w:lang w:eastAsia="zh-CN"/>
        </w:rPr>
        <w:t>8</w:t>
      </w:r>
      <w:r w:rsidRPr="00982143">
        <w:t>.</w:t>
      </w:r>
      <w:r w:rsidR="00C96916" w:rsidRPr="00982143">
        <w:t>7</w:t>
      </w:r>
      <w:r w:rsidRPr="00982143">
        <w:tab/>
      </w:r>
      <w:proofErr w:type="gramStart"/>
      <w:r w:rsidRPr="00982143">
        <w:t>oneM2M</w:t>
      </w:r>
      <w:proofErr w:type="gramEnd"/>
      <w:r w:rsidRPr="00982143">
        <w:t xml:space="preserve"> Resource Interworking</w:t>
      </w:r>
      <w:bookmarkEnd w:id="1113"/>
      <w:bookmarkEnd w:id="1114"/>
    </w:p>
    <w:p w:rsidR="00DF339F" w:rsidRPr="00982143" w:rsidRDefault="00DF339F" w:rsidP="00DF339F">
      <w:pPr>
        <w:rPr>
          <w:lang w:eastAsia="zh-CN"/>
        </w:rPr>
      </w:pPr>
      <w:r w:rsidRPr="00982143">
        <w:t xml:space="preserve">This service capability </w:t>
      </w:r>
      <w:r w:rsidRPr="00982143">
        <w:rPr>
          <w:lang w:eastAsia="zh-CN"/>
        </w:rPr>
        <w:t>is used to enable device capability</w:t>
      </w:r>
      <w:r w:rsidRPr="00982143">
        <w:t xml:space="preserve">. The service capability aligns with the &lt;deviceCapability&gt; resource and maps to the </w:t>
      </w:r>
      <w:r w:rsidRPr="00982143">
        <w:rPr>
          <w:lang w:eastAsia="zh-CN"/>
        </w:rPr>
        <w:t>UPDATE</w:t>
      </w:r>
      <w:r w:rsidRPr="00982143">
        <w:t xml:space="preserve"> procedure for </w:t>
      </w:r>
      <w:r w:rsidRPr="00982143">
        <w:rPr>
          <w:lang w:eastAsia="zh-CN"/>
        </w:rPr>
        <w:t>the a</w:t>
      </w:r>
      <w:r w:rsidRPr="00982143">
        <w:t>ttribute enable of the resource.</w:t>
      </w:r>
    </w:p>
    <w:p w:rsidR="00DF339F" w:rsidRPr="00982143" w:rsidRDefault="00DF339F" w:rsidP="00DF339F">
      <w:pPr>
        <w:pStyle w:val="Heading4"/>
        <w:rPr>
          <w:lang w:eastAsia="zh-CN"/>
        </w:rPr>
      </w:pPr>
      <w:bookmarkStart w:id="1115" w:name="_Toc449540002"/>
      <w:bookmarkStart w:id="1116" w:name="_Toc449962188"/>
      <w:bookmarkStart w:id="1117" w:name="_Toc453581957"/>
      <w:r w:rsidRPr="00982143">
        <w:t>6.</w:t>
      </w:r>
      <w:r w:rsidRPr="00982143">
        <w:rPr>
          <w:lang w:eastAsia="zh-CN"/>
        </w:rPr>
        <w:t>7</w:t>
      </w:r>
      <w:r w:rsidRPr="00982143">
        <w:t>.2.</w:t>
      </w:r>
      <w:r w:rsidRPr="00982143">
        <w:rPr>
          <w:lang w:eastAsia="zh-CN"/>
        </w:rPr>
        <w:t>9</w:t>
      </w:r>
      <w:r w:rsidRPr="00982143">
        <w:tab/>
      </w:r>
      <w:proofErr w:type="gramStart"/>
      <w:r w:rsidRPr="00982143">
        <w:rPr>
          <w:lang w:eastAsia="zh-CN"/>
        </w:rPr>
        <w:t>disableDeviceCapability</w:t>
      </w:r>
      <w:bookmarkEnd w:id="1115"/>
      <w:bookmarkEnd w:id="1116"/>
      <w:bookmarkEnd w:id="1117"/>
      <w:proofErr w:type="gramEnd"/>
    </w:p>
    <w:p w:rsidR="00C96916" w:rsidRPr="00982143" w:rsidRDefault="00C96916" w:rsidP="00C96916">
      <w:pPr>
        <w:pStyle w:val="Heading5"/>
      </w:pPr>
      <w:bookmarkStart w:id="1118" w:name="_Toc449540003"/>
      <w:bookmarkStart w:id="1119" w:name="_Toc449962189"/>
      <w:r w:rsidRPr="00982143">
        <w:t>6.</w:t>
      </w:r>
      <w:r w:rsidRPr="00982143">
        <w:rPr>
          <w:lang w:eastAsia="zh-CN"/>
        </w:rPr>
        <w:t>7</w:t>
      </w:r>
      <w:r w:rsidRPr="00982143">
        <w:t>.2.</w:t>
      </w:r>
      <w:r w:rsidRPr="00982143">
        <w:rPr>
          <w:lang w:eastAsia="zh-CN"/>
        </w:rPr>
        <w:t>9</w:t>
      </w:r>
      <w:r w:rsidRPr="00982143">
        <w:t>.1</w:t>
      </w:r>
      <w:r w:rsidRPr="00982143">
        <w:tab/>
        <w:t>Description</w:t>
      </w:r>
      <w:bookmarkEnd w:id="1118"/>
      <w:bookmarkEnd w:id="1119"/>
    </w:p>
    <w:p w:rsidR="00DF339F" w:rsidRPr="00982143" w:rsidRDefault="00DF339F" w:rsidP="00DF339F">
      <w:r w:rsidRPr="00982143">
        <w:t xml:space="preserve">This service capability provides the ability to </w:t>
      </w:r>
      <w:r w:rsidRPr="00982143">
        <w:rPr>
          <w:lang w:eastAsia="zh-CN"/>
        </w:rPr>
        <w:t>disable device capability</w:t>
      </w:r>
      <w:r w:rsidRPr="00982143">
        <w:t>.</w:t>
      </w:r>
    </w:p>
    <w:p w:rsidR="00DF339F" w:rsidRPr="00982143" w:rsidRDefault="00DF339F" w:rsidP="00DF339F">
      <w:pPr>
        <w:pStyle w:val="Heading5"/>
      </w:pPr>
      <w:bookmarkStart w:id="1120" w:name="_Toc449540004"/>
      <w:bookmarkStart w:id="1121" w:name="_Toc449962190"/>
      <w:r w:rsidRPr="00982143">
        <w:t>6.</w:t>
      </w:r>
      <w:r w:rsidRPr="00982143">
        <w:rPr>
          <w:lang w:eastAsia="zh-CN"/>
        </w:rPr>
        <w:t>7</w:t>
      </w:r>
      <w:r w:rsidRPr="00982143">
        <w:t>.2.</w:t>
      </w:r>
      <w:r w:rsidRPr="00982143">
        <w:rPr>
          <w:lang w:eastAsia="zh-CN"/>
        </w:rPr>
        <w:t>9</w:t>
      </w:r>
      <w:r w:rsidRPr="00982143">
        <w:t>.</w:t>
      </w:r>
      <w:r w:rsidR="00C96916" w:rsidRPr="00982143">
        <w:t>2</w:t>
      </w:r>
      <w:r w:rsidRPr="00982143">
        <w:tab/>
      </w:r>
      <w:r w:rsidR="00D87590" w:rsidRPr="00982143">
        <w:t>Pre-Conditions</w:t>
      </w:r>
      <w:bookmarkEnd w:id="1120"/>
      <w:bookmarkEnd w:id="1121"/>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1122" w:name="_Toc449540005"/>
      <w:bookmarkStart w:id="1123" w:name="_Toc449962191"/>
      <w:r w:rsidRPr="00982143">
        <w:t>6.</w:t>
      </w:r>
      <w:r w:rsidRPr="00982143">
        <w:rPr>
          <w:lang w:eastAsia="zh-CN"/>
        </w:rPr>
        <w:t>7</w:t>
      </w:r>
      <w:r w:rsidRPr="00982143">
        <w:t>.2.</w:t>
      </w:r>
      <w:r w:rsidRPr="00982143">
        <w:rPr>
          <w:lang w:eastAsia="zh-CN"/>
        </w:rPr>
        <w:t>9</w:t>
      </w:r>
      <w:r w:rsidRPr="00982143">
        <w:t>.</w:t>
      </w:r>
      <w:r w:rsidR="00C96916" w:rsidRPr="00982143">
        <w:t>3</w:t>
      </w:r>
      <w:r w:rsidRPr="00982143">
        <w:tab/>
        <w:t xml:space="preserve">Signature </w:t>
      </w:r>
      <w:r w:rsidR="00612842" w:rsidRPr="00982143">
        <w:t>-</w:t>
      </w:r>
      <w:r w:rsidRPr="00982143">
        <w:rPr>
          <w:lang w:eastAsia="zh-CN"/>
        </w:rPr>
        <w:t>disableDeviceCapability</w:t>
      </w:r>
      <w:bookmarkEnd w:id="1122"/>
      <w:bookmarkEnd w:id="1123"/>
    </w:p>
    <w:p w:rsidR="00F37D50" w:rsidRPr="00982143" w:rsidRDefault="00F37D50" w:rsidP="00F37D50">
      <w:pPr>
        <w:pStyle w:val="TH"/>
      </w:pPr>
      <w:r w:rsidRPr="00982143">
        <w:t>Table 6.</w:t>
      </w:r>
      <w:r w:rsidRPr="00982143">
        <w:rPr>
          <w:lang w:eastAsia="zh-CN"/>
        </w:rPr>
        <w:t>7</w:t>
      </w:r>
      <w:r w:rsidRPr="00982143">
        <w:t>.2.</w:t>
      </w:r>
      <w:r w:rsidRPr="00982143">
        <w:rPr>
          <w:lang w:eastAsia="zh-CN"/>
        </w:rPr>
        <w:t>9</w:t>
      </w:r>
      <w:r w:rsidRPr="00982143">
        <w:t>.</w:t>
      </w:r>
      <w:r w:rsidR="00C96916" w:rsidRPr="00982143">
        <w:t>3</w:t>
      </w:r>
      <w:r w:rsidRPr="00982143">
        <w:t xml:space="preserve">-1: Management Adapter </w:t>
      </w:r>
      <w:r w:rsidR="00612842" w:rsidRPr="00982143">
        <w:t>-</w:t>
      </w:r>
      <w:r w:rsidRPr="00982143">
        <w:rPr>
          <w:lang w:eastAsia="zh-CN"/>
        </w:rPr>
        <w:t>disableDeviceCapability</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37D5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F54CF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F54CF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37D5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37D50">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F54CF1">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F54CF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37D50">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642269">
        <w:trPr>
          <w:tblHeader/>
          <w:jc w:val="center"/>
        </w:trPr>
        <w:tc>
          <w:tcPr>
            <w:tcW w:w="1709" w:type="dxa"/>
            <w:tcBorders>
              <w:left w:val="single" w:sz="1" w:space="0" w:color="000000"/>
              <w:bottom w:val="single" w:sz="2" w:space="0" w:color="000000"/>
            </w:tcBorders>
          </w:tcPr>
          <w:p w:rsidR="00DF339F" w:rsidRPr="00982143" w:rsidRDefault="00DF339F" w:rsidP="00F37D50">
            <w:pPr>
              <w:pStyle w:val="TAL"/>
              <w:rPr>
                <w:lang w:eastAsia="zh-CN"/>
              </w:rPr>
            </w:pPr>
            <w:r w:rsidRPr="00982143">
              <w:rPr>
                <w:lang w:eastAsia="zh-CN"/>
              </w:rPr>
              <w:t>state</w:t>
            </w:r>
          </w:p>
        </w:tc>
        <w:tc>
          <w:tcPr>
            <w:tcW w:w="900" w:type="dxa"/>
            <w:tcBorders>
              <w:left w:val="single" w:sz="1" w:space="0" w:color="000000"/>
              <w:bottom w:val="single" w:sz="2" w:space="0" w:color="000000"/>
              <w:right w:val="single" w:sz="1" w:space="0" w:color="000000"/>
            </w:tcBorders>
          </w:tcPr>
          <w:p w:rsidR="00DF339F" w:rsidRPr="00982143" w:rsidRDefault="00DF339F" w:rsidP="00F54CF1">
            <w:pPr>
              <w:pStyle w:val="TAC"/>
              <w:rPr>
                <w:lang w:eastAsia="zh-CN"/>
              </w:rPr>
            </w:pPr>
            <w:r w:rsidRPr="00982143">
              <w:rPr>
                <w:lang w:eastAsia="zh-CN"/>
              </w:rPr>
              <w:t>OUT</w:t>
            </w:r>
          </w:p>
        </w:tc>
        <w:tc>
          <w:tcPr>
            <w:tcW w:w="900" w:type="dxa"/>
            <w:tcBorders>
              <w:left w:val="single" w:sz="1" w:space="0" w:color="000000"/>
              <w:bottom w:val="single" w:sz="2" w:space="0" w:color="000000"/>
            </w:tcBorders>
          </w:tcPr>
          <w:p w:rsidR="00DF339F" w:rsidRPr="00982143" w:rsidRDefault="00DF339F" w:rsidP="00F54CF1">
            <w:pPr>
              <w:pStyle w:val="TAC"/>
              <w:rPr>
                <w:lang w:eastAsia="zh-CN"/>
              </w:rPr>
            </w:pPr>
            <w:r w:rsidRPr="00982143">
              <w:rPr>
                <w:lang w:eastAsia="zh-CN"/>
              </w:rPr>
              <w:t>NO</w:t>
            </w:r>
          </w:p>
        </w:tc>
        <w:tc>
          <w:tcPr>
            <w:tcW w:w="5307" w:type="dxa"/>
            <w:tcBorders>
              <w:left w:val="single" w:sz="1" w:space="0" w:color="000000"/>
              <w:bottom w:val="single" w:sz="2" w:space="0" w:color="000000"/>
              <w:right w:val="single" w:sz="1" w:space="0" w:color="000000"/>
            </w:tcBorders>
          </w:tcPr>
          <w:p w:rsidR="00DF339F" w:rsidRPr="00982143" w:rsidRDefault="00DF339F" w:rsidP="00F37D50">
            <w:pPr>
              <w:pStyle w:val="TAL"/>
              <w:rPr>
                <w:lang w:eastAsia="zh-CN"/>
              </w:rPr>
            </w:pPr>
            <w:r w:rsidRPr="00982143">
              <w:rPr>
                <w:lang w:eastAsia="zh-CN"/>
              </w:rPr>
              <w:t>Indicates if the capability is enabled or disabled.</w:t>
            </w:r>
          </w:p>
        </w:tc>
      </w:tr>
      <w:tr w:rsidR="00DF339F" w:rsidRPr="00982143" w:rsidTr="00642269">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DF339F" w:rsidRPr="00982143" w:rsidRDefault="00DF339F" w:rsidP="00F37D50">
            <w:pPr>
              <w:pStyle w:val="TAL"/>
              <w:rPr>
                <w:lang w:eastAsia="ko-KR"/>
              </w:rPr>
            </w:pPr>
            <w:r w:rsidRPr="00982143">
              <w:rPr>
                <w:lang w:eastAsia="ko-KR"/>
              </w:rPr>
              <w:t>responseType</w:t>
            </w:r>
          </w:p>
        </w:tc>
        <w:tc>
          <w:tcPr>
            <w:tcW w:w="900" w:type="dxa"/>
            <w:tcBorders>
              <w:top w:val="single" w:sz="2" w:space="0" w:color="000000"/>
              <w:left w:val="single" w:sz="2" w:space="0" w:color="000000"/>
              <w:bottom w:val="single" w:sz="2" w:space="0" w:color="000000"/>
              <w:right w:val="single" w:sz="2" w:space="0" w:color="000000"/>
            </w:tcBorders>
          </w:tcPr>
          <w:p w:rsidR="00DF339F" w:rsidRPr="00982143" w:rsidRDefault="00DF339F" w:rsidP="00F54CF1">
            <w:pPr>
              <w:pStyle w:val="TAC"/>
              <w:rPr>
                <w:lang w:eastAsia="ko-KR"/>
              </w:rPr>
            </w:pPr>
            <w:r w:rsidRPr="00982143">
              <w:rPr>
                <w:lang w:eastAsia="ko-KR"/>
              </w:rPr>
              <w:t>OUT</w:t>
            </w:r>
          </w:p>
        </w:tc>
        <w:tc>
          <w:tcPr>
            <w:tcW w:w="900" w:type="dxa"/>
            <w:tcBorders>
              <w:top w:val="single" w:sz="2" w:space="0" w:color="000000"/>
              <w:left w:val="single" w:sz="2" w:space="0" w:color="000000"/>
              <w:bottom w:val="single" w:sz="2" w:space="0" w:color="000000"/>
              <w:right w:val="single" w:sz="2" w:space="0" w:color="000000"/>
            </w:tcBorders>
          </w:tcPr>
          <w:p w:rsidR="00DF339F" w:rsidRPr="00982143" w:rsidRDefault="00DF339F" w:rsidP="00F54CF1">
            <w:pPr>
              <w:pStyle w:val="TAC"/>
              <w:rPr>
                <w:lang w:eastAsia="ko-KR"/>
              </w:rPr>
            </w:pPr>
            <w:r w:rsidRPr="00982143">
              <w:rPr>
                <w:lang w:eastAsia="ko-KR"/>
              </w:rPr>
              <w:t>YES</w:t>
            </w:r>
          </w:p>
        </w:tc>
        <w:tc>
          <w:tcPr>
            <w:tcW w:w="5307" w:type="dxa"/>
            <w:tcBorders>
              <w:top w:val="single" w:sz="2" w:space="0" w:color="000000"/>
              <w:left w:val="single" w:sz="2" w:space="0" w:color="000000"/>
              <w:bottom w:val="single" w:sz="2" w:space="0" w:color="000000"/>
              <w:right w:val="single" w:sz="2" w:space="0" w:color="000000"/>
            </w:tcBorders>
          </w:tcPr>
          <w:p w:rsidR="00DF339F" w:rsidRPr="00982143" w:rsidRDefault="00DF339F" w:rsidP="00F37D50">
            <w:pPr>
              <w:pStyle w:val="TAL"/>
              <w:rPr>
                <w:lang w:eastAsia="ko-KR"/>
              </w:rPr>
            </w:pPr>
            <w:r w:rsidRPr="00982143">
              <w:rPr>
                <w:lang w:eastAsia="ko-KR"/>
              </w:rPr>
              <w:t>Unique response types for this service</w:t>
            </w:r>
            <w:r w:rsidR="00F54CF1" w:rsidRPr="00982143">
              <w:rPr>
                <w:lang w:eastAsia="ko-KR"/>
              </w:rPr>
              <w:t xml:space="preserve"> (see note):</w:t>
            </w:r>
          </w:p>
          <w:p w:rsidR="00DF339F" w:rsidRPr="00982143" w:rsidRDefault="00DF339F" w:rsidP="00F37D50">
            <w:pPr>
              <w:pStyle w:val="TB1"/>
            </w:pPr>
            <w:r w:rsidRPr="00982143">
              <w:t>Exception: Request may not have been completed</w:t>
            </w:r>
            <w:r w:rsidR="00F54CF1" w:rsidRPr="00982143">
              <w:t>.</w:t>
            </w:r>
          </w:p>
        </w:tc>
      </w:tr>
      <w:tr w:rsidR="00F54CF1" w:rsidRPr="00982143" w:rsidTr="00642269">
        <w:trPr>
          <w:tblHeader/>
          <w:jc w:val="center"/>
        </w:trPr>
        <w:tc>
          <w:tcPr>
            <w:tcW w:w="8816" w:type="dxa"/>
            <w:gridSpan w:val="4"/>
            <w:tcBorders>
              <w:top w:val="single" w:sz="2" w:space="0" w:color="000000"/>
              <w:left w:val="single" w:sz="2" w:space="0" w:color="000000"/>
              <w:bottom w:val="single" w:sz="4" w:space="0" w:color="auto"/>
              <w:right w:val="single" w:sz="2" w:space="0" w:color="000000"/>
            </w:tcBorders>
          </w:tcPr>
          <w:p w:rsidR="003A66AF" w:rsidRDefault="00F54CF1"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F37D50" w:rsidRPr="00982143" w:rsidRDefault="00F37D50" w:rsidP="00F37D50"/>
    <w:p w:rsidR="00DF339F" w:rsidRPr="00982143" w:rsidRDefault="00DF339F" w:rsidP="00DF339F">
      <w:pPr>
        <w:pStyle w:val="Heading5"/>
      </w:pPr>
      <w:bookmarkStart w:id="1124" w:name="_Toc449540006"/>
      <w:bookmarkStart w:id="1125" w:name="_Toc449962192"/>
      <w:r w:rsidRPr="00982143">
        <w:t>6.</w:t>
      </w:r>
      <w:r w:rsidRPr="00982143">
        <w:rPr>
          <w:lang w:eastAsia="zh-CN"/>
        </w:rPr>
        <w:t>7</w:t>
      </w:r>
      <w:r w:rsidRPr="00982143">
        <w:t>.2.</w:t>
      </w:r>
      <w:r w:rsidRPr="00982143">
        <w:rPr>
          <w:lang w:eastAsia="zh-CN"/>
        </w:rPr>
        <w:t>9</w:t>
      </w:r>
      <w:r w:rsidRPr="00982143">
        <w:t>.</w:t>
      </w:r>
      <w:r w:rsidR="00C96916" w:rsidRPr="00982143">
        <w:t>4</w:t>
      </w:r>
      <w:r w:rsidRPr="00982143">
        <w:tab/>
      </w:r>
      <w:r w:rsidRPr="00982143">
        <w:rPr>
          <w:lang w:eastAsia="ko-KR"/>
        </w:rPr>
        <w:t>Post-Conditions</w:t>
      </w:r>
      <w:bookmarkEnd w:id="1124"/>
      <w:bookmarkEnd w:id="1125"/>
    </w:p>
    <w:p w:rsidR="00DF339F" w:rsidRPr="00982143" w:rsidRDefault="00DF339F" w:rsidP="00DF339F">
      <w:r w:rsidRPr="00982143">
        <w:rPr>
          <w:lang w:eastAsia="zh-CN"/>
        </w:rPr>
        <w:t>The Management Adapter has submitted a request to the Management Server to disable device capability.</w:t>
      </w:r>
    </w:p>
    <w:p w:rsidR="00DF339F" w:rsidRPr="00982143" w:rsidRDefault="00DF339F" w:rsidP="00DF339F">
      <w:pPr>
        <w:pStyle w:val="Heading5"/>
      </w:pPr>
      <w:bookmarkStart w:id="1126" w:name="_Toc449540007"/>
      <w:bookmarkStart w:id="1127" w:name="_Toc449962193"/>
      <w:r w:rsidRPr="00982143">
        <w:t>6.</w:t>
      </w:r>
      <w:r w:rsidRPr="00982143">
        <w:rPr>
          <w:lang w:eastAsia="zh-CN"/>
        </w:rPr>
        <w:t>7</w:t>
      </w:r>
      <w:r w:rsidRPr="00982143">
        <w:t>.2.</w:t>
      </w:r>
      <w:r w:rsidRPr="00982143">
        <w:rPr>
          <w:lang w:eastAsia="zh-CN"/>
        </w:rPr>
        <w:t>9</w:t>
      </w:r>
      <w:r w:rsidRPr="00982143">
        <w:t>.</w:t>
      </w:r>
      <w:r w:rsidR="00C96916" w:rsidRPr="00982143">
        <w:t>5</w:t>
      </w:r>
      <w:r w:rsidRPr="00982143">
        <w:tab/>
      </w:r>
      <w:r w:rsidRPr="00982143">
        <w:rPr>
          <w:lang w:eastAsia="ko-KR"/>
        </w:rPr>
        <w:t>Exceptions</w:t>
      </w:r>
      <w:bookmarkEnd w:id="1126"/>
      <w:bookmarkEnd w:id="1127"/>
    </w:p>
    <w:p w:rsidR="00DF339F" w:rsidRPr="00982143" w:rsidRDefault="00DF339F" w:rsidP="00DF339F">
      <w:r w:rsidRPr="00982143">
        <w:t>Not Applicable</w:t>
      </w:r>
      <w:r w:rsidR="00F37D50" w:rsidRPr="00982143">
        <w:t>.</w:t>
      </w:r>
    </w:p>
    <w:p w:rsidR="00DF339F" w:rsidRPr="00982143" w:rsidRDefault="00DF339F" w:rsidP="00DF339F">
      <w:pPr>
        <w:pStyle w:val="Heading5"/>
      </w:pPr>
      <w:bookmarkStart w:id="1128" w:name="_Toc449540008"/>
      <w:bookmarkStart w:id="1129" w:name="_Toc449962194"/>
      <w:r w:rsidRPr="00982143">
        <w:t>6.</w:t>
      </w:r>
      <w:r w:rsidRPr="00982143">
        <w:rPr>
          <w:lang w:eastAsia="zh-CN"/>
        </w:rPr>
        <w:t>7</w:t>
      </w:r>
      <w:r w:rsidRPr="00982143">
        <w:t>.2.</w:t>
      </w:r>
      <w:r w:rsidRPr="00982143">
        <w:rPr>
          <w:lang w:eastAsia="zh-CN"/>
        </w:rPr>
        <w:t>9</w:t>
      </w:r>
      <w:r w:rsidRPr="00982143">
        <w:t>.</w:t>
      </w:r>
      <w:r w:rsidR="00C96916" w:rsidRPr="00982143">
        <w:t>6</w:t>
      </w:r>
      <w:r w:rsidRPr="00982143">
        <w:tab/>
      </w:r>
      <w:r w:rsidRPr="00982143">
        <w:rPr>
          <w:lang w:eastAsia="ko-KR"/>
        </w:rPr>
        <w:t>Policies for Use</w:t>
      </w:r>
      <w:bookmarkEnd w:id="1128"/>
      <w:bookmarkEnd w:id="112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130" w:name="_Toc449540009"/>
      <w:bookmarkStart w:id="1131" w:name="_Toc449962195"/>
      <w:r w:rsidRPr="00982143">
        <w:t>6.</w:t>
      </w:r>
      <w:r w:rsidRPr="00982143">
        <w:rPr>
          <w:lang w:eastAsia="zh-CN"/>
        </w:rPr>
        <w:t>7</w:t>
      </w:r>
      <w:r w:rsidRPr="00982143">
        <w:t>.2.</w:t>
      </w:r>
      <w:r w:rsidRPr="00982143">
        <w:rPr>
          <w:lang w:eastAsia="zh-CN"/>
        </w:rPr>
        <w:t>9</w:t>
      </w:r>
      <w:r w:rsidRPr="00982143">
        <w:t>.</w:t>
      </w:r>
      <w:r w:rsidR="00C96916" w:rsidRPr="00982143">
        <w:t>7</w:t>
      </w:r>
      <w:r w:rsidRPr="00982143">
        <w:tab/>
      </w:r>
      <w:proofErr w:type="gramStart"/>
      <w:r w:rsidRPr="00982143">
        <w:t>oneM2M</w:t>
      </w:r>
      <w:proofErr w:type="gramEnd"/>
      <w:r w:rsidRPr="00982143">
        <w:t xml:space="preserve"> Resource Interworking</w:t>
      </w:r>
      <w:bookmarkEnd w:id="1130"/>
      <w:bookmarkEnd w:id="1131"/>
    </w:p>
    <w:p w:rsidR="00DF339F" w:rsidRPr="00982143" w:rsidRDefault="00DF339F" w:rsidP="00DF339F">
      <w:r w:rsidRPr="00982143">
        <w:t xml:space="preserve">This service capability </w:t>
      </w:r>
      <w:r w:rsidRPr="00982143">
        <w:rPr>
          <w:lang w:eastAsia="zh-CN"/>
        </w:rPr>
        <w:t>is used to disable device capability</w:t>
      </w:r>
      <w:r w:rsidRPr="00982143">
        <w:t xml:space="preserve">. The service capability aligns with the &lt;deviceCapability&gt;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dis</w:t>
      </w:r>
      <w:r w:rsidRPr="00982143">
        <w:t>able of the resource.</w:t>
      </w:r>
    </w:p>
    <w:p w:rsidR="00DF339F" w:rsidRPr="00982143" w:rsidRDefault="00DF339F" w:rsidP="00DF339F">
      <w:pPr>
        <w:pStyle w:val="Heading4"/>
        <w:rPr>
          <w:lang w:eastAsia="zh-CN"/>
        </w:rPr>
      </w:pPr>
      <w:bookmarkStart w:id="1132" w:name="_Toc449540010"/>
      <w:bookmarkStart w:id="1133" w:name="_Toc449962196"/>
      <w:bookmarkStart w:id="1134" w:name="_Toc453581958"/>
      <w:r w:rsidRPr="00982143">
        <w:lastRenderedPageBreak/>
        <w:t>6.7.2.10</w:t>
      </w:r>
      <w:r w:rsidRPr="00982143">
        <w:tab/>
      </w:r>
      <w:r w:rsidRPr="00982143">
        <w:rPr>
          <w:lang w:eastAsia="zh-CN"/>
        </w:rPr>
        <w:t>getAreaNetworks</w:t>
      </w:r>
      <w:bookmarkEnd w:id="1132"/>
      <w:bookmarkEnd w:id="1133"/>
      <w:bookmarkEnd w:id="1134"/>
    </w:p>
    <w:p w:rsidR="00C96916" w:rsidRPr="00982143" w:rsidRDefault="00C96916" w:rsidP="00C96916">
      <w:pPr>
        <w:pStyle w:val="Heading5"/>
      </w:pPr>
      <w:bookmarkStart w:id="1135" w:name="_Toc449540011"/>
      <w:bookmarkStart w:id="1136" w:name="_Toc449962197"/>
      <w:r w:rsidRPr="00982143">
        <w:t>6.7.2.10.1</w:t>
      </w:r>
      <w:r w:rsidRPr="00982143">
        <w:tab/>
        <w:t>Description</w:t>
      </w:r>
      <w:bookmarkEnd w:id="1135"/>
      <w:bookmarkEnd w:id="1136"/>
    </w:p>
    <w:p w:rsidR="00DF339F" w:rsidRPr="00982143" w:rsidRDefault="00DF339F" w:rsidP="00DF339F">
      <w:r w:rsidRPr="00982143">
        <w:t xml:space="preserve">This service capability provides the ability to </w:t>
      </w:r>
      <w:r w:rsidRPr="00982143">
        <w:rPr>
          <w:lang w:eastAsia="zh-CN"/>
        </w:rPr>
        <w:t>get</w:t>
      </w:r>
      <w:r w:rsidRPr="00982143">
        <w:t xml:space="preserve"> </w:t>
      </w:r>
      <w:r w:rsidRPr="00982143">
        <w:rPr>
          <w:lang w:eastAsia="zh-CN"/>
        </w:rPr>
        <w:t>area networks</w:t>
      </w:r>
      <w:r w:rsidRPr="00982143">
        <w:t xml:space="preserve"> </w:t>
      </w:r>
      <w:r w:rsidRPr="00982143">
        <w:rPr>
          <w:lang w:eastAsia="zh-CN"/>
        </w:rPr>
        <w:t>information</w:t>
      </w:r>
      <w:r w:rsidRPr="00982143">
        <w:t>.</w:t>
      </w:r>
    </w:p>
    <w:p w:rsidR="00DF339F" w:rsidRPr="00982143" w:rsidRDefault="00DF339F" w:rsidP="00DF339F">
      <w:pPr>
        <w:pStyle w:val="Heading5"/>
      </w:pPr>
      <w:bookmarkStart w:id="1137" w:name="_Toc449540012"/>
      <w:bookmarkStart w:id="1138" w:name="_Toc449962198"/>
      <w:r w:rsidRPr="00982143">
        <w:t>6.7.2.10.</w:t>
      </w:r>
      <w:r w:rsidR="00C96916" w:rsidRPr="00982143">
        <w:t>2</w:t>
      </w:r>
      <w:r w:rsidRPr="00982143">
        <w:tab/>
      </w:r>
      <w:r w:rsidR="00D87590" w:rsidRPr="00982143">
        <w:t>Pre-Conditions</w:t>
      </w:r>
      <w:bookmarkEnd w:id="1137"/>
      <w:bookmarkEnd w:id="1138"/>
    </w:p>
    <w:p w:rsidR="00DF339F" w:rsidRPr="00982143" w:rsidRDefault="00DF339F" w:rsidP="00DF339F">
      <w:pPr>
        <w:rPr>
          <w:lang w:eastAsia="zh-CN"/>
        </w:rPr>
      </w:pPr>
      <w:r w:rsidRPr="00982143">
        <w:t xml:space="preserve">A correlation between a Management Server, the M2M Service Capability and </w:t>
      </w:r>
      <w:r w:rsidRPr="00982143">
        <w:rPr>
          <w:lang w:eastAsia="zh-CN"/>
        </w:rPr>
        <w:t>area network</w:t>
      </w:r>
      <w:r w:rsidRPr="00982143">
        <w:t xml:space="preserve"> exist.</w:t>
      </w:r>
    </w:p>
    <w:p w:rsidR="00DF339F" w:rsidRPr="00982143" w:rsidRDefault="00DF339F" w:rsidP="00DF339F">
      <w:pPr>
        <w:pStyle w:val="Heading5"/>
        <w:rPr>
          <w:lang w:eastAsia="zh-CN"/>
        </w:rPr>
      </w:pPr>
      <w:bookmarkStart w:id="1139" w:name="_Toc449540013"/>
      <w:bookmarkStart w:id="1140" w:name="_Toc449962199"/>
      <w:r w:rsidRPr="00982143">
        <w:t>6.7.2.10.</w:t>
      </w:r>
      <w:r w:rsidR="00C96916" w:rsidRPr="00982143">
        <w:t>3</w:t>
      </w:r>
      <w:r w:rsidRPr="00982143">
        <w:tab/>
        <w:t xml:space="preserve">Signature </w:t>
      </w:r>
      <w:r w:rsidR="00612842" w:rsidRPr="00982143">
        <w:t>-</w:t>
      </w:r>
      <w:r w:rsidRPr="00982143">
        <w:rPr>
          <w:lang w:eastAsia="zh-CN"/>
        </w:rPr>
        <w:t>getAreaNetworks</w:t>
      </w:r>
      <w:bookmarkEnd w:id="1139"/>
      <w:bookmarkEnd w:id="1140"/>
    </w:p>
    <w:p w:rsidR="00F37D50" w:rsidRPr="00982143" w:rsidRDefault="00F37D50" w:rsidP="00F37D50">
      <w:pPr>
        <w:pStyle w:val="TH"/>
      </w:pPr>
      <w:r w:rsidRPr="00982143">
        <w:t>Table 6.7.2.10.</w:t>
      </w:r>
      <w:r w:rsidR="00C96916" w:rsidRPr="00982143">
        <w:t>3</w:t>
      </w:r>
      <w:r w:rsidRPr="00982143">
        <w:t xml:space="preserve">-1: Management Adapter </w:t>
      </w:r>
      <w:r w:rsidR="00612842" w:rsidRPr="00982143">
        <w:t>-</w:t>
      </w:r>
      <w:r w:rsidRPr="00982143">
        <w:t>getAreaNetworks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37D50">
            <w:pPr>
              <w:pStyle w:val="TAL"/>
              <w:rPr>
                <w:lang w:eastAsia="zh-CN"/>
              </w:rPr>
            </w:pPr>
            <w:r w:rsidRPr="00982143">
              <w:rPr>
                <w:lang w:eastAsia="zh-CN"/>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37D50">
            <w:pPr>
              <w:pStyle w:val="TAL"/>
              <w:rPr>
                <w:lang w:eastAsia="zh-CN"/>
              </w:rPr>
            </w:pPr>
            <w:r w:rsidRPr="00982143">
              <w:rPr>
                <w:lang w:eastAsia="ko-KR"/>
              </w:rPr>
              <w:t xml:space="preserve">Array of area network. Type </w:t>
            </w:r>
            <w:r w:rsidRPr="00982143">
              <w:rPr>
                <w:lang w:eastAsia="zh-CN"/>
              </w:rPr>
              <w:t xml:space="preserve">AreaNwkInfo, </w:t>
            </w:r>
            <w:r w:rsidR="00700E70" w:rsidRPr="00982143">
              <w:rPr>
                <w:lang w:eastAsia="zh-CN"/>
              </w:rPr>
              <w:t>see clause 6.</w:t>
            </w:r>
            <w:r w:rsidR="00AB3586" w:rsidRPr="00982143">
              <w:t>6.2.2.</w:t>
            </w:r>
            <w:r w:rsidRPr="00982143">
              <w:rPr>
                <w:lang w:eastAsia="zh-CN"/>
              </w:rPr>
              <w:t>13</w:t>
            </w:r>
            <w:r w:rsidRPr="00982143">
              <w:rPr>
                <w:lang w:eastAsia="ko-KR"/>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F37D5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F54CF1">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F54CF1">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F37D50">
            <w:pPr>
              <w:pStyle w:val="TAL"/>
              <w:rPr>
                <w:lang w:eastAsia="ko-KR"/>
              </w:rPr>
            </w:pPr>
            <w:r w:rsidRPr="00982143">
              <w:rPr>
                <w:lang w:eastAsia="ko-KR"/>
              </w:rPr>
              <w:t xml:space="preserve">Unique </w:t>
            </w:r>
            <w:r w:rsidR="00F54CF1" w:rsidRPr="00982143">
              <w:rPr>
                <w:lang w:eastAsia="ko-KR"/>
              </w:rPr>
              <w:t>response types for this service (see note):</w:t>
            </w:r>
          </w:p>
          <w:p w:rsidR="00DF339F" w:rsidRPr="00982143" w:rsidRDefault="00DF339F" w:rsidP="00F37D50">
            <w:pPr>
              <w:pStyle w:val="TB1"/>
            </w:pPr>
            <w:r w:rsidRPr="00982143">
              <w:t>Exception: Request may not have been completed</w:t>
            </w:r>
            <w:r w:rsidR="00F54CF1" w:rsidRPr="00982143">
              <w:t>.</w:t>
            </w:r>
          </w:p>
        </w:tc>
      </w:tr>
      <w:tr w:rsidR="00F54CF1"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F54CF1"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F37D50" w:rsidRPr="00982143" w:rsidRDefault="00F37D50" w:rsidP="00F37D50"/>
    <w:p w:rsidR="00DF339F" w:rsidRPr="00982143" w:rsidRDefault="00DF339F" w:rsidP="00DF339F">
      <w:pPr>
        <w:pStyle w:val="Heading5"/>
      </w:pPr>
      <w:bookmarkStart w:id="1141" w:name="_Toc449540014"/>
      <w:bookmarkStart w:id="1142" w:name="_Toc449962200"/>
      <w:r w:rsidRPr="00982143">
        <w:t>6.7.2.10.</w:t>
      </w:r>
      <w:r w:rsidR="00C96916" w:rsidRPr="00982143">
        <w:t>4</w:t>
      </w:r>
      <w:r w:rsidRPr="00982143">
        <w:tab/>
      </w:r>
      <w:r w:rsidRPr="00982143">
        <w:rPr>
          <w:lang w:eastAsia="ko-KR"/>
        </w:rPr>
        <w:t>Post-Conditions</w:t>
      </w:r>
      <w:bookmarkEnd w:id="1141"/>
      <w:bookmarkEnd w:id="1142"/>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area networks</w:t>
      </w:r>
      <w:r w:rsidRPr="00982143">
        <w:t xml:space="preserve"> </w:t>
      </w:r>
      <w:r w:rsidRPr="00982143">
        <w:rPr>
          <w:lang w:eastAsia="zh-CN"/>
        </w:rPr>
        <w:t>information.</w:t>
      </w:r>
    </w:p>
    <w:p w:rsidR="00DF339F" w:rsidRPr="00982143" w:rsidRDefault="00DF339F" w:rsidP="00DF339F">
      <w:pPr>
        <w:pStyle w:val="Heading5"/>
        <w:rPr>
          <w:lang w:eastAsia="zh-CN"/>
        </w:rPr>
      </w:pPr>
      <w:bookmarkStart w:id="1143" w:name="_Toc449540015"/>
      <w:bookmarkStart w:id="1144" w:name="_Toc449962201"/>
      <w:r w:rsidRPr="00982143">
        <w:t>6.7.2.10.</w:t>
      </w:r>
      <w:r w:rsidR="00C96916" w:rsidRPr="00982143">
        <w:t>5</w:t>
      </w:r>
      <w:r w:rsidRPr="00982143">
        <w:tab/>
      </w:r>
      <w:r w:rsidRPr="00982143">
        <w:rPr>
          <w:lang w:eastAsia="ko-KR"/>
        </w:rPr>
        <w:t>Exceptions</w:t>
      </w:r>
      <w:bookmarkEnd w:id="1143"/>
      <w:bookmarkEnd w:id="1144"/>
    </w:p>
    <w:p w:rsidR="00DF339F" w:rsidRPr="00982143" w:rsidRDefault="00DF339F" w:rsidP="00DF339F">
      <w:pPr>
        <w:keepNext/>
      </w:pPr>
      <w:r w:rsidRPr="00982143">
        <w:rPr>
          <w:lang w:eastAsia="ko-KR"/>
        </w:rPr>
        <w:t>Not Applicable</w:t>
      </w:r>
      <w:r w:rsidR="004511B0" w:rsidRPr="00982143">
        <w:rPr>
          <w:lang w:eastAsia="ko-KR"/>
        </w:rPr>
        <w:t>.</w:t>
      </w:r>
    </w:p>
    <w:p w:rsidR="00DF339F" w:rsidRPr="00982143" w:rsidRDefault="00DF339F" w:rsidP="00DF339F">
      <w:pPr>
        <w:pStyle w:val="Heading5"/>
      </w:pPr>
      <w:bookmarkStart w:id="1145" w:name="_Toc449540016"/>
      <w:bookmarkStart w:id="1146" w:name="_Toc449962202"/>
      <w:r w:rsidRPr="00982143">
        <w:t>6.7.2.10.</w:t>
      </w:r>
      <w:r w:rsidR="00C96916" w:rsidRPr="00982143">
        <w:t>6</w:t>
      </w:r>
      <w:r w:rsidRPr="00982143">
        <w:tab/>
      </w:r>
      <w:r w:rsidRPr="00982143">
        <w:rPr>
          <w:lang w:eastAsia="ko-KR"/>
        </w:rPr>
        <w:t>Policies for Use</w:t>
      </w:r>
      <w:bookmarkEnd w:id="1145"/>
      <w:bookmarkEnd w:id="1146"/>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147" w:name="_Toc449540017"/>
      <w:bookmarkStart w:id="1148" w:name="_Toc449962203"/>
      <w:r w:rsidRPr="00982143">
        <w:t>6.7.2.10.</w:t>
      </w:r>
      <w:r w:rsidR="00C96916" w:rsidRPr="00982143">
        <w:t>7</w:t>
      </w:r>
      <w:r w:rsidRPr="00982143">
        <w:tab/>
      </w:r>
      <w:proofErr w:type="gramStart"/>
      <w:r w:rsidRPr="00982143">
        <w:t>oneM2M</w:t>
      </w:r>
      <w:proofErr w:type="gramEnd"/>
      <w:r w:rsidRPr="00982143">
        <w:t xml:space="preserve"> Resource Interworking</w:t>
      </w:r>
      <w:bookmarkEnd w:id="1147"/>
      <w:bookmarkEnd w:id="1148"/>
    </w:p>
    <w:p w:rsidR="00DF339F" w:rsidRPr="00982143" w:rsidRDefault="00DF339F" w:rsidP="00DF339F">
      <w:r w:rsidRPr="00982143">
        <w:t xml:space="preserve">This service capability </w:t>
      </w:r>
      <w:r w:rsidRPr="00982143">
        <w:rPr>
          <w:lang w:eastAsia="zh-CN"/>
        </w:rPr>
        <w:t>is used to get</w:t>
      </w:r>
      <w:r w:rsidRPr="00982143">
        <w:t xml:space="preserve"> </w:t>
      </w:r>
      <w:r w:rsidRPr="00982143">
        <w:rPr>
          <w:lang w:eastAsia="zh-CN"/>
        </w:rPr>
        <w:t>area networks</w:t>
      </w:r>
      <w:r w:rsidRPr="00982143">
        <w:t xml:space="preserve"> </w:t>
      </w:r>
      <w:r w:rsidRPr="00982143">
        <w:rPr>
          <w:lang w:eastAsia="zh-CN"/>
        </w:rPr>
        <w:t>information</w:t>
      </w:r>
      <w:r w:rsidRPr="00982143">
        <w:t>. The service capability aligns with the &lt;</w:t>
      </w:r>
      <w:r w:rsidRPr="00982143">
        <w:rPr>
          <w:lang w:eastAsia="zh-CN"/>
        </w:rPr>
        <w:t>areaNwkInfo</w:t>
      </w:r>
      <w:r w:rsidRPr="00982143">
        <w:t xml:space="preserve">&gt; resource and maps to the RETRIEVE procedure for </w:t>
      </w:r>
      <w:r w:rsidRPr="00982143">
        <w:rPr>
          <w:lang w:eastAsia="zh-CN"/>
        </w:rPr>
        <w:t xml:space="preserve">the </w:t>
      </w:r>
      <w:r w:rsidRPr="00982143">
        <w:t>resource. The service capability aligns with the &lt;</w:t>
      </w:r>
      <w:r w:rsidRPr="00982143">
        <w:rPr>
          <w:lang w:eastAsia="zh-CN"/>
        </w:rPr>
        <w:t>areaNwkDeviceInfo</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w:t>
      </w:r>
    </w:p>
    <w:p w:rsidR="00DF339F" w:rsidRPr="00982143" w:rsidRDefault="00DF339F" w:rsidP="00DF339F">
      <w:pPr>
        <w:pStyle w:val="Heading4"/>
      </w:pPr>
      <w:bookmarkStart w:id="1149" w:name="_Toc449540018"/>
      <w:bookmarkStart w:id="1150" w:name="_Toc449962204"/>
      <w:bookmarkStart w:id="1151" w:name="_Toc453581959"/>
      <w:r w:rsidRPr="00982143">
        <w:t>6.7.2.11</w:t>
      </w:r>
      <w:r w:rsidRPr="00982143">
        <w:tab/>
        <w:t>updateDeviceForAreaNetwork</w:t>
      </w:r>
      <w:bookmarkEnd w:id="1149"/>
      <w:bookmarkEnd w:id="1150"/>
      <w:bookmarkEnd w:id="1151"/>
    </w:p>
    <w:p w:rsidR="00C96916" w:rsidRPr="00982143" w:rsidRDefault="00C96916" w:rsidP="00C96916">
      <w:pPr>
        <w:pStyle w:val="Heading5"/>
      </w:pPr>
      <w:bookmarkStart w:id="1152" w:name="_Toc449540019"/>
      <w:bookmarkStart w:id="1153" w:name="_Toc449962205"/>
      <w:r w:rsidRPr="00982143">
        <w:t>6.7.2.11.1</w:t>
      </w:r>
      <w:r w:rsidRPr="00982143">
        <w:tab/>
        <w:t>Description</w:t>
      </w:r>
      <w:bookmarkEnd w:id="1152"/>
      <w:bookmarkEnd w:id="1153"/>
    </w:p>
    <w:p w:rsidR="00DF339F" w:rsidRPr="00982143" w:rsidRDefault="00DF339F" w:rsidP="00DF339F">
      <w:r w:rsidRPr="00982143">
        <w:t xml:space="preserve">This service capability provides the ability for the Management Adapter to </w:t>
      </w:r>
      <w:r w:rsidRPr="00982143">
        <w:rPr>
          <w:lang w:eastAsia="zh-CN"/>
        </w:rPr>
        <w:t>update device information for area network.</w:t>
      </w:r>
    </w:p>
    <w:p w:rsidR="00DF339F" w:rsidRPr="00982143" w:rsidRDefault="00DF339F" w:rsidP="00DF339F">
      <w:pPr>
        <w:pStyle w:val="Heading5"/>
      </w:pPr>
      <w:bookmarkStart w:id="1154" w:name="_Toc449540020"/>
      <w:bookmarkStart w:id="1155" w:name="_Toc449962206"/>
      <w:r w:rsidRPr="00982143">
        <w:t>6.7.2.11.</w:t>
      </w:r>
      <w:r w:rsidR="00C96916" w:rsidRPr="00982143">
        <w:t>2</w:t>
      </w:r>
      <w:r w:rsidRPr="00982143">
        <w:tab/>
      </w:r>
      <w:r w:rsidR="00D87590" w:rsidRPr="00982143">
        <w:t>Pre-Conditions</w:t>
      </w:r>
      <w:bookmarkEnd w:id="1154"/>
      <w:bookmarkEnd w:id="1155"/>
    </w:p>
    <w:p w:rsidR="00DF339F" w:rsidRPr="00982143" w:rsidRDefault="00DF339F" w:rsidP="00DF339F">
      <w:r w:rsidRPr="00982143">
        <w:t>A correlation between a Management Server, the M2M Service Capability</w:t>
      </w:r>
      <w:r w:rsidRPr="00982143">
        <w:rPr>
          <w:lang w:eastAsia="zh-CN"/>
        </w:rPr>
        <w:t>,</w:t>
      </w:r>
      <w:r w:rsidRPr="00982143">
        <w:t xml:space="preserve"> </w:t>
      </w:r>
      <w:proofErr w:type="gramStart"/>
      <w:r w:rsidRPr="00982143">
        <w:rPr>
          <w:lang w:eastAsia="zh-CN"/>
        </w:rPr>
        <w:t>the</w:t>
      </w:r>
      <w:proofErr w:type="gramEnd"/>
      <w:r w:rsidRPr="00982143">
        <w:rPr>
          <w:lang w:eastAsia="zh-CN"/>
        </w:rPr>
        <w:t xml:space="preserve"> </w:t>
      </w:r>
      <w:r w:rsidRPr="00982143">
        <w:t xml:space="preserve">device </w:t>
      </w:r>
      <w:r w:rsidRPr="00982143">
        <w:rPr>
          <w:lang w:eastAsia="zh-CN"/>
        </w:rPr>
        <w:t xml:space="preserve">and area network </w:t>
      </w:r>
      <w:r w:rsidRPr="00982143">
        <w:t>exists.</w:t>
      </w:r>
    </w:p>
    <w:p w:rsidR="00DF339F" w:rsidRPr="00982143" w:rsidRDefault="00DF339F" w:rsidP="00DF339F">
      <w:pPr>
        <w:pStyle w:val="Heading5"/>
        <w:rPr>
          <w:lang w:eastAsia="zh-CN"/>
        </w:rPr>
      </w:pPr>
      <w:bookmarkStart w:id="1156" w:name="_Toc449540021"/>
      <w:bookmarkStart w:id="1157" w:name="_Toc449962207"/>
      <w:r w:rsidRPr="00982143">
        <w:t>6.7.2.11.</w:t>
      </w:r>
      <w:r w:rsidR="00C96916" w:rsidRPr="00982143">
        <w:t>3</w:t>
      </w:r>
      <w:r w:rsidRPr="00982143">
        <w:tab/>
        <w:t xml:space="preserve">Signature </w:t>
      </w:r>
      <w:r w:rsidR="00612842" w:rsidRPr="00982143">
        <w:t>-</w:t>
      </w:r>
      <w:r w:rsidRPr="00982143">
        <w:rPr>
          <w:lang w:eastAsia="zh-CN"/>
        </w:rPr>
        <w:t>updateDeviceForAreaNetwork</w:t>
      </w:r>
      <w:bookmarkEnd w:id="1156"/>
      <w:bookmarkEnd w:id="1157"/>
    </w:p>
    <w:p w:rsidR="004511B0" w:rsidRPr="00982143" w:rsidRDefault="004511B0" w:rsidP="004511B0">
      <w:pPr>
        <w:pStyle w:val="TH"/>
        <w:rPr>
          <w:lang w:eastAsia="zh-CN"/>
        </w:rPr>
      </w:pPr>
      <w:r w:rsidRPr="00982143">
        <w:t>Table 6.7.2.</w:t>
      </w:r>
      <w:r w:rsidRPr="00982143">
        <w:rPr>
          <w:lang w:eastAsia="zh-CN"/>
        </w:rPr>
        <w:t>11</w:t>
      </w:r>
      <w:r w:rsidRPr="00982143">
        <w:t>.</w:t>
      </w:r>
      <w:r w:rsidR="00C96916" w:rsidRPr="00982143">
        <w:t>3</w:t>
      </w:r>
      <w:r w:rsidRPr="00982143">
        <w:t xml:space="preserve">-1: Management Adapter </w:t>
      </w:r>
      <w:r w:rsidR="00612842" w:rsidRPr="00982143">
        <w:t>-</w:t>
      </w:r>
      <w:r w:rsidRPr="00982143">
        <w:rPr>
          <w:lang w:eastAsia="zh-CN"/>
        </w:rPr>
        <w:t>updateDeviceForAreaNetwork</w:t>
      </w:r>
      <w:r w:rsidRPr="00982143">
        <w:t xml:space="preserve"> capability</w:t>
      </w:r>
    </w:p>
    <w:tbl>
      <w:tblPr>
        <w:tblW w:w="9009" w:type="dxa"/>
        <w:jc w:val="center"/>
        <w:tblLayout w:type="fixed"/>
        <w:tblCellMar>
          <w:left w:w="28" w:type="dxa"/>
        </w:tblCellMar>
        <w:tblLook w:val="0000"/>
      </w:tblPr>
      <w:tblGrid>
        <w:gridCol w:w="1709"/>
        <w:gridCol w:w="900"/>
        <w:gridCol w:w="900"/>
        <w:gridCol w:w="5500"/>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Optional</w:t>
            </w:r>
          </w:p>
        </w:tc>
        <w:tc>
          <w:tcPr>
            <w:tcW w:w="55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zh-CN"/>
              </w:rPr>
            </w:pPr>
            <w:r w:rsidRPr="00982143">
              <w:rPr>
                <w:lang w:eastAsia="zh-CN"/>
              </w:rPr>
              <w:t>areaNwkId</w:t>
            </w:r>
          </w:p>
        </w:tc>
        <w:tc>
          <w:tcPr>
            <w:tcW w:w="900" w:type="dxa"/>
            <w:tcBorders>
              <w:left w:val="single" w:sz="1" w:space="0" w:color="000000"/>
              <w:bottom w:val="single" w:sz="1" w:space="0" w:color="000000"/>
              <w:right w:val="single" w:sz="1" w:space="0" w:color="000000"/>
            </w:tcBorders>
          </w:tcPr>
          <w:p w:rsidR="00DF339F" w:rsidRPr="00982143" w:rsidRDefault="00DF339F" w:rsidP="00F54CF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F54CF1">
            <w:pPr>
              <w:pStyle w:val="TAC"/>
              <w:rPr>
                <w:lang w:eastAsia="zh-CN"/>
              </w:rPr>
            </w:pPr>
            <w:r w:rsidRPr="00982143">
              <w:rPr>
                <w:lang w:eastAsia="zh-CN"/>
              </w:rPr>
              <w:t>NO</w:t>
            </w:r>
          </w:p>
        </w:tc>
        <w:tc>
          <w:tcPr>
            <w:tcW w:w="5500"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ko-KR"/>
              </w:rPr>
            </w:pPr>
            <w:r w:rsidRPr="00982143">
              <w:rPr>
                <w:lang w:eastAsia="zh-CN"/>
              </w:rPr>
              <w:t>The unique area network identifier.</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F54CF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F54CF1">
            <w:pPr>
              <w:pStyle w:val="TAC"/>
              <w:rPr>
                <w:lang w:eastAsia="zh-CN"/>
              </w:rPr>
            </w:pPr>
            <w:r w:rsidRPr="00982143">
              <w:rPr>
                <w:lang w:eastAsia="zh-CN"/>
              </w:rPr>
              <w:t>NO</w:t>
            </w:r>
          </w:p>
        </w:tc>
        <w:tc>
          <w:tcPr>
            <w:tcW w:w="5500"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4511B0">
            <w:pPr>
              <w:pStyle w:val="TAL"/>
              <w:rPr>
                <w:lang w:eastAsia="zh-CN"/>
              </w:rPr>
            </w:pPr>
            <w:r w:rsidRPr="00982143">
              <w:rPr>
                <w:lang w:eastAsia="zh-CN"/>
              </w:rPr>
              <w:t>areaNwkDeviceInfo</w:t>
            </w:r>
          </w:p>
        </w:tc>
        <w:tc>
          <w:tcPr>
            <w:tcW w:w="900" w:type="dxa"/>
            <w:tcBorders>
              <w:left w:val="single" w:sz="1" w:space="0" w:color="000000"/>
              <w:bottom w:val="single" w:sz="4" w:space="0" w:color="auto"/>
              <w:right w:val="single" w:sz="1" w:space="0" w:color="000000"/>
            </w:tcBorders>
          </w:tcPr>
          <w:p w:rsidR="00DF339F" w:rsidRPr="00982143" w:rsidRDefault="00DF339F" w:rsidP="00F54CF1">
            <w:pPr>
              <w:pStyle w:val="TAC"/>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F54CF1">
            <w:pPr>
              <w:pStyle w:val="TAC"/>
              <w:rPr>
                <w:lang w:eastAsia="zh-CN"/>
              </w:rPr>
            </w:pPr>
            <w:r w:rsidRPr="00982143">
              <w:rPr>
                <w:lang w:eastAsia="zh-CN"/>
              </w:rPr>
              <w:t>YES</w:t>
            </w:r>
          </w:p>
        </w:tc>
        <w:tc>
          <w:tcPr>
            <w:tcW w:w="5500" w:type="dxa"/>
            <w:tcBorders>
              <w:left w:val="single" w:sz="1" w:space="0" w:color="000000"/>
              <w:bottom w:val="single" w:sz="4" w:space="0" w:color="auto"/>
              <w:right w:val="single" w:sz="1" w:space="0" w:color="000000"/>
            </w:tcBorders>
          </w:tcPr>
          <w:p w:rsidR="00DF339F" w:rsidRPr="00982143" w:rsidRDefault="00DF339F" w:rsidP="004511B0">
            <w:pPr>
              <w:pStyle w:val="TAL"/>
              <w:rPr>
                <w:lang w:eastAsia="ko-KR"/>
              </w:rPr>
            </w:pPr>
            <w:r w:rsidRPr="00982143">
              <w:t xml:space="preserve">The existing </w:t>
            </w:r>
            <w:r w:rsidRPr="00982143">
              <w:rPr>
                <w:lang w:eastAsia="zh-CN"/>
              </w:rPr>
              <w:t>areaNwkDeviceInfo</w:t>
            </w:r>
            <w:r w:rsidRPr="00982143">
              <w:t xml:space="preserve"> are replaced with the </w:t>
            </w:r>
            <w:r w:rsidRPr="00982143">
              <w:rPr>
                <w:lang w:eastAsia="zh-CN"/>
              </w:rPr>
              <w:t>information</w:t>
            </w:r>
            <w:r w:rsidRPr="00982143">
              <w:t xml:space="preserve"> in this parameter.</w:t>
            </w:r>
            <w:r w:rsidRPr="00982143">
              <w:rPr>
                <w:lang w:eastAsia="zh-CN"/>
              </w:rPr>
              <w:t xml:space="preserve"> Type AreaNwkDeviceInfo, </w:t>
            </w:r>
            <w:r w:rsidR="00700E70" w:rsidRPr="00982143">
              <w:rPr>
                <w:lang w:eastAsia="zh-CN"/>
              </w:rPr>
              <w:t>see clause 6.</w:t>
            </w:r>
            <w:r w:rsidR="00AB3586" w:rsidRPr="00982143">
              <w:t>6.2.2.</w:t>
            </w:r>
            <w:r w:rsidRPr="00982143">
              <w:rPr>
                <w:lang w:eastAsia="zh-CN"/>
              </w:rPr>
              <w:t>15</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pPr>
            <w:r w:rsidRPr="00982143">
              <w:rPr>
                <w:rFonts w:eastAsia="Arial Unicode MS"/>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pPr>
            <w:r w:rsidRPr="00982143">
              <w:t>NO</w:t>
            </w:r>
          </w:p>
        </w:tc>
        <w:tc>
          <w:tcPr>
            <w:tcW w:w="5500"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zh-CN"/>
              </w:rPr>
            </w:pPr>
            <w:r w:rsidRPr="00982143">
              <w:rPr>
                <w:lang w:eastAsia="zh-CN"/>
              </w:rPr>
              <w:t>The modified time.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zh-CN"/>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rPr>
                <w:lang w:eastAsia="ko-KR"/>
              </w:rPr>
            </w:pPr>
            <w:r w:rsidRPr="00982143">
              <w:rPr>
                <w:lang w:eastAsia="ko-KR"/>
              </w:rPr>
              <w:t>YES</w:t>
            </w:r>
          </w:p>
        </w:tc>
        <w:tc>
          <w:tcPr>
            <w:tcW w:w="5500"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ko-KR"/>
              </w:rPr>
            </w:pPr>
            <w:r w:rsidRPr="00982143">
              <w:rPr>
                <w:lang w:eastAsia="ko-KR"/>
              </w:rPr>
              <w:t>Unique response types for this service</w:t>
            </w:r>
            <w:r w:rsidR="009426CC" w:rsidRPr="00982143">
              <w:rPr>
                <w:lang w:eastAsia="ko-KR"/>
              </w:rPr>
              <w:t xml:space="preserve"> (see note):</w:t>
            </w:r>
          </w:p>
          <w:p w:rsidR="00DF339F" w:rsidRPr="00982143" w:rsidRDefault="00DF339F" w:rsidP="004511B0">
            <w:pPr>
              <w:pStyle w:val="TB1"/>
            </w:pPr>
            <w:r w:rsidRPr="00982143">
              <w:t>Exception: Request may not have been completed</w:t>
            </w:r>
            <w:r w:rsidR="009426CC" w:rsidRPr="00982143">
              <w:t>.</w:t>
            </w:r>
          </w:p>
        </w:tc>
      </w:tr>
      <w:tr w:rsidR="009426CC" w:rsidRPr="00982143" w:rsidTr="00642269">
        <w:trPr>
          <w:tblHeader/>
          <w:jc w:val="center"/>
        </w:trPr>
        <w:tc>
          <w:tcPr>
            <w:tcW w:w="9009" w:type="dxa"/>
            <w:gridSpan w:val="4"/>
            <w:tcBorders>
              <w:top w:val="single" w:sz="4" w:space="0" w:color="auto"/>
              <w:left w:val="single" w:sz="4" w:space="0" w:color="auto"/>
              <w:bottom w:val="single" w:sz="4" w:space="0" w:color="auto"/>
              <w:right w:val="single" w:sz="4" w:space="0" w:color="auto"/>
            </w:tcBorders>
          </w:tcPr>
          <w:p w:rsidR="003A66AF" w:rsidRDefault="009426CC"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4511B0" w:rsidRPr="00982143" w:rsidRDefault="004511B0" w:rsidP="004511B0">
      <w:pPr>
        <w:rPr>
          <w:lang w:eastAsia="ko-KR"/>
        </w:rPr>
      </w:pPr>
    </w:p>
    <w:p w:rsidR="00DF339F" w:rsidRPr="00982143" w:rsidRDefault="00DF339F" w:rsidP="00DF339F">
      <w:pPr>
        <w:pStyle w:val="Heading5"/>
        <w:rPr>
          <w:lang w:eastAsia="ko-KR"/>
        </w:rPr>
      </w:pPr>
      <w:bookmarkStart w:id="1158" w:name="_Toc449540022"/>
      <w:bookmarkStart w:id="1159" w:name="_Toc449962208"/>
      <w:r w:rsidRPr="00982143">
        <w:rPr>
          <w:lang w:eastAsia="ko-KR"/>
        </w:rPr>
        <w:lastRenderedPageBreak/>
        <w:t>6.7.2.11.</w:t>
      </w:r>
      <w:r w:rsidR="00C96916" w:rsidRPr="00982143">
        <w:rPr>
          <w:lang w:eastAsia="zh-CN"/>
        </w:rPr>
        <w:t>4</w:t>
      </w:r>
      <w:r w:rsidRPr="00982143">
        <w:rPr>
          <w:lang w:eastAsia="ko-KR"/>
        </w:rPr>
        <w:tab/>
        <w:t>Post-Conditions</w:t>
      </w:r>
      <w:bookmarkEnd w:id="1158"/>
      <w:bookmarkEnd w:id="1159"/>
    </w:p>
    <w:p w:rsidR="00DF339F" w:rsidRPr="00982143" w:rsidRDefault="00DF339F" w:rsidP="00DF339F">
      <w:r w:rsidRPr="00982143">
        <w:rPr>
          <w:lang w:eastAsia="zh-CN"/>
        </w:rPr>
        <w:t>The Management Adapter has submitted a request to the Management Server to update device information for area network.</w:t>
      </w:r>
    </w:p>
    <w:p w:rsidR="00DF339F" w:rsidRPr="00982143" w:rsidRDefault="00DF339F" w:rsidP="00DF339F">
      <w:pPr>
        <w:pStyle w:val="Heading5"/>
      </w:pPr>
      <w:bookmarkStart w:id="1160" w:name="_Toc449540023"/>
      <w:bookmarkStart w:id="1161" w:name="_Toc449962209"/>
      <w:r w:rsidRPr="00982143">
        <w:rPr>
          <w:lang w:eastAsia="ko-KR"/>
        </w:rPr>
        <w:t>6.7.2.11</w:t>
      </w:r>
      <w:r w:rsidRPr="00982143">
        <w:rPr>
          <w:lang w:eastAsia="zh-CN"/>
        </w:rPr>
        <w:t>.</w:t>
      </w:r>
      <w:r w:rsidR="00C96916" w:rsidRPr="00982143">
        <w:rPr>
          <w:lang w:eastAsia="zh-CN"/>
        </w:rPr>
        <w:t>5</w:t>
      </w:r>
      <w:r w:rsidRPr="00982143">
        <w:rPr>
          <w:lang w:eastAsia="zh-CN"/>
        </w:rPr>
        <w:tab/>
        <w:t>Excepti</w:t>
      </w:r>
      <w:r w:rsidRPr="00982143">
        <w:rPr>
          <w:lang w:eastAsia="ko-KR"/>
        </w:rPr>
        <w:t>ons</w:t>
      </w:r>
      <w:bookmarkEnd w:id="1160"/>
      <w:bookmarkEnd w:id="1161"/>
    </w:p>
    <w:p w:rsidR="00DF339F" w:rsidRPr="00982143" w:rsidRDefault="00DF339F" w:rsidP="00DF339F">
      <w:r w:rsidRPr="00982143">
        <w:t>Not Applicable</w:t>
      </w:r>
      <w:r w:rsidR="004511B0" w:rsidRPr="00982143">
        <w:t>.</w:t>
      </w:r>
    </w:p>
    <w:p w:rsidR="00DF339F" w:rsidRPr="00982143" w:rsidRDefault="00DF339F" w:rsidP="00DF339F">
      <w:pPr>
        <w:pStyle w:val="Heading5"/>
      </w:pPr>
      <w:bookmarkStart w:id="1162" w:name="_Toc449540024"/>
      <w:bookmarkStart w:id="1163" w:name="_Toc449962210"/>
      <w:r w:rsidRPr="00982143">
        <w:t>6.7.2.11.</w:t>
      </w:r>
      <w:r w:rsidR="00C96916" w:rsidRPr="00982143">
        <w:rPr>
          <w:lang w:eastAsia="zh-CN"/>
        </w:rPr>
        <w:t>6</w:t>
      </w:r>
      <w:r w:rsidRPr="00982143">
        <w:tab/>
      </w:r>
      <w:r w:rsidRPr="00982143">
        <w:rPr>
          <w:lang w:eastAsia="ko-KR"/>
        </w:rPr>
        <w:t>Policies for Use</w:t>
      </w:r>
      <w:bookmarkEnd w:id="1162"/>
      <w:bookmarkEnd w:id="1163"/>
    </w:p>
    <w:p w:rsidR="00DF339F" w:rsidRPr="00982143" w:rsidRDefault="00DF339F" w:rsidP="00DF339F">
      <w:r w:rsidRPr="00982143">
        <w:t>Message Exchange Patterns: Not Applicable</w:t>
      </w:r>
      <w:r w:rsidR="009426CC" w:rsidRPr="00982143">
        <w:t>.</w:t>
      </w:r>
    </w:p>
    <w:p w:rsidR="00DF339F" w:rsidRPr="00982143" w:rsidRDefault="00DF339F" w:rsidP="00DF339F">
      <w:r w:rsidRPr="00982143">
        <w:t>Transaction Pattern: Not Applicable</w:t>
      </w:r>
    </w:p>
    <w:p w:rsidR="00DF339F" w:rsidRPr="00982143" w:rsidRDefault="00DF339F" w:rsidP="00DF339F">
      <w:pPr>
        <w:pStyle w:val="Heading5"/>
      </w:pPr>
      <w:bookmarkStart w:id="1164" w:name="_Toc449540025"/>
      <w:bookmarkStart w:id="1165" w:name="_Toc449962211"/>
      <w:r w:rsidRPr="00982143">
        <w:t>6.7.2.11.</w:t>
      </w:r>
      <w:r w:rsidR="00C96916" w:rsidRPr="00982143">
        <w:rPr>
          <w:lang w:eastAsia="zh-CN"/>
        </w:rPr>
        <w:t>7</w:t>
      </w:r>
      <w:r w:rsidRPr="00982143">
        <w:tab/>
      </w:r>
      <w:proofErr w:type="gramStart"/>
      <w:r w:rsidRPr="00982143">
        <w:t>oneM2M</w:t>
      </w:r>
      <w:proofErr w:type="gramEnd"/>
      <w:r w:rsidRPr="00982143">
        <w:t xml:space="preserve"> Resource Interworking</w:t>
      </w:r>
      <w:bookmarkEnd w:id="1164"/>
      <w:bookmarkEnd w:id="1165"/>
    </w:p>
    <w:p w:rsidR="00DF339F" w:rsidRPr="00982143" w:rsidRDefault="00DF339F" w:rsidP="009426CC">
      <w:r w:rsidRPr="00982143">
        <w:t xml:space="preserve">The service capability aligns with the &lt;areaNwkDeviceInfo&gt; resource and maps to the Update </w:t>
      </w:r>
      <w:r w:rsidR="004511B0" w:rsidRPr="00982143">
        <w:t>procedure for attribute devType</w:t>
      </w:r>
      <w:r w:rsidRPr="00982143">
        <w:t xml:space="preserve">, </w:t>
      </w:r>
      <w:proofErr w:type="gramStart"/>
      <w:r w:rsidRPr="00982143">
        <w:t>sleepInterval ,</w:t>
      </w:r>
      <w:proofErr w:type="gramEnd"/>
      <w:r w:rsidRPr="00982143">
        <w:t xml:space="preserve"> sleepDuration , status , listOfNeighbors of the resource.</w:t>
      </w:r>
    </w:p>
    <w:p w:rsidR="00DF339F" w:rsidRPr="00982143" w:rsidRDefault="00DF339F" w:rsidP="00DF339F">
      <w:pPr>
        <w:pStyle w:val="Heading4"/>
        <w:rPr>
          <w:lang w:eastAsia="zh-CN"/>
        </w:rPr>
      </w:pPr>
      <w:bookmarkStart w:id="1166" w:name="_Toc449540026"/>
      <w:bookmarkStart w:id="1167" w:name="_Toc449962212"/>
      <w:bookmarkStart w:id="1168" w:name="_Toc453581960"/>
      <w:r w:rsidRPr="00982143">
        <w:t>6.</w:t>
      </w:r>
      <w:r w:rsidRPr="00982143">
        <w:rPr>
          <w:lang w:eastAsia="zh-CN"/>
        </w:rPr>
        <w:t>7</w:t>
      </w:r>
      <w:r w:rsidRPr="00982143">
        <w:t>.2.</w:t>
      </w:r>
      <w:r w:rsidRPr="00982143">
        <w:rPr>
          <w:lang w:eastAsia="zh-CN"/>
        </w:rPr>
        <w:t>12</w:t>
      </w:r>
      <w:r w:rsidRPr="00982143">
        <w:tab/>
      </w:r>
      <w:r w:rsidRPr="00982143">
        <w:rPr>
          <w:lang w:eastAsia="zh-CN"/>
        </w:rPr>
        <w:t>rebootDevice</w:t>
      </w:r>
      <w:bookmarkEnd w:id="1166"/>
      <w:bookmarkEnd w:id="1167"/>
      <w:bookmarkEnd w:id="1168"/>
    </w:p>
    <w:p w:rsidR="00C96916" w:rsidRPr="00982143" w:rsidRDefault="00C96916" w:rsidP="00C96916">
      <w:pPr>
        <w:pStyle w:val="Heading5"/>
      </w:pPr>
      <w:bookmarkStart w:id="1169" w:name="_Toc449540027"/>
      <w:bookmarkStart w:id="1170" w:name="_Toc449962213"/>
      <w:r w:rsidRPr="00982143">
        <w:t>6.</w:t>
      </w:r>
      <w:r w:rsidRPr="00982143">
        <w:rPr>
          <w:lang w:eastAsia="zh-CN"/>
        </w:rPr>
        <w:t>7</w:t>
      </w:r>
      <w:r w:rsidRPr="00982143">
        <w:t>.2.</w:t>
      </w:r>
      <w:r w:rsidRPr="00982143">
        <w:rPr>
          <w:lang w:eastAsia="zh-CN"/>
        </w:rPr>
        <w:t>12</w:t>
      </w:r>
      <w:r w:rsidRPr="00982143">
        <w:t>.1</w:t>
      </w:r>
      <w:r w:rsidRPr="00982143">
        <w:tab/>
        <w:t>Description</w:t>
      </w:r>
      <w:bookmarkEnd w:id="1169"/>
      <w:bookmarkEnd w:id="1170"/>
    </w:p>
    <w:p w:rsidR="00DF339F" w:rsidRPr="00982143" w:rsidRDefault="00DF339F" w:rsidP="00DF339F">
      <w:r w:rsidRPr="00982143">
        <w:t xml:space="preserve">This service capability provides the ability to </w:t>
      </w:r>
      <w:r w:rsidRPr="00982143">
        <w:rPr>
          <w:lang w:eastAsia="zh-CN"/>
        </w:rPr>
        <w:t>reboot</w:t>
      </w:r>
      <w:r w:rsidRPr="00982143">
        <w:t xml:space="preserve"> the specific device.</w:t>
      </w:r>
    </w:p>
    <w:p w:rsidR="00DF339F" w:rsidRPr="00982143" w:rsidRDefault="00DF339F" w:rsidP="00DF339F">
      <w:pPr>
        <w:pStyle w:val="Heading5"/>
      </w:pPr>
      <w:bookmarkStart w:id="1171" w:name="_Toc449540028"/>
      <w:bookmarkStart w:id="1172" w:name="_Toc449962214"/>
      <w:r w:rsidRPr="00982143">
        <w:t>6.</w:t>
      </w:r>
      <w:r w:rsidRPr="00982143">
        <w:rPr>
          <w:lang w:eastAsia="zh-CN"/>
        </w:rPr>
        <w:t>7</w:t>
      </w:r>
      <w:r w:rsidRPr="00982143">
        <w:t>.2.</w:t>
      </w:r>
      <w:r w:rsidRPr="00982143">
        <w:rPr>
          <w:lang w:eastAsia="zh-CN"/>
        </w:rPr>
        <w:t>12</w:t>
      </w:r>
      <w:r w:rsidRPr="00982143">
        <w:t>.</w:t>
      </w:r>
      <w:r w:rsidR="00C96916" w:rsidRPr="00982143">
        <w:t>2</w:t>
      </w:r>
      <w:r w:rsidRPr="00982143">
        <w:tab/>
      </w:r>
      <w:r w:rsidR="00D87590" w:rsidRPr="00982143">
        <w:t>Pre-Conditions</w:t>
      </w:r>
      <w:bookmarkEnd w:id="1171"/>
      <w:bookmarkEnd w:id="1172"/>
    </w:p>
    <w:p w:rsidR="00DF339F" w:rsidRPr="00982143" w:rsidRDefault="00DF339F" w:rsidP="00DF339F">
      <w:pPr>
        <w:rPr>
          <w:lang w:eastAsia="zh-CN"/>
        </w:rPr>
      </w:pPr>
      <w:r w:rsidRPr="00982143">
        <w:t>A correlation between a Management Server, the M2M Service Capability and device exist.</w:t>
      </w:r>
    </w:p>
    <w:p w:rsidR="00DF339F" w:rsidRPr="00982143" w:rsidRDefault="00DF339F" w:rsidP="00DF339F">
      <w:pPr>
        <w:pStyle w:val="Heading5"/>
        <w:rPr>
          <w:lang w:eastAsia="zh-CN"/>
        </w:rPr>
      </w:pPr>
      <w:bookmarkStart w:id="1173" w:name="_Toc449540029"/>
      <w:bookmarkStart w:id="1174" w:name="_Toc449962215"/>
      <w:r w:rsidRPr="00982143">
        <w:t>6.</w:t>
      </w:r>
      <w:r w:rsidRPr="00982143">
        <w:rPr>
          <w:lang w:eastAsia="zh-CN"/>
        </w:rPr>
        <w:t>7</w:t>
      </w:r>
      <w:r w:rsidRPr="00982143">
        <w:t>.2.</w:t>
      </w:r>
      <w:r w:rsidRPr="00982143">
        <w:rPr>
          <w:lang w:eastAsia="zh-CN"/>
        </w:rPr>
        <w:t>12</w:t>
      </w:r>
      <w:r w:rsidRPr="00982143">
        <w:t>.</w:t>
      </w:r>
      <w:r w:rsidR="00C96916" w:rsidRPr="00982143">
        <w:t>3</w:t>
      </w:r>
      <w:r w:rsidRPr="00982143">
        <w:tab/>
        <w:t xml:space="preserve">Signature </w:t>
      </w:r>
      <w:r w:rsidR="00612842" w:rsidRPr="00982143">
        <w:t>-</w:t>
      </w:r>
      <w:r w:rsidR="008C28E9" w:rsidRPr="00982143">
        <w:t xml:space="preserve"> </w:t>
      </w:r>
      <w:r w:rsidRPr="00982143">
        <w:rPr>
          <w:lang w:eastAsia="zh-CN"/>
        </w:rPr>
        <w:t>rebootDevice</w:t>
      </w:r>
      <w:bookmarkEnd w:id="1173"/>
      <w:bookmarkEnd w:id="1174"/>
    </w:p>
    <w:p w:rsidR="004511B0" w:rsidRPr="00982143" w:rsidRDefault="004511B0" w:rsidP="004511B0">
      <w:pPr>
        <w:pStyle w:val="TH"/>
      </w:pPr>
      <w:r w:rsidRPr="00982143">
        <w:t>Table 6.7.2.</w:t>
      </w:r>
      <w:r w:rsidRPr="00982143">
        <w:rPr>
          <w:lang w:eastAsia="zh-CN"/>
        </w:rPr>
        <w:t>12</w:t>
      </w:r>
      <w:r w:rsidRPr="00982143">
        <w:t>.</w:t>
      </w:r>
      <w:r w:rsidR="00C96916" w:rsidRPr="00982143">
        <w:t>3</w:t>
      </w:r>
      <w:r w:rsidRPr="00982143">
        <w:t xml:space="preserve">-1: Management Adapter </w:t>
      </w:r>
      <w:r w:rsidR="00612842" w:rsidRPr="00982143">
        <w:t>-</w:t>
      </w:r>
      <w:r w:rsidR="008C28E9" w:rsidRPr="00982143">
        <w:t xml:space="preserve"> </w:t>
      </w:r>
      <w:r w:rsidRPr="00982143">
        <w:t>rebootDevice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4511B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4511B0">
            <w:pPr>
              <w:pStyle w:val="TAL"/>
              <w:rPr>
                <w:lang w:eastAsia="ko-KR"/>
              </w:rPr>
            </w:pPr>
            <w:r w:rsidRPr="00982143">
              <w:rPr>
                <w:lang w:eastAsia="ko-KR"/>
              </w:rPr>
              <w:t xml:space="preserve">Unique </w:t>
            </w:r>
            <w:r w:rsidR="009426CC" w:rsidRPr="00982143">
              <w:rPr>
                <w:lang w:eastAsia="ko-KR"/>
              </w:rPr>
              <w:t>response types for this service (see note):</w:t>
            </w:r>
          </w:p>
          <w:p w:rsidR="00DF339F" w:rsidRPr="00982143" w:rsidRDefault="00DF339F" w:rsidP="004511B0">
            <w:pPr>
              <w:pStyle w:val="TB1"/>
              <w:rPr>
                <w:lang w:eastAsia="ko-KR"/>
              </w:rPr>
            </w:pPr>
            <w:r w:rsidRPr="00982143">
              <w:t>Exception: Request may not have been completed</w:t>
            </w:r>
            <w:r w:rsidR="009426CC" w:rsidRPr="00982143">
              <w:t>.</w:t>
            </w:r>
          </w:p>
        </w:tc>
      </w:tr>
      <w:tr w:rsidR="00942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9426CC"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4511B0" w:rsidRPr="00982143" w:rsidRDefault="004511B0" w:rsidP="004511B0"/>
    <w:p w:rsidR="00DF339F" w:rsidRPr="00982143" w:rsidRDefault="00DF339F" w:rsidP="00DF339F">
      <w:pPr>
        <w:pStyle w:val="Heading5"/>
      </w:pPr>
      <w:bookmarkStart w:id="1175" w:name="_Toc449540030"/>
      <w:bookmarkStart w:id="1176" w:name="_Toc449962216"/>
      <w:r w:rsidRPr="00982143">
        <w:t>6.</w:t>
      </w:r>
      <w:r w:rsidRPr="00982143">
        <w:rPr>
          <w:lang w:eastAsia="zh-CN"/>
        </w:rPr>
        <w:t>7</w:t>
      </w:r>
      <w:r w:rsidRPr="00982143">
        <w:t>.2.</w:t>
      </w:r>
      <w:r w:rsidRPr="00982143">
        <w:rPr>
          <w:lang w:eastAsia="zh-CN"/>
        </w:rPr>
        <w:t>12</w:t>
      </w:r>
      <w:r w:rsidRPr="00982143">
        <w:t>.</w:t>
      </w:r>
      <w:r w:rsidR="00C96916" w:rsidRPr="00982143">
        <w:t>4</w:t>
      </w:r>
      <w:r w:rsidRPr="00982143">
        <w:tab/>
      </w:r>
      <w:r w:rsidRPr="00982143">
        <w:rPr>
          <w:lang w:eastAsia="ko-KR"/>
        </w:rPr>
        <w:t>Post-Conditions</w:t>
      </w:r>
      <w:bookmarkEnd w:id="1175"/>
      <w:bookmarkEnd w:id="1176"/>
    </w:p>
    <w:p w:rsidR="00DF339F" w:rsidRPr="00982143" w:rsidRDefault="00DF339F" w:rsidP="00DF339F">
      <w:pPr>
        <w:rPr>
          <w:lang w:eastAsia="zh-CN"/>
        </w:rPr>
      </w:pPr>
      <w:r w:rsidRPr="00982143">
        <w:rPr>
          <w:lang w:eastAsia="zh-CN"/>
        </w:rPr>
        <w:t>The Management Adapter has submitted a request to the Management Server to reboot</w:t>
      </w:r>
      <w:r w:rsidRPr="00982143">
        <w:t xml:space="preserve"> the device</w:t>
      </w:r>
      <w:r w:rsidRPr="00982143">
        <w:rPr>
          <w:lang w:eastAsia="zh-CN"/>
        </w:rPr>
        <w:t>.</w:t>
      </w:r>
    </w:p>
    <w:p w:rsidR="00DF339F" w:rsidRPr="00982143" w:rsidRDefault="00DF339F" w:rsidP="00DF339F">
      <w:pPr>
        <w:pStyle w:val="Heading5"/>
        <w:rPr>
          <w:lang w:eastAsia="zh-CN"/>
        </w:rPr>
      </w:pPr>
      <w:bookmarkStart w:id="1177" w:name="_Toc449540031"/>
      <w:bookmarkStart w:id="1178" w:name="_Toc449962217"/>
      <w:r w:rsidRPr="00982143">
        <w:t>6.</w:t>
      </w:r>
      <w:r w:rsidRPr="00982143">
        <w:rPr>
          <w:lang w:eastAsia="zh-CN"/>
        </w:rPr>
        <w:t>7</w:t>
      </w:r>
      <w:r w:rsidRPr="00982143">
        <w:t>.2.</w:t>
      </w:r>
      <w:r w:rsidRPr="00982143">
        <w:rPr>
          <w:lang w:eastAsia="zh-CN"/>
        </w:rPr>
        <w:t>12</w:t>
      </w:r>
      <w:r w:rsidRPr="00982143">
        <w:t>.</w:t>
      </w:r>
      <w:r w:rsidR="00C96916" w:rsidRPr="00982143">
        <w:t>5</w:t>
      </w:r>
      <w:r w:rsidRPr="00982143">
        <w:tab/>
      </w:r>
      <w:r w:rsidRPr="00982143">
        <w:rPr>
          <w:lang w:eastAsia="ko-KR"/>
        </w:rPr>
        <w:t>Exceptions</w:t>
      </w:r>
      <w:bookmarkEnd w:id="1177"/>
      <w:bookmarkEnd w:id="1178"/>
    </w:p>
    <w:p w:rsidR="00DF339F" w:rsidRPr="00982143" w:rsidRDefault="00DF339F" w:rsidP="00DF339F">
      <w:pPr>
        <w:keepNext/>
      </w:pPr>
      <w:r w:rsidRPr="00982143">
        <w:rPr>
          <w:lang w:eastAsia="ko-KR"/>
        </w:rPr>
        <w:t>Not Applicable</w:t>
      </w:r>
      <w:r w:rsidR="004511B0" w:rsidRPr="00982143">
        <w:rPr>
          <w:lang w:eastAsia="ko-KR"/>
        </w:rPr>
        <w:t>.</w:t>
      </w:r>
    </w:p>
    <w:p w:rsidR="00DF339F" w:rsidRPr="00982143" w:rsidRDefault="00DF339F" w:rsidP="00DF339F">
      <w:pPr>
        <w:pStyle w:val="Heading5"/>
      </w:pPr>
      <w:bookmarkStart w:id="1179" w:name="_Toc449540032"/>
      <w:bookmarkStart w:id="1180" w:name="_Toc449962218"/>
      <w:r w:rsidRPr="00982143">
        <w:t>6.</w:t>
      </w:r>
      <w:r w:rsidRPr="00982143">
        <w:rPr>
          <w:lang w:eastAsia="zh-CN"/>
        </w:rPr>
        <w:t>7</w:t>
      </w:r>
      <w:r w:rsidRPr="00982143">
        <w:t>.2.</w:t>
      </w:r>
      <w:r w:rsidRPr="00982143">
        <w:rPr>
          <w:lang w:eastAsia="zh-CN"/>
        </w:rPr>
        <w:t>12</w:t>
      </w:r>
      <w:r w:rsidRPr="00982143">
        <w:t>.</w:t>
      </w:r>
      <w:r w:rsidR="00C96916" w:rsidRPr="00982143">
        <w:t>6</w:t>
      </w:r>
      <w:r w:rsidRPr="00982143">
        <w:tab/>
      </w:r>
      <w:r w:rsidRPr="00982143">
        <w:rPr>
          <w:lang w:eastAsia="ko-KR"/>
        </w:rPr>
        <w:t>Policies for Use</w:t>
      </w:r>
      <w:bookmarkEnd w:id="1179"/>
      <w:bookmarkEnd w:id="1180"/>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181" w:name="_Toc449540033"/>
      <w:bookmarkStart w:id="1182" w:name="_Toc449962219"/>
      <w:r w:rsidRPr="00982143">
        <w:t>6.</w:t>
      </w:r>
      <w:r w:rsidRPr="00982143">
        <w:rPr>
          <w:lang w:eastAsia="zh-CN"/>
        </w:rPr>
        <w:t>7</w:t>
      </w:r>
      <w:r w:rsidRPr="00982143">
        <w:t>.2.</w:t>
      </w:r>
      <w:r w:rsidRPr="00982143">
        <w:rPr>
          <w:lang w:eastAsia="zh-CN"/>
        </w:rPr>
        <w:t>12</w:t>
      </w:r>
      <w:r w:rsidRPr="00982143">
        <w:t>.</w:t>
      </w:r>
      <w:r w:rsidR="00C96916" w:rsidRPr="00982143">
        <w:t>7</w:t>
      </w:r>
      <w:r w:rsidRPr="00982143">
        <w:tab/>
      </w:r>
      <w:proofErr w:type="gramStart"/>
      <w:r w:rsidRPr="00982143">
        <w:t>oneM2M</w:t>
      </w:r>
      <w:proofErr w:type="gramEnd"/>
      <w:r w:rsidRPr="00982143">
        <w:t xml:space="preserve"> Resource Interworking</w:t>
      </w:r>
      <w:bookmarkEnd w:id="1181"/>
      <w:bookmarkEnd w:id="1182"/>
    </w:p>
    <w:p w:rsidR="00DF339F" w:rsidRPr="00982143" w:rsidRDefault="00DF339F" w:rsidP="00DF339F">
      <w:r w:rsidRPr="00982143">
        <w:t xml:space="preserve">This service capability </w:t>
      </w:r>
      <w:r w:rsidRPr="00982143">
        <w:rPr>
          <w:lang w:eastAsia="zh-CN"/>
        </w:rPr>
        <w:t>is used to reboot</w:t>
      </w:r>
      <w:r w:rsidRPr="00982143">
        <w:t xml:space="preserve"> device. The service capability aligns with the &lt;</w:t>
      </w:r>
      <w:r w:rsidRPr="00982143">
        <w:rPr>
          <w:lang w:eastAsia="zh-CN"/>
        </w:rPr>
        <w:t>reboot</w:t>
      </w:r>
      <w:r w:rsidRPr="00982143">
        <w:t xml:space="preserve">&gt; resource and maps to the Execute procedure for </w:t>
      </w:r>
      <w:r w:rsidRPr="00982143">
        <w:rPr>
          <w:lang w:eastAsia="zh-CN"/>
        </w:rPr>
        <w:t>the a</w:t>
      </w:r>
      <w:r w:rsidRPr="00982143">
        <w:t xml:space="preserve">ttribute </w:t>
      </w:r>
      <w:r w:rsidRPr="00982143">
        <w:rPr>
          <w:lang w:eastAsia="zh-CN"/>
        </w:rPr>
        <w:t>reboot</w:t>
      </w:r>
      <w:r w:rsidR="009426CC" w:rsidRPr="00982143">
        <w:t xml:space="preserve"> of the resource.</w:t>
      </w:r>
    </w:p>
    <w:p w:rsidR="00DF339F" w:rsidRPr="00982143" w:rsidRDefault="00DF339F" w:rsidP="00DF339F">
      <w:pPr>
        <w:pStyle w:val="Heading4"/>
        <w:rPr>
          <w:lang w:eastAsia="zh-CN"/>
        </w:rPr>
      </w:pPr>
      <w:bookmarkStart w:id="1183" w:name="_Toc449540034"/>
      <w:bookmarkStart w:id="1184" w:name="_Toc449962220"/>
      <w:bookmarkStart w:id="1185" w:name="_Toc453581961"/>
      <w:r w:rsidRPr="00982143">
        <w:lastRenderedPageBreak/>
        <w:t>6.</w:t>
      </w:r>
      <w:r w:rsidRPr="00982143">
        <w:rPr>
          <w:lang w:eastAsia="zh-CN"/>
        </w:rPr>
        <w:t>7</w:t>
      </w:r>
      <w:r w:rsidRPr="00982143">
        <w:t>.2.</w:t>
      </w:r>
      <w:r w:rsidRPr="00982143">
        <w:rPr>
          <w:lang w:eastAsia="zh-CN"/>
        </w:rPr>
        <w:t>13</w:t>
      </w:r>
      <w:r w:rsidRPr="00982143">
        <w:tab/>
      </w:r>
      <w:r w:rsidRPr="00982143">
        <w:rPr>
          <w:lang w:eastAsia="zh-CN"/>
        </w:rPr>
        <w:t>resetDevice</w:t>
      </w:r>
      <w:bookmarkEnd w:id="1183"/>
      <w:bookmarkEnd w:id="1184"/>
      <w:bookmarkEnd w:id="1185"/>
    </w:p>
    <w:p w:rsidR="00C96916" w:rsidRPr="00982143" w:rsidRDefault="00C96916" w:rsidP="00C96916">
      <w:pPr>
        <w:pStyle w:val="Heading5"/>
      </w:pPr>
      <w:bookmarkStart w:id="1186" w:name="_Toc449540035"/>
      <w:bookmarkStart w:id="1187" w:name="_Toc449962221"/>
      <w:r w:rsidRPr="00982143">
        <w:t>6.</w:t>
      </w:r>
      <w:r w:rsidRPr="00982143">
        <w:rPr>
          <w:lang w:eastAsia="zh-CN"/>
        </w:rPr>
        <w:t>7</w:t>
      </w:r>
      <w:r w:rsidRPr="00982143">
        <w:t>.2.</w:t>
      </w:r>
      <w:r w:rsidRPr="00982143">
        <w:rPr>
          <w:lang w:eastAsia="zh-CN"/>
        </w:rPr>
        <w:t>13</w:t>
      </w:r>
      <w:r w:rsidRPr="00982143">
        <w:t>.1</w:t>
      </w:r>
      <w:r w:rsidRPr="00982143">
        <w:tab/>
        <w:t>Description</w:t>
      </w:r>
      <w:bookmarkEnd w:id="1186"/>
      <w:bookmarkEnd w:id="1187"/>
    </w:p>
    <w:p w:rsidR="00DF339F" w:rsidRPr="00982143" w:rsidRDefault="00DF339F" w:rsidP="00DF339F">
      <w:r w:rsidRPr="00982143">
        <w:t xml:space="preserve">This service capability provides the ability to </w:t>
      </w:r>
      <w:r w:rsidRPr="00982143">
        <w:rPr>
          <w:lang w:eastAsia="zh-CN"/>
        </w:rPr>
        <w:t>reset</w:t>
      </w:r>
      <w:r w:rsidRPr="00982143">
        <w:t xml:space="preserve"> device.</w:t>
      </w:r>
    </w:p>
    <w:p w:rsidR="00DF339F" w:rsidRPr="00982143" w:rsidRDefault="00DF339F" w:rsidP="00DF339F">
      <w:pPr>
        <w:pStyle w:val="Heading5"/>
      </w:pPr>
      <w:bookmarkStart w:id="1188" w:name="_Toc449540036"/>
      <w:bookmarkStart w:id="1189" w:name="_Toc449962222"/>
      <w:r w:rsidRPr="00982143">
        <w:t>6.</w:t>
      </w:r>
      <w:r w:rsidRPr="00982143">
        <w:rPr>
          <w:lang w:eastAsia="zh-CN"/>
        </w:rPr>
        <w:t>7</w:t>
      </w:r>
      <w:r w:rsidRPr="00982143">
        <w:t>.2.</w:t>
      </w:r>
      <w:r w:rsidRPr="00982143">
        <w:rPr>
          <w:lang w:eastAsia="zh-CN"/>
        </w:rPr>
        <w:t>13</w:t>
      </w:r>
      <w:r w:rsidRPr="00982143">
        <w:t>.</w:t>
      </w:r>
      <w:r w:rsidR="00C96916" w:rsidRPr="00982143">
        <w:t>2</w:t>
      </w:r>
      <w:r w:rsidRPr="00982143">
        <w:tab/>
      </w:r>
      <w:r w:rsidR="00D87590" w:rsidRPr="00982143">
        <w:t>Pre-Conditions</w:t>
      </w:r>
      <w:bookmarkEnd w:id="1188"/>
      <w:bookmarkEnd w:id="1189"/>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1190" w:name="_Toc449540037"/>
      <w:bookmarkStart w:id="1191" w:name="_Toc449962223"/>
      <w:r w:rsidRPr="00982143">
        <w:t>6.</w:t>
      </w:r>
      <w:r w:rsidRPr="00982143">
        <w:rPr>
          <w:lang w:eastAsia="zh-CN"/>
        </w:rPr>
        <w:t>7</w:t>
      </w:r>
      <w:r w:rsidRPr="00982143">
        <w:t>.2.</w:t>
      </w:r>
      <w:r w:rsidRPr="00982143">
        <w:rPr>
          <w:lang w:eastAsia="zh-CN"/>
        </w:rPr>
        <w:t>13</w:t>
      </w:r>
      <w:r w:rsidRPr="00982143">
        <w:t>.</w:t>
      </w:r>
      <w:r w:rsidR="00C96916" w:rsidRPr="00982143">
        <w:t>3</w:t>
      </w:r>
      <w:r w:rsidRPr="00982143">
        <w:tab/>
        <w:t xml:space="preserve">Signature </w:t>
      </w:r>
      <w:r w:rsidR="00612842" w:rsidRPr="00982143">
        <w:t>-</w:t>
      </w:r>
      <w:r w:rsidR="008C28E9" w:rsidRPr="00982143">
        <w:t xml:space="preserve"> </w:t>
      </w:r>
      <w:r w:rsidRPr="00982143">
        <w:rPr>
          <w:lang w:eastAsia="zh-CN"/>
        </w:rPr>
        <w:t>resetDevice</w:t>
      </w:r>
      <w:bookmarkEnd w:id="1190"/>
      <w:bookmarkEnd w:id="1191"/>
    </w:p>
    <w:p w:rsidR="004511B0" w:rsidRPr="00982143" w:rsidRDefault="004511B0" w:rsidP="004511B0">
      <w:pPr>
        <w:pStyle w:val="TH"/>
      </w:pPr>
      <w:r w:rsidRPr="00982143">
        <w:t>Table 6.</w:t>
      </w:r>
      <w:r w:rsidRPr="00982143">
        <w:rPr>
          <w:lang w:eastAsia="zh-CN"/>
        </w:rPr>
        <w:t>7</w:t>
      </w:r>
      <w:r w:rsidRPr="00982143">
        <w:t>.2.</w:t>
      </w:r>
      <w:r w:rsidRPr="00982143">
        <w:rPr>
          <w:lang w:eastAsia="zh-CN"/>
        </w:rPr>
        <w:t>13</w:t>
      </w:r>
      <w:r w:rsidRPr="00982143">
        <w:t>.</w:t>
      </w:r>
      <w:r w:rsidR="00C96916" w:rsidRPr="00982143">
        <w:t>3</w:t>
      </w:r>
      <w:r w:rsidRPr="00982143">
        <w:t xml:space="preserve">-1: Management Adapter </w:t>
      </w:r>
      <w:r w:rsidR="00612842" w:rsidRPr="00982143">
        <w:t>-</w:t>
      </w:r>
      <w:r w:rsidR="008C28E9" w:rsidRPr="00982143">
        <w:t xml:space="preserve"> </w:t>
      </w:r>
      <w:r w:rsidRPr="00982143">
        <w:rPr>
          <w:lang w:eastAsia="zh-CN"/>
        </w:rPr>
        <w:t>resetDevice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4511B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4511B0">
            <w:pPr>
              <w:pStyle w:val="TAL"/>
              <w:rPr>
                <w:lang w:eastAsia="ko-KR"/>
              </w:rPr>
            </w:pPr>
            <w:r w:rsidRPr="00982143">
              <w:rPr>
                <w:lang w:eastAsia="ko-KR"/>
              </w:rPr>
              <w:t>Unique response types for this service</w:t>
            </w:r>
            <w:r w:rsidR="009426CC" w:rsidRPr="00982143">
              <w:rPr>
                <w:lang w:eastAsia="ko-KR"/>
              </w:rPr>
              <w:t xml:space="preserve"> (see note):</w:t>
            </w:r>
          </w:p>
          <w:p w:rsidR="00DF339F" w:rsidRPr="00982143" w:rsidRDefault="00DF339F" w:rsidP="004511B0">
            <w:pPr>
              <w:pStyle w:val="TB1"/>
              <w:rPr>
                <w:lang w:eastAsia="ko-KR"/>
              </w:rPr>
            </w:pPr>
            <w:r w:rsidRPr="00982143">
              <w:t>Exception: Request may not have been completed</w:t>
            </w:r>
            <w:r w:rsidR="009426CC" w:rsidRPr="00982143">
              <w:t>.</w:t>
            </w:r>
          </w:p>
        </w:tc>
      </w:tr>
      <w:tr w:rsidR="00942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9426CC"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4511B0" w:rsidRPr="00982143" w:rsidRDefault="004511B0" w:rsidP="004511B0"/>
    <w:p w:rsidR="00DF339F" w:rsidRPr="00982143" w:rsidRDefault="00DF339F" w:rsidP="00DF339F">
      <w:pPr>
        <w:pStyle w:val="Heading5"/>
      </w:pPr>
      <w:bookmarkStart w:id="1192" w:name="_Toc449540038"/>
      <w:bookmarkStart w:id="1193" w:name="_Toc449962224"/>
      <w:r w:rsidRPr="00982143">
        <w:t>6.</w:t>
      </w:r>
      <w:r w:rsidRPr="00982143">
        <w:rPr>
          <w:lang w:eastAsia="zh-CN"/>
        </w:rPr>
        <w:t>7</w:t>
      </w:r>
      <w:r w:rsidRPr="00982143">
        <w:t>.2.</w:t>
      </w:r>
      <w:r w:rsidRPr="00982143">
        <w:rPr>
          <w:lang w:eastAsia="zh-CN"/>
        </w:rPr>
        <w:t>13</w:t>
      </w:r>
      <w:r w:rsidRPr="00982143">
        <w:t>.</w:t>
      </w:r>
      <w:r w:rsidR="00C96916" w:rsidRPr="00982143">
        <w:t>4</w:t>
      </w:r>
      <w:r w:rsidRPr="00982143">
        <w:tab/>
      </w:r>
      <w:r w:rsidRPr="00982143">
        <w:rPr>
          <w:lang w:eastAsia="ko-KR"/>
        </w:rPr>
        <w:t>Post-Conditions</w:t>
      </w:r>
      <w:bookmarkEnd w:id="1192"/>
      <w:bookmarkEnd w:id="1193"/>
    </w:p>
    <w:p w:rsidR="00DF339F" w:rsidRPr="00982143" w:rsidRDefault="00DF339F" w:rsidP="00DF339F">
      <w:r w:rsidRPr="00982143">
        <w:t xml:space="preserve">The Management Adapter has submitted a request to the Management Server to </w:t>
      </w:r>
      <w:r w:rsidRPr="00982143">
        <w:rPr>
          <w:lang w:eastAsia="zh-CN"/>
        </w:rPr>
        <w:t>reset</w:t>
      </w:r>
      <w:r w:rsidRPr="00982143">
        <w:t xml:space="preserve"> device.</w:t>
      </w:r>
    </w:p>
    <w:p w:rsidR="00DF339F" w:rsidRPr="00982143" w:rsidRDefault="00DF339F" w:rsidP="00DF339F">
      <w:pPr>
        <w:pStyle w:val="Heading5"/>
      </w:pPr>
      <w:bookmarkStart w:id="1194" w:name="_Toc449540039"/>
      <w:bookmarkStart w:id="1195" w:name="_Toc449962225"/>
      <w:r w:rsidRPr="00982143">
        <w:t>6.</w:t>
      </w:r>
      <w:r w:rsidRPr="00982143">
        <w:rPr>
          <w:lang w:eastAsia="zh-CN"/>
        </w:rPr>
        <w:t>7</w:t>
      </w:r>
      <w:r w:rsidRPr="00982143">
        <w:t>.2.</w:t>
      </w:r>
      <w:r w:rsidRPr="00982143">
        <w:rPr>
          <w:lang w:eastAsia="zh-CN"/>
        </w:rPr>
        <w:t>13</w:t>
      </w:r>
      <w:r w:rsidRPr="00982143">
        <w:t>.</w:t>
      </w:r>
      <w:r w:rsidR="00C96916" w:rsidRPr="00982143">
        <w:t>5</w:t>
      </w:r>
      <w:r w:rsidRPr="00982143">
        <w:tab/>
      </w:r>
      <w:r w:rsidRPr="00982143">
        <w:rPr>
          <w:lang w:eastAsia="ko-KR"/>
        </w:rPr>
        <w:t>Exceptions</w:t>
      </w:r>
      <w:bookmarkEnd w:id="1194"/>
      <w:bookmarkEnd w:id="1195"/>
    </w:p>
    <w:p w:rsidR="00DF339F" w:rsidRPr="00982143" w:rsidRDefault="00DF339F" w:rsidP="00DF339F">
      <w:pPr>
        <w:keepNext/>
      </w:pPr>
      <w:r w:rsidRPr="00982143">
        <w:rPr>
          <w:lang w:eastAsia="ko-KR"/>
        </w:rPr>
        <w:t>Not Applicable</w:t>
      </w:r>
      <w:r w:rsidR="004511B0" w:rsidRPr="00982143">
        <w:rPr>
          <w:lang w:eastAsia="ko-KR"/>
        </w:rPr>
        <w:t>.</w:t>
      </w:r>
    </w:p>
    <w:p w:rsidR="00DF339F" w:rsidRPr="00982143" w:rsidRDefault="00DF339F" w:rsidP="00DF339F">
      <w:pPr>
        <w:pStyle w:val="Heading5"/>
      </w:pPr>
      <w:bookmarkStart w:id="1196" w:name="_Toc449540040"/>
      <w:bookmarkStart w:id="1197" w:name="_Toc449962226"/>
      <w:r w:rsidRPr="00982143">
        <w:t>6.</w:t>
      </w:r>
      <w:r w:rsidRPr="00982143">
        <w:rPr>
          <w:lang w:eastAsia="zh-CN"/>
        </w:rPr>
        <w:t>7</w:t>
      </w:r>
      <w:r w:rsidRPr="00982143">
        <w:t>.2.</w:t>
      </w:r>
      <w:r w:rsidRPr="00982143">
        <w:rPr>
          <w:lang w:eastAsia="zh-CN"/>
        </w:rPr>
        <w:t>13</w:t>
      </w:r>
      <w:r w:rsidRPr="00982143">
        <w:t>.</w:t>
      </w:r>
      <w:r w:rsidR="00C96916" w:rsidRPr="00982143">
        <w:t>6</w:t>
      </w:r>
      <w:r w:rsidRPr="00982143">
        <w:tab/>
      </w:r>
      <w:r w:rsidRPr="00982143">
        <w:rPr>
          <w:lang w:eastAsia="ko-KR"/>
        </w:rPr>
        <w:t>Policies for Use</w:t>
      </w:r>
      <w:bookmarkEnd w:id="1196"/>
      <w:bookmarkEnd w:id="1197"/>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198" w:name="_Toc449540041"/>
      <w:bookmarkStart w:id="1199" w:name="_Toc449962227"/>
      <w:r w:rsidRPr="00982143">
        <w:t>6.</w:t>
      </w:r>
      <w:r w:rsidRPr="00982143">
        <w:rPr>
          <w:lang w:eastAsia="zh-CN"/>
        </w:rPr>
        <w:t>7</w:t>
      </w:r>
      <w:r w:rsidRPr="00982143">
        <w:t>.2.</w:t>
      </w:r>
      <w:r w:rsidRPr="00982143">
        <w:rPr>
          <w:lang w:eastAsia="zh-CN"/>
        </w:rPr>
        <w:t>13</w:t>
      </w:r>
      <w:r w:rsidRPr="00982143">
        <w:t>.</w:t>
      </w:r>
      <w:r w:rsidR="00C96916" w:rsidRPr="00982143">
        <w:t>7</w:t>
      </w:r>
      <w:r w:rsidRPr="00982143">
        <w:tab/>
      </w:r>
      <w:proofErr w:type="gramStart"/>
      <w:r w:rsidRPr="00982143">
        <w:t>oneM2M</w:t>
      </w:r>
      <w:proofErr w:type="gramEnd"/>
      <w:r w:rsidRPr="00982143">
        <w:t xml:space="preserve"> Resource Interworking</w:t>
      </w:r>
      <w:bookmarkEnd w:id="1198"/>
      <w:bookmarkEnd w:id="1199"/>
    </w:p>
    <w:p w:rsidR="00DF339F" w:rsidRPr="00982143" w:rsidRDefault="00DF339F" w:rsidP="009426CC">
      <w:r w:rsidRPr="00982143">
        <w:t xml:space="preserve">This service capability </w:t>
      </w:r>
      <w:r w:rsidRPr="00982143">
        <w:rPr>
          <w:lang w:eastAsia="zh-CN"/>
        </w:rPr>
        <w:t>is used to reset</w:t>
      </w:r>
      <w:r w:rsidRPr="00982143">
        <w:t xml:space="preserve"> device. The service capability aligns with the &lt;</w:t>
      </w:r>
      <w:r w:rsidRPr="00982143">
        <w:rPr>
          <w:lang w:eastAsia="zh-CN"/>
        </w:rPr>
        <w:t>reboot</w:t>
      </w:r>
      <w:r w:rsidRPr="00982143">
        <w:t xml:space="preserve">&gt; resource and maps to the Execute procedure for </w:t>
      </w:r>
      <w:r w:rsidRPr="00982143">
        <w:rPr>
          <w:lang w:eastAsia="zh-CN"/>
        </w:rPr>
        <w:t>the a</w:t>
      </w:r>
      <w:r w:rsidRPr="00982143">
        <w:t>ttribut</w:t>
      </w:r>
      <w:r w:rsidR="009426CC" w:rsidRPr="00982143">
        <w:t>e factoryReset of the resource.</w:t>
      </w:r>
    </w:p>
    <w:p w:rsidR="00DF339F" w:rsidRPr="00982143" w:rsidRDefault="00DF339F" w:rsidP="00DF339F">
      <w:pPr>
        <w:pStyle w:val="Heading4"/>
        <w:rPr>
          <w:lang w:eastAsia="zh-CN"/>
        </w:rPr>
      </w:pPr>
      <w:bookmarkStart w:id="1200" w:name="_Toc449540042"/>
      <w:bookmarkStart w:id="1201" w:name="_Toc449962228"/>
      <w:bookmarkStart w:id="1202" w:name="_Toc453581962"/>
      <w:r w:rsidRPr="00982143">
        <w:t>6.</w:t>
      </w:r>
      <w:r w:rsidRPr="00982143">
        <w:rPr>
          <w:lang w:eastAsia="zh-CN"/>
        </w:rPr>
        <w:t>7</w:t>
      </w:r>
      <w:r w:rsidRPr="00982143">
        <w:t>.2.</w:t>
      </w:r>
      <w:r w:rsidRPr="00982143">
        <w:rPr>
          <w:lang w:eastAsia="zh-CN"/>
        </w:rPr>
        <w:t>14</w:t>
      </w:r>
      <w:r w:rsidRPr="00982143">
        <w:tab/>
      </w:r>
      <w:r w:rsidRPr="00982143">
        <w:rPr>
          <w:lang w:eastAsia="zh-CN"/>
        </w:rPr>
        <w:t>uploadDeviceLog</w:t>
      </w:r>
      <w:bookmarkEnd w:id="1200"/>
      <w:bookmarkEnd w:id="1201"/>
      <w:bookmarkEnd w:id="1202"/>
    </w:p>
    <w:p w:rsidR="00A84506" w:rsidRPr="00982143" w:rsidRDefault="00A84506" w:rsidP="00A84506">
      <w:pPr>
        <w:pStyle w:val="Heading5"/>
      </w:pPr>
      <w:bookmarkStart w:id="1203" w:name="_Toc449540043"/>
      <w:bookmarkStart w:id="1204" w:name="_Toc449962229"/>
      <w:r w:rsidRPr="00982143">
        <w:t>6.</w:t>
      </w:r>
      <w:r w:rsidRPr="00982143">
        <w:rPr>
          <w:lang w:eastAsia="zh-CN"/>
        </w:rPr>
        <w:t>7</w:t>
      </w:r>
      <w:r w:rsidRPr="00982143">
        <w:t>.2.</w:t>
      </w:r>
      <w:r w:rsidRPr="00982143">
        <w:rPr>
          <w:lang w:eastAsia="zh-CN"/>
        </w:rPr>
        <w:t>14</w:t>
      </w:r>
      <w:r w:rsidRPr="00982143">
        <w:t>.1</w:t>
      </w:r>
      <w:r w:rsidRPr="00982143">
        <w:tab/>
        <w:t>Description</w:t>
      </w:r>
      <w:bookmarkEnd w:id="1203"/>
      <w:bookmarkEnd w:id="1204"/>
    </w:p>
    <w:p w:rsidR="00DF339F" w:rsidRPr="00982143" w:rsidRDefault="00DF339F" w:rsidP="00DF339F">
      <w:r w:rsidRPr="00982143">
        <w:t xml:space="preserve">This service capability provides the ability to </w:t>
      </w:r>
      <w:r w:rsidRPr="00982143">
        <w:rPr>
          <w:lang w:eastAsia="zh-CN"/>
        </w:rPr>
        <w:t>upload device log</w:t>
      </w:r>
      <w:r w:rsidRPr="00982143">
        <w:t>.</w:t>
      </w:r>
    </w:p>
    <w:p w:rsidR="00DF339F" w:rsidRPr="00982143" w:rsidRDefault="00DF339F" w:rsidP="00DF339F">
      <w:pPr>
        <w:pStyle w:val="Heading5"/>
      </w:pPr>
      <w:bookmarkStart w:id="1205" w:name="_Toc449540044"/>
      <w:bookmarkStart w:id="1206" w:name="_Toc449962230"/>
      <w:r w:rsidRPr="00982143">
        <w:t>6.</w:t>
      </w:r>
      <w:r w:rsidRPr="00982143">
        <w:rPr>
          <w:lang w:eastAsia="zh-CN"/>
        </w:rPr>
        <w:t>7</w:t>
      </w:r>
      <w:r w:rsidRPr="00982143">
        <w:t>.2.</w:t>
      </w:r>
      <w:r w:rsidRPr="00982143">
        <w:rPr>
          <w:lang w:eastAsia="zh-CN"/>
        </w:rPr>
        <w:t>14</w:t>
      </w:r>
      <w:r w:rsidRPr="00982143">
        <w:t>.</w:t>
      </w:r>
      <w:r w:rsidR="00A84506" w:rsidRPr="00982143">
        <w:t>2</w:t>
      </w:r>
      <w:r w:rsidRPr="00982143">
        <w:tab/>
      </w:r>
      <w:r w:rsidR="00D87590" w:rsidRPr="00982143">
        <w:t>Pre-Conditions</w:t>
      </w:r>
      <w:bookmarkEnd w:id="1205"/>
      <w:bookmarkEnd w:id="1206"/>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1207" w:name="_Toc449540045"/>
      <w:bookmarkStart w:id="1208" w:name="_Toc449962231"/>
      <w:r w:rsidRPr="00982143">
        <w:lastRenderedPageBreak/>
        <w:t>6.</w:t>
      </w:r>
      <w:r w:rsidRPr="00982143">
        <w:rPr>
          <w:lang w:eastAsia="zh-CN"/>
        </w:rPr>
        <w:t>7</w:t>
      </w:r>
      <w:r w:rsidRPr="00982143">
        <w:t>.2.</w:t>
      </w:r>
      <w:r w:rsidRPr="00982143">
        <w:rPr>
          <w:lang w:eastAsia="zh-CN"/>
        </w:rPr>
        <w:t>14</w:t>
      </w:r>
      <w:r w:rsidRPr="00982143">
        <w:t>.</w:t>
      </w:r>
      <w:r w:rsidR="00A84506" w:rsidRPr="00982143">
        <w:t>3</w:t>
      </w:r>
      <w:r w:rsidRPr="00982143">
        <w:tab/>
        <w:t xml:space="preserve">Signature </w:t>
      </w:r>
      <w:r w:rsidR="00612842" w:rsidRPr="00982143">
        <w:t>-</w:t>
      </w:r>
      <w:r w:rsidR="008C28E9" w:rsidRPr="00982143">
        <w:t xml:space="preserve"> </w:t>
      </w:r>
      <w:r w:rsidRPr="00982143">
        <w:rPr>
          <w:lang w:eastAsia="zh-CN"/>
        </w:rPr>
        <w:t>uploadDeviceLog</w:t>
      </w:r>
      <w:bookmarkEnd w:id="1207"/>
      <w:bookmarkEnd w:id="1208"/>
    </w:p>
    <w:p w:rsidR="004511B0" w:rsidRPr="00982143" w:rsidRDefault="004511B0" w:rsidP="004511B0">
      <w:pPr>
        <w:pStyle w:val="TH"/>
      </w:pPr>
      <w:r w:rsidRPr="00982143">
        <w:t>Table 6.</w:t>
      </w:r>
      <w:r w:rsidRPr="00982143">
        <w:rPr>
          <w:lang w:eastAsia="zh-CN"/>
        </w:rPr>
        <w:t>7</w:t>
      </w:r>
      <w:r w:rsidRPr="00982143">
        <w:t>.2.</w:t>
      </w:r>
      <w:r w:rsidRPr="00982143">
        <w:rPr>
          <w:lang w:eastAsia="zh-CN"/>
        </w:rPr>
        <w:t>14</w:t>
      </w:r>
      <w:r w:rsidRPr="00982143">
        <w:t>.</w:t>
      </w:r>
      <w:r w:rsidR="00A84506" w:rsidRPr="00982143">
        <w:t>3</w:t>
      </w:r>
      <w:r w:rsidRPr="00982143">
        <w:t xml:space="preserve">-1: Management Adapter </w:t>
      </w:r>
      <w:r w:rsidR="00612842" w:rsidRPr="00982143">
        <w:t>-</w:t>
      </w:r>
      <w:r w:rsidR="008C28E9" w:rsidRPr="00982143">
        <w:t xml:space="preserve"> </w:t>
      </w:r>
      <w:r w:rsidRPr="00982143">
        <w:rPr>
          <w:lang w:eastAsia="zh-CN"/>
        </w:rPr>
        <w:t xml:space="preserve">uploadDeviceLog </w:t>
      </w:r>
      <w:r w:rsidRPr="00982143">
        <w:t>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zh-CN"/>
              </w:rPr>
            </w:pPr>
            <w:r w:rsidRPr="00982143">
              <w:rPr>
                <w:lang w:eastAsia="ko-KR"/>
              </w:rPr>
              <w:t>log</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zh-CN"/>
              </w:rPr>
            </w:pPr>
            <w:r w:rsidRPr="00982143">
              <w:rPr>
                <w:lang w:eastAsia="zh-CN"/>
              </w:rPr>
              <w:t xml:space="preserve">The log information. Type LogInfo, </w:t>
            </w:r>
            <w:r w:rsidR="00700E70" w:rsidRPr="00982143">
              <w:rPr>
                <w:lang w:eastAsia="zh-CN"/>
              </w:rPr>
              <w:t>see clause 6.</w:t>
            </w:r>
            <w:r w:rsidR="00AB3586" w:rsidRPr="00982143">
              <w:rPr>
                <w:lang w:eastAsia="zh-CN"/>
              </w:rPr>
              <w:t>6.2.2.</w:t>
            </w:r>
            <w:r w:rsidRPr="00982143">
              <w:rPr>
                <w:lang w:eastAsia="zh-CN"/>
              </w:rPr>
              <w:t>19.</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ko-KR"/>
              </w:rPr>
            </w:pPr>
            <w:r w:rsidRPr="00982143">
              <w:rPr>
                <w:lang w:eastAsia="ko-KR"/>
              </w:rPr>
              <w:t>logURL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ko-KR"/>
              </w:rPr>
            </w:pPr>
            <w:r w:rsidRPr="00982143">
              <w:rPr>
                <w:lang w:eastAsia="ko-KR"/>
              </w:rPr>
              <w:t>The URL from which the log can be uploaded.</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ko-KR"/>
              </w:rPr>
            </w:pPr>
            <w:r w:rsidRPr="00982143">
              <w:rPr>
                <w:lang w:eastAsia="ko-KR"/>
              </w:rPr>
              <w:t>Unique response types for this service</w:t>
            </w:r>
            <w:r w:rsidR="009426CC" w:rsidRPr="00982143">
              <w:rPr>
                <w:lang w:eastAsia="ko-KR"/>
              </w:rPr>
              <w:t xml:space="preserve"> (see note):</w:t>
            </w:r>
          </w:p>
          <w:p w:rsidR="00DF339F" w:rsidRPr="00982143" w:rsidRDefault="00DF339F" w:rsidP="004511B0">
            <w:pPr>
              <w:pStyle w:val="TB1"/>
              <w:rPr>
                <w:lang w:eastAsia="ko-KR"/>
              </w:rPr>
            </w:pPr>
            <w:r w:rsidRPr="00982143">
              <w:t>Exception: Request may not have been completed</w:t>
            </w:r>
            <w:r w:rsidR="009426CC" w:rsidRPr="00982143">
              <w:t>.</w:t>
            </w:r>
          </w:p>
        </w:tc>
      </w:tr>
      <w:tr w:rsidR="00942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9426CC"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4511B0" w:rsidRPr="00982143" w:rsidRDefault="004511B0" w:rsidP="004511B0"/>
    <w:p w:rsidR="00DF339F" w:rsidRPr="00982143" w:rsidRDefault="00DF339F" w:rsidP="00DF339F">
      <w:pPr>
        <w:pStyle w:val="Heading5"/>
      </w:pPr>
      <w:bookmarkStart w:id="1209" w:name="_Toc449540046"/>
      <w:bookmarkStart w:id="1210" w:name="_Toc449962232"/>
      <w:r w:rsidRPr="00982143">
        <w:t>6.</w:t>
      </w:r>
      <w:r w:rsidRPr="00982143">
        <w:rPr>
          <w:lang w:eastAsia="zh-CN"/>
        </w:rPr>
        <w:t>7</w:t>
      </w:r>
      <w:r w:rsidRPr="00982143">
        <w:t>.2.</w:t>
      </w:r>
      <w:r w:rsidRPr="00982143">
        <w:rPr>
          <w:lang w:eastAsia="zh-CN"/>
        </w:rPr>
        <w:t>14</w:t>
      </w:r>
      <w:r w:rsidRPr="00982143">
        <w:t>.</w:t>
      </w:r>
      <w:r w:rsidR="00A84506" w:rsidRPr="00982143">
        <w:t>4</w:t>
      </w:r>
      <w:r w:rsidRPr="00982143">
        <w:tab/>
      </w:r>
      <w:r w:rsidRPr="00982143">
        <w:rPr>
          <w:lang w:eastAsia="ko-KR"/>
        </w:rPr>
        <w:t>Post-Conditions</w:t>
      </w:r>
      <w:bookmarkEnd w:id="1209"/>
      <w:bookmarkEnd w:id="1210"/>
    </w:p>
    <w:p w:rsidR="00DF339F" w:rsidRPr="00982143" w:rsidRDefault="00DF339F" w:rsidP="00DF339F">
      <w:r w:rsidRPr="00982143">
        <w:rPr>
          <w:lang w:eastAsia="zh-CN"/>
        </w:rPr>
        <w:t>The Management Adapter has submitted a request to the Management Server to upload device log.</w:t>
      </w:r>
    </w:p>
    <w:p w:rsidR="00DF339F" w:rsidRPr="00982143" w:rsidRDefault="00DF339F" w:rsidP="00DF339F">
      <w:pPr>
        <w:pStyle w:val="Heading5"/>
      </w:pPr>
      <w:bookmarkStart w:id="1211" w:name="_Toc449540047"/>
      <w:bookmarkStart w:id="1212" w:name="_Toc449962233"/>
      <w:r w:rsidRPr="00982143">
        <w:t>6.</w:t>
      </w:r>
      <w:r w:rsidRPr="00982143">
        <w:rPr>
          <w:lang w:eastAsia="zh-CN"/>
        </w:rPr>
        <w:t>7</w:t>
      </w:r>
      <w:r w:rsidRPr="00982143">
        <w:t>.2.</w:t>
      </w:r>
      <w:r w:rsidRPr="00982143">
        <w:rPr>
          <w:lang w:eastAsia="zh-CN"/>
        </w:rPr>
        <w:t>14</w:t>
      </w:r>
      <w:r w:rsidRPr="00982143">
        <w:t>.</w:t>
      </w:r>
      <w:r w:rsidR="00A84506" w:rsidRPr="00982143">
        <w:t>5</w:t>
      </w:r>
      <w:r w:rsidRPr="00982143">
        <w:tab/>
      </w:r>
      <w:r w:rsidRPr="00982143">
        <w:rPr>
          <w:lang w:eastAsia="ko-KR"/>
        </w:rPr>
        <w:t>Exceptions</w:t>
      </w:r>
      <w:bookmarkEnd w:id="1211"/>
      <w:bookmarkEnd w:id="1212"/>
    </w:p>
    <w:p w:rsidR="00DF339F" w:rsidRPr="00982143" w:rsidRDefault="00DF339F" w:rsidP="00DF339F">
      <w:r w:rsidRPr="00982143">
        <w:t>Not Applicable</w:t>
      </w:r>
      <w:r w:rsidR="004511B0" w:rsidRPr="00982143">
        <w:t>.</w:t>
      </w:r>
    </w:p>
    <w:p w:rsidR="00DF339F" w:rsidRPr="00982143" w:rsidRDefault="00DF339F" w:rsidP="00DF339F">
      <w:pPr>
        <w:pStyle w:val="Heading5"/>
      </w:pPr>
      <w:bookmarkStart w:id="1213" w:name="_Toc449540048"/>
      <w:bookmarkStart w:id="1214" w:name="_Toc449962234"/>
      <w:r w:rsidRPr="00982143">
        <w:t>6.</w:t>
      </w:r>
      <w:r w:rsidRPr="00982143">
        <w:rPr>
          <w:lang w:eastAsia="zh-CN"/>
        </w:rPr>
        <w:t>7</w:t>
      </w:r>
      <w:r w:rsidRPr="00982143">
        <w:t>.2.</w:t>
      </w:r>
      <w:r w:rsidRPr="00982143">
        <w:rPr>
          <w:lang w:eastAsia="zh-CN"/>
        </w:rPr>
        <w:t>14</w:t>
      </w:r>
      <w:r w:rsidRPr="00982143">
        <w:t>.</w:t>
      </w:r>
      <w:r w:rsidR="00A84506" w:rsidRPr="00982143">
        <w:t>6</w:t>
      </w:r>
      <w:r w:rsidRPr="00982143">
        <w:tab/>
      </w:r>
      <w:r w:rsidRPr="00982143">
        <w:rPr>
          <w:lang w:eastAsia="ko-KR"/>
        </w:rPr>
        <w:t>Policies for Use</w:t>
      </w:r>
      <w:bookmarkEnd w:id="1213"/>
      <w:bookmarkEnd w:id="121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215" w:name="_Toc449540049"/>
      <w:bookmarkStart w:id="1216" w:name="_Toc449962235"/>
      <w:r w:rsidRPr="00982143">
        <w:t>6.</w:t>
      </w:r>
      <w:r w:rsidRPr="00982143">
        <w:rPr>
          <w:lang w:eastAsia="zh-CN"/>
        </w:rPr>
        <w:t>7</w:t>
      </w:r>
      <w:r w:rsidRPr="00982143">
        <w:t>.2.</w:t>
      </w:r>
      <w:r w:rsidRPr="00982143">
        <w:rPr>
          <w:lang w:eastAsia="zh-CN"/>
        </w:rPr>
        <w:t>14</w:t>
      </w:r>
      <w:r w:rsidRPr="00982143">
        <w:t>.</w:t>
      </w:r>
      <w:r w:rsidR="00A84506" w:rsidRPr="00982143">
        <w:t>7</w:t>
      </w:r>
      <w:r w:rsidRPr="00982143">
        <w:tab/>
      </w:r>
      <w:proofErr w:type="gramStart"/>
      <w:r w:rsidRPr="00982143">
        <w:t>oneM2M</w:t>
      </w:r>
      <w:proofErr w:type="gramEnd"/>
      <w:r w:rsidRPr="00982143">
        <w:t xml:space="preserve"> Resource Interworking</w:t>
      </w:r>
      <w:bookmarkEnd w:id="1215"/>
      <w:bookmarkEnd w:id="1216"/>
    </w:p>
    <w:p w:rsidR="00DF339F" w:rsidRPr="00982143" w:rsidRDefault="00DF339F" w:rsidP="00DF339F">
      <w:pPr>
        <w:rPr>
          <w:lang w:eastAsia="zh-CN"/>
        </w:rPr>
      </w:pPr>
      <w:r w:rsidRPr="00982143">
        <w:t xml:space="preserve">This service capability </w:t>
      </w:r>
      <w:r w:rsidRPr="00982143">
        <w:rPr>
          <w:lang w:eastAsia="zh-CN"/>
        </w:rPr>
        <w:t>is used to upload device log</w:t>
      </w:r>
      <w:r w:rsidRPr="00982143">
        <w:t xml:space="preserve">. The service capability aligns with the &lt;eventLog&gt; resource and maps to the </w:t>
      </w:r>
      <w:r w:rsidRPr="00982143">
        <w:rPr>
          <w:lang w:eastAsia="zh-CN"/>
        </w:rPr>
        <w:t>Update</w:t>
      </w:r>
      <w:r w:rsidRPr="00982143">
        <w:t xml:space="preserve"> procedure for the resource.</w:t>
      </w:r>
    </w:p>
    <w:p w:rsidR="00DF339F" w:rsidRPr="00982143" w:rsidRDefault="00DF339F" w:rsidP="00DF339F">
      <w:pPr>
        <w:pStyle w:val="Heading4"/>
        <w:rPr>
          <w:lang w:eastAsia="zh-CN"/>
        </w:rPr>
      </w:pPr>
      <w:bookmarkStart w:id="1217" w:name="_Toc449540050"/>
      <w:bookmarkStart w:id="1218" w:name="_Toc449962236"/>
      <w:bookmarkStart w:id="1219" w:name="_Toc453581963"/>
      <w:r w:rsidRPr="00982143">
        <w:t>6.</w:t>
      </w:r>
      <w:r w:rsidRPr="00982143">
        <w:rPr>
          <w:lang w:eastAsia="zh-CN"/>
        </w:rPr>
        <w:t>7</w:t>
      </w:r>
      <w:r w:rsidRPr="00982143">
        <w:t>.2.</w:t>
      </w:r>
      <w:r w:rsidRPr="00982143">
        <w:rPr>
          <w:lang w:eastAsia="zh-CN"/>
        </w:rPr>
        <w:t>15</w:t>
      </w:r>
      <w:r w:rsidRPr="00982143">
        <w:tab/>
      </w:r>
      <w:r w:rsidRPr="00982143">
        <w:rPr>
          <w:lang w:eastAsia="zh-CN"/>
        </w:rPr>
        <w:t>getDeviceLogs</w:t>
      </w:r>
      <w:bookmarkEnd w:id="1217"/>
      <w:bookmarkEnd w:id="1218"/>
      <w:bookmarkEnd w:id="1219"/>
    </w:p>
    <w:p w:rsidR="00A84506" w:rsidRPr="00982143" w:rsidRDefault="00A84506" w:rsidP="00A84506">
      <w:pPr>
        <w:pStyle w:val="Heading5"/>
      </w:pPr>
      <w:bookmarkStart w:id="1220" w:name="_Toc449540051"/>
      <w:bookmarkStart w:id="1221" w:name="_Toc449962237"/>
      <w:r w:rsidRPr="00982143">
        <w:t>6.</w:t>
      </w:r>
      <w:r w:rsidRPr="00982143">
        <w:rPr>
          <w:lang w:eastAsia="zh-CN"/>
        </w:rPr>
        <w:t>7</w:t>
      </w:r>
      <w:r w:rsidRPr="00982143">
        <w:t>.2.</w:t>
      </w:r>
      <w:r w:rsidRPr="00982143">
        <w:rPr>
          <w:lang w:eastAsia="zh-CN"/>
        </w:rPr>
        <w:t>15</w:t>
      </w:r>
      <w:r w:rsidRPr="00982143">
        <w:t>.1</w:t>
      </w:r>
      <w:r w:rsidRPr="00982143">
        <w:tab/>
        <w:t>Description</w:t>
      </w:r>
      <w:bookmarkEnd w:id="1220"/>
      <w:bookmarkEnd w:id="1221"/>
    </w:p>
    <w:p w:rsidR="00DF339F" w:rsidRPr="00982143" w:rsidRDefault="00DF339F" w:rsidP="00DF339F">
      <w:r w:rsidRPr="00982143">
        <w:t xml:space="preserve">This service capability provides the ability to </w:t>
      </w:r>
      <w:r w:rsidRPr="00982143">
        <w:rPr>
          <w:lang w:eastAsia="zh-CN"/>
        </w:rPr>
        <w:t>get</w:t>
      </w:r>
      <w:r w:rsidRPr="00982143">
        <w:t xml:space="preserve"> </w:t>
      </w:r>
      <w:r w:rsidRPr="00982143">
        <w:rPr>
          <w:lang w:eastAsia="zh-CN"/>
        </w:rPr>
        <w:t>all logs of a device</w:t>
      </w:r>
      <w:r w:rsidRPr="00982143">
        <w:t>.</w:t>
      </w:r>
    </w:p>
    <w:p w:rsidR="00DF339F" w:rsidRPr="00982143" w:rsidRDefault="00DF339F" w:rsidP="00DF339F">
      <w:pPr>
        <w:pStyle w:val="Heading5"/>
      </w:pPr>
      <w:bookmarkStart w:id="1222" w:name="_Toc449540052"/>
      <w:bookmarkStart w:id="1223" w:name="_Toc449962238"/>
      <w:r w:rsidRPr="00982143">
        <w:t>6.</w:t>
      </w:r>
      <w:r w:rsidRPr="00982143">
        <w:rPr>
          <w:lang w:eastAsia="zh-CN"/>
        </w:rPr>
        <w:t>7</w:t>
      </w:r>
      <w:r w:rsidRPr="00982143">
        <w:t>.2.</w:t>
      </w:r>
      <w:r w:rsidRPr="00982143">
        <w:rPr>
          <w:lang w:eastAsia="zh-CN"/>
        </w:rPr>
        <w:t>15</w:t>
      </w:r>
      <w:r w:rsidRPr="00982143">
        <w:t>.</w:t>
      </w:r>
      <w:r w:rsidR="00A84506" w:rsidRPr="00982143">
        <w:t>2</w:t>
      </w:r>
      <w:r w:rsidRPr="00982143">
        <w:tab/>
      </w:r>
      <w:r w:rsidR="00D87590" w:rsidRPr="00982143">
        <w:t>Pre-Conditions</w:t>
      </w:r>
      <w:bookmarkEnd w:id="1222"/>
      <w:bookmarkEnd w:id="1223"/>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1224" w:name="_Toc449540053"/>
      <w:bookmarkStart w:id="1225" w:name="_Toc449962239"/>
      <w:r w:rsidRPr="00982143">
        <w:t>6.</w:t>
      </w:r>
      <w:r w:rsidRPr="00982143">
        <w:rPr>
          <w:lang w:eastAsia="zh-CN"/>
        </w:rPr>
        <w:t>7</w:t>
      </w:r>
      <w:r w:rsidRPr="00982143">
        <w:t>.2.</w:t>
      </w:r>
      <w:r w:rsidRPr="00982143">
        <w:rPr>
          <w:lang w:eastAsia="zh-CN"/>
        </w:rPr>
        <w:t>15</w:t>
      </w:r>
      <w:r w:rsidRPr="00982143">
        <w:t>.</w:t>
      </w:r>
      <w:r w:rsidR="00A84506" w:rsidRPr="00982143">
        <w:t>3</w:t>
      </w:r>
      <w:r w:rsidRPr="00982143">
        <w:tab/>
        <w:t xml:space="preserve">Signature </w:t>
      </w:r>
      <w:r w:rsidR="00612842" w:rsidRPr="00982143">
        <w:t>-</w:t>
      </w:r>
      <w:r w:rsidRPr="00982143">
        <w:rPr>
          <w:lang w:eastAsia="zh-CN"/>
        </w:rPr>
        <w:t>getDeviceLogs</w:t>
      </w:r>
      <w:bookmarkEnd w:id="1224"/>
      <w:bookmarkEnd w:id="1225"/>
    </w:p>
    <w:p w:rsidR="004511B0" w:rsidRPr="00982143" w:rsidRDefault="004511B0" w:rsidP="004511B0">
      <w:pPr>
        <w:pStyle w:val="TH"/>
      </w:pPr>
      <w:r w:rsidRPr="00982143">
        <w:t>Table 6.</w:t>
      </w:r>
      <w:r w:rsidRPr="00982143">
        <w:rPr>
          <w:lang w:eastAsia="zh-CN"/>
        </w:rPr>
        <w:t>7</w:t>
      </w:r>
      <w:r w:rsidRPr="00982143">
        <w:t>.2.</w:t>
      </w:r>
      <w:r w:rsidRPr="00982143">
        <w:rPr>
          <w:lang w:eastAsia="zh-CN"/>
        </w:rPr>
        <w:t>15</w:t>
      </w:r>
      <w:r w:rsidRPr="00982143">
        <w:t>.</w:t>
      </w:r>
      <w:r w:rsidR="00A84506" w:rsidRPr="00982143">
        <w:t>3</w:t>
      </w:r>
      <w:r w:rsidRPr="00982143">
        <w:t xml:space="preserve">-1: Management Adapter </w:t>
      </w:r>
      <w:r w:rsidR="00612842" w:rsidRPr="00982143">
        <w:t>-</w:t>
      </w:r>
      <w:r w:rsidRPr="00982143">
        <w:rPr>
          <w:lang w:eastAsia="zh-CN"/>
        </w:rPr>
        <w:t xml:space="preserve">getDeviceLogs </w:t>
      </w:r>
      <w:r w:rsidRPr="00982143">
        <w:t>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4511B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4511B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zh-CN"/>
              </w:rPr>
            </w:pPr>
            <w:r w:rsidRPr="00982143">
              <w:rPr>
                <w:lang w:eastAsia="zh-CN"/>
              </w:rPr>
              <w:t>logList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zh-CN"/>
              </w:rPr>
            </w:pPr>
            <w:r w:rsidRPr="00982143">
              <w:rPr>
                <w:lang w:eastAsia="ko-KR"/>
              </w:rPr>
              <w:t xml:space="preserve">Array of </w:t>
            </w:r>
            <w:r w:rsidRPr="00982143">
              <w:rPr>
                <w:lang w:eastAsia="zh-CN"/>
              </w:rPr>
              <w:t>log</w:t>
            </w:r>
            <w:r w:rsidRPr="00982143">
              <w:rPr>
                <w:lang w:eastAsia="ko-KR"/>
              </w:rPr>
              <w:t xml:space="preserve">. 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4511B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4511B0">
            <w:pPr>
              <w:pStyle w:val="TAL"/>
              <w:rPr>
                <w:lang w:eastAsia="ko-KR"/>
              </w:rPr>
            </w:pPr>
            <w:r w:rsidRPr="00982143">
              <w:rPr>
                <w:lang w:eastAsia="ko-KR"/>
              </w:rPr>
              <w:t>Unique response types for this service</w:t>
            </w:r>
            <w:r w:rsidR="009426CC" w:rsidRPr="00982143">
              <w:rPr>
                <w:lang w:eastAsia="ko-KR"/>
              </w:rPr>
              <w:t xml:space="preserve"> (see note):</w:t>
            </w:r>
          </w:p>
          <w:p w:rsidR="00DF339F" w:rsidRPr="00982143" w:rsidRDefault="00DF339F" w:rsidP="004511B0">
            <w:pPr>
              <w:pStyle w:val="TB1"/>
              <w:rPr>
                <w:lang w:eastAsia="ko-KR"/>
              </w:rPr>
            </w:pPr>
            <w:r w:rsidRPr="00982143">
              <w:t>Exception: Request may not have been completed</w:t>
            </w:r>
            <w:r w:rsidR="009426CC" w:rsidRPr="00982143">
              <w:t>.</w:t>
            </w:r>
          </w:p>
        </w:tc>
      </w:tr>
      <w:tr w:rsidR="00942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9426CC" w:rsidP="003A66AF">
            <w:pPr>
              <w:pStyle w:val="TAN"/>
              <w:rPr>
                <w:lang w:eastAsia="ko-KR"/>
              </w:rPr>
            </w:pPr>
            <w:r w:rsidRPr="00982143">
              <w:rPr>
                <w:lang w:eastAsia="ko-KR"/>
              </w:rPr>
              <w:t>NOTE:</w:t>
            </w:r>
            <w:r w:rsidRPr="00982143">
              <w:rPr>
                <w:lang w:eastAsia="ko-KR"/>
              </w:rPr>
              <w:tab/>
              <w:t>Consumed services also provide response types.</w:t>
            </w:r>
          </w:p>
        </w:tc>
      </w:tr>
    </w:tbl>
    <w:p w:rsidR="004511B0" w:rsidRPr="00982143" w:rsidRDefault="004511B0" w:rsidP="004511B0"/>
    <w:p w:rsidR="00DF339F" w:rsidRPr="00982143" w:rsidRDefault="00DF339F" w:rsidP="00DF339F">
      <w:pPr>
        <w:pStyle w:val="Heading5"/>
      </w:pPr>
      <w:bookmarkStart w:id="1226" w:name="_Toc449540054"/>
      <w:bookmarkStart w:id="1227" w:name="_Toc449962240"/>
      <w:r w:rsidRPr="00982143">
        <w:t>6.</w:t>
      </w:r>
      <w:r w:rsidRPr="00982143">
        <w:rPr>
          <w:lang w:eastAsia="zh-CN"/>
        </w:rPr>
        <w:t>7</w:t>
      </w:r>
      <w:r w:rsidRPr="00982143">
        <w:t>.2.</w:t>
      </w:r>
      <w:r w:rsidRPr="00982143">
        <w:rPr>
          <w:lang w:eastAsia="zh-CN"/>
        </w:rPr>
        <w:t>15</w:t>
      </w:r>
      <w:r w:rsidRPr="00982143">
        <w:t>.</w:t>
      </w:r>
      <w:r w:rsidR="00A84506" w:rsidRPr="00982143">
        <w:t>4</w:t>
      </w:r>
      <w:r w:rsidRPr="00982143">
        <w:tab/>
      </w:r>
      <w:r w:rsidRPr="00982143">
        <w:rPr>
          <w:lang w:eastAsia="ko-KR"/>
        </w:rPr>
        <w:t>Post-Conditions</w:t>
      </w:r>
      <w:bookmarkEnd w:id="1226"/>
      <w:bookmarkEnd w:id="1227"/>
    </w:p>
    <w:p w:rsidR="00DF339F" w:rsidRPr="00982143" w:rsidRDefault="00DF339F" w:rsidP="00DF339F">
      <w:r w:rsidRPr="00982143">
        <w:rPr>
          <w:lang w:eastAsia="zh-CN"/>
        </w:rPr>
        <w:t>The Management Adapter has submitted a request to the Management Server to get</w:t>
      </w:r>
      <w:r w:rsidRPr="00982143">
        <w:t xml:space="preserve"> </w:t>
      </w:r>
      <w:r w:rsidRPr="00982143">
        <w:rPr>
          <w:lang w:eastAsia="zh-CN"/>
        </w:rPr>
        <w:t>all logs of a device.</w:t>
      </w:r>
    </w:p>
    <w:p w:rsidR="00DF339F" w:rsidRPr="00982143" w:rsidRDefault="00DF339F" w:rsidP="00DF339F">
      <w:pPr>
        <w:pStyle w:val="Heading5"/>
      </w:pPr>
      <w:bookmarkStart w:id="1228" w:name="_Toc449540055"/>
      <w:bookmarkStart w:id="1229" w:name="_Toc449962241"/>
      <w:r w:rsidRPr="00982143">
        <w:t>6.</w:t>
      </w:r>
      <w:r w:rsidRPr="00982143">
        <w:rPr>
          <w:lang w:eastAsia="zh-CN"/>
        </w:rPr>
        <w:t>7</w:t>
      </w:r>
      <w:r w:rsidRPr="00982143">
        <w:t>.2.</w:t>
      </w:r>
      <w:r w:rsidRPr="00982143">
        <w:rPr>
          <w:lang w:eastAsia="zh-CN"/>
        </w:rPr>
        <w:t>15</w:t>
      </w:r>
      <w:r w:rsidRPr="00982143">
        <w:t>.</w:t>
      </w:r>
      <w:r w:rsidR="00A84506" w:rsidRPr="00982143">
        <w:t>5</w:t>
      </w:r>
      <w:r w:rsidRPr="00982143">
        <w:tab/>
      </w:r>
      <w:r w:rsidRPr="00982143">
        <w:rPr>
          <w:lang w:eastAsia="ko-KR"/>
        </w:rPr>
        <w:t>Exceptions</w:t>
      </w:r>
      <w:bookmarkEnd w:id="1228"/>
      <w:bookmarkEnd w:id="1229"/>
    </w:p>
    <w:p w:rsidR="00DF339F" w:rsidRPr="00982143" w:rsidRDefault="00DF339F" w:rsidP="00DF339F">
      <w:r w:rsidRPr="00982143">
        <w:t>Not Applicable</w:t>
      </w:r>
      <w:r w:rsidR="004511B0" w:rsidRPr="00982143">
        <w:t>.</w:t>
      </w:r>
    </w:p>
    <w:p w:rsidR="00DF339F" w:rsidRPr="00982143" w:rsidRDefault="00DF339F" w:rsidP="00DF339F">
      <w:pPr>
        <w:pStyle w:val="Heading5"/>
      </w:pPr>
      <w:bookmarkStart w:id="1230" w:name="_Toc449540056"/>
      <w:bookmarkStart w:id="1231" w:name="_Toc449962242"/>
      <w:r w:rsidRPr="00982143">
        <w:lastRenderedPageBreak/>
        <w:t>6.</w:t>
      </w:r>
      <w:r w:rsidRPr="00982143">
        <w:rPr>
          <w:lang w:eastAsia="zh-CN"/>
        </w:rPr>
        <w:t>7</w:t>
      </w:r>
      <w:r w:rsidRPr="00982143">
        <w:t>.2.</w:t>
      </w:r>
      <w:r w:rsidRPr="00982143">
        <w:rPr>
          <w:lang w:eastAsia="zh-CN"/>
        </w:rPr>
        <w:t>15</w:t>
      </w:r>
      <w:r w:rsidRPr="00982143">
        <w:t>.</w:t>
      </w:r>
      <w:r w:rsidR="00A84506" w:rsidRPr="00982143">
        <w:t>6</w:t>
      </w:r>
      <w:r w:rsidRPr="00982143">
        <w:tab/>
      </w:r>
      <w:r w:rsidRPr="00982143">
        <w:rPr>
          <w:lang w:eastAsia="ko-KR"/>
        </w:rPr>
        <w:t>Policies for Use</w:t>
      </w:r>
      <w:bookmarkEnd w:id="1230"/>
      <w:bookmarkEnd w:id="123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232" w:name="_Toc449540057"/>
      <w:bookmarkStart w:id="1233" w:name="_Toc449962243"/>
      <w:r w:rsidRPr="00982143">
        <w:t>6.</w:t>
      </w:r>
      <w:r w:rsidRPr="00982143">
        <w:rPr>
          <w:lang w:eastAsia="zh-CN"/>
        </w:rPr>
        <w:t>7</w:t>
      </w:r>
      <w:r w:rsidRPr="00982143">
        <w:t>.2.</w:t>
      </w:r>
      <w:r w:rsidRPr="00982143">
        <w:rPr>
          <w:lang w:eastAsia="zh-CN"/>
        </w:rPr>
        <w:t>15</w:t>
      </w:r>
      <w:r w:rsidRPr="00982143">
        <w:t>.</w:t>
      </w:r>
      <w:r w:rsidR="00A84506" w:rsidRPr="00982143">
        <w:t>7</w:t>
      </w:r>
      <w:r w:rsidRPr="00982143">
        <w:tab/>
      </w:r>
      <w:proofErr w:type="gramStart"/>
      <w:r w:rsidRPr="00982143">
        <w:t>oneM2M</w:t>
      </w:r>
      <w:proofErr w:type="gramEnd"/>
      <w:r w:rsidRPr="00982143">
        <w:t xml:space="preserve"> Resource Interworking</w:t>
      </w:r>
      <w:bookmarkEnd w:id="1232"/>
      <w:bookmarkEnd w:id="1233"/>
    </w:p>
    <w:p w:rsidR="00DF339F" w:rsidRPr="00982143" w:rsidRDefault="00DF339F" w:rsidP="00DF339F">
      <w:pPr>
        <w:rPr>
          <w:lang w:eastAsia="zh-CN"/>
        </w:rPr>
      </w:pPr>
      <w:r w:rsidRPr="00982143">
        <w:t>This service capability is used to get all logs of a device. The service capability aligns with the &lt;eventLog&gt; resource and maps to the Retrieve procedure for the resource.</w:t>
      </w:r>
    </w:p>
    <w:p w:rsidR="00DF339F" w:rsidRPr="00982143" w:rsidRDefault="00DF339F" w:rsidP="00DF339F">
      <w:pPr>
        <w:pStyle w:val="Heading4"/>
        <w:rPr>
          <w:lang w:eastAsia="zh-CN"/>
        </w:rPr>
      </w:pPr>
      <w:bookmarkStart w:id="1234" w:name="_Toc449540058"/>
      <w:bookmarkStart w:id="1235" w:name="_Toc449962244"/>
      <w:bookmarkStart w:id="1236" w:name="_Toc453581964"/>
      <w:r w:rsidRPr="00982143">
        <w:t>6.</w:t>
      </w:r>
      <w:r w:rsidRPr="00982143">
        <w:rPr>
          <w:lang w:eastAsia="zh-CN"/>
        </w:rPr>
        <w:t>7</w:t>
      </w:r>
      <w:r w:rsidRPr="00982143">
        <w:t>.2.</w:t>
      </w:r>
      <w:r w:rsidRPr="00982143">
        <w:rPr>
          <w:lang w:eastAsia="zh-CN"/>
        </w:rPr>
        <w:t>16</w:t>
      </w:r>
      <w:r w:rsidRPr="00982143">
        <w:tab/>
      </w:r>
      <w:r w:rsidRPr="00982143">
        <w:rPr>
          <w:lang w:eastAsia="zh-CN"/>
        </w:rPr>
        <w:t>getDeviceLogInformation</w:t>
      </w:r>
      <w:bookmarkEnd w:id="1234"/>
      <w:bookmarkEnd w:id="1235"/>
      <w:bookmarkEnd w:id="1236"/>
    </w:p>
    <w:p w:rsidR="00A84506" w:rsidRPr="00982143" w:rsidRDefault="00A84506" w:rsidP="00A84506">
      <w:pPr>
        <w:pStyle w:val="Heading5"/>
      </w:pPr>
      <w:bookmarkStart w:id="1237" w:name="_Toc449540059"/>
      <w:bookmarkStart w:id="1238" w:name="_Toc449962245"/>
      <w:r w:rsidRPr="00982143">
        <w:t>6.</w:t>
      </w:r>
      <w:r w:rsidRPr="00982143">
        <w:rPr>
          <w:lang w:eastAsia="zh-CN"/>
        </w:rPr>
        <w:t>7</w:t>
      </w:r>
      <w:r w:rsidRPr="00982143">
        <w:t>.2.</w:t>
      </w:r>
      <w:r w:rsidRPr="00982143">
        <w:rPr>
          <w:lang w:eastAsia="zh-CN"/>
        </w:rPr>
        <w:t>16</w:t>
      </w:r>
      <w:r w:rsidRPr="00982143">
        <w:t>.1</w:t>
      </w:r>
      <w:r w:rsidRPr="00982143">
        <w:tab/>
        <w:t>Description</w:t>
      </w:r>
      <w:bookmarkEnd w:id="1237"/>
      <w:bookmarkEnd w:id="1238"/>
    </w:p>
    <w:p w:rsidR="00DF339F" w:rsidRPr="00982143" w:rsidRDefault="00DF339F" w:rsidP="00DF339F">
      <w:r w:rsidRPr="00982143">
        <w:t xml:space="preserve">This service capability provides the ability to </w:t>
      </w:r>
      <w:r w:rsidRPr="00982143">
        <w:rPr>
          <w:lang w:eastAsia="zh-CN"/>
        </w:rPr>
        <w:t>get</w:t>
      </w:r>
      <w:r w:rsidRPr="00982143">
        <w:t xml:space="preserve"> </w:t>
      </w:r>
      <w:proofErr w:type="gramStart"/>
      <w:r w:rsidRPr="00982143">
        <w:rPr>
          <w:lang w:eastAsia="zh-CN"/>
        </w:rPr>
        <w:t>a device</w:t>
      </w:r>
      <w:proofErr w:type="gramEnd"/>
      <w:r w:rsidRPr="00982143">
        <w:rPr>
          <w:lang w:eastAsia="zh-CN"/>
        </w:rPr>
        <w:t xml:space="preserve"> log information</w:t>
      </w:r>
      <w:r w:rsidRPr="00982143">
        <w:t>.</w:t>
      </w:r>
    </w:p>
    <w:p w:rsidR="00DF339F" w:rsidRPr="00982143" w:rsidRDefault="00DF339F" w:rsidP="00DF339F">
      <w:pPr>
        <w:pStyle w:val="Heading5"/>
      </w:pPr>
      <w:bookmarkStart w:id="1239" w:name="_Toc449540060"/>
      <w:bookmarkStart w:id="1240" w:name="_Toc449962246"/>
      <w:r w:rsidRPr="00982143">
        <w:t>6.</w:t>
      </w:r>
      <w:r w:rsidRPr="00982143">
        <w:rPr>
          <w:lang w:eastAsia="zh-CN"/>
        </w:rPr>
        <w:t>7</w:t>
      </w:r>
      <w:r w:rsidRPr="00982143">
        <w:t>.2.</w:t>
      </w:r>
      <w:r w:rsidRPr="00982143">
        <w:rPr>
          <w:lang w:eastAsia="zh-CN"/>
        </w:rPr>
        <w:t>16</w:t>
      </w:r>
      <w:r w:rsidRPr="00982143">
        <w:t>.</w:t>
      </w:r>
      <w:r w:rsidR="00A84506" w:rsidRPr="00982143">
        <w:t>2</w:t>
      </w:r>
      <w:r w:rsidRPr="00982143">
        <w:tab/>
      </w:r>
      <w:r w:rsidR="00D87590" w:rsidRPr="00982143">
        <w:t>Pre-Conditions</w:t>
      </w:r>
      <w:bookmarkEnd w:id="1239"/>
      <w:bookmarkEnd w:id="1240"/>
    </w:p>
    <w:p w:rsidR="00DF339F" w:rsidRPr="00982143" w:rsidRDefault="00DF339F" w:rsidP="00DF339F">
      <w:r w:rsidRPr="00982143">
        <w:t>A correlation between a Management Server, the M2M Service Capability and device exist.</w:t>
      </w:r>
    </w:p>
    <w:p w:rsidR="00DF339F" w:rsidRPr="00D81F34" w:rsidRDefault="00935233" w:rsidP="00DF339F">
      <w:pPr>
        <w:pStyle w:val="Heading5"/>
        <w:rPr>
          <w:lang w:val="fr-FR" w:eastAsia="zh-CN"/>
        </w:rPr>
      </w:pPr>
      <w:bookmarkStart w:id="1241" w:name="_Toc449540061"/>
      <w:bookmarkStart w:id="1242" w:name="_Toc449962247"/>
      <w:r w:rsidRPr="00D81F34">
        <w:rPr>
          <w:lang w:val="fr-FR"/>
        </w:rPr>
        <w:t>6.</w:t>
      </w:r>
      <w:r w:rsidRPr="00D81F34">
        <w:rPr>
          <w:lang w:val="fr-FR" w:eastAsia="zh-CN"/>
        </w:rPr>
        <w:t>7</w:t>
      </w:r>
      <w:r w:rsidRPr="00D81F34">
        <w:rPr>
          <w:lang w:val="fr-FR"/>
        </w:rPr>
        <w:t>.2.</w:t>
      </w:r>
      <w:r w:rsidRPr="00D81F34">
        <w:rPr>
          <w:lang w:val="fr-FR" w:eastAsia="zh-CN"/>
        </w:rPr>
        <w:t>16</w:t>
      </w:r>
      <w:r w:rsidRPr="00D81F34">
        <w:rPr>
          <w:lang w:val="fr-FR"/>
        </w:rPr>
        <w:t>.</w:t>
      </w:r>
      <w:r w:rsidR="00A84506" w:rsidRPr="00D81F34">
        <w:rPr>
          <w:lang w:val="fr-FR"/>
        </w:rPr>
        <w:t>3</w:t>
      </w:r>
      <w:r w:rsidRPr="00D81F34">
        <w:rPr>
          <w:lang w:val="fr-FR"/>
        </w:rPr>
        <w:tab/>
        <w:t xml:space="preserve">Signature </w:t>
      </w:r>
      <w:r w:rsidR="00612842" w:rsidRPr="00D81F34">
        <w:rPr>
          <w:lang w:val="fr-FR"/>
        </w:rPr>
        <w:t>-</w:t>
      </w:r>
      <w:r w:rsidRPr="00D81F34">
        <w:rPr>
          <w:lang w:val="fr-FR"/>
        </w:rPr>
        <w:t xml:space="preserve"> </w:t>
      </w:r>
      <w:r w:rsidRPr="00D81F34">
        <w:rPr>
          <w:lang w:val="fr-FR" w:eastAsia="zh-CN"/>
        </w:rPr>
        <w:t>getDeviceLogInformation</w:t>
      </w:r>
      <w:bookmarkEnd w:id="1241"/>
      <w:bookmarkEnd w:id="1242"/>
    </w:p>
    <w:p w:rsidR="00C76D4D" w:rsidRPr="00D81F34" w:rsidRDefault="00935233" w:rsidP="00C76D4D">
      <w:pPr>
        <w:pStyle w:val="TH"/>
        <w:rPr>
          <w:lang w:val="fr-FR"/>
        </w:rPr>
      </w:pPr>
      <w:r w:rsidRPr="00D81F34">
        <w:rPr>
          <w:lang w:val="fr-FR"/>
        </w:rPr>
        <w:t>Table 6.</w:t>
      </w:r>
      <w:r w:rsidRPr="00D81F34">
        <w:rPr>
          <w:lang w:val="fr-FR" w:eastAsia="zh-CN"/>
        </w:rPr>
        <w:t>7</w:t>
      </w:r>
      <w:r w:rsidRPr="00D81F34">
        <w:rPr>
          <w:lang w:val="fr-FR"/>
        </w:rPr>
        <w:t>.2.</w:t>
      </w:r>
      <w:r w:rsidRPr="00D81F34">
        <w:rPr>
          <w:lang w:val="fr-FR" w:eastAsia="zh-CN"/>
        </w:rPr>
        <w:t>16</w:t>
      </w:r>
      <w:r w:rsidRPr="00D81F34">
        <w:rPr>
          <w:lang w:val="fr-FR"/>
        </w:rPr>
        <w:t>.</w:t>
      </w:r>
      <w:r w:rsidR="00A84506" w:rsidRPr="00D81F34">
        <w:rPr>
          <w:lang w:val="fr-FR"/>
        </w:rPr>
        <w:t>3</w:t>
      </w:r>
      <w:r w:rsidRPr="00D81F34">
        <w:rPr>
          <w:lang w:val="fr-FR"/>
        </w:rPr>
        <w:t xml:space="preserve">-1: Management Adapter </w:t>
      </w:r>
      <w:r w:rsidR="00612842" w:rsidRPr="00D81F34">
        <w:rPr>
          <w:lang w:val="fr-FR"/>
        </w:rPr>
        <w:t>-</w:t>
      </w:r>
      <w:r w:rsidRPr="00D81F34">
        <w:rPr>
          <w:lang w:val="fr-FR"/>
        </w:rPr>
        <w:t xml:space="preserve"> </w:t>
      </w:r>
      <w:r w:rsidRPr="00D81F34">
        <w:rPr>
          <w:lang w:val="fr-FR" w:eastAsia="zh-CN"/>
        </w:rPr>
        <w:t xml:space="preserve">getDeviceLogInformation </w:t>
      </w:r>
      <w:r w:rsidRPr="00D81F34">
        <w:rPr>
          <w:lang w:val="fr-FR"/>
        </w:rPr>
        <w:t>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76D4D">
            <w:pPr>
              <w:pStyle w:val="TAL"/>
            </w:pPr>
            <w:r w:rsidRPr="00982143">
              <w:t>filterCriteria</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pPr>
            <w:r w:rsidRPr="00982143">
              <w:t>IN</w:t>
            </w:r>
          </w:p>
        </w:tc>
        <w:tc>
          <w:tcPr>
            <w:tcW w:w="900" w:type="dxa"/>
            <w:tcBorders>
              <w:left w:val="single" w:sz="1" w:space="0" w:color="000000"/>
              <w:bottom w:val="single" w:sz="4" w:space="0" w:color="auto"/>
            </w:tcBorders>
          </w:tcPr>
          <w:p w:rsidR="00DF339F" w:rsidRPr="00982143" w:rsidRDefault="00DF339F" w:rsidP="009426CC">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C76D4D">
            <w:pPr>
              <w:pStyle w:val="TAL"/>
            </w:pPr>
            <w:r w:rsidRPr="00982143">
              <w:t>See</w:t>
            </w:r>
            <w:r w:rsidR="009426CC" w:rsidRPr="00982143">
              <w:t xml:space="preserve"> t</w:t>
            </w:r>
            <w:r w:rsidRPr="00982143">
              <w:t xml:space="preserve">able </w:t>
            </w:r>
            <w:r w:rsidR="00AB3586" w:rsidRPr="00982143">
              <w:t>6.6.2.2.</w:t>
            </w:r>
            <w:r w:rsidRPr="00982143">
              <w:t>2</w:t>
            </w:r>
            <w:r w:rsidRPr="00982143">
              <w:rPr>
                <w:lang w:eastAsia="zh-CN"/>
              </w:rPr>
              <w:t>2</w:t>
            </w:r>
            <w:r w:rsidR="009426CC" w:rsidRPr="00982143">
              <w:rPr>
                <w:lang w:eastAsia="zh-CN"/>
              </w:rPr>
              <w:t>-1.</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76D4D">
            <w:pPr>
              <w:pStyle w:val="TAL"/>
              <w:rPr>
                <w:lang w:eastAsia="ko-KR"/>
              </w:rPr>
            </w:pPr>
            <w:r w:rsidRPr="00982143">
              <w:rPr>
                <w:lang w:eastAsia="ko-KR"/>
              </w:rPr>
              <w:t>logURL</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9426CC">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C76D4D">
            <w:pPr>
              <w:pStyle w:val="TAL"/>
              <w:rPr>
                <w:lang w:eastAsia="ko-KR"/>
              </w:rPr>
            </w:pPr>
            <w:r w:rsidRPr="00982143">
              <w:rPr>
                <w:lang w:eastAsia="ko-KR"/>
              </w:rPr>
              <w:t xml:space="preserve">The URL from which the log can be </w:t>
            </w:r>
            <w:r w:rsidRPr="00982143">
              <w:rPr>
                <w:lang w:eastAsia="zh-CN"/>
              </w:rPr>
              <w:t>accessed</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zh-CN"/>
              </w:rPr>
            </w:pPr>
            <w:r w:rsidRPr="00982143">
              <w:rPr>
                <w:lang w:eastAsia="zh-CN"/>
              </w:rPr>
              <w:t>log</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zh-CN"/>
              </w:rPr>
            </w:pPr>
            <w:r w:rsidRPr="00982143">
              <w:rPr>
                <w:lang w:eastAsia="ko-KR"/>
              </w:rPr>
              <w:t xml:space="preserve">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76D4D">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C76D4D">
            <w:pPr>
              <w:pStyle w:val="TAL"/>
              <w:rPr>
                <w:lang w:eastAsia="ko-KR"/>
              </w:rPr>
            </w:pPr>
            <w:r w:rsidRPr="00982143">
              <w:rPr>
                <w:lang w:eastAsia="ko-KR"/>
              </w:rPr>
              <w:t>Unique response types for this service</w:t>
            </w:r>
            <w:r w:rsidR="009426CC" w:rsidRPr="00982143">
              <w:rPr>
                <w:lang w:eastAsia="ko-KR"/>
              </w:rPr>
              <w:t xml:space="preserve"> (see note):</w:t>
            </w:r>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9426CC"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C76D4D" w:rsidRPr="00982143" w:rsidRDefault="00C76D4D" w:rsidP="00C76D4D"/>
    <w:p w:rsidR="00DF339F" w:rsidRPr="00982143" w:rsidRDefault="00DF339F" w:rsidP="00DF339F">
      <w:pPr>
        <w:pStyle w:val="Heading5"/>
      </w:pPr>
      <w:bookmarkStart w:id="1243" w:name="_Toc449540062"/>
      <w:bookmarkStart w:id="1244" w:name="_Toc449962248"/>
      <w:r w:rsidRPr="00982143">
        <w:t>6.</w:t>
      </w:r>
      <w:r w:rsidRPr="00982143">
        <w:rPr>
          <w:lang w:eastAsia="zh-CN"/>
        </w:rPr>
        <w:t>7</w:t>
      </w:r>
      <w:r w:rsidRPr="00982143">
        <w:t>.2.</w:t>
      </w:r>
      <w:r w:rsidRPr="00982143">
        <w:rPr>
          <w:lang w:eastAsia="zh-CN"/>
        </w:rPr>
        <w:t>16</w:t>
      </w:r>
      <w:r w:rsidRPr="00982143">
        <w:t>.</w:t>
      </w:r>
      <w:r w:rsidR="00A84506" w:rsidRPr="00982143">
        <w:t>4</w:t>
      </w:r>
      <w:r w:rsidRPr="00982143">
        <w:tab/>
      </w:r>
      <w:r w:rsidRPr="00982143">
        <w:rPr>
          <w:lang w:eastAsia="ko-KR"/>
        </w:rPr>
        <w:t>Post-Conditions</w:t>
      </w:r>
      <w:bookmarkEnd w:id="1243"/>
      <w:bookmarkEnd w:id="1244"/>
    </w:p>
    <w:p w:rsidR="00DF339F" w:rsidRPr="00982143" w:rsidRDefault="00DF339F" w:rsidP="00DF339F">
      <w:r w:rsidRPr="00982143">
        <w:rPr>
          <w:lang w:eastAsia="zh-CN"/>
        </w:rPr>
        <w:t>The Management Adapter has submitted a request to the Management Server to get</w:t>
      </w:r>
      <w:r w:rsidRPr="00982143">
        <w:t xml:space="preserve"> </w:t>
      </w:r>
      <w:proofErr w:type="gramStart"/>
      <w:r w:rsidRPr="00982143">
        <w:rPr>
          <w:lang w:eastAsia="zh-CN"/>
        </w:rPr>
        <w:t>a device</w:t>
      </w:r>
      <w:proofErr w:type="gramEnd"/>
      <w:r w:rsidRPr="00982143">
        <w:rPr>
          <w:lang w:eastAsia="zh-CN"/>
        </w:rPr>
        <w:t xml:space="preserve"> log information.</w:t>
      </w:r>
    </w:p>
    <w:p w:rsidR="00DF339F" w:rsidRPr="00982143" w:rsidRDefault="00DF339F" w:rsidP="00DF339F">
      <w:pPr>
        <w:pStyle w:val="Heading5"/>
      </w:pPr>
      <w:bookmarkStart w:id="1245" w:name="_Toc449540063"/>
      <w:bookmarkStart w:id="1246" w:name="_Toc449962249"/>
      <w:r w:rsidRPr="00982143">
        <w:t>6.</w:t>
      </w:r>
      <w:r w:rsidRPr="00982143">
        <w:rPr>
          <w:lang w:eastAsia="zh-CN"/>
        </w:rPr>
        <w:t>7</w:t>
      </w:r>
      <w:r w:rsidRPr="00982143">
        <w:t>.2.</w:t>
      </w:r>
      <w:r w:rsidRPr="00982143">
        <w:rPr>
          <w:lang w:eastAsia="zh-CN"/>
        </w:rPr>
        <w:t>16</w:t>
      </w:r>
      <w:r w:rsidRPr="00982143">
        <w:t>.</w:t>
      </w:r>
      <w:r w:rsidR="00A84506" w:rsidRPr="00982143">
        <w:t>5</w:t>
      </w:r>
      <w:r w:rsidRPr="00982143">
        <w:tab/>
      </w:r>
      <w:r w:rsidRPr="00982143">
        <w:rPr>
          <w:lang w:eastAsia="ko-KR"/>
        </w:rPr>
        <w:t>Exceptions</w:t>
      </w:r>
      <w:bookmarkEnd w:id="1245"/>
      <w:bookmarkEnd w:id="1246"/>
    </w:p>
    <w:p w:rsidR="00DF339F" w:rsidRPr="00982143" w:rsidRDefault="00DF339F" w:rsidP="00DF339F">
      <w:r w:rsidRPr="00982143">
        <w:t>Not Applicable</w:t>
      </w:r>
      <w:r w:rsidR="00C76D4D" w:rsidRPr="00982143">
        <w:t>.</w:t>
      </w:r>
    </w:p>
    <w:p w:rsidR="00DF339F" w:rsidRPr="00982143" w:rsidRDefault="00DF339F" w:rsidP="00DF339F">
      <w:pPr>
        <w:pStyle w:val="Heading5"/>
      </w:pPr>
      <w:bookmarkStart w:id="1247" w:name="_Toc449540064"/>
      <w:bookmarkStart w:id="1248" w:name="_Toc449962250"/>
      <w:r w:rsidRPr="00982143">
        <w:t>6.</w:t>
      </w:r>
      <w:r w:rsidRPr="00982143">
        <w:rPr>
          <w:lang w:eastAsia="zh-CN"/>
        </w:rPr>
        <w:t>7</w:t>
      </w:r>
      <w:r w:rsidRPr="00982143">
        <w:t>.2.</w:t>
      </w:r>
      <w:r w:rsidRPr="00982143">
        <w:rPr>
          <w:lang w:eastAsia="zh-CN"/>
        </w:rPr>
        <w:t>16</w:t>
      </w:r>
      <w:r w:rsidRPr="00982143">
        <w:t>.</w:t>
      </w:r>
      <w:r w:rsidR="00A84506" w:rsidRPr="00982143">
        <w:t>6</w:t>
      </w:r>
      <w:r w:rsidRPr="00982143">
        <w:tab/>
      </w:r>
      <w:r w:rsidRPr="00982143">
        <w:rPr>
          <w:lang w:eastAsia="ko-KR"/>
        </w:rPr>
        <w:t>Policies for Use</w:t>
      </w:r>
      <w:bookmarkEnd w:id="1247"/>
      <w:bookmarkEnd w:id="1248"/>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249" w:name="_Toc449540065"/>
      <w:bookmarkStart w:id="1250" w:name="_Toc449962251"/>
      <w:r w:rsidRPr="00982143">
        <w:t>6.</w:t>
      </w:r>
      <w:r w:rsidRPr="00982143">
        <w:rPr>
          <w:lang w:eastAsia="zh-CN"/>
        </w:rPr>
        <w:t>7</w:t>
      </w:r>
      <w:r w:rsidRPr="00982143">
        <w:t>.2.</w:t>
      </w:r>
      <w:r w:rsidRPr="00982143">
        <w:rPr>
          <w:lang w:eastAsia="zh-CN"/>
        </w:rPr>
        <w:t>16</w:t>
      </w:r>
      <w:r w:rsidRPr="00982143">
        <w:t>.</w:t>
      </w:r>
      <w:r w:rsidR="00A84506" w:rsidRPr="00982143">
        <w:t>7</w:t>
      </w:r>
      <w:r w:rsidRPr="00982143">
        <w:tab/>
      </w:r>
      <w:proofErr w:type="gramStart"/>
      <w:r w:rsidRPr="00982143">
        <w:t>oneM2M</w:t>
      </w:r>
      <w:proofErr w:type="gramEnd"/>
      <w:r w:rsidRPr="00982143">
        <w:t xml:space="preserve"> Resource Interworking</w:t>
      </w:r>
      <w:bookmarkEnd w:id="1249"/>
      <w:bookmarkEnd w:id="1250"/>
    </w:p>
    <w:p w:rsidR="00DF339F" w:rsidRPr="00982143" w:rsidRDefault="00DF339F" w:rsidP="00DF339F">
      <w:pPr>
        <w:overflowPunct/>
        <w:autoSpaceDE/>
        <w:autoSpaceDN/>
        <w:adjustRightInd/>
        <w:spacing w:after="0"/>
        <w:textAlignment w:val="auto"/>
      </w:pPr>
      <w:r w:rsidRPr="00982143">
        <w:t xml:space="preserve">This service capability is used to </w:t>
      </w:r>
      <w:r w:rsidRPr="00982143">
        <w:rPr>
          <w:lang w:eastAsia="zh-CN"/>
        </w:rPr>
        <w:t>get</w:t>
      </w:r>
      <w:r w:rsidRPr="00982143">
        <w:t xml:space="preserve"> </w:t>
      </w:r>
      <w:r w:rsidRPr="00982143">
        <w:rPr>
          <w:lang w:eastAsia="zh-CN"/>
        </w:rPr>
        <w:t>device log information</w:t>
      </w:r>
      <w:r w:rsidRPr="00982143">
        <w:t>. The service capability aligns with the &lt;eventLog&gt; resource and maps to the Retrieve procedure for the resource.</w:t>
      </w:r>
    </w:p>
    <w:p w:rsidR="00DF339F" w:rsidRPr="00982143" w:rsidRDefault="00DF339F" w:rsidP="00DF339F">
      <w:pPr>
        <w:pStyle w:val="Heading4"/>
        <w:rPr>
          <w:lang w:eastAsia="zh-CN"/>
        </w:rPr>
      </w:pPr>
      <w:bookmarkStart w:id="1251" w:name="_Toc449540066"/>
      <w:bookmarkStart w:id="1252" w:name="_Toc449962252"/>
      <w:bookmarkStart w:id="1253" w:name="_Toc453581965"/>
      <w:r w:rsidRPr="00982143">
        <w:t>6.7.2.1</w:t>
      </w:r>
      <w:r w:rsidRPr="00982143">
        <w:rPr>
          <w:lang w:eastAsia="zh-CN"/>
        </w:rPr>
        <w:t>7</w:t>
      </w:r>
      <w:r w:rsidRPr="00982143">
        <w:tab/>
      </w:r>
      <w:r w:rsidRPr="00982143">
        <w:rPr>
          <w:lang w:eastAsia="zh-CN"/>
        </w:rPr>
        <w:t>getSoftwareInformation</w:t>
      </w:r>
      <w:bookmarkEnd w:id="1251"/>
      <w:bookmarkEnd w:id="1252"/>
      <w:bookmarkEnd w:id="1253"/>
    </w:p>
    <w:p w:rsidR="002878B8" w:rsidRPr="00982143" w:rsidRDefault="002878B8" w:rsidP="002878B8">
      <w:pPr>
        <w:pStyle w:val="Heading5"/>
      </w:pPr>
      <w:bookmarkStart w:id="1254" w:name="_Toc449540067"/>
      <w:bookmarkStart w:id="1255" w:name="_Toc449962253"/>
      <w:r w:rsidRPr="00982143">
        <w:t>6.7.2.1</w:t>
      </w:r>
      <w:r w:rsidRPr="00982143">
        <w:rPr>
          <w:lang w:eastAsia="zh-CN"/>
        </w:rPr>
        <w:t>7</w:t>
      </w:r>
      <w:r w:rsidRPr="00982143">
        <w:t>.1</w:t>
      </w:r>
      <w:r w:rsidRPr="00982143">
        <w:tab/>
        <w:t>Description</w:t>
      </w:r>
      <w:bookmarkEnd w:id="1254"/>
      <w:bookmarkEnd w:id="1255"/>
    </w:p>
    <w:p w:rsidR="00DF339F" w:rsidRPr="00982143" w:rsidRDefault="00DF339F" w:rsidP="00DF339F">
      <w:r w:rsidRPr="00982143">
        <w:t xml:space="preserve">This service capability provides the ability to </w:t>
      </w:r>
      <w:r w:rsidRPr="00982143">
        <w:rPr>
          <w:lang w:eastAsia="zh-CN"/>
        </w:rPr>
        <w:t>get application software information</w:t>
      </w:r>
      <w:r w:rsidRPr="00982143">
        <w:t>.</w:t>
      </w:r>
    </w:p>
    <w:p w:rsidR="00DF339F" w:rsidRPr="00982143" w:rsidRDefault="00DF339F" w:rsidP="00DF339F">
      <w:pPr>
        <w:pStyle w:val="Heading5"/>
      </w:pPr>
      <w:bookmarkStart w:id="1256" w:name="_Toc449540068"/>
      <w:bookmarkStart w:id="1257" w:name="_Toc449962254"/>
      <w:r w:rsidRPr="00982143">
        <w:t>6.7.2.1</w:t>
      </w:r>
      <w:r w:rsidRPr="00982143">
        <w:rPr>
          <w:lang w:eastAsia="zh-CN"/>
        </w:rPr>
        <w:t>7</w:t>
      </w:r>
      <w:r w:rsidRPr="00982143">
        <w:t>.</w:t>
      </w:r>
      <w:r w:rsidR="002878B8" w:rsidRPr="00982143">
        <w:t>2</w:t>
      </w:r>
      <w:r w:rsidRPr="00982143">
        <w:tab/>
      </w:r>
      <w:r w:rsidR="00D87590" w:rsidRPr="00982143">
        <w:t>Pre-Conditions</w:t>
      </w:r>
      <w:bookmarkEnd w:id="1256"/>
      <w:bookmarkEnd w:id="1257"/>
    </w:p>
    <w:p w:rsidR="00DF339F" w:rsidRPr="00982143" w:rsidRDefault="00DF339F" w:rsidP="00DF339F">
      <w:pPr>
        <w:rPr>
          <w:lang w:eastAsia="zh-CN"/>
        </w:rPr>
      </w:pPr>
      <w:r w:rsidRPr="00982143">
        <w:t>A correlation between a Management Server, the M2M Service Capability and device exist.</w:t>
      </w:r>
    </w:p>
    <w:p w:rsidR="00DF339F" w:rsidRPr="002A6148" w:rsidRDefault="003A66AF" w:rsidP="00DF339F">
      <w:pPr>
        <w:pStyle w:val="Heading5"/>
        <w:rPr>
          <w:lang w:val="fr-FR" w:eastAsia="zh-CN"/>
        </w:rPr>
      </w:pPr>
      <w:bookmarkStart w:id="1258" w:name="_Toc449540069"/>
      <w:bookmarkStart w:id="1259" w:name="_Toc449962255"/>
      <w:r w:rsidRPr="003A66AF">
        <w:rPr>
          <w:lang w:val="fr-FR"/>
        </w:rPr>
        <w:lastRenderedPageBreak/>
        <w:t>6.7.2.1</w:t>
      </w:r>
      <w:r w:rsidRPr="003A66AF">
        <w:rPr>
          <w:lang w:val="fr-FR" w:eastAsia="zh-CN"/>
        </w:rPr>
        <w:t>7</w:t>
      </w:r>
      <w:r w:rsidRPr="003A66AF">
        <w:rPr>
          <w:lang w:val="fr-FR"/>
        </w:rPr>
        <w:t>.3</w:t>
      </w:r>
      <w:r w:rsidRPr="003A66AF">
        <w:rPr>
          <w:lang w:val="fr-FR"/>
        </w:rPr>
        <w:tab/>
        <w:t>Signature -</w:t>
      </w:r>
      <w:r w:rsidRPr="003A66AF">
        <w:rPr>
          <w:lang w:val="fr-FR" w:eastAsia="zh-CN"/>
        </w:rPr>
        <w:t>getSoftwareInformation</w:t>
      </w:r>
      <w:bookmarkEnd w:id="1258"/>
      <w:bookmarkEnd w:id="1259"/>
    </w:p>
    <w:p w:rsidR="00C76D4D" w:rsidRPr="002A6148" w:rsidRDefault="003A66AF" w:rsidP="00C76D4D">
      <w:pPr>
        <w:pStyle w:val="TH"/>
        <w:rPr>
          <w:lang w:val="fr-FR"/>
        </w:rPr>
      </w:pPr>
      <w:r w:rsidRPr="003A66AF">
        <w:rPr>
          <w:lang w:val="fr-FR"/>
        </w:rPr>
        <w:t>Table 6.7.2.1</w:t>
      </w:r>
      <w:r w:rsidRPr="003A66AF">
        <w:rPr>
          <w:lang w:val="fr-FR" w:eastAsia="zh-CN"/>
        </w:rPr>
        <w:t>7</w:t>
      </w:r>
      <w:r w:rsidRPr="003A66AF">
        <w:rPr>
          <w:lang w:val="fr-FR"/>
        </w:rPr>
        <w:t>.3-1: Management Adapter -getSoftwareInformation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76D4D">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name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The URL from which the software package can be downloaded.</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Indic</w:t>
            </w:r>
            <w:r w:rsidR="009426CC" w:rsidRPr="00982143">
              <w:rPr>
                <w:lang w:eastAsia="ko-KR"/>
              </w:rPr>
              <w:t>ates the status of the install.</w:t>
            </w:r>
          </w:p>
          <w:p w:rsidR="00DF339F" w:rsidRPr="00982143" w:rsidRDefault="00DF339F" w:rsidP="00C76D4D">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The status of active or deactivate action.</w:t>
            </w:r>
          </w:p>
          <w:p w:rsidR="00DF339F" w:rsidRPr="00982143" w:rsidRDefault="00DF339F" w:rsidP="00C76D4D">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Unique response types for this service</w:t>
            </w:r>
            <w:r w:rsidR="009426CC" w:rsidRPr="00982143">
              <w:rPr>
                <w:lang w:eastAsia="ko-KR"/>
              </w:rPr>
              <w:t xml:space="preserve"> (see note):</w:t>
            </w:r>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9426CC"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C76D4D" w:rsidRPr="00982143" w:rsidRDefault="00C76D4D" w:rsidP="00C76D4D"/>
    <w:p w:rsidR="00DF339F" w:rsidRPr="00982143" w:rsidRDefault="00DF339F" w:rsidP="00DF339F">
      <w:pPr>
        <w:pStyle w:val="Heading5"/>
      </w:pPr>
      <w:bookmarkStart w:id="1260" w:name="_Toc449540070"/>
      <w:bookmarkStart w:id="1261" w:name="_Toc449962256"/>
      <w:r w:rsidRPr="00982143">
        <w:t>6.7.2.1</w:t>
      </w:r>
      <w:r w:rsidRPr="00982143">
        <w:rPr>
          <w:lang w:eastAsia="zh-CN"/>
        </w:rPr>
        <w:t>7</w:t>
      </w:r>
      <w:r w:rsidRPr="00982143">
        <w:t>.</w:t>
      </w:r>
      <w:r w:rsidR="002878B8" w:rsidRPr="00982143">
        <w:t>4</w:t>
      </w:r>
      <w:r w:rsidRPr="00982143">
        <w:tab/>
      </w:r>
      <w:r w:rsidRPr="00982143">
        <w:rPr>
          <w:lang w:eastAsia="ko-KR"/>
        </w:rPr>
        <w:t>Post-Conditions</w:t>
      </w:r>
      <w:bookmarkEnd w:id="1260"/>
      <w:bookmarkEnd w:id="1261"/>
    </w:p>
    <w:p w:rsidR="00DF339F" w:rsidRPr="00982143" w:rsidRDefault="00DF339F" w:rsidP="00DF339F">
      <w:pPr>
        <w:rPr>
          <w:lang w:eastAsia="zh-CN"/>
        </w:rPr>
      </w:pPr>
      <w:r w:rsidRPr="00982143">
        <w:rPr>
          <w:lang w:eastAsia="zh-CN"/>
        </w:rPr>
        <w:t>The Management Adapter has submitted a request to the Management Server to get application software information.</w:t>
      </w:r>
    </w:p>
    <w:p w:rsidR="00DF339F" w:rsidRPr="00982143" w:rsidRDefault="00DF339F" w:rsidP="00DF339F">
      <w:pPr>
        <w:pStyle w:val="Heading5"/>
        <w:rPr>
          <w:lang w:eastAsia="zh-CN"/>
        </w:rPr>
      </w:pPr>
      <w:bookmarkStart w:id="1262" w:name="_Toc449540071"/>
      <w:bookmarkStart w:id="1263" w:name="_Toc449962257"/>
      <w:r w:rsidRPr="00982143">
        <w:t>6.7.2.1</w:t>
      </w:r>
      <w:r w:rsidRPr="00982143">
        <w:rPr>
          <w:lang w:eastAsia="zh-CN"/>
        </w:rPr>
        <w:t>7</w:t>
      </w:r>
      <w:r w:rsidRPr="00982143">
        <w:t>.</w:t>
      </w:r>
      <w:r w:rsidR="002878B8" w:rsidRPr="00982143">
        <w:t>5</w:t>
      </w:r>
      <w:r w:rsidRPr="00982143">
        <w:tab/>
      </w:r>
      <w:r w:rsidRPr="00982143">
        <w:rPr>
          <w:lang w:eastAsia="ko-KR"/>
        </w:rPr>
        <w:t>Exceptions</w:t>
      </w:r>
      <w:bookmarkEnd w:id="1262"/>
      <w:bookmarkEnd w:id="1263"/>
    </w:p>
    <w:p w:rsidR="00DF339F" w:rsidRPr="00982143" w:rsidRDefault="00DF339F" w:rsidP="00DF339F">
      <w:pPr>
        <w:keepNext/>
      </w:pPr>
      <w:r w:rsidRPr="00982143">
        <w:rPr>
          <w:lang w:eastAsia="ko-KR"/>
        </w:rPr>
        <w:t>Not Applicable</w:t>
      </w:r>
      <w:r w:rsidR="00C76D4D" w:rsidRPr="00982143">
        <w:rPr>
          <w:lang w:eastAsia="ko-KR"/>
        </w:rPr>
        <w:t>.</w:t>
      </w:r>
    </w:p>
    <w:p w:rsidR="00DF339F" w:rsidRPr="00982143" w:rsidRDefault="00DF339F" w:rsidP="00DF339F">
      <w:pPr>
        <w:pStyle w:val="Heading5"/>
      </w:pPr>
      <w:bookmarkStart w:id="1264" w:name="_Toc449540072"/>
      <w:bookmarkStart w:id="1265" w:name="_Toc449962258"/>
      <w:r w:rsidRPr="00982143">
        <w:t>6.7.2.1</w:t>
      </w:r>
      <w:r w:rsidRPr="00982143">
        <w:rPr>
          <w:lang w:eastAsia="zh-CN"/>
        </w:rPr>
        <w:t>7</w:t>
      </w:r>
      <w:r w:rsidRPr="00982143">
        <w:t>.</w:t>
      </w:r>
      <w:r w:rsidR="002878B8" w:rsidRPr="00982143">
        <w:t>6</w:t>
      </w:r>
      <w:r w:rsidRPr="00982143">
        <w:tab/>
      </w:r>
      <w:r w:rsidRPr="00982143">
        <w:rPr>
          <w:lang w:eastAsia="ko-KR"/>
        </w:rPr>
        <w:t>Policies for Use</w:t>
      </w:r>
      <w:bookmarkEnd w:id="1264"/>
      <w:bookmarkEnd w:id="126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266" w:name="_Toc449540073"/>
      <w:bookmarkStart w:id="1267" w:name="_Toc449962259"/>
      <w:r w:rsidRPr="00982143">
        <w:t>6.7.2.1</w:t>
      </w:r>
      <w:r w:rsidRPr="00982143">
        <w:rPr>
          <w:lang w:eastAsia="zh-CN"/>
        </w:rPr>
        <w:t>7</w:t>
      </w:r>
      <w:r w:rsidRPr="00982143">
        <w:t>.</w:t>
      </w:r>
      <w:r w:rsidR="002878B8" w:rsidRPr="00982143">
        <w:t>7</w:t>
      </w:r>
      <w:r w:rsidRPr="00982143">
        <w:tab/>
      </w:r>
      <w:proofErr w:type="gramStart"/>
      <w:r w:rsidRPr="00982143">
        <w:t>oneM2M</w:t>
      </w:r>
      <w:proofErr w:type="gramEnd"/>
      <w:r w:rsidRPr="00982143">
        <w:t xml:space="preserve"> Resource Interworking</w:t>
      </w:r>
      <w:bookmarkEnd w:id="1266"/>
      <w:bookmarkEnd w:id="1267"/>
    </w:p>
    <w:p w:rsidR="00DF339F" w:rsidRPr="00982143" w:rsidRDefault="00DF339F" w:rsidP="00DF339F">
      <w:pPr>
        <w:rPr>
          <w:color w:val="000000"/>
          <w:lang w:eastAsia="zh-CN"/>
        </w:rPr>
      </w:pPr>
      <w:r w:rsidRPr="00982143">
        <w:t xml:space="preserve">This service capability </w:t>
      </w:r>
      <w:r w:rsidRPr="00982143">
        <w:rPr>
          <w:lang w:eastAsia="zh-CN"/>
        </w:rPr>
        <w:t>is used to get application software information</w:t>
      </w:r>
      <w:r w:rsidRPr="00982143">
        <w:t>. The service capability aligns with the &lt;</w:t>
      </w:r>
      <w:r w:rsidRPr="00982143">
        <w:rPr>
          <w:lang w:eastAsia="zh-CN"/>
        </w:rPr>
        <w:t>software</w:t>
      </w:r>
      <w:r w:rsidRPr="00982143">
        <w:t xml:space="preserve">&gt; resource and maps to the </w:t>
      </w:r>
      <w:r w:rsidRPr="00982143">
        <w:rPr>
          <w:rFonts w:eastAsia="Arial Unicode MS"/>
          <w:lang w:eastAsia="zh-CN"/>
        </w:rPr>
        <w:t>R</w:t>
      </w:r>
      <w:r w:rsidRPr="00982143">
        <w:rPr>
          <w:rFonts w:eastAsia="Arial Unicode MS"/>
        </w:rPr>
        <w:t>etrieve</w:t>
      </w:r>
      <w:r w:rsidRPr="00982143">
        <w:t xml:space="preserve"> procedure for the resource.</w:t>
      </w:r>
    </w:p>
    <w:p w:rsidR="00DF339F" w:rsidRPr="00982143" w:rsidRDefault="00DF339F" w:rsidP="00DF339F">
      <w:pPr>
        <w:pStyle w:val="Heading4"/>
        <w:rPr>
          <w:lang w:eastAsia="zh-CN"/>
        </w:rPr>
      </w:pPr>
      <w:bookmarkStart w:id="1268" w:name="_Toc449540074"/>
      <w:bookmarkStart w:id="1269" w:name="_Toc449962260"/>
      <w:bookmarkStart w:id="1270" w:name="_Toc453581966"/>
      <w:r w:rsidRPr="00982143">
        <w:t>6.7.2.1</w:t>
      </w:r>
      <w:r w:rsidRPr="00982143">
        <w:rPr>
          <w:lang w:eastAsia="zh-CN"/>
        </w:rPr>
        <w:t>8</w:t>
      </w:r>
      <w:r w:rsidRPr="00982143">
        <w:tab/>
      </w:r>
      <w:r w:rsidRPr="00982143">
        <w:rPr>
          <w:lang w:eastAsia="zh-CN"/>
        </w:rPr>
        <w:t>downloadSoftware</w:t>
      </w:r>
      <w:bookmarkEnd w:id="1268"/>
      <w:bookmarkEnd w:id="1269"/>
      <w:bookmarkEnd w:id="1270"/>
    </w:p>
    <w:p w:rsidR="002878B8" w:rsidRPr="00982143" w:rsidRDefault="002878B8" w:rsidP="002878B8">
      <w:pPr>
        <w:pStyle w:val="Heading5"/>
      </w:pPr>
      <w:bookmarkStart w:id="1271" w:name="_Toc449540075"/>
      <w:bookmarkStart w:id="1272" w:name="_Toc449962261"/>
      <w:r w:rsidRPr="00982143">
        <w:t>6.7.2.1</w:t>
      </w:r>
      <w:r w:rsidRPr="00982143">
        <w:rPr>
          <w:lang w:eastAsia="zh-CN"/>
        </w:rPr>
        <w:t>8</w:t>
      </w:r>
      <w:r w:rsidRPr="00982143">
        <w:t>.1</w:t>
      </w:r>
      <w:r w:rsidRPr="00982143">
        <w:tab/>
        <w:t>Description</w:t>
      </w:r>
      <w:bookmarkEnd w:id="1271"/>
      <w:bookmarkEnd w:id="1272"/>
    </w:p>
    <w:p w:rsidR="00DF339F" w:rsidRPr="00982143" w:rsidRDefault="00DF339F" w:rsidP="00DF339F">
      <w:r w:rsidRPr="00982143">
        <w:t xml:space="preserve">This service capability provides the ability to </w:t>
      </w:r>
      <w:r w:rsidRPr="00982143">
        <w:rPr>
          <w:lang w:eastAsia="zh-CN"/>
        </w:rPr>
        <w:t>download application software</w:t>
      </w:r>
      <w:r w:rsidRPr="00982143">
        <w:t>.</w:t>
      </w:r>
    </w:p>
    <w:p w:rsidR="00DF339F" w:rsidRPr="00982143" w:rsidRDefault="00DF339F" w:rsidP="00DF339F">
      <w:pPr>
        <w:pStyle w:val="Heading5"/>
      </w:pPr>
      <w:bookmarkStart w:id="1273" w:name="_Toc449540076"/>
      <w:bookmarkStart w:id="1274" w:name="_Toc449962262"/>
      <w:r w:rsidRPr="00982143">
        <w:t>6.7.2.1</w:t>
      </w:r>
      <w:r w:rsidRPr="00982143">
        <w:rPr>
          <w:lang w:eastAsia="zh-CN"/>
        </w:rPr>
        <w:t>8</w:t>
      </w:r>
      <w:r w:rsidRPr="00982143">
        <w:t>.</w:t>
      </w:r>
      <w:r w:rsidR="002878B8" w:rsidRPr="00982143">
        <w:t>2</w:t>
      </w:r>
      <w:r w:rsidRPr="00982143">
        <w:tab/>
      </w:r>
      <w:r w:rsidR="00D87590" w:rsidRPr="00982143">
        <w:t>Pre-Conditions</w:t>
      </w:r>
      <w:bookmarkEnd w:id="1273"/>
      <w:bookmarkEnd w:id="1274"/>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1275" w:name="_Toc449540077"/>
      <w:bookmarkStart w:id="1276" w:name="_Toc449962263"/>
      <w:r w:rsidRPr="00982143">
        <w:t>6.7.2.1</w:t>
      </w:r>
      <w:r w:rsidRPr="00982143">
        <w:rPr>
          <w:lang w:eastAsia="zh-CN"/>
        </w:rPr>
        <w:t>8</w:t>
      </w:r>
      <w:r w:rsidRPr="00982143">
        <w:t>.</w:t>
      </w:r>
      <w:r w:rsidR="002878B8" w:rsidRPr="00982143">
        <w:t>3</w:t>
      </w:r>
      <w:r w:rsidRPr="00982143">
        <w:tab/>
        <w:t xml:space="preserve">Signature </w:t>
      </w:r>
      <w:r w:rsidR="00612842" w:rsidRPr="00982143">
        <w:t>-</w:t>
      </w:r>
      <w:r w:rsidRPr="00982143">
        <w:rPr>
          <w:lang w:eastAsia="zh-CN"/>
        </w:rPr>
        <w:t>downloadSoftware</w:t>
      </w:r>
      <w:bookmarkEnd w:id="1275"/>
      <w:bookmarkEnd w:id="1276"/>
    </w:p>
    <w:p w:rsidR="00C76D4D" w:rsidRPr="00982143" w:rsidRDefault="00C76D4D" w:rsidP="00C76D4D">
      <w:pPr>
        <w:pStyle w:val="TH"/>
      </w:pPr>
      <w:r w:rsidRPr="00982143">
        <w:t>Table 6.7.2.1</w:t>
      </w:r>
      <w:r w:rsidRPr="00982143">
        <w:rPr>
          <w:lang w:eastAsia="zh-CN"/>
        </w:rPr>
        <w:t>8</w:t>
      </w:r>
      <w:r w:rsidRPr="00982143">
        <w:t>.</w:t>
      </w:r>
      <w:r w:rsidR="002878B8" w:rsidRPr="00982143">
        <w:t>3</w:t>
      </w:r>
      <w:r w:rsidRPr="00982143">
        <w:t xml:space="preserve">-1: Management Adapter </w:t>
      </w:r>
      <w:r w:rsidR="00612842" w:rsidRPr="00982143">
        <w:t>-</w:t>
      </w:r>
      <w:r w:rsidRPr="00982143">
        <w:rPr>
          <w:lang w:eastAsia="zh-CN"/>
        </w:rPr>
        <w:t>downloadSoftware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url</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URL from which the software package can be downloaded.</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76D4D">
            <w:pPr>
              <w:pStyle w:val="TAL"/>
              <w:rPr>
                <w:lang w:eastAsia="ko-KR"/>
              </w:rPr>
            </w:pPr>
            <w:r w:rsidRPr="00982143">
              <w:t>reportPolicy</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4" w:space="0" w:color="auto"/>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4" w:space="0" w:color="auto"/>
              <w:right w:val="single" w:sz="1" w:space="0" w:color="000000"/>
            </w:tcBorders>
          </w:tcPr>
          <w:p w:rsidR="00DF339F" w:rsidRPr="00982143" w:rsidRDefault="00DF339F" w:rsidP="00C76D4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zh-CN"/>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 xml:space="preserve">Unique </w:t>
            </w:r>
            <w:r w:rsidR="009426CC" w:rsidRPr="00982143">
              <w:rPr>
                <w:lang w:eastAsia="ko-KR"/>
              </w:rPr>
              <w:t>response types for this service (see note):</w:t>
            </w:r>
          </w:p>
          <w:p w:rsidR="00DF339F" w:rsidRPr="00982143" w:rsidRDefault="00DF339F" w:rsidP="00C76D4D">
            <w:pPr>
              <w:pStyle w:val="TB1"/>
            </w:pPr>
            <w:r w:rsidRPr="00982143">
              <w:t>Exception: Request may not have been completed</w:t>
            </w:r>
            <w:r w:rsidR="009426CC" w:rsidRPr="00982143">
              <w:t>.</w:t>
            </w:r>
          </w:p>
        </w:tc>
      </w:tr>
      <w:tr w:rsidR="00942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9426CC"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9426CC" w:rsidRPr="00982143" w:rsidRDefault="009426CC" w:rsidP="009426CC">
      <w:bookmarkStart w:id="1277" w:name="_Toc449540078"/>
    </w:p>
    <w:p w:rsidR="00DF339F" w:rsidRPr="00982143" w:rsidRDefault="00DF339F" w:rsidP="00DF339F">
      <w:pPr>
        <w:pStyle w:val="Heading5"/>
      </w:pPr>
      <w:bookmarkStart w:id="1278" w:name="_Toc449962264"/>
      <w:r w:rsidRPr="00982143">
        <w:lastRenderedPageBreak/>
        <w:t>6.7.2.1</w:t>
      </w:r>
      <w:r w:rsidRPr="00982143">
        <w:rPr>
          <w:lang w:eastAsia="zh-CN"/>
        </w:rPr>
        <w:t>8</w:t>
      </w:r>
      <w:r w:rsidRPr="00982143">
        <w:t>.</w:t>
      </w:r>
      <w:r w:rsidR="002878B8" w:rsidRPr="00982143">
        <w:t>4</w:t>
      </w:r>
      <w:r w:rsidRPr="00982143">
        <w:tab/>
      </w:r>
      <w:r w:rsidRPr="00982143">
        <w:rPr>
          <w:lang w:eastAsia="ko-KR"/>
        </w:rPr>
        <w:t>Post-Conditions</w:t>
      </w:r>
      <w:bookmarkEnd w:id="1277"/>
      <w:bookmarkEnd w:id="1278"/>
    </w:p>
    <w:p w:rsidR="00DF339F" w:rsidRPr="00982143" w:rsidRDefault="00DF339F" w:rsidP="00DF339F">
      <w:r w:rsidRPr="00982143">
        <w:t xml:space="preserve">The Management Adapter has submitted a request to the Management Server to </w:t>
      </w:r>
      <w:r w:rsidRPr="00982143">
        <w:rPr>
          <w:lang w:eastAsia="zh-CN"/>
        </w:rPr>
        <w:t>download application software</w:t>
      </w:r>
      <w:r w:rsidRPr="00982143">
        <w:t>.</w:t>
      </w:r>
    </w:p>
    <w:p w:rsidR="00DF339F" w:rsidRPr="00982143" w:rsidRDefault="00DF339F" w:rsidP="00DF339F">
      <w:pPr>
        <w:pStyle w:val="Heading5"/>
      </w:pPr>
      <w:bookmarkStart w:id="1279" w:name="_Toc449540079"/>
      <w:bookmarkStart w:id="1280" w:name="_Toc449962265"/>
      <w:r w:rsidRPr="00982143">
        <w:t>6.7.2.1</w:t>
      </w:r>
      <w:r w:rsidRPr="00982143">
        <w:rPr>
          <w:lang w:eastAsia="zh-CN"/>
        </w:rPr>
        <w:t>8</w:t>
      </w:r>
      <w:r w:rsidRPr="00982143">
        <w:t>.</w:t>
      </w:r>
      <w:r w:rsidR="002878B8" w:rsidRPr="00982143">
        <w:t>5</w:t>
      </w:r>
      <w:r w:rsidRPr="00982143">
        <w:tab/>
      </w:r>
      <w:r w:rsidRPr="00982143">
        <w:rPr>
          <w:lang w:eastAsia="ko-KR"/>
        </w:rPr>
        <w:t>Exceptions</w:t>
      </w:r>
      <w:bookmarkEnd w:id="1279"/>
      <w:bookmarkEnd w:id="1280"/>
    </w:p>
    <w:p w:rsidR="00DF339F" w:rsidRPr="00982143" w:rsidRDefault="00DF339F" w:rsidP="00DF339F">
      <w:pPr>
        <w:keepNext/>
      </w:pPr>
      <w:r w:rsidRPr="00982143">
        <w:rPr>
          <w:lang w:eastAsia="ko-KR"/>
        </w:rPr>
        <w:t>Not Applicable</w:t>
      </w:r>
      <w:r w:rsidR="008C28E9" w:rsidRPr="00982143">
        <w:rPr>
          <w:lang w:eastAsia="ko-KR"/>
        </w:rPr>
        <w:t>.</w:t>
      </w:r>
    </w:p>
    <w:p w:rsidR="00DF339F" w:rsidRPr="00982143" w:rsidRDefault="00DF339F" w:rsidP="00DF339F">
      <w:pPr>
        <w:pStyle w:val="Heading5"/>
      </w:pPr>
      <w:bookmarkStart w:id="1281" w:name="_Toc449540080"/>
      <w:bookmarkStart w:id="1282" w:name="_Toc449962266"/>
      <w:r w:rsidRPr="00982143">
        <w:t>6.7.2.1</w:t>
      </w:r>
      <w:r w:rsidRPr="00982143">
        <w:rPr>
          <w:lang w:eastAsia="zh-CN"/>
        </w:rPr>
        <w:t>8</w:t>
      </w:r>
      <w:r w:rsidR="002878B8" w:rsidRPr="00982143">
        <w:t>.6</w:t>
      </w:r>
      <w:r w:rsidRPr="00982143">
        <w:tab/>
      </w:r>
      <w:r w:rsidRPr="00982143">
        <w:rPr>
          <w:lang w:eastAsia="ko-KR"/>
        </w:rPr>
        <w:t>Policies for Use</w:t>
      </w:r>
      <w:bookmarkEnd w:id="1281"/>
      <w:bookmarkEnd w:id="1282"/>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283" w:name="_Toc449540081"/>
      <w:bookmarkStart w:id="1284" w:name="_Toc449962267"/>
      <w:r w:rsidRPr="00982143">
        <w:t>6.7.2.1</w:t>
      </w:r>
      <w:r w:rsidRPr="00982143">
        <w:rPr>
          <w:lang w:eastAsia="zh-CN"/>
        </w:rPr>
        <w:t>8</w:t>
      </w:r>
      <w:r w:rsidRPr="00982143">
        <w:t>.</w:t>
      </w:r>
      <w:r w:rsidR="002878B8" w:rsidRPr="00982143">
        <w:t>7</w:t>
      </w:r>
      <w:r w:rsidRPr="00982143">
        <w:tab/>
      </w:r>
      <w:proofErr w:type="gramStart"/>
      <w:r w:rsidRPr="00982143">
        <w:t>oneM2M</w:t>
      </w:r>
      <w:proofErr w:type="gramEnd"/>
      <w:r w:rsidRPr="00982143">
        <w:t xml:space="preserve"> Resource Interworking</w:t>
      </w:r>
      <w:bookmarkEnd w:id="1283"/>
      <w:bookmarkEnd w:id="1284"/>
    </w:p>
    <w:p w:rsidR="00DF339F" w:rsidRPr="00982143" w:rsidRDefault="00DF339F" w:rsidP="00DF339F">
      <w:r w:rsidRPr="00982143">
        <w:t xml:space="preserve">This service capability </w:t>
      </w:r>
      <w:r w:rsidRPr="00982143">
        <w:rPr>
          <w:lang w:eastAsia="zh-CN"/>
        </w:rPr>
        <w:t>is used to download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rPr>
          <w:lang w:eastAsia="zh-CN"/>
        </w:rPr>
      </w:pPr>
      <w:bookmarkStart w:id="1285" w:name="_Toc449540082"/>
      <w:bookmarkStart w:id="1286" w:name="_Toc449962268"/>
      <w:bookmarkStart w:id="1287" w:name="_Toc453581967"/>
      <w:r w:rsidRPr="00982143">
        <w:t>6.7.2.</w:t>
      </w:r>
      <w:r w:rsidRPr="00982143">
        <w:rPr>
          <w:lang w:eastAsia="zh-CN"/>
        </w:rPr>
        <w:t>19</w:t>
      </w:r>
      <w:r w:rsidRPr="00982143">
        <w:tab/>
      </w:r>
      <w:r w:rsidRPr="00982143">
        <w:rPr>
          <w:lang w:eastAsia="zh-CN"/>
        </w:rPr>
        <w:t>installSoftware</w:t>
      </w:r>
      <w:bookmarkEnd w:id="1285"/>
      <w:bookmarkEnd w:id="1286"/>
      <w:bookmarkEnd w:id="1287"/>
    </w:p>
    <w:p w:rsidR="0045615E" w:rsidRPr="00982143" w:rsidRDefault="0045615E" w:rsidP="0045615E">
      <w:pPr>
        <w:pStyle w:val="Heading5"/>
      </w:pPr>
      <w:bookmarkStart w:id="1288" w:name="_Toc449540083"/>
      <w:bookmarkStart w:id="1289" w:name="_Toc449962269"/>
      <w:r w:rsidRPr="00982143">
        <w:t>6.7.2.</w:t>
      </w:r>
      <w:r w:rsidRPr="00982143">
        <w:rPr>
          <w:lang w:eastAsia="zh-CN"/>
        </w:rPr>
        <w:t>19</w:t>
      </w:r>
      <w:r w:rsidRPr="00982143">
        <w:t>.1</w:t>
      </w:r>
      <w:r w:rsidRPr="00982143">
        <w:tab/>
        <w:t>Description</w:t>
      </w:r>
      <w:bookmarkEnd w:id="1288"/>
      <w:bookmarkEnd w:id="1289"/>
    </w:p>
    <w:p w:rsidR="00DF339F" w:rsidRPr="00982143" w:rsidRDefault="00DF339F" w:rsidP="00DF339F">
      <w:r w:rsidRPr="00982143">
        <w:t xml:space="preserve">This M2M Service Capability provides the ability to </w:t>
      </w:r>
      <w:r w:rsidRPr="00982143">
        <w:rPr>
          <w:lang w:eastAsia="zh-CN"/>
        </w:rPr>
        <w:t>install application software</w:t>
      </w:r>
      <w:r w:rsidRPr="00982143">
        <w:t>.</w:t>
      </w:r>
    </w:p>
    <w:p w:rsidR="00DF339F" w:rsidRPr="00982143" w:rsidRDefault="00DF339F" w:rsidP="00DF339F">
      <w:pPr>
        <w:pStyle w:val="Heading5"/>
      </w:pPr>
      <w:bookmarkStart w:id="1290" w:name="_Toc449540084"/>
      <w:bookmarkStart w:id="1291" w:name="_Toc449962270"/>
      <w:r w:rsidRPr="00982143">
        <w:t>6.7.2.</w:t>
      </w:r>
      <w:r w:rsidRPr="00982143">
        <w:rPr>
          <w:lang w:eastAsia="zh-CN"/>
        </w:rPr>
        <w:t>19</w:t>
      </w:r>
      <w:r w:rsidRPr="00982143">
        <w:t>.</w:t>
      </w:r>
      <w:r w:rsidR="0045615E" w:rsidRPr="00982143">
        <w:t>2</w:t>
      </w:r>
      <w:r w:rsidRPr="00982143">
        <w:tab/>
      </w:r>
      <w:r w:rsidR="00D87590" w:rsidRPr="00982143">
        <w:t>Pre-Conditions</w:t>
      </w:r>
      <w:bookmarkEnd w:id="1290"/>
      <w:bookmarkEnd w:id="1291"/>
    </w:p>
    <w:p w:rsidR="00DF339F" w:rsidRPr="00982143" w:rsidRDefault="00DF339F" w:rsidP="00DF339F">
      <w:r w:rsidRPr="00982143">
        <w:t>A correlation between a Management Server, the service capability and device exist.</w:t>
      </w:r>
    </w:p>
    <w:p w:rsidR="00DF339F" w:rsidRPr="00982143" w:rsidRDefault="00DF339F" w:rsidP="00DF339F">
      <w:pPr>
        <w:pStyle w:val="Heading5"/>
        <w:rPr>
          <w:lang w:eastAsia="zh-CN"/>
        </w:rPr>
      </w:pPr>
      <w:bookmarkStart w:id="1292" w:name="_Toc449540085"/>
      <w:bookmarkStart w:id="1293" w:name="_Toc449962271"/>
      <w:r w:rsidRPr="00982143">
        <w:t>6.7.2.</w:t>
      </w:r>
      <w:r w:rsidRPr="00982143">
        <w:rPr>
          <w:lang w:eastAsia="zh-CN"/>
        </w:rPr>
        <w:t>19</w:t>
      </w:r>
      <w:r w:rsidRPr="00982143">
        <w:t>.</w:t>
      </w:r>
      <w:r w:rsidR="0045615E" w:rsidRPr="00982143">
        <w:t>3</w:t>
      </w:r>
      <w:r w:rsidRPr="00982143">
        <w:tab/>
        <w:t xml:space="preserve">Signature </w:t>
      </w:r>
      <w:r w:rsidR="00612842" w:rsidRPr="00982143">
        <w:t>-</w:t>
      </w:r>
      <w:r w:rsidRPr="00982143">
        <w:rPr>
          <w:lang w:eastAsia="zh-CN"/>
        </w:rPr>
        <w:t>installSoftware</w:t>
      </w:r>
      <w:bookmarkEnd w:id="1292"/>
      <w:bookmarkEnd w:id="1293"/>
    </w:p>
    <w:p w:rsidR="00C76D4D" w:rsidRPr="00982143" w:rsidRDefault="00C76D4D" w:rsidP="008C28E9">
      <w:pPr>
        <w:pStyle w:val="TH"/>
      </w:pPr>
      <w:r w:rsidRPr="00982143">
        <w:rPr>
          <w:lang w:eastAsia="zh-CN"/>
        </w:rPr>
        <w:t>Table 6.7.2.19</w:t>
      </w:r>
      <w:r w:rsidRPr="00982143">
        <w:t>.</w:t>
      </w:r>
      <w:r w:rsidR="0045615E" w:rsidRPr="00982143">
        <w:t>3</w:t>
      </w:r>
      <w:r w:rsidRPr="00982143">
        <w:t xml:space="preserve">-1: Management Adapter </w:t>
      </w:r>
      <w:r w:rsidR="00612842" w:rsidRPr="00982143">
        <w:t>-</w:t>
      </w:r>
      <w:r w:rsidRPr="00982143">
        <w:rPr>
          <w:lang w:eastAsia="zh-CN"/>
        </w:rPr>
        <w:t xml:space="preserve">installSoftware </w:t>
      </w:r>
      <w:r w:rsidRPr="00982143">
        <w:t>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Unique response types for this service</w:t>
            </w:r>
            <w:r w:rsidR="009426CC" w:rsidRPr="00982143">
              <w:rPr>
                <w:lang w:eastAsia="ko-KR"/>
              </w:rPr>
              <w:t xml:space="preserve"> (see note):</w:t>
            </w:r>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9426CC"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C76D4D" w:rsidRPr="00982143" w:rsidRDefault="00C76D4D" w:rsidP="00C76D4D"/>
    <w:p w:rsidR="00DF339F" w:rsidRPr="00982143" w:rsidRDefault="00DF339F" w:rsidP="00DF339F">
      <w:pPr>
        <w:pStyle w:val="Heading5"/>
      </w:pPr>
      <w:bookmarkStart w:id="1294" w:name="_Toc449540086"/>
      <w:bookmarkStart w:id="1295" w:name="_Toc449962272"/>
      <w:r w:rsidRPr="00982143">
        <w:t>6.7.2.</w:t>
      </w:r>
      <w:r w:rsidRPr="00982143">
        <w:rPr>
          <w:lang w:eastAsia="zh-CN"/>
        </w:rPr>
        <w:t>19</w:t>
      </w:r>
      <w:r w:rsidRPr="00982143">
        <w:t>.</w:t>
      </w:r>
      <w:r w:rsidR="0045615E" w:rsidRPr="00982143">
        <w:t>4</w:t>
      </w:r>
      <w:r w:rsidRPr="00982143">
        <w:tab/>
      </w:r>
      <w:r w:rsidRPr="00982143">
        <w:rPr>
          <w:lang w:eastAsia="ko-KR"/>
        </w:rPr>
        <w:t>Post-Conditions</w:t>
      </w:r>
      <w:bookmarkEnd w:id="1294"/>
      <w:bookmarkEnd w:id="1295"/>
    </w:p>
    <w:p w:rsidR="00DF339F" w:rsidRPr="00982143" w:rsidRDefault="00DF339F" w:rsidP="00DF339F">
      <w:r w:rsidRPr="00982143">
        <w:rPr>
          <w:lang w:eastAsia="zh-CN"/>
        </w:rPr>
        <w:t>The Management Adapter has submitted a request to the Management Server to install application software.</w:t>
      </w:r>
    </w:p>
    <w:p w:rsidR="00DF339F" w:rsidRPr="00982143" w:rsidRDefault="00DF339F" w:rsidP="00DF339F">
      <w:pPr>
        <w:pStyle w:val="Heading5"/>
      </w:pPr>
      <w:bookmarkStart w:id="1296" w:name="_Toc449540087"/>
      <w:bookmarkStart w:id="1297" w:name="_Toc449962273"/>
      <w:r w:rsidRPr="00982143">
        <w:t>6.7.2.</w:t>
      </w:r>
      <w:r w:rsidRPr="00982143">
        <w:rPr>
          <w:lang w:eastAsia="zh-CN"/>
        </w:rPr>
        <w:t>19</w:t>
      </w:r>
      <w:r w:rsidRPr="00982143">
        <w:t>.</w:t>
      </w:r>
      <w:r w:rsidR="0045615E" w:rsidRPr="00982143">
        <w:t>5</w:t>
      </w:r>
      <w:r w:rsidRPr="00982143">
        <w:tab/>
      </w:r>
      <w:r w:rsidRPr="00982143">
        <w:rPr>
          <w:lang w:eastAsia="ko-KR"/>
        </w:rPr>
        <w:t>Exceptions</w:t>
      </w:r>
      <w:bookmarkEnd w:id="1296"/>
      <w:bookmarkEnd w:id="1297"/>
    </w:p>
    <w:p w:rsidR="00DF339F" w:rsidRPr="00982143" w:rsidRDefault="00DF339F" w:rsidP="00DF339F">
      <w:r w:rsidRPr="00982143">
        <w:t>Not Applicable</w:t>
      </w:r>
      <w:r w:rsidR="00C76D4D" w:rsidRPr="00982143">
        <w:t>.</w:t>
      </w:r>
    </w:p>
    <w:p w:rsidR="00DF339F" w:rsidRPr="00982143" w:rsidRDefault="00DF339F" w:rsidP="00DF339F">
      <w:pPr>
        <w:pStyle w:val="Heading5"/>
      </w:pPr>
      <w:bookmarkStart w:id="1298" w:name="_Toc449540088"/>
      <w:bookmarkStart w:id="1299" w:name="_Toc449962274"/>
      <w:r w:rsidRPr="00982143">
        <w:t>6.7.2.</w:t>
      </w:r>
      <w:r w:rsidRPr="00982143">
        <w:rPr>
          <w:lang w:eastAsia="zh-CN"/>
        </w:rPr>
        <w:t>19</w:t>
      </w:r>
      <w:r w:rsidRPr="00982143">
        <w:t>.</w:t>
      </w:r>
      <w:r w:rsidR="0045615E" w:rsidRPr="00982143">
        <w:t>6</w:t>
      </w:r>
      <w:r w:rsidRPr="00982143">
        <w:tab/>
      </w:r>
      <w:r w:rsidRPr="00982143">
        <w:rPr>
          <w:lang w:eastAsia="ko-KR"/>
        </w:rPr>
        <w:t>Policies for Use</w:t>
      </w:r>
      <w:bookmarkEnd w:id="1298"/>
      <w:bookmarkEnd w:id="129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300" w:name="_Toc449540089"/>
      <w:bookmarkStart w:id="1301" w:name="_Toc449962275"/>
      <w:r w:rsidRPr="00982143">
        <w:t>6.7.2.</w:t>
      </w:r>
      <w:r w:rsidRPr="00982143">
        <w:rPr>
          <w:lang w:eastAsia="zh-CN"/>
        </w:rPr>
        <w:t>19</w:t>
      </w:r>
      <w:r w:rsidRPr="00982143">
        <w:t>.</w:t>
      </w:r>
      <w:r w:rsidR="0045615E" w:rsidRPr="00982143">
        <w:t>7</w:t>
      </w:r>
      <w:r w:rsidRPr="00982143">
        <w:tab/>
      </w:r>
      <w:proofErr w:type="gramStart"/>
      <w:r w:rsidRPr="00982143">
        <w:t>oneM2M</w:t>
      </w:r>
      <w:proofErr w:type="gramEnd"/>
      <w:r w:rsidRPr="00982143">
        <w:t xml:space="preserve"> Resource Interworking</w:t>
      </w:r>
      <w:bookmarkEnd w:id="1300"/>
      <w:bookmarkEnd w:id="1301"/>
    </w:p>
    <w:p w:rsidR="00DF339F" w:rsidRPr="00982143" w:rsidRDefault="00DF339F" w:rsidP="00DF339F">
      <w:pPr>
        <w:rPr>
          <w:lang w:eastAsia="zh-CN"/>
        </w:rPr>
      </w:pPr>
      <w:r w:rsidRPr="00982143">
        <w:t xml:space="preserve">This service capability </w:t>
      </w:r>
      <w:r w:rsidRPr="00982143">
        <w:rPr>
          <w:lang w:eastAsia="zh-CN"/>
        </w:rPr>
        <w:t>is used to install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rPr>
          <w:lang w:eastAsia="zh-CN"/>
        </w:rPr>
      </w:pPr>
      <w:bookmarkStart w:id="1302" w:name="_Toc449540090"/>
      <w:bookmarkStart w:id="1303" w:name="_Toc449962276"/>
      <w:bookmarkStart w:id="1304" w:name="_Toc453581968"/>
      <w:r w:rsidRPr="00982143">
        <w:lastRenderedPageBreak/>
        <w:t>6.7.2.2</w:t>
      </w:r>
      <w:r w:rsidRPr="00982143">
        <w:rPr>
          <w:lang w:eastAsia="zh-CN"/>
        </w:rPr>
        <w:t>0</w:t>
      </w:r>
      <w:r w:rsidRPr="00982143">
        <w:tab/>
      </w:r>
      <w:r w:rsidRPr="00982143">
        <w:rPr>
          <w:lang w:eastAsia="zh-CN"/>
        </w:rPr>
        <w:t>activateSoftware</w:t>
      </w:r>
      <w:bookmarkEnd w:id="1302"/>
      <w:bookmarkEnd w:id="1303"/>
      <w:bookmarkEnd w:id="1304"/>
    </w:p>
    <w:p w:rsidR="0045615E" w:rsidRPr="00982143" w:rsidRDefault="0045615E" w:rsidP="0045615E">
      <w:pPr>
        <w:pStyle w:val="Heading5"/>
      </w:pPr>
      <w:bookmarkStart w:id="1305" w:name="_Toc449540091"/>
      <w:bookmarkStart w:id="1306" w:name="_Toc449962277"/>
      <w:r w:rsidRPr="00982143">
        <w:t>6.7.2.2</w:t>
      </w:r>
      <w:r w:rsidRPr="00982143">
        <w:rPr>
          <w:lang w:eastAsia="zh-CN"/>
        </w:rPr>
        <w:t>0</w:t>
      </w:r>
      <w:r w:rsidRPr="00982143">
        <w:t>.1</w:t>
      </w:r>
      <w:r w:rsidRPr="00982143">
        <w:tab/>
        <w:t>Description</w:t>
      </w:r>
      <w:bookmarkEnd w:id="1305"/>
      <w:bookmarkEnd w:id="1306"/>
    </w:p>
    <w:p w:rsidR="00DF339F" w:rsidRPr="00982143" w:rsidRDefault="00DF339F" w:rsidP="00DF339F">
      <w:r w:rsidRPr="00982143">
        <w:t>This service capability provides the ability to</w:t>
      </w:r>
      <w:r w:rsidRPr="00982143">
        <w:rPr>
          <w:lang w:eastAsia="zh-CN"/>
        </w:rPr>
        <w:t xml:space="preserve"> activate software previously installed</w:t>
      </w:r>
      <w:r w:rsidRPr="00982143">
        <w:t>.</w:t>
      </w:r>
    </w:p>
    <w:p w:rsidR="00DF339F" w:rsidRPr="00982143" w:rsidRDefault="00DF339F" w:rsidP="00DF339F">
      <w:pPr>
        <w:pStyle w:val="Heading5"/>
      </w:pPr>
      <w:bookmarkStart w:id="1307" w:name="_Toc449540092"/>
      <w:bookmarkStart w:id="1308" w:name="_Toc449962278"/>
      <w:r w:rsidRPr="00982143">
        <w:t>6.7.2.2</w:t>
      </w:r>
      <w:r w:rsidRPr="00982143">
        <w:rPr>
          <w:lang w:eastAsia="zh-CN"/>
        </w:rPr>
        <w:t>0</w:t>
      </w:r>
      <w:r w:rsidRPr="00982143">
        <w:t>.</w:t>
      </w:r>
      <w:r w:rsidR="0045615E" w:rsidRPr="00982143">
        <w:t>2</w:t>
      </w:r>
      <w:r w:rsidRPr="00982143">
        <w:tab/>
      </w:r>
      <w:r w:rsidR="00D87590" w:rsidRPr="00982143">
        <w:t>Pre-Conditions</w:t>
      </w:r>
      <w:bookmarkEnd w:id="1307"/>
      <w:bookmarkEnd w:id="1308"/>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1309" w:name="_Toc449540093"/>
      <w:bookmarkStart w:id="1310" w:name="_Toc449962279"/>
      <w:r w:rsidRPr="00982143">
        <w:t>6.7.2.2</w:t>
      </w:r>
      <w:r w:rsidRPr="00982143">
        <w:rPr>
          <w:lang w:eastAsia="zh-CN"/>
        </w:rPr>
        <w:t>0</w:t>
      </w:r>
      <w:r w:rsidRPr="00982143">
        <w:t>.</w:t>
      </w:r>
      <w:r w:rsidR="0045615E" w:rsidRPr="00982143">
        <w:t>3</w:t>
      </w:r>
      <w:r w:rsidRPr="00982143">
        <w:tab/>
        <w:t xml:space="preserve">Signature </w:t>
      </w:r>
      <w:r w:rsidR="00612842" w:rsidRPr="00982143">
        <w:t>-</w:t>
      </w:r>
      <w:r w:rsidR="008C28E9" w:rsidRPr="00982143">
        <w:t xml:space="preserve"> </w:t>
      </w:r>
      <w:r w:rsidRPr="00982143">
        <w:rPr>
          <w:lang w:eastAsia="zh-CN"/>
        </w:rPr>
        <w:t>activateSoftware</w:t>
      </w:r>
      <w:bookmarkEnd w:id="1309"/>
      <w:bookmarkEnd w:id="1310"/>
    </w:p>
    <w:p w:rsidR="00C76D4D" w:rsidRPr="00982143" w:rsidRDefault="00C76D4D" w:rsidP="00C76D4D">
      <w:pPr>
        <w:pStyle w:val="TH"/>
      </w:pPr>
      <w:r w:rsidRPr="00982143">
        <w:t>Table 6.7.2.</w:t>
      </w:r>
      <w:r w:rsidR="008C28E9" w:rsidRPr="00982143">
        <w:t>20</w:t>
      </w:r>
      <w:r w:rsidRPr="00982143">
        <w:t>.</w:t>
      </w:r>
      <w:r w:rsidR="0045615E" w:rsidRPr="00982143">
        <w:t>3</w:t>
      </w:r>
      <w:r w:rsidRPr="00982143">
        <w:t xml:space="preserve">-1: Management Adapter </w:t>
      </w:r>
      <w:r w:rsidR="00612842" w:rsidRPr="00982143">
        <w:t>-</w:t>
      </w:r>
      <w:r w:rsidR="008C28E9" w:rsidRPr="00982143">
        <w:t xml:space="preserve"> </w:t>
      </w:r>
      <w:r w:rsidRPr="00982143">
        <w:rPr>
          <w:lang w:eastAsia="zh-CN"/>
        </w:rPr>
        <w:t>activateSoftware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Unique response types for this service</w:t>
            </w:r>
            <w:r w:rsidR="009426CC" w:rsidRPr="00982143">
              <w:rPr>
                <w:lang w:eastAsia="ko-KR"/>
              </w:rPr>
              <w:t xml:space="preserve"> (see note):</w:t>
            </w:r>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9426CC"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C76D4D" w:rsidRPr="00982143" w:rsidRDefault="00C76D4D" w:rsidP="00C76D4D"/>
    <w:p w:rsidR="00DF339F" w:rsidRPr="00982143" w:rsidRDefault="00DF339F" w:rsidP="00DF339F">
      <w:pPr>
        <w:pStyle w:val="Heading5"/>
      </w:pPr>
      <w:bookmarkStart w:id="1311" w:name="_Toc449540094"/>
      <w:bookmarkStart w:id="1312" w:name="_Toc449962280"/>
      <w:r w:rsidRPr="00982143">
        <w:t>6.7.2.2</w:t>
      </w:r>
      <w:r w:rsidRPr="00982143">
        <w:rPr>
          <w:lang w:eastAsia="zh-CN"/>
        </w:rPr>
        <w:t>0</w:t>
      </w:r>
      <w:r w:rsidRPr="00982143">
        <w:t>.</w:t>
      </w:r>
      <w:r w:rsidR="0045615E" w:rsidRPr="00982143">
        <w:t>4</w:t>
      </w:r>
      <w:r w:rsidRPr="00982143">
        <w:tab/>
      </w:r>
      <w:r w:rsidRPr="00982143">
        <w:rPr>
          <w:lang w:eastAsia="ko-KR"/>
        </w:rPr>
        <w:t>Post-Conditions</w:t>
      </w:r>
      <w:bookmarkEnd w:id="1311"/>
      <w:bookmarkEnd w:id="1312"/>
    </w:p>
    <w:p w:rsidR="00DF339F" w:rsidRPr="00982143" w:rsidRDefault="00DF339F" w:rsidP="00DF339F">
      <w:r w:rsidRPr="00982143">
        <w:rPr>
          <w:lang w:eastAsia="zh-CN"/>
        </w:rPr>
        <w:t>The Management Adapter has submitted a request to the Management Server to activate software previously installed.</w:t>
      </w:r>
    </w:p>
    <w:p w:rsidR="00DF339F" w:rsidRPr="00982143" w:rsidRDefault="00DF339F" w:rsidP="00DF339F">
      <w:pPr>
        <w:pStyle w:val="Heading5"/>
      </w:pPr>
      <w:bookmarkStart w:id="1313" w:name="_Toc449540095"/>
      <w:bookmarkStart w:id="1314" w:name="_Toc449962281"/>
      <w:r w:rsidRPr="00982143">
        <w:t>6.7.2.2</w:t>
      </w:r>
      <w:r w:rsidRPr="00982143">
        <w:rPr>
          <w:lang w:eastAsia="zh-CN"/>
        </w:rPr>
        <w:t>0</w:t>
      </w:r>
      <w:r w:rsidRPr="00982143">
        <w:t>.</w:t>
      </w:r>
      <w:r w:rsidR="0045615E" w:rsidRPr="00982143">
        <w:t>5</w:t>
      </w:r>
      <w:r w:rsidRPr="00982143">
        <w:tab/>
      </w:r>
      <w:r w:rsidRPr="00982143">
        <w:rPr>
          <w:lang w:eastAsia="ko-KR"/>
        </w:rPr>
        <w:t>Exceptions</w:t>
      </w:r>
      <w:bookmarkEnd w:id="1313"/>
      <w:bookmarkEnd w:id="1314"/>
    </w:p>
    <w:p w:rsidR="00DF339F" w:rsidRPr="00982143" w:rsidRDefault="00DF339F" w:rsidP="00DF339F">
      <w:r w:rsidRPr="00982143">
        <w:t>Not Applicable</w:t>
      </w:r>
      <w:r w:rsidR="00C76D4D" w:rsidRPr="00982143">
        <w:t>.</w:t>
      </w:r>
    </w:p>
    <w:p w:rsidR="00DF339F" w:rsidRPr="00982143" w:rsidRDefault="00DF339F" w:rsidP="00DF339F">
      <w:pPr>
        <w:pStyle w:val="Heading5"/>
      </w:pPr>
      <w:bookmarkStart w:id="1315" w:name="_Toc449540096"/>
      <w:bookmarkStart w:id="1316" w:name="_Toc449962282"/>
      <w:r w:rsidRPr="00982143">
        <w:t>6.7.2.2</w:t>
      </w:r>
      <w:r w:rsidRPr="00982143">
        <w:rPr>
          <w:lang w:eastAsia="zh-CN"/>
        </w:rPr>
        <w:t>0</w:t>
      </w:r>
      <w:r w:rsidRPr="00982143">
        <w:t>.</w:t>
      </w:r>
      <w:r w:rsidR="0045615E" w:rsidRPr="00982143">
        <w:t>6</w:t>
      </w:r>
      <w:r w:rsidRPr="00982143">
        <w:tab/>
      </w:r>
      <w:r w:rsidRPr="00982143">
        <w:rPr>
          <w:lang w:eastAsia="ko-KR"/>
        </w:rPr>
        <w:t>Policies for Use</w:t>
      </w:r>
      <w:bookmarkEnd w:id="1315"/>
      <w:bookmarkEnd w:id="1316"/>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317" w:name="_Toc449540097"/>
      <w:bookmarkStart w:id="1318" w:name="_Toc449962283"/>
      <w:r w:rsidRPr="00982143">
        <w:t>6.7.2.2</w:t>
      </w:r>
      <w:r w:rsidRPr="00982143">
        <w:rPr>
          <w:lang w:eastAsia="zh-CN"/>
        </w:rPr>
        <w:t>0</w:t>
      </w:r>
      <w:r w:rsidRPr="00982143">
        <w:t>.</w:t>
      </w:r>
      <w:r w:rsidR="0045615E" w:rsidRPr="00982143">
        <w:t>7</w:t>
      </w:r>
      <w:r w:rsidRPr="00982143">
        <w:tab/>
      </w:r>
      <w:proofErr w:type="gramStart"/>
      <w:r w:rsidRPr="00982143">
        <w:t>oneM2M</w:t>
      </w:r>
      <w:proofErr w:type="gramEnd"/>
      <w:r w:rsidRPr="00982143">
        <w:t xml:space="preserve"> Resource Interworking</w:t>
      </w:r>
      <w:bookmarkEnd w:id="1317"/>
      <w:bookmarkEnd w:id="1318"/>
    </w:p>
    <w:p w:rsidR="00DF339F" w:rsidRPr="00982143" w:rsidRDefault="00DF339F" w:rsidP="00DF339F">
      <w:r w:rsidRPr="00982143">
        <w:t xml:space="preserve">This service capability </w:t>
      </w:r>
      <w:r w:rsidRPr="00982143">
        <w:rPr>
          <w:lang w:eastAsia="zh-CN"/>
        </w:rPr>
        <w:t>is used to activate software previously installed</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ttribu</w:t>
      </w:r>
      <w:r w:rsidRPr="00982143">
        <w:rPr>
          <w:lang w:eastAsia="zh-CN"/>
        </w:rPr>
        <w:t>te activate of</w:t>
      </w:r>
      <w:r w:rsidRPr="00982143">
        <w:t xml:space="preserve">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rPr>
          <w:lang w:eastAsia="zh-CN"/>
        </w:rPr>
      </w:pPr>
      <w:bookmarkStart w:id="1319" w:name="_Toc449540098"/>
      <w:bookmarkStart w:id="1320" w:name="_Toc449962284"/>
      <w:bookmarkStart w:id="1321" w:name="_Toc453581969"/>
      <w:r w:rsidRPr="00982143">
        <w:t>6.7.2.2</w:t>
      </w:r>
      <w:r w:rsidRPr="00982143">
        <w:rPr>
          <w:lang w:eastAsia="zh-CN"/>
        </w:rPr>
        <w:t>1</w:t>
      </w:r>
      <w:r w:rsidRPr="00982143">
        <w:tab/>
      </w:r>
      <w:r w:rsidRPr="00982143">
        <w:rPr>
          <w:lang w:eastAsia="zh-CN"/>
        </w:rPr>
        <w:t>deactivateSoftware</w:t>
      </w:r>
      <w:bookmarkEnd w:id="1319"/>
      <w:bookmarkEnd w:id="1320"/>
      <w:bookmarkEnd w:id="1321"/>
    </w:p>
    <w:p w:rsidR="0045615E" w:rsidRPr="00982143" w:rsidRDefault="0045615E" w:rsidP="0045615E">
      <w:pPr>
        <w:pStyle w:val="Heading5"/>
      </w:pPr>
      <w:bookmarkStart w:id="1322" w:name="_Toc449540099"/>
      <w:bookmarkStart w:id="1323" w:name="_Toc449962285"/>
      <w:r w:rsidRPr="00982143">
        <w:t>6.7.2.2</w:t>
      </w:r>
      <w:r w:rsidRPr="00982143">
        <w:rPr>
          <w:lang w:eastAsia="zh-CN"/>
        </w:rPr>
        <w:t>1</w:t>
      </w:r>
      <w:r w:rsidRPr="00982143">
        <w:t>.1</w:t>
      </w:r>
      <w:r w:rsidRPr="00982143">
        <w:tab/>
        <w:t>Description</w:t>
      </w:r>
      <w:bookmarkEnd w:id="1322"/>
      <w:bookmarkEnd w:id="1323"/>
    </w:p>
    <w:p w:rsidR="00DF339F" w:rsidRPr="00982143" w:rsidRDefault="00DF339F" w:rsidP="00DF339F">
      <w:r w:rsidRPr="00982143">
        <w:t xml:space="preserve">This service capability provides the ability for the Management Adapter to </w:t>
      </w:r>
      <w:proofErr w:type="gramStart"/>
      <w:r w:rsidRPr="00982143">
        <w:rPr>
          <w:rFonts w:eastAsia="Arial Unicode MS"/>
        </w:rPr>
        <w:t>deactivate</w:t>
      </w:r>
      <w:r w:rsidRPr="00982143">
        <w:rPr>
          <w:rFonts w:eastAsia="Arial Unicode MS"/>
          <w:lang w:eastAsia="zh-CN"/>
        </w:rPr>
        <w:t>s</w:t>
      </w:r>
      <w:proofErr w:type="gramEnd"/>
      <w:r w:rsidRPr="00982143">
        <w:rPr>
          <w:rFonts w:eastAsia="Arial Unicode MS"/>
        </w:rPr>
        <w:t xml:space="preserve"> software</w:t>
      </w:r>
      <w:r w:rsidRPr="00982143">
        <w:t>.</w:t>
      </w:r>
    </w:p>
    <w:p w:rsidR="00DF339F" w:rsidRPr="00982143" w:rsidRDefault="00DF339F" w:rsidP="00DF339F">
      <w:pPr>
        <w:pStyle w:val="Heading5"/>
      </w:pPr>
      <w:bookmarkStart w:id="1324" w:name="_Toc449540100"/>
      <w:bookmarkStart w:id="1325" w:name="_Toc449962286"/>
      <w:r w:rsidRPr="00982143">
        <w:t>6.7.2.2</w:t>
      </w:r>
      <w:r w:rsidRPr="00982143">
        <w:rPr>
          <w:lang w:eastAsia="zh-CN"/>
        </w:rPr>
        <w:t>1</w:t>
      </w:r>
      <w:r w:rsidRPr="00982143">
        <w:t>.</w:t>
      </w:r>
      <w:r w:rsidR="0045615E" w:rsidRPr="00982143">
        <w:t>2</w:t>
      </w:r>
      <w:r w:rsidRPr="00982143">
        <w:tab/>
      </w:r>
      <w:r w:rsidR="00D87590" w:rsidRPr="00982143">
        <w:t>Pre-Conditions</w:t>
      </w:r>
      <w:bookmarkEnd w:id="1324"/>
      <w:bookmarkEnd w:id="1325"/>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1326" w:name="_Toc449540101"/>
      <w:bookmarkStart w:id="1327" w:name="_Toc449962287"/>
      <w:r w:rsidRPr="00982143">
        <w:lastRenderedPageBreak/>
        <w:t>6.7.2.2</w:t>
      </w:r>
      <w:r w:rsidRPr="00982143">
        <w:rPr>
          <w:lang w:eastAsia="zh-CN"/>
        </w:rPr>
        <w:t>1</w:t>
      </w:r>
      <w:r w:rsidRPr="00982143">
        <w:t>.</w:t>
      </w:r>
      <w:r w:rsidR="0045615E" w:rsidRPr="00982143">
        <w:t>3</w:t>
      </w:r>
      <w:r w:rsidRPr="00982143">
        <w:tab/>
        <w:t xml:space="preserve">Signature </w:t>
      </w:r>
      <w:r w:rsidR="00612842" w:rsidRPr="00982143">
        <w:t>-</w:t>
      </w:r>
      <w:r w:rsidRPr="00982143">
        <w:rPr>
          <w:lang w:eastAsia="zh-CN"/>
        </w:rPr>
        <w:t>deactivateSoftware</w:t>
      </w:r>
      <w:bookmarkEnd w:id="1326"/>
      <w:bookmarkEnd w:id="1327"/>
    </w:p>
    <w:p w:rsidR="00C76D4D" w:rsidRPr="00982143" w:rsidRDefault="00C76D4D" w:rsidP="00C76D4D">
      <w:pPr>
        <w:pStyle w:val="TH"/>
        <w:rPr>
          <w:lang w:eastAsia="zh-CN"/>
        </w:rPr>
      </w:pPr>
      <w:r w:rsidRPr="00982143">
        <w:t>Table 6.7.2.</w:t>
      </w:r>
      <w:r w:rsidRPr="00982143">
        <w:rPr>
          <w:lang w:eastAsia="zh-CN"/>
        </w:rPr>
        <w:t>21</w:t>
      </w:r>
      <w:r w:rsidRPr="00982143">
        <w:t>.</w:t>
      </w:r>
      <w:r w:rsidR="0045615E" w:rsidRPr="00982143">
        <w:t>3</w:t>
      </w:r>
      <w:r w:rsidRPr="00982143">
        <w:t xml:space="preserve">-1: Management Adapter </w:t>
      </w:r>
      <w:r w:rsidR="00612842" w:rsidRPr="00982143">
        <w:t>-</w:t>
      </w:r>
      <w:r w:rsidRPr="00982143">
        <w:rPr>
          <w:lang w:eastAsia="zh-CN"/>
        </w:rPr>
        <w:t>deactivateSoftware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Unique response types for this service</w:t>
            </w:r>
            <w:r w:rsidR="009426CC" w:rsidRPr="00982143">
              <w:rPr>
                <w:lang w:eastAsia="ko-KR"/>
              </w:rPr>
              <w:t xml:space="preserve"> (see note):</w:t>
            </w:r>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9426CC" w:rsidP="003A66AF">
            <w:pPr>
              <w:pStyle w:val="TAN"/>
              <w:rPr>
                <w:lang w:eastAsia="ko-KR"/>
              </w:rPr>
            </w:pPr>
            <w:r w:rsidRPr="00982143">
              <w:rPr>
                <w:lang w:eastAsia="ko-KR"/>
              </w:rPr>
              <w:t>NOTE:</w:t>
            </w:r>
            <w:r w:rsidRPr="00982143">
              <w:rPr>
                <w:lang w:eastAsia="ko-KR"/>
              </w:rPr>
              <w:tab/>
              <w:t>Consumed services also provide response types.</w:t>
            </w:r>
          </w:p>
        </w:tc>
      </w:tr>
    </w:tbl>
    <w:p w:rsidR="00C76D4D" w:rsidRPr="00982143" w:rsidRDefault="00C76D4D" w:rsidP="00C76D4D">
      <w:pPr>
        <w:rPr>
          <w:lang w:eastAsia="ko-KR"/>
        </w:rPr>
      </w:pPr>
    </w:p>
    <w:p w:rsidR="00DF339F" w:rsidRPr="00982143" w:rsidRDefault="00DF339F" w:rsidP="00DF339F">
      <w:pPr>
        <w:pStyle w:val="Heading5"/>
        <w:rPr>
          <w:lang w:eastAsia="ko-KR"/>
        </w:rPr>
      </w:pPr>
      <w:bookmarkStart w:id="1328" w:name="_Toc449540102"/>
      <w:bookmarkStart w:id="1329" w:name="_Toc449962288"/>
      <w:r w:rsidRPr="00982143">
        <w:rPr>
          <w:lang w:eastAsia="ko-KR"/>
        </w:rPr>
        <w:t>6.7.2.2</w:t>
      </w:r>
      <w:r w:rsidRPr="00982143">
        <w:rPr>
          <w:lang w:eastAsia="zh-CN"/>
        </w:rPr>
        <w:t>1</w:t>
      </w:r>
      <w:r w:rsidRPr="00982143">
        <w:rPr>
          <w:lang w:eastAsia="ko-KR"/>
        </w:rPr>
        <w:t>.</w:t>
      </w:r>
      <w:r w:rsidR="0045615E" w:rsidRPr="00982143">
        <w:rPr>
          <w:lang w:eastAsia="zh-CN"/>
        </w:rPr>
        <w:t>4</w:t>
      </w:r>
      <w:r w:rsidRPr="00982143">
        <w:rPr>
          <w:lang w:eastAsia="ko-KR"/>
        </w:rPr>
        <w:tab/>
        <w:t>Post-Conditions</w:t>
      </w:r>
      <w:bookmarkEnd w:id="1328"/>
      <w:bookmarkEnd w:id="1329"/>
    </w:p>
    <w:p w:rsidR="00DF339F" w:rsidRPr="00982143" w:rsidRDefault="00DF339F" w:rsidP="00DF339F">
      <w:pPr>
        <w:rPr>
          <w:lang w:eastAsia="zh-CN"/>
        </w:rPr>
      </w:pPr>
      <w:r w:rsidRPr="00982143">
        <w:rPr>
          <w:lang w:eastAsia="zh-CN"/>
        </w:rPr>
        <w:t xml:space="preserve">The Management Adapter has submitted a request to the Management Server to </w:t>
      </w:r>
      <w:proofErr w:type="gramStart"/>
      <w:r w:rsidRPr="00982143">
        <w:rPr>
          <w:rFonts w:eastAsia="Arial Unicode MS"/>
        </w:rPr>
        <w:t>deactivate</w:t>
      </w:r>
      <w:r w:rsidRPr="00982143">
        <w:rPr>
          <w:rFonts w:eastAsia="Arial Unicode MS"/>
          <w:lang w:eastAsia="zh-CN"/>
        </w:rPr>
        <w:t>s</w:t>
      </w:r>
      <w:proofErr w:type="gramEnd"/>
      <w:r w:rsidRPr="00982143">
        <w:rPr>
          <w:rFonts w:eastAsia="Arial Unicode MS"/>
        </w:rPr>
        <w:t xml:space="preserve"> software</w:t>
      </w:r>
      <w:r w:rsidRPr="00982143">
        <w:rPr>
          <w:lang w:eastAsia="zh-CN"/>
        </w:rPr>
        <w:t>.</w:t>
      </w:r>
    </w:p>
    <w:p w:rsidR="00DF339F" w:rsidRPr="00982143" w:rsidRDefault="00DF339F" w:rsidP="00DF339F">
      <w:pPr>
        <w:pStyle w:val="Heading5"/>
      </w:pPr>
      <w:bookmarkStart w:id="1330" w:name="_Toc449540103"/>
      <w:bookmarkStart w:id="1331" w:name="_Toc449962289"/>
      <w:r w:rsidRPr="00982143">
        <w:rPr>
          <w:lang w:eastAsia="ko-KR"/>
        </w:rPr>
        <w:t>6.7.2.2</w:t>
      </w:r>
      <w:r w:rsidRPr="00982143">
        <w:rPr>
          <w:lang w:eastAsia="zh-CN"/>
        </w:rPr>
        <w:t>1.</w:t>
      </w:r>
      <w:r w:rsidR="0045615E" w:rsidRPr="00982143">
        <w:rPr>
          <w:lang w:eastAsia="zh-CN"/>
        </w:rPr>
        <w:t>5</w:t>
      </w:r>
      <w:r w:rsidRPr="00982143">
        <w:rPr>
          <w:lang w:eastAsia="zh-CN"/>
        </w:rPr>
        <w:tab/>
        <w:t>Excepti</w:t>
      </w:r>
      <w:r w:rsidRPr="00982143">
        <w:rPr>
          <w:lang w:eastAsia="ko-KR"/>
        </w:rPr>
        <w:t>ons</w:t>
      </w:r>
      <w:bookmarkEnd w:id="1330"/>
      <w:bookmarkEnd w:id="1331"/>
    </w:p>
    <w:p w:rsidR="00DF339F" w:rsidRPr="00982143" w:rsidRDefault="00DF339F" w:rsidP="00DF339F">
      <w:r w:rsidRPr="00982143">
        <w:t>Not Applicable</w:t>
      </w:r>
      <w:r w:rsidR="00C76D4D" w:rsidRPr="00982143">
        <w:t>.</w:t>
      </w:r>
    </w:p>
    <w:p w:rsidR="00DF339F" w:rsidRPr="00982143" w:rsidRDefault="00DF339F" w:rsidP="00DF339F">
      <w:pPr>
        <w:pStyle w:val="Heading5"/>
      </w:pPr>
      <w:bookmarkStart w:id="1332" w:name="_Toc449540104"/>
      <w:bookmarkStart w:id="1333" w:name="_Toc449962290"/>
      <w:r w:rsidRPr="00982143">
        <w:t>6.7.2.2</w:t>
      </w:r>
      <w:r w:rsidRPr="00982143">
        <w:rPr>
          <w:lang w:eastAsia="zh-CN"/>
        </w:rPr>
        <w:t>1</w:t>
      </w:r>
      <w:r w:rsidRPr="00982143">
        <w:t>.</w:t>
      </w:r>
      <w:r w:rsidR="0045615E" w:rsidRPr="00982143">
        <w:rPr>
          <w:lang w:eastAsia="zh-CN"/>
        </w:rPr>
        <w:t>6</w:t>
      </w:r>
      <w:r w:rsidRPr="00982143">
        <w:tab/>
      </w:r>
      <w:r w:rsidRPr="00982143">
        <w:rPr>
          <w:lang w:eastAsia="ko-KR"/>
        </w:rPr>
        <w:t>Policies for Use</w:t>
      </w:r>
      <w:bookmarkEnd w:id="1332"/>
      <w:bookmarkEnd w:id="1333"/>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334" w:name="_Toc449540105"/>
      <w:bookmarkStart w:id="1335" w:name="_Toc449962291"/>
      <w:r w:rsidRPr="00982143">
        <w:t>6.7.2.2</w:t>
      </w:r>
      <w:r w:rsidRPr="00982143">
        <w:rPr>
          <w:lang w:eastAsia="zh-CN"/>
        </w:rPr>
        <w:t>1</w:t>
      </w:r>
      <w:r w:rsidRPr="00982143">
        <w:t>.</w:t>
      </w:r>
      <w:r w:rsidR="0045615E" w:rsidRPr="00982143">
        <w:rPr>
          <w:lang w:eastAsia="zh-CN"/>
        </w:rPr>
        <w:t>7</w:t>
      </w:r>
      <w:r w:rsidRPr="00982143">
        <w:tab/>
      </w:r>
      <w:proofErr w:type="gramStart"/>
      <w:r w:rsidRPr="00982143">
        <w:t>oneM2M</w:t>
      </w:r>
      <w:proofErr w:type="gramEnd"/>
      <w:r w:rsidRPr="00982143">
        <w:t xml:space="preserve"> Resource Interworking</w:t>
      </w:r>
      <w:bookmarkEnd w:id="1334"/>
      <w:bookmarkEnd w:id="1335"/>
    </w:p>
    <w:p w:rsidR="00DF339F" w:rsidRPr="00982143" w:rsidRDefault="00DF339F" w:rsidP="00DF339F">
      <w:pPr>
        <w:overflowPunct/>
        <w:autoSpaceDE/>
        <w:autoSpaceDN/>
        <w:adjustRightInd/>
        <w:spacing w:after="0"/>
        <w:textAlignment w:val="auto"/>
        <w:rPr>
          <w:lang w:eastAsia="zh-CN"/>
        </w:rPr>
      </w:pPr>
      <w:r w:rsidRPr="00982143">
        <w:t xml:space="preserve">This service capability </w:t>
      </w:r>
      <w:r w:rsidRPr="00982143">
        <w:rPr>
          <w:lang w:eastAsia="zh-CN"/>
        </w:rPr>
        <w:t xml:space="preserve">is used to </w:t>
      </w:r>
      <w:proofErr w:type="gramStart"/>
      <w:r w:rsidRPr="00982143">
        <w:rPr>
          <w:rFonts w:eastAsia="Arial Unicode MS"/>
        </w:rPr>
        <w:t>deactivate</w:t>
      </w:r>
      <w:r w:rsidRPr="00982143">
        <w:rPr>
          <w:rFonts w:eastAsia="Arial Unicode MS"/>
          <w:lang w:eastAsia="zh-CN"/>
        </w:rPr>
        <w:t>s</w:t>
      </w:r>
      <w:proofErr w:type="gramEnd"/>
      <w:r w:rsidRPr="00982143">
        <w:rPr>
          <w:rFonts w:eastAsia="Arial Unicode MS"/>
        </w:rPr>
        <w:t xml:space="preserve">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ttribu</w:t>
      </w:r>
      <w:r w:rsidRPr="00982143">
        <w:rPr>
          <w:lang w:eastAsia="zh-CN"/>
        </w:rPr>
        <w:t>te deactivate of</w:t>
      </w:r>
      <w:r w:rsidRPr="00982143">
        <w:t xml:space="preserve">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rPr>
          <w:lang w:eastAsia="zh-CN"/>
        </w:rPr>
      </w:pPr>
      <w:bookmarkStart w:id="1336" w:name="_Toc449540106"/>
      <w:bookmarkStart w:id="1337" w:name="_Toc449962292"/>
      <w:bookmarkStart w:id="1338" w:name="_Toc453581970"/>
      <w:r w:rsidRPr="00982143">
        <w:t>6.7.2.2</w:t>
      </w:r>
      <w:r w:rsidRPr="00982143">
        <w:rPr>
          <w:lang w:eastAsia="zh-CN"/>
        </w:rPr>
        <w:t>2</w:t>
      </w:r>
      <w:r w:rsidRPr="00982143">
        <w:tab/>
      </w:r>
      <w:r w:rsidRPr="00982143">
        <w:rPr>
          <w:lang w:eastAsia="zh-CN"/>
        </w:rPr>
        <w:t>removeSoftware</w:t>
      </w:r>
      <w:bookmarkEnd w:id="1336"/>
      <w:bookmarkEnd w:id="1337"/>
      <w:bookmarkEnd w:id="1338"/>
    </w:p>
    <w:p w:rsidR="0045615E" w:rsidRPr="00982143" w:rsidRDefault="0045615E" w:rsidP="0045615E">
      <w:pPr>
        <w:pStyle w:val="Heading5"/>
      </w:pPr>
      <w:bookmarkStart w:id="1339" w:name="_Toc449540107"/>
      <w:bookmarkStart w:id="1340" w:name="_Toc449962293"/>
      <w:r w:rsidRPr="00982143">
        <w:t>6.7.2.2</w:t>
      </w:r>
      <w:r w:rsidRPr="00982143">
        <w:rPr>
          <w:lang w:eastAsia="zh-CN"/>
        </w:rPr>
        <w:t>2</w:t>
      </w:r>
      <w:r w:rsidRPr="00982143">
        <w:t>.1</w:t>
      </w:r>
      <w:r w:rsidRPr="00982143">
        <w:tab/>
        <w:t>Description</w:t>
      </w:r>
      <w:bookmarkEnd w:id="1339"/>
      <w:bookmarkEnd w:id="1340"/>
    </w:p>
    <w:p w:rsidR="00DF339F" w:rsidRPr="00982143" w:rsidRDefault="00DF339F" w:rsidP="00DF339F">
      <w:r w:rsidRPr="00982143">
        <w:t>This service capability provides the ability for the Management Adapter to</w:t>
      </w:r>
      <w:r w:rsidRPr="00982143">
        <w:rPr>
          <w:rFonts w:eastAsia="Arial Unicode MS"/>
        </w:rPr>
        <w:t xml:space="preserve"> uninstall the software</w:t>
      </w:r>
      <w:r w:rsidRPr="00982143">
        <w:t>.</w:t>
      </w:r>
    </w:p>
    <w:p w:rsidR="00DF339F" w:rsidRPr="00982143" w:rsidRDefault="00DF339F" w:rsidP="00DF339F">
      <w:pPr>
        <w:pStyle w:val="Heading5"/>
      </w:pPr>
      <w:bookmarkStart w:id="1341" w:name="_Toc449540108"/>
      <w:bookmarkStart w:id="1342" w:name="_Toc449962294"/>
      <w:r w:rsidRPr="00982143">
        <w:t>6.7.2.2</w:t>
      </w:r>
      <w:r w:rsidRPr="00982143">
        <w:rPr>
          <w:lang w:eastAsia="zh-CN"/>
        </w:rPr>
        <w:t>2</w:t>
      </w:r>
      <w:r w:rsidRPr="00982143">
        <w:t>.</w:t>
      </w:r>
      <w:r w:rsidR="0045615E" w:rsidRPr="00982143">
        <w:t>2</w:t>
      </w:r>
      <w:r w:rsidRPr="00982143">
        <w:tab/>
      </w:r>
      <w:r w:rsidR="00D87590" w:rsidRPr="00982143">
        <w:t>Pre-Conditions</w:t>
      </w:r>
      <w:bookmarkEnd w:id="1341"/>
      <w:bookmarkEnd w:id="1342"/>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1343" w:name="_Toc449540109"/>
      <w:bookmarkStart w:id="1344" w:name="_Toc449962295"/>
      <w:r w:rsidRPr="00982143">
        <w:t>6.7.2.2</w:t>
      </w:r>
      <w:r w:rsidRPr="00982143">
        <w:rPr>
          <w:lang w:eastAsia="zh-CN"/>
        </w:rPr>
        <w:t>2</w:t>
      </w:r>
      <w:r w:rsidRPr="00982143">
        <w:t>.</w:t>
      </w:r>
      <w:r w:rsidR="0045615E" w:rsidRPr="00982143">
        <w:t>3</w:t>
      </w:r>
      <w:r w:rsidRPr="00982143">
        <w:tab/>
        <w:t xml:space="preserve">Signature </w:t>
      </w:r>
      <w:r w:rsidR="00612842" w:rsidRPr="00982143">
        <w:t>-</w:t>
      </w:r>
      <w:r w:rsidRPr="00982143">
        <w:rPr>
          <w:lang w:eastAsia="zh-CN"/>
        </w:rPr>
        <w:t>removeSoftware</w:t>
      </w:r>
      <w:bookmarkEnd w:id="1343"/>
      <w:bookmarkEnd w:id="1344"/>
    </w:p>
    <w:p w:rsidR="00C76D4D" w:rsidRPr="00982143" w:rsidRDefault="00C76D4D" w:rsidP="00C76D4D">
      <w:pPr>
        <w:pStyle w:val="TH"/>
        <w:rPr>
          <w:lang w:eastAsia="zh-CN"/>
        </w:rPr>
      </w:pPr>
      <w:r w:rsidRPr="00982143">
        <w:t>Table 6.7.2.2</w:t>
      </w:r>
      <w:r w:rsidRPr="00982143">
        <w:rPr>
          <w:lang w:eastAsia="zh-CN"/>
        </w:rPr>
        <w:t>2</w:t>
      </w:r>
      <w:r w:rsidRPr="00982143">
        <w:t>.</w:t>
      </w:r>
      <w:r w:rsidR="0045615E" w:rsidRPr="00982143">
        <w:t>3</w:t>
      </w:r>
      <w:r w:rsidRPr="00982143">
        <w:t xml:space="preserve">-1: Management Adapter </w:t>
      </w:r>
      <w:r w:rsidR="00612842" w:rsidRPr="00982143">
        <w:t>-</w:t>
      </w:r>
      <w:r w:rsidRPr="00982143">
        <w:rPr>
          <w:lang w:eastAsia="zh-CN"/>
        </w:rPr>
        <w:t>removeSoftware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Unique response types for this service</w:t>
            </w:r>
            <w:r w:rsidR="009426CC" w:rsidRPr="00982143">
              <w:rPr>
                <w:lang w:eastAsia="ko-KR"/>
              </w:rPr>
              <w:t xml:space="preserve"> (see note):</w:t>
            </w:r>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9426CC"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C76D4D" w:rsidRPr="00982143" w:rsidRDefault="00C76D4D" w:rsidP="00C76D4D">
      <w:pPr>
        <w:rPr>
          <w:lang w:eastAsia="ko-KR"/>
        </w:rPr>
      </w:pPr>
    </w:p>
    <w:p w:rsidR="00DF339F" w:rsidRPr="00982143" w:rsidRDefault="00DF339F" w:rsidP="00DF339F">
      <w:pPr>
        <w:pStyle w:val="Heading5"/>
        <w:rPr>
          <w:lang w:eastAsia="ko-KR"/>
        </w:rPr>
      </w:pPr>
      <w:bookmarkStart w:id="1345" w:name="_Toc449540110"/>
      <w:bookmarkStart w:id="1346" w:name="_Toc449962296"/>
      <w:r w:rsidRPr="00982143">
        <w:rPr>
          <w:lang w:eastAsia="ko-KR"/>
        </w:rPr>
        <w:t>6.7.2.2</w:t>
      </w:r>
      <w:r w:rsidRPr="00982143">
        <w:rPr>
          <w:lang w:eastAsia="zh-CN"/>
        </w:rPr>
        <w:t>2</w:t>
      </w:r>
      <w:r w:rsidRPr="00982143">
        <w:rPr>
          <w:lang w:eastAsia="ko-KR"/>
        </w:rPr>
        <w:t>.</w:t>
      </w:r>
      <w:r w:rsidR="0045615E" w:rsidRPr="00982143">
        <w:rPr>
          <w:lang w:eastAsia="zh-CN"/>
        </w:rPr>
        <w:t>4</w:t>
      </w:r>
      <w:r w:rsidRPr="00982143">
        <w:rPr>
          <w:lang w:eastAsia="ko-KR"/>
        </w:rPr>
        <w:tab/>
        <w:t>Post-Conditions</w:t>
      </w:r>
      <w:bookmarkEnd w:id="1345"/>
      <w:bookmarkEnd w:id="1346"/>
    </w:p>
    <w:p w:rsidR="00DF339F" w:rsidRPr="00982143" w:rsidRDefault="00DF339F" w:rsidP="00DF339F">
      <w:pPr>
        <w:rPr>
          <w:lang w:eastAsia="zh-CN"/>
        </w:rPr>
      </w:pPr>
      <w:r w:rsidRPr="00982143">
        <w:rPr>
          <w:lang w:eastAsia="zh-CN"/>
        </w:rPr>
        <w:t xml:space="preserve">The Management Adapter has submitted a request to the Management Server to </w:t>
      </w:r>
      <w:r w:rsidRPr="00982143">
        <w:rPr>
          <w:rFonts w:eastAsia="Arial Unicode MS"/>
        </w:rPr>
        <w:t>uninstall the software</w:t>
      </w:r>
      <w:r w:rsidRPr="00982143">
        <w:rPr>
          <w:lang w:eastAsia="zh-CN"/>
        </w:rPr>
        <w:t>.</w:t>
      </w:r>
    </w:p>
    <w:p w:rsidR="00DF339F" w:rsidRPr="00982143" w:rsidRDefault="00DF339F" w:rsidP="00DF339F">
      <w:pPr>
        <w:pStyle w:val="Heading5"/>
      </w:pPr>
      <w:bookmarkStart w:id="1347" w:name="_Toc449540111"/>
      <w:bookmarkStart w:id="1348" w:name="_Toc449962297"/>
      <w:r w:rsidRPr="00982143">
        <w:rPr>
          <w:lang w:eastAsia="ko-KR"/>
        </w:rPr>
        <w:lastRenderedPageBreak/>
        <w:t>6.7.2.2</w:t>
      </w:r>
      <w:r w:rsidRPr="00982143">
        <w:rPr>
          <w:lang w:eastAsia="zh-CN"/>
        </w:rPr>
        <w:t>2.</w:t>
      </w:r>
      <w:r w:rsidR="0045615E" w:rsidRPr="00982143">
        <w:rPr>
          <w:lang w:eastAsia="zh-CN"/>
        </w:rPr>
        <w:t>5</w:t>
      </w:r>
      <w:r w:rsidRPr="00982143">
        <w:rPr>
          <w:lang w:eastAsia="zh-CN"/>
        </w:rPr>
        <w:tab/>
        <w:t>Excepti</w:t>
      </w:r>
      <w:r w:rsidRPr="00982143">
        <w:rPr>
          <w:lang w:eastAsia="ko-KR"/>
        </w:rPr>
        <w:t>ons</w:t>
      </w:r>
      <w:bookmarkEnd w:id="1347"/>
      <w:bookmarkEnd w:id="1348"/>
    </w:p>
    <w:p w:rsidR="00DF339F" w:rsidRPr="00982143" w:rsidRDefault="00DF339F" w:rsidP="00DF339F">
      <w:r w:rsidRPr="00982143">
        <w:t>Not Applicable</w:t>
      </w:r>
      <w:r w:rsidR="00C76D4D" w:rsidRPr="00982143">
        <w:t>.</w:t>
      </w:r>
    </w:p>
    <w:p w:rsidR="00DF339F" w:rsidRPr="00982143" w:rsidRDefault="00DF339F" w:rsidP="00DF339F">
      <w:pPr>
        <w:pStyle w:val="Heading5"/>
      </w:pPr>
      <w:bookmarkStart w:id="1349" w:name="_Toc449540112"/>
      <w:bookmarkStart w:id="1350" w:name="_Toc449962298"/>
      <w:r w:rsidRPr="00982143">
        <w:t>6.7.2.2</w:t>
      </w:r>
      <w:r w:rsidRPr="00982143">
        <w:rPr>
          <w:lang w:eastAsia="zh-CN"/>
        </w:rPr>
        <w:t>2</w:t>
      </w:r>
      <w:r w:rsidRPr="00982143">
        <w:t>.</w:t>
      </w:r>
      <w:r w:rsidR="0045615E" w:rsidRPr="00982143">
        <w:rPr>
          <w:lang w:eastAsia="zh-CN"/>
        </w:rPr>
        <w:t>6</w:t>
      </w:r>
      <w:r w:rsidRPr="00982143">
        <w:tab/>
      </w:r>
      <w:r w:rsidRPr="00982143">
        <w:rPr>
          <w:lang w:eastAsia="ko-KR"/>
        </w:rPr>
        <w:t>Policies for Use</w:t>
      </w:r>
      <w:bookmarkEnd w:id="1349"/>
      <w:bookmarkEnd w:id="1350"/>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351" w:name="_Toc449540113"/>
      <w:bookmarkStart w:id="1352" w:name="_Toc449962299"/>
      <w:r w:rsidRPr="00982143">
        <w:t>6.7.2.2</w:t>
      </w:r>
      <w:r w:rsidRPr="00982143">
        <w:rPr>
          <w:lang w:eastAsia="zh-CN"/>
        </w:rPr>
        <w:t>2</w:t>
      </w:r>
      <w:r w:rsidRPr="00982143">
        <w:t>.</w:t>
      </w:r>
      <w:r w:rsidR="0045615E" w:rsidRPr="00982143">
        <w:rPr>
          <w:lang w:eastAsia="zh-CN"/>
        </w:rPr>
        <w:t>7</w:t>
      </w:r>
      <w:r w:rsidRPr="00982143">
        <w:tab/>
      </w:r>
      <w:proofErr w:type="gramStart"/>
      <w:r w:rsidRPr="00982143">
        <w:t>oneM2M</w:t>
      </w:r>
      <w:proofErr w:type="gramEnd"/>
      <w:r w:rsidRPr="00982143">
        <w:t xml:space="preserve"> Resource Interworking</w:t>
      </w:r>
      <w:bookmarkEnd w:id="1351"/>
      <w:bookmarkEnd w:id="1352"/>
    </w:p>
    <w:p w:rsidR="008B3625" w:rsidRPr="00982143" w:rsidRDefault="00DF339F" w:rsidP="00DF339F">
      <w:r w:rsidRPr="00982143">
        <w:t xml:space="preserve">This service capability </w:t>
      </w:r>
      <w:r w:rsidRPr="00982143">
        <w:rPr>
          <w:lang w:eastAsia="zh-CN"/>
        </w:rPr>
        <w:t>is used to install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uninstall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0E059F" w:rsidRPr="00982143" w:rsidRDefault="000E059F" w:rsidP="000E059F">
      <w:pPr>
        <w:pStyle w:val="Heading2"/>
      </w:pPr>
      <w:bookmarkStart w:id="1353" w:name="_Toc449540114"/>
      <w:bookmarkStart w:id="1354" w:name="_Toc449962300"/>
      <w:bookmarkStart w:id="1355" w:name="_Toc453581971"/>
      <w:r w:rsidRPr="00982143">
        <w:t>6.8</w:t>
      </w:r>
      <w:r w:rsidRPr="00982143">
        <w:tab/>
        <w:t>Service Administration</w:t>
      </w:r>
      <w:bookmarkEnd w:id="1353"/>
      <w:bookmarkEnd w:id="1354"/>
      <w:bookmarkEnd w:id="1355"/>
    </w:p>
    <w:p w:rsidR="000E059F" w:rsidRPr="00982143" w:rsidRDefault="000E059F" w:rsidP="000E059F">
      <w:pPr>
        <w:pStyle w:val="Heading3"/>
      </w:pPr>
      <w:bookmarkStart w:id="1356" w:name="_Toc449540115"/>
      <w:bookmarkStart w:id="1357" w:name="_Toc449962301"/>
      <w:bookmarkStart w:id="1358" w:name="_Toc453581972"/>
      <w:r w:rsidRPr="00982143">
        <w:t>6.8.1</w:t>
      </w:r>
      <w:r w:rsidRPr="00982143">
        <w:tab/>
        <w:t>Overview</w:t>
      </w:r>
      <w:bookmarkEnd w:id="1356"/>
      <w:bookmarkEnd w:id="1357"/>
      <w:bookmarkEnd w:id="1358"/>
    </w:p>
    <w:p w:rsidR="000E059F" w:rsidRPr="00982143" w:rsidRDefault="000E059F" w:rsidP="000E059F">
      <w:pPr>
        <w:keepNext/>
      </w:pPr>
      <w:r w:rsidRPr="00982143">
        <w:t>The Service Administration service provides the capability to administer the following across the Msc Reference Points:</w:t>
      </w:r>
    </w:p>
    <w:p w:rsidR="000E059F" w:rsidRPr="00982143" w:rsidRDefault="000E059F" w:rsidP="00C76D4D">
      <w:pPr>
        <w:pStyle w:val="B1"/>
      </w:pPr>
      <w:r w:rsidRPr="00982143">
        <w:t>Administration of M2M Service attributes</w:t>
      </w:r>
      <w:r w:rsidR="009426CC" w:rsidRPr="00982143">
        <w:t>.</w:t>
      </w:r>
    </w:p>
    <w:p w:rsidR="000E059F" w:rsidRPr="00982143" w:rsidRDefault="000E059F" w:rsidP="00C76D4D">
      <w:pPr>
        <w:pStyle w:val="B1"/>
      </w:pPr>
      <w:r w:rsidRPr="00982143">
        <w:t>Association of M2M Services to corresponding Service Roles</w:t>
      </w:r>
      <w:r w:rsidR="009426CC" w:rsidRPr="00982143">
        <w:t>.</w:t>
      </w:r>
    </w:p>
    <w:p w:rsidR="000E059F" w:rsidRPr="00982143" w:rsidRDefault="000E059F" w:rsidP="000E059F">
      <w:pPr>
        <w:pStyle w:val="B1"/>
      </w:pPr>
      <w:r w:rsidRPr="00982143">
        <w:t>Association of Service Roles to M2M Service Capabilities</w:t>
      </w:r>
      <w:r w:rsidR="009426CC" w:rsidRPr="00982143">
        <w:t>.</w:t>
      </w:r>
    </w:p>
    <w:p w:rsidR="0045615E" w:rsidRPr="00982143" w:rsidRDefault="0045615E" w:rsidP="00A57B55">
      <w:pPr>
        <w:pStyle w:val="Heading3"/>
      </w:pPr>
      <w:bookmarkStart w:id="1359" w:name="_Toc449540116"/>
      <w:bookmarkStart w:id="1360" w:name="_Toc449962302"/>
      <w:bookmarkStart w:id="1361" w:name="_Toc453581973"/>
      <w:r w:rsidRPr="00982143">
        <w:t>6.8.2</w:t>
      </w:r>
      <w:r w:rsidRPr="00982143">
        <w:tab/>
      </w:r>
      <w:r w:rsidR="00A57B55" w:rsidRPr="00982143">
        <w:t>Service Administration Entities</w:t>
      </w:r>
      <w:bookmarkEnd w:id="1359"/>
      <w:bookmarkEnd w:id="1360"/>
      <w:bookmarkEnd w:id="1361"/>
    </w:p>
    <w:p w:rsidR="00A57B55" w:rsidRPr="00982143" w:rsidRDefault="00A57B55" w:rsidP="00A57B55">
      <w:pPr>
        <w:pStyle w:val="Heading4"/>
      </w:pPr>
      <w:bookmarkStart w:id="1362" w:name="_Toc449540117"/>
      <w:bookmarkStart w:id="1363" w:name="_Toc449962303"/>
      <w:bookmarkStart w:id="1364" w:name="_Toc453581974"/>
      <w:r w:rsidRPr="00982143">
        <w:t>6.8.2.1</w:t>
      </w:r>
      <w:r w:rsidRPr="00982143">
        <w:tab/>
        <w:t>Overview</w:t>
      </w:r>
      <w:bookmarkEnd w:id="1362"/>
      <w:bookmarkEnd w:id="1363"/>
      <w:bookmarkEnd w:id="1364"/>
    </w:p>
    <w:p w:rsidR="000E059F" w:rsidRPr="00982143" w:rsidRDefault="000E059F" w:rsidP="000E059F">
      <w:r w:rsidRPr="00982143">
        <w:t>The information elements that relate M2M Services to Service Roles and Service Roles to M2M Service Capabilities is depicted below:</w:t>
      </w:r>
    </w:p>
    <w:p w:rsidR="000E059F" w:rsidRPr="00982143" w:rsidRDefault="000E059F" w:rsidP="00C76D4D">
      <w:pPr>
        <w:pStyle w:val="B1"/>
      </w:pPr>
      <w:r w:rsidRPr="00982143">
        <w:t>Each instance of an M2M Service contains zero or instances of a Service Role</w:t>
      </w:r>
      <w:r w:rsidR="009426CC" w:rsidRPr="00982143">
        <w:t>.</w:t>
      </w:r>
    </w:p>
    <w:p w:rsidR="000E059F" w:rsidRPr="00982143" w:rsidRDefault="000E059F" w:rsidP="00C76D4D">
      <w:pPr>
        <w:pStyle w:val="B1"/>
      </w:pPr>
      <w:r w:rsidRPr="00982143">
        <w:t>The M2M Service can be obtained from the Service Role. The Service Roles from the M2M Service can be obtained from the M2M Service</w:t>
      </w:r>
      <w:r w:rsidR="009426CC" w:rsidRPr="00982143">
        <w:t>.</w:t>
      </w:r>
    </w:p>
    <w:p w:rsidR="000E059F" w:rsidRPr="00982143" w:rsidRDefault="000E059F" w:rsidP="00C76D4D">
      <w:pPr>
        <w:pStyle w:val="B1"/>
      </w:pPr>
      <w:r w:rsidRPr="00982143">
        <w:t>Each instance of a Service Role is associated with zero or more instances of a M2M Service Capability</w:t>
      </w:r>
      <w:r w:rsidR="009426CC" w:rsidRPr="00982143">
        <w:t>.</w:t>
      </w:r>
    </w:p>
    <w:p w:rsidR="000E059F" w:rsidRPr="00982143" w:rsidRDefault="000E059F" w:rsidP="00C76D4D">
      <w:pPr>
        <w:pStyle w:val="B1"/>
      </w:pPr>
      <w:r w:rsidRPr="00982143">
        <w:t>The M2M Service can be obtained from the Service Role. The Service Roles associated with the M2M Service can be obtained from the M2M Service</w:t>
      </w:r>
      <w:r w:rsidR="009426CC" w:rsidRPr="00982143">
        <w:t>.</w:t>
      </w:r>
    </w:p>
    <w:p w:rsidR="000E059F" w:rsidRPr="00982143" w:rsidRDefault="000E059F" w:rsidP="00C76D4D">
      <w:pPr>
        <w:pStyle w:val="B1"/>
      </w:pPr>
      <w:r w:rsidRPr="00982143">
        <w:t>Each instance of a M2M Service Capability is associated with zero or more instances of a Service Role</w:t>
      </w:r>
      <w:r w:rsidR="009426CC" w:rsidRPr="00982143">
        <w:t>.</w:t>
      </w:r>
    </w:p>
    <w:p w:rsidR="000E059F" w:rsidRPr="00982143" w:rsidRDefault="000E059F" w:rsidP="00C76D4D">
      <w:pPr>
        <w:pStyle w:val="B1"/>
      </w:pPr>
      <w:r w:rsidRPr="00982143">
        <w:t>The M2M Service Capabilities that are associated with a Service Role can be obtained from the Service Role. Likewise the Service Roles associated with the M2M Service Capability can be obtained from the M2M Service Capability</w:t>
      </w:r>
      <w:r w:rsidR="009426CC" w:rsidRPr="00982143">
        <w:t>.</w:t>
      </w:r>
    </w:p>
    <w:p w:rsidR="000E059F" w:rsidRPr="00982143" w:rsidRDefault="000E059F" w:rsidP="00C76D4D">
      <w:pPr>
        <w:pStyle w:val="B1"/>
      </w:pPr>
      <w:r w:rsidRPr="00982143">
        <w:t>Each operation that is defined within the Service Exposure Component is assigned to exactly one M2M Service Capability</w:t>
      </w:r>
      <w:r w:rsidR="009426CC" w:rsidRPr="00982143">
        <w:t>.</w:t>
      </w:r>
    </w:p>
    <w:p w:rsidR="000E059F" w:rsidRPr="00982143" w:rsidRDefault="000E059F" w:rsidP="00844AC8">
      <w:pPr>
        <w:pStyle w:val="FL"/>
      </w:pPr>
      <w:r w:rsidRPr="00982143">
        <w:object w:dxaOrig="6270" w:dyaOrig="2891">
          <v:shape id="_x0000_i1063" type="#_x0000_t75" style="width:313.35pt;height:144.6pt" o:ole="">
            <v:imagedata r:id="rId124" o:title=""/>
          </v:shape>
          <o:OLEObject Type="Embed" ProgID="Visio.Drawing.11" ShapeID="_x0000_i1063" DrawAspect="Content" ObjectID="_1527324140" r:id="rId125"/>
        </w:object>
      </w:r>
    </w:p>
    <w:p w:rsidR="000E059F" w:rsidRPr="00982143" w:rsidRDefault="000E059F" w:rsidP="00844AC8">
      <w:pPr>
        <w:pStyle w:val="TF"/>
      </w:pPr>
      <w:r w:rsidRPr="00982143">
        <w:t>Figure 6.8.</w:t>
      </w:r>
      <w:r w:rsidR="009426CC" w:rsidRPr="00982143">
        <w:t>2.</w:t>
      </w:r>
      <w:r w:rsidRPr="00982143">
        <w:t>1-1</w:t>
      </w:r>
      <w:r w:rsidR="00C76D4D" w:rsidRPr="00982143">
        <w:t>:</w:t>
      </w:r>
      <w:r w:rsidRPr="00982143">
        <w:t xml:space="preserve"> M2M Service Entity Relationships</w:t>
      </w:r>
    </w:p>
    <w:p w:rsidR="000E059F" w:rsidRPr="00BB3CF7" w:rsidRDefault="000E059F" w:rsidP="009426CC">
      <w:pPr>
        <w:pStyle w:val="Heading4"/>
      </w:pPr>
      <w:bookmarkStart w:id="1365" w:name="_Toc449540118"/>
      <w:bookmarkStart w:id="1366" w:name="_Toc449962304"/>
      <w:bookmarkStart w:id="1367" w:name="_Toc453581975"/>
      <w:r w:rsidRPr="00BB3CF7">
        <w:t>6.8.</w:t>
      </w:r>
      <w:r w:rsidR="00A57B55" w:rsidRPr="00BB3CF7">
        <w:t>2</w:t>
      </w:r>
      <w:r w:rsidRPr="00BB3CF7">
        <w:t>.</w:t>
      </w:r>
      <w:r w:rsidR="00A57B55" w:rsidRPr="00BB3CF7">
        <w:t>2</w:t>
      </w:r>
      <w:r w:rsidRPr="00BB3CF7">
        <w:tab/>
        <w:t>M2M Service Entity</w:t>
      </w:r>
      <w:bookmarkEnd w:id="1365"/>
      <w:bookmarkEnd w:id="1366"/>
      <w:bookmarkEnd w:id="1367"/>
    </w:p>
    <w:p w:rsidR="000E059F" w:rsidRPr="00BB3CF7" w:rsidRDefault="000E059F" w:rsidP="009426CC">
      <w:pPr>
        <w:keepNext/>
        <w:keepLines/>
      </w:pPr>
      <w:r w:rsidRPr="00BB3CF7">
        <w:t>The Service is a primary entity that provides the attributes to identify the M2M Service and associated Service Roles within the oneM2M System. These M2M Services and associated Service Roles shall be maintained by the M2M Service Provider.</w:t>
      </w:r>
    </w:p>
    <w:p w:rsidR="00844AC8" w:rsidRPr="00BB3CF7" w:rsidRDefault="00844AC8" w:rsidP="00844AC8">
      <w:pPr>
        <w:pStyle w:val="TH"/>
      </w:pPr>
      <w:r w:rsidRPr="00BB3CF7">
        <w:t xml:space="preserve">Table </w:t>
      </w:r>
      <w:r w:rsidR="00A57B55" w:rsidRPr="00BB3CF7">
        <w:t>6.8.2.2</w:t>
      </w:r>
      <w:r w:rsidRPr="00BB3CF7">
        <w:t>-1: M2M Service Entity</w:t>
      </w:r>
    </w:p>
    <w:tbl>
      <w:tblPr>
        <w:tblW w:w="7527" w:type="dxa"/>
        <w:jc w:val="center"/>
        <w:tblLayout w:type="fixed"/>
        <w:tblCellMar>
          <w:left w:w="28" w:type="dxa"/>
          <w:right w:w="0" w:type="dxa"/>
        </w:tblCellMar>
        <w:tblLook w:val="0000"/>
      </w:tblPr>
      <w:tblGrid>
        <w:gridCol w:w="1709"/>
        <w:gridCol w:w="5818"/>
      </w:tblGrid>
      <w:tr w:rsidR="000E059F" w:rsidRPr="00BB3CF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BB3CF7" w:rsidRDefault="000E059F" w:rsidP="00844AC8">
            <w:pPr>
              <w:pStyle w:val="TAH"/>
            </w:pPr>
            <w:r w:rsidRPr="00BB3CF7">
              <w:t>Attribute name</w:t>
            </w:r>
          </w:p>
        </w:tc>
        <w:tc>
          <w:tcPr>
            <w:tcW w:w="5818" w:type="dxa"/>
            <w:tcBorders>
              <w:top w:val="single" w:sz="1" w:space="0" w:color="000000"/>
              <w:left w:val="single" w:sz="1" w:space="0" w:color="000000"/>
              <w:bottom w:val="single" w:sz="1" w:space="0" w:color="000000"/>
              <w:right w:val="single" w:sz="1" w:space="0" w:color="000000"/>
            </w:tcBorders>
            <w:shd w:val="clear" w:color="auto" w:fill="C0C0C0"/>
          </w:tcPr>
          <w:p w:rsidR="000E059F" w:rsidRPr="00BB3CF7" w:rsidRDefault="000E059F" w:rsidP="00844AC8">
            <w:pPr>
              <w:pStyle w:val="TAH"/>
            </w:pPr>
            <w:r w:rsidRPr="00BB3CF7">
              <w:t>Description</w:t>
            </w:r>
          </w:p>
        </w:tc>
      </w:tr>
      <w:tr w:rsidR="000E059F" w:rsidRPr="00BB3CF7" w:rsidTr="00642269">
        <w:trPr>
          <w:tblHeader/>
          <w:jc w:val="center"/>
        </w:trPr>
        <w:tc>
          <w:tcPr>
            <w:tcW w:w="1709" w:type="dxa"/>
            <w:tcBorders>
              <w:left w:val="single" w:sz="1" w:space="0" w:color="000000"/>
              <w:bottom w:val="single" w:sz="1" w:space="0" w:color="000000"/>
            </w:tcBorders>
          </w:tcPr>
          <w:p w:rsidR="000E059F" w:rsidRPr="00BB3CF7" w:rsidRDefault="000E059F" w:rsidP="00844AC8">
            <w:pPr>
              <w:pStyle w:val="TAL"/>
            </w:pPr>
            <w:r w:rsidRPr="00BB3CF7">
              <w:t>serviceId</w:t>
            </w:r>
          </w:p>
        </w:tc>
        <w:tc>
          <w:tcPr>
            <w:tcW w:w="5818" w:type="dxa"/>
            <w:tcBorders>
              <w:left w:val="single" w:sz="1" w:space="0" w:color="000000"/>
              <w:bottom w:val="single" w:sz="1" w:space="0" w:color="000000"/>
              <w:right w:val="single" w:sz="1" w:space="0" w:color="000000"/>
            </w:tcBorders>
          </w:tcPr>
          <w:p w:rsidR="000E059F" w:rsidRPr="00BB3CF7" w:rsidRDefault="000E059F" w:rsidP="00844AC8">
            <w:pPr>
              <w:pStyle w:val="TAL"/>
            </w:pPr>
            <w:r w:rsidRPr="00BB3CF7">
              <w:t>The M2M Service Identifier (M2M-Serv-ID).</w:t>
            </w:r>
          </w:p>
        </w:tc>
      </w:tr>
      <w:tr w:rsidR="000E059F" w:rsidRPr="00BB3CF7" w:rsidTr="00642269">
        <w:trPr>
          <w:tblHeader/>
          <w:jc w:val="center"/>
        </w:trPr>
        <w:tc>
          <w:tcPr>
            <w:tcW w:w="1709" w:type="dxa"/>
            <w:tcBorders>
              <w:left w:val="single" w:sz="1" w:space="0" w:color="000000"/>
              <w:bottom w:val="single" w:sz="1" w:space="0" w:color="000000"/>
            </w:tcBorders>
          </w:tcPr>
          <w:p w:rsidR="000E059F" w:rsidRPr="00BB3CF7" w:rsidRDefault="000E059F" w:rsidP="00844AC8">
            <w:pPr>
              <w:pStyle w:val="TAL"/>
            </w:pPr>
            <w:r w:rsidRPr="00BB3CF7">
              <w:t>serviceRoleIds</w:t>
            </w:r>
          </w:p>
        </w:tc>
        <w:tc>
          <w:tcPr>
            <w:tcW w:w="5818" w:type="dxa"/>
            <w:tcBorders>
              <w:left w:val="single" w:sz="1" w:space="0" w:color="000000"/>
              <w:bottom w:val="single" w:sz="1" w:space="0" w:color="000000"/>
              <w:right w:val="single" w:sz="1" w:space="0" w:color="000000"/>
            </w:tcBorders>
          </w:tcPr>
          <w:p w:rsidR="000E059F" w:rsidRPr="00BB3CF7" w:rsidRDefault="000E059F" w:rsidP="00844AC8">
            <w:pPr>
              <w:pStyle w:val="TAL"/>
            </w:pPr>
            <w:r w:rsidRPr="00BB3CF7">
              <w:t xml:space="preserve">List of Service Role Identifiers (SRole-ID) associated with the Service. </w:t>
            </w:r>
          </w:p>
        </w:tc>
      </w:tr>
    </w:tbl>
    <w:p w:rsidR="00844AC8" w:rsidRPr="00BB3CF7" w:rsidRDefault="00844AC8" w:rsidP="00844AC8"/>
    <w:p w:rsidR="000E059F" w:rsidRPr="00BB3CF7" w:rsidRDefault="00A57B55" w:rsidP="00BB3CF7">
      <w:pPr>
        <w:pStyle w:val="Heading4"/>
      </w:pPr>
      <w:bookmarkStart w:id="1368" w:name="_Toc449540119"/>
      <w:bookmarkStart w:id="1369" w:name="_Toc449962305"/>
      <w:bookmarkStart w:id="1370" w:name="_Toc453581976"/>
      <w:r w:rsidRPr="00BB3CF7">
        <w:t>6.8.2.3</w:t>
      </w:r>
      <w:r w:rsidR="000E059F" w:rsidRPr="00BB3CF7">
        <w:tab/>
        <w:t>M2M Service Filter Criteria</w:t>
      </w:r>
      <w:bookmarkEnd w:id="1368"/>
      <w:bookmarkEnd w:id="1369"/>
      <w:bookmarkEnd w:id="1370"/>
    </w:p>
    <w:p w:rsidR="00844AC8" w:rsidRPr="00982143" w:rsidRDefault="00844AC8" w:rsidP="00844AC8">
      <w:pPr>
        <w:pStyle w:val="TH"/>
      </w:pPr>
      <w:r w:rsidRPr="00982143">
        <w:t xml:space="preserve">Table </w:t>
      </w:r>
      <w:r w:rsidR="00A57B55" w:rsidRPr="00982143">
        <w:t>6.8.2.3</w:t>
      </w:r>
      <w:r w:rsidRPr="00982143">
        <w:t>-1: M2M Service Filter Criteria</w:t>
      </w:r>
    </w:p>
    <w:tbl>
      <w:tblPr>
        <w:tblW w:w="8952" w:type="dxa"/>
        <w:jc w:val="center"/>
        <w:tblLayout w:type="fixed"/>
        <w:tblCellMar>
          <w:left w:w="28" w:type="dxa"/>
          <w:right w:w="0" w:type="dxa"/>
        </w:tblCellMar>
        <w:tblLook w:val="0000"/>
      </w:tblPr>
      <w:tblGrid>
        <w:gridCol w:w="1709"/>
        <w:gridCol w:w="7243"/>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844AC8">
            <w:pPr>
              <w:pStyle w:val="TAH"/>
            </w:pPr>
            <w:r w:rsidRPr="00982143">
              <w:t>Criterion name</w:t>
            </w:r>
          </w:p>
        </w:tc>
        <w:tc>
          <w:tcPr>
            <w:tcW w:w="7243"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844AC8">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serviceId</w:t>
            </w:r>
            <w:r w:rsidR="00245B5F" w:rsidRPr="00982143">
              <w:t>s</w:t>
            </w:r>
          </w:p>
        </w:tc>
        <w:tc>
          <w:tcPr>
            <w:tcW w:w="7243" w:type="dxa"/>
            <w:tcBorders>
              <w:left w:val="single" w:sz="1" w:space="0" w:color="000000"/>
              <w:bottom w:val="single" w:sz="1" w:space="0" w:color="000000"/>
              <w:right w:val="single" w:sz="1" w:space="0" w:color="000000"/>
            </w:tcBorders>
          </w:tcPr>
          <w:p w:rsidR="000E059F" w:rsidRPr="00982143" w:rsidRDefault="00245B5F" w:rsidP="00844AC8">
            <w:pPr>
              <w:pStyle w:val="TAL"/>
            </w:pPr>
            <w:r w:rsidRPr="00982143">
              <w:t xml:space="preserve">List of the </w:t>
            </w:r>
            <w:r w:rsidR="000E059F" w:rsidRPr="00982143">
              <w:t>Service Identifier</w:t>
            </w:r>
            <w:r w:rsidRPr="00982143">
              <w:t xml:space="preserve">s </w:t>
            </w:r>
            <w:r w:rsidR="000E059F" w:rsidRPr="00982143">
              <w:t>(M2M-Serv-ID).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serviceRoleIds</w:t>
            </w:r>
          </w:p>
        </w:tc>
        <w:tc>
          <w:tcPr>
            <w:tcW w:w="7243" w:type="dxa"/>
            <w:tcBorders>
              <w:left w:val="single" w:sz="1" w:space="0" w:color="000000"/>
              <w:bottom w:val="single" w:sz="1" w:space="0" w:color="000000"/>
              <w:right w:val="single" w:sz="1" w:space="0" w:color="000000"/>
            </w:tcBorders>
          </w:tcPr>
          <w:p w:rsidR="000E059F" w:rsidRPr="00982143" w:rsidRDefault="000E059F" w:rsidP="00844AC8">
            <w:pPr>
              <w:pStyle w:val="TAL"/>
            </w:pPr>
            <w:r w:rsidRPr="00982143">
              <w:t>One or more Service Role Identifiers (SRole-ID) associated with the M2M Service entity.</w:t>
            </w:r>
          </w:p>
        </w:tc>
      </w:tr>
    </w:tbl>
    <w:p w:rsidR="00844AC8" w:rsidRPr="00982143" w:rsidRDefault="00844AC8" w:rsidP="00844AC8"/>
    <w:p w:rsidR="000E059F" w:rsidRPr="00982143" w:rsidRDefault="000E059F" w:rsidP="000E059F">
      <w:pPr>
        <w:pStyle w:val="Heading3"/>
      </w:pPr>
      <w:bookmarkStart w:id="1371" w:name="_Toc449540120"/>
      <w:bookmarkStart w:id="1372" w:name="_Toc449962306"/>
      <w:bookmarkStart w:id="1373" w:name="_Toc453581977"/>
      <w:r w:rsidRPr="00982143">
        <w:t>6.8.</w:t>
      </w:r>
      <w:r w:rsidR="00A57B55" w:rsidRPr="00982143">
        <w:t>3</w:t>
      </w:r>
      <w:r w:rsidRPr="00982143">
        <w:tab/>
        <w:t>Service Capabilities</w:t>
      </w:r>
      <w:bookmarkEnd w:id="1371"/>
      <w:bookmarkEnd w:id="1372"/>
      <w:bookmarkEnd w:id="1373"/>
    </w:p>
    <w:p w:rsidR="000E059F" w:rsidRPr="00982143" w:rsidRDefault="00A57B55" w:rsidP="000E059F">
      <w:pPr>
        <w:pStyle w:val="Heading4"/>
      </w:pPr>
      <w:bookmarkStart w:id="1374" w:name="_Toc449540121"/>
      <w:bookmarkStart w:id="1375" w:name="_Toc449962307"/>
      <w:bookmarkStart w:id="1376" w:name="_Toc453581978"/>
      <w:r w:rsidRPr="00982143">
        <w:t>6.8.3.</w:t>
      </w:r>
      <w:r w:rsidR="000E059F" w:rsidRPr="00982143">
        <w:t>1</w:t>
      </w:r>
      <w:r w:rsidR="000E059F" w:rsidRPr="00982143">
        <w:tab/>
      </w:r>
      <w:proofErr w:type="gramStart"/>
      <w:r w:rsidR="000E059F" w:rsidRPr="00982143">
        <w:t>createM2MService</w:t>
      </w:r>
      <w:bookmarkEnd w:id="1374"/>
      <w:bookmarkEnd w:id="1375"/>
      <w:bookmarkEnd w:id="1376"/>
      <w:proofErr w:type="gramEnd"/>
    </w:p>
    <w:p w:rsidR="00A57B55" w:rsidRPr="00982143" w:rsidRDefault="00A57B55" w:rsidP="00A57B55">
      <w:pPr>
        <w:pStyle w:val="Heading5"/>
      </w:pPr>
      <w:bookmarkStart w:id="1377" w:name="_Toc449540122"/>
      <w:bookmarkStart w:id="1378" w:name="_Toc449962308"/>
      <w:r w:rsidRPr="00982143">
        <w:t>6.8.3.1.1</w:t>
      </w:r>
      <w:r w:rsidRPr="00982143">
        <w:tab/>
        <w:t>Description</w:t>
      </w:r>
      <w:bookmarkEnd w:id="1377"/>
      <w:bookmarkEnd w:id="1378"/>
    </w:p>
    <w:p w:rsidR="000E059F" w:rsidRPr="00982143" w:rsidRDefault="000E059F" w:rsidP="000E059F">
      <w:r w:rsidRPr="00982143">
        <w:t>This service capability provides the ability to create a M2M Service.</w:t>
      </w:r>
    </w:p>
    <w:p w:rsidR="000E059F" w:rsidRPr="00982143" w:rsidRDefault="00A57B55" w:rsidP="000E059F">
      <w:pPr>
        <w:pStyle w:val="Heading5"/>
      </w:pPr>
      <w:bookmarkStart w:id="1379" w:name="_Toc449540123"/>
      <w:bookmarkStart w:id="1380" w:name="_Toc449962309"/>
      <w:r w:rsidRPr="00982143">
        <w:t>6.8.3.</w:t>
      </w:r>
      <w:r w:rsidR="000E059F" w:rsidRPr="00982143">
        <w:t>1.</w:t>
      </w:r>
      <w:r w:rsidRPr="00982143">
        <w:t>2</w:t>
      </w:r>
      <w:r w:rsidR="000E059F" w:rsidRPr="00982143">
        <w:tab/>
      </w:r>
      <w:r w:rsidR="00D87590" w:rsidRPr="00982143">
        <w:t>Pre-Conditions</w:t>
      </w:r>
      <w:bookmarkEnd w:id="1379"/>
      <w:bookmarkEnd w:id="1380"/>
    </w:p>
    <w:p w:rsidR="000E059F" w:rsidRPr="00982143" w:rsidRDefault="000E059F" w:rsidP="000E059F">
      <w:pPr>
        <w:keepNext/>
        <w:rPr>
          <w:lang w:eastAsia="ko-KR"/>
        </w:rPr>
      </w:pPr>
      <w:r w:rsidRPr="00982143">
        <w:rPr>
          <w:lang w:eastAsia="ko-KR"/>
        </w:rPr>
        <w:t>Not Applicable</w:t>
      </w:r>
      <w:r w:rsidR="00844AC8" w:rsidRPr="00982143">
        <w:rPr>
          <w:lang w:eastAsia="ko-KR"/>
        </w:rPr>
        <w:t>.</w:t>
      </w:r>
    </w:p>
    <w:p w:rsidR="000E059F" w:rsidRPr="00982143" w:rsidRDefault="00A57B55" w:rsidP="000E059F">
      <w:pPr>
        <w:pStyle w:val="Heading5"/>
      </w:pPr>
      <w:bookmarkStart w:id="1381" w:name="_Toc449540124"/>
      <w:bookmarkStart w:id="1382" w:name="_Toc449962310"/>
      <w:r w:rsidRPr="00982143">
        <w:t>6.8.3.</w:t>
      </w:r>
      <w:r w:rsidR="000E059F" w:rsidRPr="00982143">
        <w:t>1.</w:t>
      </w:r>
      <w:r w:rsidRPr="00982143">
        <w:t>3</w:t>
      </w:r>
      <w:r w:rsidR="000E059F" w:rsidRPr="00982143">
        <w:tab/>
        <w:t xml:space="preserve">Signature </w:t>
      </w:r>
      <w:r w:rsidR="00612842" w:rsidRPr="00982143">
        <w:t>-</w:t>
      </w:r>
      <w:r w:rsidR="000E059F" w:rsidRPr="00982143">
        <w:t xml:space="preserve"> createM2MService</w:t>
      </w:r>
      <w:bookmarkEnd w:id="1381"/>
      <w:bookmarkEnd w:id="1382"/>
    </w:p>
    <w:p w:rsidR="00844AC8" w:rsidRPr="00982143" w:rsidRDefault="00844AC8" w:rsidP="00844AC8">
      <w:pPr>
        <w:pStyle w:val="TH"/>
      </w:pPr>
      <w:r w:rsidRPr="00982143">
        <w:t xml:space="preserve">Table </w:t>
      </w:r>
      <w:r w:rsidR="00A57B55" w:rsidRPr="00982143">
        <w:t>6.8.3.</w:t>
      </w:r>
      <w:r w:rsidRPr="00982143">
        <w:t>1.</w:t>
      </w:r>
      <w:r w:rsidR="00A57B55" w:rsidRPr="00982143">
        <w:t>3</w:t>
      </w:r>
      <w:r w:rsidRPr="00982143">
        <w:t xml:space="preserve">-1: Service Administration </w:t>
      </w:r>
      <w:r w:rsidR="00612842" w:rsidRPr="00982143">
        <w:t>-</w:t>
      </w:r>
      <w:r w:rsidRPr="00982143">
        <w:t xml:space="preserve"> createM2M Service capability</w:t>
      </w:r>
    </w:p>
    <w:tbl>
      <w:tblPr>
        <w:tblW w:w="8816" w:type="dxa"/>
        <w:jc w:val="center"/>
        <w:tblLayout w:type="fixed"/>
        <w:tblCellMar>
          <w:left w:w="28" w:type="dxa"/>
          <w:right w:w="0" w:type="dxa"/>
        </w:tblCellMar>
        <w:tblLook w:val="000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844AC8">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844AC8">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844AC8">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844AC8">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name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844AC8">
            <w:pPr>
              <w:pStyle w:val="TAL"/>
            </w:pPr>
            <w:r w:rsidRPr="00982143">
              <w:t>The unique name of the M2M Service.</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description</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844AC8">
            <w:pPr>
              <w:pStyle w:val="TAL"/>
            </w:pPr>
            <w:r w:rsidRPr="00982143">
              <w:t>The description of the M2M Service.</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serviceId</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844AC8">
            <w:pPr>
              <w:pStyle w:val="TAL"/>
            </w:pPr>
            <w:r w:rsidRPr="00982143">
              <w:t>The identifier of the created M2M Service (M2M-Serv-ID)</w:t>
            </w:r>
            <w:r w:rsidR="009426CC"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responseType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844AC8">
            <w:pPr>
              <w:pStyle w:val="TAL"/>
            </w:pPr>
            <w:r w:rsidRPr="00982143">
              <w:t>Unique response</w:t>
            </w:r>
            <w:r w:rsidR="009426CC" w:rsidRPr="00982143">
              <w:t xml:space="preserve"> types for this service:</w:t>
            </w:r>
          </w:p>
          <w:p w:rsidR="000E059F" w:rsidRPr="00982143" w:rsidRDefault="000E059F" w:rsidP="00844AC8">
            <w:pPr>
              <w:pStyle w:val="TB1"/>
            </w:pPr>
            <w:r w:rsidRPr="00982143">
              <w:t>M2M Service exists for the name parameter</w:t>
            </w:r>
            <w:r w:rsidR="009426CC" w:rsidRPr="00982143">
              <w:t>.</w:t>
            </w:r>
          </w:p>
          <w:p w:rsidR="000E059F" w:rsidRPr="00982143" w:rsidRDefault="000E059F" w:rsidP="00844AC8">
            <w:pPr>
              <w:pStyle w:val="TB1"/>
            </w:pPr>
            <w:r w:rsidRPr="00982143">
              <w:t>M2M Service Role exists for M2M Service</w:t>
            </w:r>
            <w:r w:rsidR="009426CC" w:rsidRPr="00982143">
              <w:t>.</w:t>
            </w:r>
          </w:p>
        </w:tc>
      </w:tr>
    </w:tbl>
    <w:p w:rsidR="00844AC8" w:rsidRPr="00982143" w:rsidRDefault="00844AC8" w:rsidP="00844AC8"/>
    <w:p w:rsidR="000E059F" w:rsidRPr="00982143" w:rsidRDefault="00A57B55" w:rsidP="009426CC">
      <w:pPr>
        <w:pStyle w:val="Heading5"/>
      </w:pPr>
      <w:bookmarkStart w:id="1383" w:name="_Toc449540125"/>
      <w:bookmarkStart w:id="1384" w:name="_Toc449962311"/>
      <w:r w:rsidRPr="00982143">
        <w:lastRenderedPageBreak/>
        <w:t>6.8.3.</w:t>
      </w:r>
      <w:r w:rsidR="000E059F" w:rsidRPr="00982143">
        <w:t>1.</w:t>
      </w:r>
      <w:r w:rsidRPr="00982143">
        <w:t>4</w:t>
      </w:r>
      <w:r w:rsidR="000E059F" w:rsidRPr="00982143">
        <w:tab/>
        <w:t>Service Interactions</w:t>
      </w:r>
      <w:bookmarkEnd w:id="1383"/>
      <w:bookmarkEnd w:id="1384"/>
    </w:p>
    <w:p w:rsidR="000E059F" w:rsidRPr="00982143" w:rsidRDefault="000E059F" w:rsidP="009426CC">
      <w:pPr>
        <w:keepNext/>
        <w:keepLines/>
        <w:rPr>
          <w:lang w:eastAsia="ko-KR"/>
        </w:rPr>
      </w:pPr>
      <w:r w:rsidRPr="00982143">
        <w:rPr>
          <w:lang w:eastAsia="ko-KR"/>
        </w:rPr>
        <w:t>The interactions of service capabilities required for this service capability:</w:t>
      </w:r>
    </w:p>
    <w:p w:rsidR="000E059F" w:rsidRPr="00982143" w:rsidRDefault="000E059F" w:rsidP="009426CC">
      <w:pPr>
        <w:pStyle w:val="BN"/>
        <w:keepNext/>
        <w:keepLines/>
        <w:numPr>
          <w:ilvl w:val="0"/>
          <w:numId w:val="37"/>
        </w:numPr>
      </w:pPr>
      <w:r w:rsidRPr="00982143">
        <w:t>Issue this capability</w:t>
      </w:r>
      <w:r w:rsidR="009426CC" w:rsidRPr="00982143">
        <w:t>.</w:t>
      </w:r>
    </w:p>
    <w:p w:rsidR="000E059F" w:rsidRPr="00982143" w:rsidRDefault="009426CC" w:rsidP="00DC4B10">
      <w:pPr>
        <w:pStyle w:val="FL"/>
      </w:pPr>
      <w:r w:rsidRPr="00982143">
        <w:object w:dxaOrig="6491" w:dyaOrig="3649">
          <v:shape id="_x0000_i1064" type="#_x0000_t75" style="width:147.45pt;height:139.4pt" o:ole="">
            <v:imagedata r:id="rId126" o:title="" croptop="7662f" cropbottom="7661f" cropleft="1261f" cropright="34477f"/>
          </v:shape>
          <o:OLEObject Type="Embed" ProgID="Visio.Drawing.11" ShapeID="_x0000_i1064" DrawAspect="Content" ObjectID="_1527324141" r:id="rId127"/>
        </w:object>
      </w:r>
    </w:p>
    <w:p w:rsidR="000E059F" w:rsidRPr="00982143" w:rsidRDefault="000E059F" w:rsidP="00DC4B10">
      <w:pPr>
        <w:pStyle w:val="TF"/>
      </w:pPr>
      <w:r w:rsidRPr="00982143">
        <w:t xml:space="preserve">Figure </w:t>
      </w:r>
      <w:r w:rsidR="00A57B55" w:rsidRPr="00982143">
        <w:t>6.8.3.</w:t>
      </w:r>
      <w:r w:rsidRPr="00982143">
        <w:t>1.</w:t>
      </w:r>
      <w:r w:rsidR="00A57B55" w:rsidRPr="00982143">
        <w:t>4</w:t>
      </w:r>
      <w:r w:rsidRPr="00982143">
        <w:t>-1</w:t>
      </w:r>
      <w:r w:rsidR="00DC4B10" w:rsidRPr="00982143">
        <w:t>:</w:t>
      </w:r>
      <w:r w:rsidRPr="00982143">
        <w:t xml:space="preserve"> Service Administration </w:t>
      </w:r>
      <w:r w:rsidR="00612842" w:rsidRPr="00982143">
        <w:t>-</w:t>
      </w:r>
      <w:r w:rsidRPr="00982143">
        <w:t xml:space="preserve"> createM2MService Diagram</w:t>
      </w:r>
    </w:p>
    <w:p w:rsidR="000E059F" w:rsidRPr="00982143" w:rsidRDefault="00A57B55" w:rsidP="000E059F">
      <w:pPr>
        <w:pStyle w:val="Heading5"/>
      </w:pPr>
      <w:bookmarkStart w:id="1385" w:name="_Toc449540126"/>
      <w:bookmarkStart w:id="1386" w:name="_Toc449962312"/>
      <w:r w:rsidRPr="00982143">
        <w:t>6.8.3.</w:t>
      </w:r>
      <w:r w:rsidR="000E059F" w:rsidRPr="00982143">
        <w:t>1.</w:t>
      </w:r>
      <w:r w:rsidRPr="00982143">
        <w:t>5</w:t>
      </w:r>
      <w:r w:rsidR="000E059F" w:rsidRPr="00982143">
        <w:tab/>
      </w:r>
      <w:r w:rsidR="000E059F" w:rsidRPr="00982143">
        <w:rPr>
          <w:lang w:eastAsia="ko-KR"/>
        </w:rPr>
        <w:t>Post-Conditions</w:t>
      </w:r>
      <w:bookmarkEnd w:id="1385"/>
      <w:bookmarkEnd w:id="1386"/>
    </w:p>
    <w:p w:rsidR="000E059F" w:rsidRPr="00982143" w:rsidRDefault="000E059F" w:rsidP="000E059F">
      <w:pPr>
        <w:keepNext/>
        <w:rPr>
          <w:lang w:eastAsia="ko-KR"/>
        </w:rPr>
      </w:pPr>
      <w:r w:rsidRPr="00982143">
        <w:rPr>
          <w:lang w:eastAsia="ko-KR"/>
        </w:rPr>
        <w:t>Not Applicable</w:t>
      </w:r>
      <w:r w:rsidR="00DC4B10" w:rsidRPr="00982143">
        <w:rPr>
          <w:lang w:eastAsia="ko-KR"/>
        </w:rPr>
        <w:t>.</w:t>
      </w:r>
    </w:p>
    <w:p w:rsidR="000E059F" w:rsidRPr="00982143" w:rsidRDefault="00A57B55" w:rsidP="000E059F">
      <w:pPr>
        <w:pStyle w:val="Heading5"/>
      </w:pPr>
      <w:bookmarkStart w:id="1387" w:name="_Toc449540127"/>
      <w:bookmarkStart w:id="1388" w:name="_Toc449962313"/>
      <w:r w:rsidRPr="00982143">
        <w:t>6.8.3.</w:t>
      </w:r>
      <w:r w:rsidR="000E059F" w:rsidRPr="00982143">
        <w:t>1.</w:t>
      </w:r>
      <w:r w:rsidRPr="00982143">
        <w:t>6</w:t>
      </w:r>
      <w:r w:rsidR="000E059F" w:rsidRPr="00982143">
        <w:tab/>
      </w:r>
      <w:r w:rsidR="000E059F" w:rsidRPr="00982143">
        <w:rPr>
          <w:lang w:eastAsia="ko-KR"/>
        </w:rPr>
        <w:t>Exceptions</w:t>
      </w:r>
      <w:bookmarkEnd w:id="1387"/>
      <w:bookmarkEnd w:id="1388"/>
    </w:p>
    <w:p w:rsidR="000E059F" w:rsidRPr="00982143" w:rsidRDefault="000E059F" w:rsidP="000E059F">
      <w:pPr>
        <w:keepNext/>
      </w:pPr>
      <w:r w:rsidRPr="00982143">
        <w:rPr>
          <w:lang w:eastAsia="ko-KR"/>
        </w:rPr>
        <w:t>Not Applicable</w:t>
      </w:r>
      <w:r w:rsidR="00DC4B10" w:rsidRPr="00982143">
        <w:rPr>
          <w:lang w:eastAsia="ko-KR"/>
        </w:rPr>
        <w:t>.</w:t>
      </w:r>
    </w:p>
    <w:p w:rsidR="000E059F" w:rsidRPr="00982143" w:rsidRDefault="00A57B55" w:rsidP="000E059F">
      <w:pPr>
        <w:pStyle w:val="Heading5"/>
      </w:pPr>
      <w:bookmarkStart w:id="1389" w:name="_Toc449540128"/>
      <w:bookmarkStart w:id="1390" w:name="_Toc449962314"/>
      <w:r w:rsidRPr="00982143">
        <w:t>6.8.3.</w:t>
      </w:r>
      <w:r w:rsidR="000E059F" w:rsidRPr="00982143">
        <w:t>1.</w:t>
      </w:r>
      <w:r w:rsidRPr="00982143">
        <w:t>7</w:t>
      </w:r>
      <w:r w:rsidR="000E059F" w:rsidRPr="00982143">
        <w:tab/>
      </w:r>
      <w:r w:rsidR="000E059F" w:rsidRPr="00982143">
        <w:rPr>
          <w:lang w:eastAsia="ko-KR"/>
        </w:rPr>
        <w:t>Policies for Use</w:t>
      </w:r>
      <w:bookmarkEnd w:id="1389"/>
      <w:bookmarkEnd w:id="1390"/>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1391" w:name="_Toc449540129"/>
      <w:bookmarkStart w:id="1392" w:name="_Toc449962315"/>
      <w:r w:rsidRPr="00982143">
        <w:t>6.8.3.</w:t>
      </w:r>
      <w:r w:rsidR="000E059F" w:rsidRPr="00982143">
        <w:t>1.</w:t>
      </w:r>
      <w:r w:rsidRPr="00982143">
        <w:t>8</w:t>
      </w:r>
      <w:r w:rsidR="000E059F" w:rsidRPr="00982143">
        <w:tab/>
      </w:r>
      <w:proofErr w:type="gramStart"/>
      <w:r w:rsidR="000E059F" w:rsidRPr="00982143">
        <w:t>oneM2M</w:t>
      </w:r>
      <w:proofErr w:type="gramEnd"/>
      <w:r w:rsidR="000E059F" w:rsidRPr="00982143">
        <w:t xml:space="preserve"> Resource Interworking</w:t>
      </w:r>
      <w:bookmarkEnd w:id="1391"/>
      <w:bookmarkEnd w:id="1392"/>
    </w:p>
    <w:p w:rsidR="000E059F" w:rsidRPr="00982143" w:rsidRDefault="000E059F" w:rsidP="000E059F">
      <w:pPr>
        <w:keepNext/>
      </w:pPr>
      <w:r w:rsidRPr="00982143">
        <w:t>This service capability creates the M2M Service. The M2M Service entity is described in the Annex G of the oneM2M Functional Architecture</w:t>
      </w:r>
      <w:r w:rsidR="00611D9A" w:rsidRPr="00982143">
        <w:t xml:space="preserve"> [</w:t>
      </w:r>
      <w:r w:rsidR="003A66AF" w:rsidRPr="00982143">
        <w:fldChar w:fldCharType="begin"/>
      </w:r>
      <w:r w:rsidR="00611D9A" w:rsidRPr="00982143">
        <w:instrText xml:space="preserve">REF REF_ONEM2MTS_0001 \h </w:instrText>
      </w:r>
      <w:r w:rsidR="003A66AF" w:rsidRPr="00982143">
        <w:fldChar w:fldCharType="separate"/>
      </w:r>
      <w:r w:rsidR="00BF5246">
        <w:rPr>
          <w:noProof/>
        </w:rPr>
        <w:t>2</w:t>
      </w:r>
      <w:r w:rsidR="003A66AF" w:rsidRPr="00982143">
        <w:fldChar w:fldCharType="end"/>
      </w:r>
      <w:r w:rsidR="00611D9A" w:rsidRPr="00982143">
        <w:t>]</w:t>
      </w:r>
      <w:r w:rsidRPr="00982143">
        <w:t>. The M2M-Serv-ID created using this capability shall map to the M2M-Serv-ID of the oneM2M Functional Architecture</w:t>
      </w:r>
      <w:r w:rsidR="00611D9A" w:rsidRPr="00982143">
        <w:t xml:space="preserve"> [</w:t>
      </w:r>
      <w:r w:rsidR="003A66AF" w:rsidRPr="00982143">
        <w:fldChar w:fldCharType="begin"/>
      </w:r>
      <w:r w:rsidR="00611D9A" w:rsidRPr="00982143">
        <w:instrText xml:space="preserve">REF REF_ONEM2MTS_0001 \h </w:instrText>
      </w:r>
      <w:r w:rsidR="003A66AF" w:rsidRPr="00982143">
        <w:fldChar w:fldCharType="separate"/>
      </w:r>
      <w:r w:rsidR="00BF5246">
        <w:rPr>
          <w:noProof/>
        </w:rPr>
        <w:t>2</w:t>
      </w:r>
      <w:r w:rsidR="003A66AF" w:rsidRPr="00982143">
        <w:fldChar w:fldCharType="end"/>
      </w:r>
      <w:r w:rsidR="00611D9A" w:rsidRPr="00982143">
        <w:t>]</w:t>
      </w:r>
      <w:r w:rsidRPr="00982143">
        <w:t>.</w:t>
      </w:r>
    </w:p>
    <w:p w:rsidR="000E059F" w:rsidRPr="00982143" w:rsidRDefault="00A57B55" w:rsidP="000E059F">
      <w:pPr>
        <w:pStyle w:val="Heading4"/>
      </w:pPr>
      <w:bookmarkStart w:id="1393" w:name="_Toc449540130"/>
      <w:bookmarkStart w:id="1394" w:name="_Toc449962316"/>
      <w:bookmarkStart w:id="1395" w:name="_Toc453581979"/>
      <w:r w:rsidRPr="00982143">
        <w:t>6.8.3.</w:t>
      </w:r>
      <w:r w:rsidR="000E059F" w:rsidRPr="00982143">
        <w:t>2</w:t>
      </w:r>
      <w:r w:rsidR="000E059F" w:rsidRPr="00982143">
        <w:tab/>
      </w:r>
      <w:proofErr w:type="gramStart"/>
      <w:r w:rsidR="000E059F" w:rsidRPr="00982143">
        <w:t>deleteM2MService</w:t>
      </w:r>
      <w:bookmarkEnd w:id="1393"/>
      <w:bookmarkEnd w:id="1394"/>
      <w:bookmarkEnd w:id="1395"/>
      <w:proofErr w:type="gramEnd"/>
    </w:p>
    <w:p w:rsidR="00A57B55" w:rsidRPr="00982143" w:rsidRDefault="00A57B55" w:rsidP="00A57B55">
      <w:pPr>
        <w:pStyle w:val="Heading5"/>
      </w:pPr>
      <w:bookmarkStart w:id="1396" w:name="_Toc449540131"/>
      <w:bookmarkStart w:id="1397" w:name="_Toc449962317"/>
      <w:r w:rsidRPr="00982143">
        <w:t>6.8.3.2.1</w:t>
      </w:r>
      <w:r w:rsidRPr="00982143">
        <w:tab/>
        <w:t>Description</w:t>
      </w:r>
      <w:bookmarkEnd w:id="1396"/>
      <w:bookmarkEnd w:id="1397"/>
    </w:p>
    <w:p w:rsidR="000E059F" w:rsidRPr="00982143" w:rsidRDefault="000E059F" w:rsidP="000E059F">
      <w:r w:rsidRPr="00982143">
        <w:t>This service capability provides the ability to delete a M2M Service. This service capability shall be restricted to the Msc Reference Point.</w:t>
      </w:r>
    </w:p>
    <w:p w:rsidR="000E059F" w:rsidRPr="00982143" w:rsidRDefault="00A57B55" w:rsidP="000E059F">
      <w:pPr>
        <w:pStyle w:val="Heading5"/>
      </w:pPr>
      <w:bookmarkStart w:id="1398" w:name="_Toc449540132"/>
      <w:bookmarkStart w:id="1399" w:name="_Toc449962318"/>
      <w:r w:rsidRPr="00982143">
        <w:t>6.8.3.</w:t>
      </w:r>
      <w:r w:rsidR="000E059F" w:rsidRPr="00982143">
        <w:t>2.</w:t>
      </w:r>
      <w:r w:rsidRPr="00982143">
        <w:t>2</w:t>
      </w:r>
      <w:r w:rsidR="000E059F" w:rsidRPr="00982143">
        <w:tab/>
      </w:r>
      <w:r w:rsidR="00D87590" w:rsidRPr="00982143">
        <w:t>Pre-Conditions</w:t>
      </w:r>
      <w:bookmarkEnd w:id="1398"/>
      <w:bookmarkEnd w:id="1399"/>
    </w:p>
    <w:p w:rsidR="000E059F" w:rsidRPr="00982143" w:rsidRDefault="000E059F" w:rsidP="000E059F">
      <w:pPr>
        <w:keepNext/>
        <w:rPr>
          <w:lang w:eastAsia="ko-KR"/>
        </w:rPr>
      </w:pPr>
      <w:r w:rsidRPr="00982143">
        <w:rPr>
          <w:lang w:eastAsia="ko-KR"/>
        </w:rPr>
        <w:t>The M2M Service</w:t>
      </w:r>
      <w:r w:rsidR="00A55D34" w:rsidRPr="00982143">
        <w:rPr>
          <w:lang w:eastAsia="ko-KR"/>
        </w:rPr>
        <w:t>'</w:t>
      </w:r>
      <w:r w:rsidRPr="00982143">
        <w:rPr>
          <w:lang w:eastAsia="ko-KR"/>
        </w:rPr>
        <w:t>s Service Roles are not associated with any M2M Service Subscriptions.</w:t>
      </w:r>
    </w:p>
    <w:p w:rsidR="000E059F" w:rsidRPr="00982143" w:rsidRDefault="00A57B55" w:rsidP="000E059F">
      <w:pPr>
        <w:pStyle w:val="Heading5"/>
      </w:pPr>
      <w:bookmarkStart w:id="1400" w:name="_Toc449540133"/>
      <w:bookmarkStart w:id="1401" w:name="_Toc449962319"/>
      <w:r w:rsidRPr="00982143">
        <w:t>6.8.3.</w:t>
      </w:r>
      <w:r w:rsidR="000E059F" w:rsidRPr="00982143">
        <w:t>2.</w:t>
      </w:r>
      <w:r w:rsidRPr="00982143">
        <w:t>3</w:t>
      </w:r>
      <w:r w:rsidR="000E059F" w:rsidRPr="00982143">
        <w:tab/>
        <w:t xml:space="preserve">Signature </w:t>
      </w:r>
      <w:r w:rsidR="00612842" w:rsidRPr="00982143">
        <w:t>-</w:t>
      </w:r>
      <w:r w:rsidR="000E059F" w:rsidRPr="00982143">
        <w:t xml:space="preserve"> deleteM2MService</w:t>
      </w:r>
      <w:bookmarkEnd w:id="1400"/>
      <w:bookmarkEnd w:id="1401"/>
    </w:p>
    <w:p w:rsidR="00DC4B10" w:rsidRPr="00982143" w:rsidRDefault="00DC4B10" w:rsidP="00DC4B10">
      <w:pPr>
        <w:pStyle w:val="TH"/>
      </w:pPr>
      <w:r w:rsidRPr="00982143">
        <w:t xml:space="preserve">Table </w:t>
      </w:r>
      <w:r w:rsidR="00A57B55" w:rsidRPr="00982143">
        <w:t>6.8.3.</w:t>
      </w:r>
      <w:r w:rsidRPr="00982143">
        <w:t>2.</w:t>
      </w:r>
      <w:r w:rsidR="00A57B55" w:rsidRPr="00982143">
        <w:t>3</w:t>
      </w:r>
      <w:r w:rsidRPr="00982143">
        <w:t xml:space="preserve">-1: Service Administration </w:t>
      </w:r>
      <w:r w:rsidR="00612842" w:rsidRPr="00982143">
        <w:t>-</w:t>
      </w:r>
      <w:r w:rsidRPr="00982143">
        <w:t xml:space="preserve"> deleteM2MService capability</w:t>
      </w:r>
    </w:p>
    <w:tbl>
      <w:tblPr>
        <w:tblW w:w="8816" w:type="dxa"/>
        <w:jc w:val="center"/>
        <w:tblLayout w:type="fixed"/>
        <w:tblCellMar>
          <w:left w:w="28" w:type="dxa"/>
          <w:right w:w="0" w:type="dxa"/>
        </w:tblCellMar>
        <w:tblLook w:val="000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serviceId</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The M2M Service Identifier (M2M-Serv-ID).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responseType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 xml:space="preserve">Unique </w:t>
            </w:r>
            <w:r w:rsidR="009426CC" w:rsidRPr="00982143">
              <w:t>response types for this service:</w:t>
            </w:r>
          </w:p>
          <w:p w:rsidR="000E059F" w:rsidRPr="00982143" w:rsidRDefault="000E059F" w:rsidP="00DC4B10">
            <w:pPr>
              <w:pStyle w:val="TB1"/>
            </w:pPr>
            <w:r w:rsidRPr="00982143">
              <w:t>M2M Service does not exist</w:t>
            </w:r>
            <w:r w:rsidR="009426CC" w:rsidRPr="00982143">
              <w:t>.</w:t>
            </w:r>
          </w:p>
          <w:p w:rsidR="000E059F" w:rsidRPr="00982143" w:rsidRDefault="000E059F" w:rsidP="00DC4B10">
            <w:pPr>
              <w:pStyle w:val="TB1"/>
            </w:pPr>
            <w:r w:rsidRPr="00982143">
              <w:t>M2M Service has Service Roles associated with M2M Service Subscriptions</w:t>
            </w:r>
            <w:r w:rsidR="009426CC" w:rsidRPr="00982143">
              <w:t>.</w:t>
            </w:r>
          </w:p>
        </w:tc>
      </w:tr>
    </w:tbl>
    <w:p w:rsidR="00DC4B10" w:rsidRPr="00982143" w:rsidRDefault="00DC4B10" w:rsidP="00DC4B10"/>
    <w:p w:rsidR="000E059F" w:rsidRPr="00982143" w:rsidRDefault="00A57B55" w:rsidP="000E059F">
      <w:pPr>
        <w:pStyle w:val="Heading5"/>
      </w:pPr>
      <w:bookmarkStart w:id="1402" w:name="_Toc449540134"/>
      <w:bookmarkStart w:id="1403" w:name="_Toc449962320"/>
      <w:r w:rsidRPr="00982143">
        <w:lastRenderedPageBreak/>
        <w:t>6.8.3.</w:t>
      </w:r>
      <w:r w:rsidR="000E059F" w:rsidRPr="00982143">
        <w:t>2.</w:t>
      </w:r>
      <w:r w:rsidRPr="00982143">
        <w:t>4</w:t>
      </w:r>
      <w:r w:rsidR="000E059F" w:rsidRPr="00982143">
        <w:tab/>
        <w:t>Service Interactions</w:t>
      </w:r>
      <w:bookmarkEnd w:id="1402"/>
      <w:bookmarkEnd w:id="1403"/>
    </w:p>
    <w:p w:rsidR="000E059F" w:rsidRPr="00982143" w:rsidRDefault="000E059F" w:rsidP="000E059F">
      <w:pPr>
        <w:rPr>
          <w:lang w:eastAsia="ko-KR"/>
        </w:rPr>
      </w:pPr>
      <w:r w:rsidRPr="00982143">
        <w:rPr>
          <w:lang w:eastAsia="ko-KR"/>
        </w:rPr>
        <w:t>The interactions of service capabilities required for this service capability:</w:t>
      </w:r>
    </w:p>
    <w:p w:rsidR="00EE6789" w:rsidRPr="00982143" w:rsidRDefault="00EE6789" w:rsidP="00E45382">
      <w:pPr>
        <w:pStyle w:val="BN"/>
        <w:numPr>
          <w:ilvl w:val="0"/>
          <w:numId w:val="38"/>
        </w:numPr>
      </w:pPr>
      <w:r w:rsidRPr="00982143">
        <w:t>Issue this capability</w:t>
      </w:r>
      <w:r w:rsidR="009426CC" w:rsidRPr="00982143">
        <w:t>.</w:t>
      </w:r>
    </w:p>
    <w:p w:rsidR="000E059F" w:rsidRPr="00982143" w:rsidRDefault="009426CC" w:rsidP="00B91F03">
      <w:pPr>
        <w:pStyle w:val="FL"/>
      </w:pPr>
      <w:r w:rsidRPr="00982143">
        <w:object w:dxaOrig="6491" w:dyaOrig="3649">
          <v:shape id="_x0000_i1065" type="#_x0000_t75" style="width:144.6pt;height:2in" o:ole="">
            <v:imagedata r:id="rId128" o:title="" croptop="6762f" cropbottom="6978f" cropleft="1130f" cropright="35223f"/>
          </v:shape>
          <o:OLEObject Type="Embed" ProgID="Visio.Drawing.11" ShapeID="_x0000_i1065" DrawAspect="Content" ObjectID="_1527324142" r:id="rId129"/>
        </w:object>
      </w:r>
    </w:p>
    <w:p w:rsidR="000E059F" w:rsidRPr="00982143" w:rsidRDefault="000E059F" w:rsidP="00DC4B10">
      <w:pPr>
        <w:pStyle w:val="TF"/>
      </w:pPr>
      <w:r w:rsidRPr="00982143">
        <w:t xml:space="preserve">Figure </w:t>
      </w:r>
      <w:r w:rsidR="00A57B55" w:rsidRPr="00982143">
        <w:t>6.8.3.</w:t>
      </w:r>
      <w:r w:rsidRPr="00982143">
        <w:t>2.</w:t>
      </w:r>
      <w:r w:rsidR="00A57B55" w:rsidRPr="00982143">
        <w:t>4</w:t>
      </w:r>
      <w:r w:rsidRPr="00982143">
        <w:t>-1</w:t>
      </w:r>
      <w:r w:rsidR="00DC4B10" w:rsidRPr="00982143">
        <w:t>:</w:t>
      </w:r>
      <w:r w:rsidRPr="00982143">
        <w:t xml:space="preserve"> Service Administration </w:t>
      </w:r>
      <w:r w:rsidR="00612842" w:rsidRPr="00982143">
        <w:t>-</w:t>
      </w:r>
      <w:r w:rsidRPr="00982143">
        <w:t xml:space="preserve"> deleteM2MService Diagram</w:t>
      </w:r>
    </w:p>
    <w:p w:rsidR="000E059F" w:rsidRPr="00982143" w:rsidRDefault="00A57B55" w:rsidP="000E059F">
      <w:pPr>
        <w:pStyle w:val="Heading5"/>
      </w:pPr>
      <w:bookmarkStart w:id="1404" w:name="_Toc449540135"/>
      <w:bookmarkStart w:id="1405" w:name="_Toc449962321"/>
      <w:r w:rsidRPr="00982143">
        <w:t>6.8.3.</w:t>
      </w:r>
      <w:r w:rsidR="000E059F" w:rsidRPr="00982143">
        <w:t>2.</w:t>
      </w:r>
      <w:r w:rsidRPr="00982143">
        <w:t>5</w:t>
      </w:r>
      <w:r w:rsidR="000E059F" w:rsidRPr="00982143">
        <w:tab/>
      </w:r>
      <w:r w:rsidR="000E059F" w:rsidRPr="00982143">
        <w:rPr>
          <w:lang w:eastAsia="ko-KR"/>
        </w:rPr>
        <w:t>Post-Conditions</w:t>
      </w:r>
      <w:bookmarkEnd w:id="1404"/>
      <w:bookmarkEnd w:id="1405"/>
    </w:p>
    <w:p w:rsidR="000E059F" w:rsidRPr="00982143" w:rsidRDefault="000E059F" w:rsidP="000E059F">
      <w:pPr>
        <w:keepNext/>
        <w:rPr>
          <w:lang w:eastAsia="ko-KR"/>
        </w:rPr>
      </w:pPr>
      <w:r w:rsidRPr="00982143">
        <w:rPr>
          <w:lang w:eastAsia="ko-KR"/>
        </w:rPr>
        <w:t>The M2M Service is deleted along with any associations has to the Service Roles. The Node information associated with the M2M Service is also deleted.</w:t>
      </w:r>
    </w:p>
    <w:p w:rsidR="000E059F" w:rsidRPr="00982143" w:rsidRDefault="00A57B55" w:rsidP="000E059F">
      <w:pPr>
        <w:pStyle w:val="Heading5"/>
      </w:pPr>
      <w:bookmarkStart w:id="1406" w:name="_Toc449540136"/>
      <w:bookmarkStart w:id="1407" w:name="_Toc449962322"/>
      <w:r w:rsidRPr="00982143">
        <w:t>6.8.3.</w:t>
      </w:r>
      <w:r w:rsidR="000E059F" w:rsidRPr="00982143">
        <w:t>2.</w:t>
      </w:r>
      <w:r w:rsidRPr="00982143">
        <w:t>6</w:t>
      </w:r>
      <w:r w:rsidR="000E059F" w:rsidRPr="00982143">
        <w:tab/>
      </w:r>
      <w:r w:rsidR="000E059F" w:rsidRPr="00982143">
        <w:rPr>
          <w:lang w:eastAsia="ko-KR"/>
        </w:rPr>
        <w:t>Exceptions</w:t>
      </w:r>
      <w:bookmarkEnd w:id="1406"/>
      <w:bookmarkEnd w:id="1407"/>
    </w:p>
    <w:p w:rsidR="000E059F" w:rsidRPr="00982143" w:rsidRDefault="000E059F" w:rsidP="000E059F">
      <w:pPr>
        <w:keepNext/>
      </w:pPr>
      <w:r w:rsidRPr="00982143">
        <w:rPr>
          <w:lang w:eastAsia="ko-KR"/>
        </w:rPr>
        <w:t>Not Applicable</w:t>
      </w:r>
      <w:r w:rsidR="00DC4B10" w:rsidRPr="00982143">
        <w:rPr>
          <w:lang w:eastAsia="ko-KR"/>
        </w:rPr>
        <w:t>.</w:t>
      </w:r>
    </w:p>
    <w:p w:rsidR="000E059F" w:rsidRPr="00982143" w:rsidRDefault="00A57B55" w:rsidP="000E059F">
      <w:pPr>
        <w:pStyle w:val="Heading5"/>
      </w:pPr>
      <w:bookmarkStart w:id="1408" w:name="_Toc449540137"/>
      <w:bookmarkStart w:id="1409" w:name="_Toc449962323"/>
      <w:r w:rsidRPr="00982143">
        <w:t>6.8.3.</w:t>
      </w:r>
      <w:r w:rsidR="000E059F" w:rsidRPr="00982143">
        <w:t>2.</w:t>
      </w:r>
      <w:r w:rsidRPr="00982143">
        <w:t>7</w:t>
      </w:r>
      <w:r w:rsidR="000E059F" w:rsidRPr="00982143">
        <w:tab/>
      </w:r>
      <w:r w:rsidR="000E059F" w:rsidRPr="00982143">
        <w:rPr>
          <w:lang w:eastAsia="ko-KR"/>
        </w:rPr>
        <w:t>Policies for Use</w:t>
      </w:r>
      <w:bookmarkEnd w:id="1408"/>
      <w:bookmarkEnd w:id="1409"/>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1410" w:name="_Toc449540138"/>
      <w:bookmarkStart w:id="1411" w:name="_Toc449962324"/>
      <w:r w:rsidRPr="00982143">
        <w:t>6.8.3.</w:t>
      </w:r>
      <w:r w:rsidR="000E059F" w:rsidRPr="00982143">
        <w:t>2.</w:t>
      </w:r>
      <w:r w:rsidRPr="00982143">
        <w:t>8</w:t>
      </w:r>
      <w:r w:rsidR="000E059F" w:rsidRPr="00982143">
        <w:tab/>
      </w:r>
      <w:proofErr w:type="gramStart"/>
      <w:r w:rsidR="000E059F" w:rsidRPr="00982143">
        <w:t>oneM2M</w:t>
      </w:r>
      <w:proofErr w:type="gramEnd"/>
      <w:r w:rsidR="000E059F" w:rsidRPr="00982143">
        <w:t xml:space="preserve"> Resource Interworking</w:t>
      </w:r>
      <w:bookmarkEnd w:id="1410"/>
      <w:bookmarkEnd w:id="1411"/>
    </w:p>
    <w:p w:rsidR="000E059F" w:rsidRPr="00982143" w:rsidRDefault="000E059F" w:rsidP="000E059F">
      <w:pPr>
        <w:keepNext/>
      </w:pPr>
      <w:r w:rsidRPr="00982143">
        <w:t>This service capability deletes the M2M Service. The M2M Service entity is described in the Annex G of the oneM2M Functional Architecture</w:t>
      </w:r>
      <w:r w:rsidR="00611D9A" w:rsidRPr="00982143">
        <w:t xml:space="preserve"> [</w:t>
      </w:r>
      <w:r w:rsidR="003A66AF" w:rsidRPr="00982143">
        <w:fldChar w:fldCharType="begin"/>
      </w:r>
      <w:r w:rsidR="00611D9A" w:rsidRPr="00982143">
        <w:instrText xml:space="preserve">REF REF_ONEM2MTS_0001 \h </w:instrText>
      </w:r>
      <w:r w:rsidR="003A66AF" w:rsidRPr="00982143">
        <w:fldChar w:fldCharType="separate"/>
      </w:r>
      <w:r w:rsidR="00BF5246">
        <w:rPr>
          <w:noProof/>
        </w:rPr>
        <w:t>2</w:t>
      </w:r>
      <w:r w:rsidR="003A66AF" w:rsidRPr="00982143">
        <w:fldChar w:fldCharType="end"/>
      </w:r>
      <w:r w:rsidR="00611D9A" w:rsidRPr="00982143">
        <w:t>]</w:t>
      </w:r>
      <w:r w:rsidR="009426CC" w:rsidRPr="00982143">
        <w:t>.</w:t>
      </w:r>
    </w:p>
    <w:p w:rsidR="000E059F" w:rsidRPr="00982143" w:rsidRDefault="00A57B55" w:rsidP="000E059F">
      <w:pPr>
        <w:pStyle w:val="Heading4"/>
      </w:pPr>
      <w:bookmarkStart w:id="1412" w:name="_Toc449540139"/>
      <w:bookmarkStart w:id="1413" w:name="_Toc449962325"/>
      <w:bookmarkStart w:id="1414" w:name="_Toc453581980"/>
      <w:r w:rsidRPr="00982143">
        <w:t>6.8.3.</w:t>
      </w:r>
      <w:r w:rsidR="00A81051" w:rsidRPr="00982143">
        <w:t>3</w:t>
      </w:r>
      <w:r w:rsidR="000E059F" w:rsidRPr="00982143">
        <w:tab/>
      </w:r>
      <w:proofErr w:type="gramStart"/>
      <w:r w:rsidR="000E059F" w:rsidRPr="00982143">
        <w:t>addRoleToM2MService</w:t>
      </w:r>
      <w:bookmarkEnd w:id="1412"/>
      <w:bookmarkEnd w:id="1413"/>
      <w:bookmarkEnd w:id="1414"/>
      <w:proofErr w:type="gramEnd"/>
    </w:p>
    <w:p w:rsidR="00A57B55" w:rsidRPr="00982143" w:rsidRDefault="00A57B55" w:rsidP="00A57B55">
      <w:pPr>
        <w:pStyle w:val="Heading5"/>
      </w:pPr>
      <w:bookmarkStart w:id="1415" w:name="_Toc449540140"/>
      <w:bookmarkStart w:id="1416" w:name="_Toc449962326"/>
      <w:r w:rsidRPr="00982143">
        <w:t>6.8.3.3.1</w:t>
      </w:r>
      <w:r w:rsidRPr="00982143">
        <w:tab/>
        <w:t>Description</w:t>
      </w:r>
      <w:bookmarkEnd w:id="1415"/>
      <w:bookmarkEnd w:id="1416"/>
    </w:p>
    <w:p w:rsidR="000E059F" w:rsidRPr="00982143" w:rsidRDefault="000E059F" w:rsidP="000E059F">
      <w:r w:rsidRPr="00982143">
        <w:t>This service capability provides the ability to add new Service Roles to a M2M Service. This service capability shall be restricted to the Msc Reference Point.</w:t>
      </w:r>
    </w:p>
    <w:p w:rsidR="000E059F" w:rsidRPr="00982143" w:rsidRDefault="00A57B55" w:rsidP="000E059F">
      <w:pPr>
        <w:pStyle w:val="Heading5"/>
      </w:pPr>
      <w:bookmarkStart w:id="1417" w:name="_Toc449540141"/>
      <w:bookmarkStart w:id="1418" w:name="_Toc449962327"/>
      <w:r w:rsidRPr="00982143">
        <w:t>6.8.3.</w:t>
      </w:r>
      <w:r w:rsidR="00A81051" w:rsidRPr="00982143">
        <w:t>3</w:t>
      </w:r>
      <w:r w:rsidR="000E059F" w:rsidRPr="00982143">
        <w:t>.</w:t>
      </w:r>
      <w:r w:rsidRPr="00982143">
        <w:t>2</w:t>
      </w:r>
      <w:r w:rsidR="000E059F" w:rsidRPr="00982143">
        <w:tab/>
      </w:r>
      <w:r w:rsidR="00D87590" w:rsidRPr="00982143">
        <w:t>Pre-Conditions</w:t>
      </w:r>
      <w:bookmarkEnd w:id="1417"/>
      <w:bookmarkEnd w:id="1418"/>
    </w:p>
    <w:p w:rsidR="000E059F" w:rsidRPr="00982143" w:rsidRDefault="000E059F" w:rsidP="000E059F">
      <w:pPr>
        <w:keepNext/>
        <w:rPr>
          <w:lang w:eastAsia="ko-KR"/>
        </w:rPr>
      </w:pPr>
      <w:r w:rsidRPr="00982143">
        <w:rPr>
          <w:lang w:eastAsia="ko-KR"/>
        </w:rPr>
        <w:t>M2M Service exists.</w:t>
      </w:r>
    </w:p>
    <w:p w:rsidR="000E059F" w:rsidRPr="00982143" w:rsidRDefault="00A57B55" w:rsidP="000E059F">
      <w:pPr>
        <w:pStyle w:val="Heading5"/>
      </w:pPr>
      <w:bookmarkStart w:id="1419" w:name="_Toc449540142"/>
      <w:bookmarkStart w:id="1420" w:name="_Toc449962328"/>
      <w:r w:rsidRPr="00982143">
        <w:t>6.8.3.</w:t>
      </w:r>
      <w:r w:rsidR="00A81051" w:rsidRPr="00982143">
        <w:t>3</w:t>
      </w:r>
      <w:r w:rsidR="000E059F" w:rsidRPr="00982143">
        <w:t>.</w:t>
      </w:r>
      <w:r w:rsidRPr="00982143">
        <w:t>3</w:t>
      </w:r>
      <w:r w:rsidR="000E059F" w:rsidRPr="00982143">
        <w:tab/>
        <w:t xml:space="preserve">Signature </w:t>
      </w:r>
      <w:r w:rsidR="00612842" w:rsidRPr="00982143">
        <w:t>-</w:t>
      </w:r>
      <w:r w:rsidR="000E059F" w:rsidRPr="00982143">
        <w:t xml:space="preserve"> addRoleToM2MService</w:t>
      </w:r>
      <w:bookmarkEnd w:id="1419"/>
      <w:bookmarkEnd w:id="1420"/>
    </w:p>
    <w:p w:rsidR="00DC4B10" w:rsidRPr="00982143" w:rsidRDefault="00DC4B10" w:rsidP="00DC4B10">
      <w:pPr>
        <w:pStyle w:val="TH"/>
      </w:pPr>
      <w:r w:rsidRPr="00982143">
        <w:t xml:space="preserve">Table </w:t>
      </w:r>
      <w:r w:rsidR="00A57B55" w:rsidRPr="00982143">
        <w:t>6.8.3.</w:t>
      </w:r>
      <w:r w:rsidRPr="00982143">
        <w:t>3.</w:t>
      </w:r>
      <w:r w:rsidR="00A57B55" w:rsidRPr="00982143">
        <w:t>3</w:t>
      </w:r>
      <w:r w:rsidRPr="00982143">
        <w:t xml:space="preserve">-1: Service Administration </w:t>
      </w:r>
      <w:r w:rsidR="00612842" w:rsidRPr="00982143">
        <w:t>-</w:t>
      </w:r>
      <w:r w:rsidRPr="00982143">
        <w:t xml:space="preserve"> addRoleToM2MService capability</w:t>
      </w:r>
    </w:p>
    <w:tbl>
      <w:tblPr>
        <w:tblW w:w="9573" w:type="dxa"/>
        <w:jc w:val="center"/>
        <w:tblLayout w:type="fixed"/>
        <w:tblCellMar>
          <w:left w:w="28" w:type="dxa"/>
        </w:tblCellMar>
        <w:tblLook w:val="0000"/>
      </w:tblPr>
      <w:tblGrid>
        <w:gridCol w:w="1709"/>
        <w:gridCol w:w="900"/>
        <w:gridCol w:w="900"/>
        <w:gridCol w:w="6064"/>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Optional</w:t>
            </w:r>
          </w:p>
        </w:tc>
        <w:tc>
          <w:tcPr>
            <w:tcW w:w="6064"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serviceId</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6064"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The M2M Service Identifier (M2M-Serv-ID).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serviceRoleIds</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6064"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List of Service Role Identifiers (SRole-ID) to be associated with the M2M Service. If a SRole-ID in the parameter is already associated with the M2M Service, nothing is done for the SRole-ID as it already is associated.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responseType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6064"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 xml:space="preserve">Unique </w:t>
            </w:r>
            <w:r w:rsidR="009426CC" w:rsidRPr="00982143">
              <w:t>response types for this service:</w:t>
            </w:r>
          </w:p>
          <w:p w:rsidR="000E059F" w:rsidRPr="00982143" w:rsidRDefault="000E059F" w:rsidP="00DC4B10">
            <w:pPr>
              <w:pStyle w:val="TB1"/>
            </w:pPr>
            <w:r w:rsidRPr="00982143">
              <w:t>M2M Service does not exist</w:t>
            </w:r>
            <w:r w:rsidR="009426CC" w:rsidRPr="00982143">
              <w:t>.</w:t>
            </w:r>
          </w:p>
        </w:tc>
      </w:tr>
    </w:tbl>
    <w:p w:rsidR="00DC4B10" w:rsidRPr="00982143" w:rsidRDefault="00DC4B10" w:rsidP="00DC4B10"/>
    <w:p w:rsidR="000E059F" w:rsidRPr="00982143" w:rsidRDefault="00A57B55" w:rsidP="000E059F">
      <w:pPr>
        <w:pStyle w:val="Heading5"/>
      </w:pPr>
      <w:bookmarkStart w:id="1421" w:name="_Toc449540143"/>
      <w:bookmarkStart w:id="1422" w:name="_Toc449962329"/>
      <w:r w:rsidRPr="00982143">
        <w:lastRenderedPageBreak/>
        <w:t>6.8.3.</w:t>
      </w:r>
      <w:r w:rsidR="00A81051" w:rsidRPr="00982143">
        <w:t>3</w:t>
      </w:r>
      <w:r w:rsidR="000E059F" w:rsidRPr="00982143">
        <w:t>.</w:t>
      </w:r>
      <w:r w:rsidRPr="00982143">
        <w:t>4</w:t>
      </w:r>
      <w:r w:rsidR="000E059F" w:rsidRPr="00982143">
        <w:tab/>
        <w:t>Service Interactions</w:t>
      </w:r>
      <w:bookmarkEnd w:id="1421"/>
      <w:bookmarkEnd w:id="1422"/>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39"/>
        </w:numPr>
      </w:pPr>
      <w:r w:rsidRPr="00982143">
        <w:t>Issue this capability</w:t>
      </w:r>
      <w:r w:rsidR="009426CC" w:rsidRPr="00982143">
        <w:t>.</w:t>
      </w:r>
    </w:p>
    <w:p w:rsidR="000E059F" w:rsidRPr="00982143" w:rsidRDefault="009426CC" w:rsidP="00B91F03">
      <w:pPr>
        <w:pStyle w:val="FL"/>
      </w:pPr>
      <w:r w:rsidRPr="00982143">
        <w:object w:dxaOrig="6491" w:dyaOrig="3649">
          <v:shape id="_x0000_i1066" type="#_x0000_t75" style="width:146.3pt;height:140.55pt" o:ole="">
            <v:imagedata r:id="rId130" o:title="" croptop="6994f" cropbottom="7981f" cropleft="887f" cropright="35138f"/>
          </v:shape>
          <o:OLEObject Type="Embed" ProgID="Visio.Drawing.11" ShapeID="_x0000_i1066" DrawAspect="Content" ObjectID="_1527324143" r:id="rId131"/>
        </w:object>
      </w:r>
    </w:p>
    <w:p w:rsidR="000E059F" w:rsidRPr="00982143" w:rsidRDefault="000E059F" w:rsidP="00DC4B10">
      <w:pPr>
        <w:pStyle w:val="TF"/>
      </w:pPr>
      <w:r w:rsidRPr="00982143">
        <w:t xml:space="preserve">Figure </w:t>
      </w:r>
      <w:r w:rsidR="00A57B55" w:rsidRPr="00982143">
        <w:t>6.8.3.</w:t>
      </w:r>
      <w:r w:rsidR="00A81051" w:rsidRPr="00982143">
        <w:t>3</w:t>
      </w:r>
      <w:r w:rsidRPr="00982143">
        <w:t>.</w:t>
      </w:r>
      <w:r w:rsidR="00A57B55" w:rsidRPr="00982143">
        <w:t>4</w:t>
      </w:r>
      <w:r w:rsidRPr="00982143">
        <w:t>-1</w:t>
      </w:r>
      <w:r w:rsidR="00DC4B10" w:rsidRPr="00982143">
        <w:t>:</w:t>
      </w:r>
      <w:r w:rsidRPr="00982143">
        <w:t xml:space="preserve"> Service Administration </w:t>
      </w:r>
      <w:r w:rsidR="00612842" w:rsidRPr="00982143">
        <w:t>-</w:t>
      </w:r>
      <w:r w:rsidRPr="00982143">
        <w:t xml:space="preserve"> addRoleToM2MService Diagram</w:t>
      </w:r>
    </w:p>
    <w:p w:rsidR="000E059F" w:rsidRPr="00982143" w:rsidRDefault="00A57B55" w:rsidP="000E059F">
      <w:pPr>
        <w:pStyle w:val="Heading5"/>
      </w:pPr>
      <w:bookmarkStart w:id="1423" w:name="_Toc449540144"/>
      <w:bookmarkStart w:id="1424" w:name="_Toc449962330"/>
      <w:r w:rsidRPr="00982143">
        <w:t>6.8.3.</w:t>
      </w:r>
      <w:r w:rsidR="00A81051" w:rsidRPr="00982143">
        <w:t>3</w:t>
      </w:r>
      <w:r w:rsidR="000E059F" w:rsidRPr="00982143">
        <w:t>.</w:t>
      </w:r>
      <w:r w:rsidRPr="00982143">
        <w:t>5</w:t>
      </w:r>
      <w:r w:rsidR="000E059F" w:rsidRPr="00982143">
        <w:tab/>
      </w:r>
      <w:r w:rsidR="000E059F" w:rsidRPr="00982143">
        <w:rPr>
          <w:lang w:eastAsia="ko-KR"/>
        </w:rPr>
        <w:t>Post-Conditions</w:t>
      </w:r>
      <w:bookmarkEnd w:id="1423"/>
      <w:bookmarkEnd w:id="1424"/>
    </w:p>
    <w:p w:rsidR="000E059F" w:rsidRPr="00982143" w:rsidRDefault="000E059F" w:rsidP="000E059F">
      <w:pPr>
        <w:keepNext/>
        <w:rPr>
          <w:lang w:eastAsia="ko-KR"/>
        </w:rPr>
      </w:pPr>
      <w:r w:rsidRPr="00982143">
        <w:rPr>
          <w:lang w:eastAsia="ko-KR"/>
        </w:rPr>
        <w:t>The associations that M2M Service has to t</w:t>
      </w:r>
      <w:r w:rsidR="009426CC" w:rsidRPr="00982143">
        <w:rPr>
          <w:lang w:eastAsia="ko-KR"/>
        </w:rPr>
        <w:t>he Service Role(s) are updated.</w:t>
      </w:r>
    </w:p>
    <w:p w:rsidR="000E059F" w:rsidRPr="00982143" w:rsidRDefault="00A57B55" w:rsidP="000E059F">
      <w:pPr>
        <w:pStyle w:val="Heading5"/>
      </w:pPr>
      <w:bookmarkStart w:id="1425" w:name="_Toc449540145"/>
      <w:bookmarkStart w:id="1426" w:name="_Toc449962331"/>
      <w:r w:rsidRPr="00982143">
        <w:t>6.8.3.</w:t>
      </w:r>
      <w:r w:rsidR="00A81051" w:rsidRPr="00982143">
        <w:t>3</w:t>
      </w:r>
      <w:r w:rsidR="000E059F" w:rsidRPr="00982143">
        <w:t>.</w:t>
      </w:r>
      <w:r w:rsidRPr="00982143">
        <w:t>6</w:t>
      </w:r>
      <w:r w:rsidR="000E059F" w:rsidRPr="00982143">
        <w:tab/>
      </w:r>
      <w:r w:rsidR="000E059F" w:rsidRPr="00982143">
        <w:rPr>
          <w:lang w:eastAsia="ko-KR"/>
        </w:rPr>
        <w:t>Exceptions</w:t>
      </w:r>
      <w:bookmarkEnd w:id="1425"/>
      <w:bookmarkEnd w:id="1426"/>
    </w:p>
    <w:p w:rsidR="000E059F" w:rsidRPr="00982143" w:rsidRDefault="000E059F" w:rsidP="000E059F">
      <w:pPr>
        <w:keepNext/>
      </w:pPr>
      <w:r w:rsidRPr="00982143">
        <w:rPr>
          <w:lang w:eastAsia="ko-KR"/>
        </w:rPr>
        <w:t>Not Applicable</w:t>
      </w:r>
      <w:r w:rsidR="00DC4B10" w:rsidRPr="00982143">
        <w:rPr>
          <w:lang w:eastAsia="ko-KR"/>
        </w:rPr>
        <w:t>.</w:t>
      </w:r>
    </w:p>
    <w:p w:rsidR="000E059F" w:rsidRPr="00982143" w:rsidRDefault="00A57B55" w:rsidP="000E059F">
      <w:pPr>
        <w:pStyle w:val="Heading5"/>
      </w:pPr>
      <w:bookmarkStart w:id="1427" w:name="_Toc449540146"/>
      <w:bookmarkStart w:id="1428" w:name="_Toc449962332"/>
      <w:r w:rsidRPr="00982143">
        <w:t>6.8.3.</w:t>
      </w:r>
      <w:r w:rsidR="00A81051" w:rsidRPr="00982143">
        <w:t>3</w:t>
      </w:r>
      <w:r w:rsidR="000E059F" w:rsidRPr="00982143">
        <w:t>.</w:t>
      </w:r>
      <w:r w:rsidRPr="00982143">
        <w:t>7</w:t>
      </w:r>
      <w:r w:rsidR="000E059F" w:rsidRPr="00982143">
        <w:tab/>
      </w:r>
      <w:r w:rsidR="000E059F" w:rsidRPr="00982143">
        <w:rPr>
          <w:lang w:eastAsia="ko-KR"/>
        </w:rPr>
        <w:t>Policies for Use</w:t>
      </w:r>
      <w:bookmarkEnd w:id="1427"/>
      <w:bookmarkEnd w:id="1428"/>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1429" w:name="_Toc449540147"/>
      <w:bookmarkStart w:id="1430" w:name="_Toc449962333"/>
      <w:r w:rsidRPr="00982143">
        <w:t>6.8.3.</w:t>
      </w:r>
      <w:r w:rsidR="00A81051" w:rsidRPr="00982143">
        <w:t>3</w:t>
      </w:r>
      <w:r w:rsidR="000E059F" w:rsidRPr="00982143">
        <w:t>.</w:t>
      </w:r>
      <w:r w:rsidRPr="00982143">
        <w:t>8</w:t>
      </w:r>
      <w:r w:rsidR="000E059F" w:rsidRPr="00982143">
        <w:tab/>
      </w:r>
      <w:proofErr w:type="gramStart"/>
      <w:r w:rsidR="000E059F" w:rsidRPr="00982143">
        <w:t>oneM2M</w:t>
      </w:r>
      <w:proofErr w:type="gramEnd"/>
      <w:r w:rsidR="000E059F" w:rsidRPr="00982143">
        <w:t xml:space="preserve"> Resource Interworking</w:t>
      </w:r>
      <w:bookmarkEnd w:id="1429"/>
      <w:bookmarkEnd w:id="1430"/>
    </w:p>
    <w:p w:rsidR="000E059F" w:rsidRPr="00982143" w:rsidRDefault="000E059F" w:rsidP="000E059F">
      <w:pPr>
        <w:keepNext/>
      </w:pPr>
      <w:r w:rsidRPr="00982143">
        <w:t>This service capability updates the M2M Service with the respective M2M Service Roles. The M2M Service entity is described in the Annex G of the oneM2M Functional Architecture</w:t>
      </w:r>
      <w:r w:rsidR="00611D9A" w:rsidRPr="00982143">
        <w:t xml:space="preserve"> [</w:t>
      </w:r>
      <w:r w:rsidR="003A66AF" w:rsidRPr="00982143">
        <w:fldChar w:fldCharType="begin"/>
      </w:r>
      <w:r w:rsidR="00611D9A" w:rsidRPr="00982143">
        <w:instrText xml:space="preserve">REF REF_ONEM2MTS_0001 \h </w:instrText>
      </w:r>
      <w:r w:rsidR="003A66AF" w:rsidRPr="00982143">
        <w:fldChar w:fldCharType="separate"/>
      </w:r>
      <w:r w:rsidR="00BF5246">
        <w:rPr>
          <w:noProof/>
        </w:rPr>
        <w:t>2</w:t>
      </w:r>
      <w:r w:rsidR="003A66AF" w:rsidRPr="00982143">
        <w:fldChar w:fldCharType="end"/>
      </w:r>
      <w:r w:rsidR="00611D9A" w:rsidRPr="00982143">
        <w:t>]</w:t>
      </w:r>
      <w:r w:rsidRPr="00982143">
        <w:t>.</w:t>
      </w:r>
    </w:p>
    <w:p w:rsidR="000E059F" w:rsidRPr="00982143" w:rsidRDefault="00A57B55" w:rsidP="000E059F">
      <w:pPr>
        <w:pStyle w:val="Heading4"/>
      </w:pPr>
      <w:bookmarkStart w:id="1431" w:name="_Toc449540148"/>
      <w:bookmarkStart w:id="1432" w:name="_Toc449962334"/>
      <w:bookmarkStart w:id="1433" w:name="_Toc453581981"/>
      <w:r w:rsidRPr="00982143">
        <w:t>6.8.3.</w:t>
      </w:r>
      <w:r w:rsidR="00A81051" w:rsidRPr="00982143">
        <w:t>4</w:t>
      </w:r>
      <w:r w:rsidR="000E059F" w:rsidRPr="00982143">
        <w:tab/>
      </w:r>
      <w:proofErr w:type="gramStart"/>
      <w:r w:rsidR="000E059F" w:rsidRPr="00982143">
        <w:t>deleteRoleFromM2MService</w:t>
      </w:r>
      <w:bookmarkEnd w:id="1431"/>
      <w:bookmarkEnd w:id="1432"/>
      <w:bookmarkEnd w:id="1433"/>
      <w:proofErr w:type="gramEnd"/>
    </w:p>
    <w:p w:rsidR="00842499" w:rsidRPr="00982143" w:rsidRDefault="00842499" w:rsidP="00842499">
      <w:pPr>
        <w:pStyle w:val="Heading5"/>
      </w:pPr>
      <w:bookmarkStart w:id="1434" w:name="_Toc449540149"/>
      <w:bookmarkStart w:id="1435" w:name="_Toc449962335"/>
      <w:r w:rsidRPr="00982143">
        <w:t>6.8.3.4.1</w:t>
      </w:r>
      <w:r w:rsidRPr="00982143">
        <w:tab/>
        <w:t>Description</w:t>
      </w:r>
      <w:bookmarkEnd w:id="1434"/>
      <w:bookmarkEnd w:id="1435"/>
    </w:p>
    <w:p w:rsidR="000E059F" w:rsidRPr="00982143" w:rsidRDefault="000E059F" w:rsidP="000E059F">
      <w:r w:rsidRPr="00982143">
        <w:t>This service capability provides the ability to delete existing Service Roles from a M2M Service. This service capability shall be restricted to the Msc Reference Point.</w:t>
      </w:r>
    </w:p>
    <w:p w:rsidR="000E059F" w:rsidRPr="00982143" w:rsidRDefault="00A57B55" w:rsidP="000E059F">
      <w:pPr>
        <w:pStyle w:val="Heading5"/>
      </w:pPr>
      <w:bookmarkStart w:id="1436" w:name="_Toc449540150"/>
      <w:bookmarkStart w:id="1437" w:name="_Toc449962336"/>
      <w:r w:rsidRPr="00982143">
        <w:t>6.8.3.</w:t>
      </w:r>
      <w:r w:rsidR="00A81051" w:rsidRPr="00982143">
        <w:t>4</w:t>
      </w:r>
      <w:r w:rsidR="000E059F" w:rsidRPr="00982143">
        <w:t>.</w:t>
      </w:r>
      <w:r w:rsidR="00842499" w:rsidRPr="00982143">
        <w:t>2</w:t>
      </w:r>
      <w:r w:rsidR="000E059F" w:rsidRPr="00982143">
        <w:tab/>
      </w:r>
      <w:r w:rsidR="00D87590" w:rsidRPr="00982143">
        <w:t>Pre-Conditions</w:t>
      </w:r>
      <w:bookmarkEnd w:id="1436"/>
      <w:bookmarkEnd w:id="1437"/>
    </w:p>
    <w:p w:rsidR="000E059F" w:rsidRPr="00982143" w:rsidRDefault="000E059F" w:rsidP="000E059F">
      <w:pPr>
        <w:keepNext/>
        <w:rPr>
          <w:lang w:eastAsia="ko-KR"/>
        </w:rPr>
      </w:pPr>
      <w:r w:rsidRPr="00982143">
        <w:rPr>
          <w:lang w:eastAsia="ko-KR"/>
        </w:rPr>
        <w:t>The Service Role is not associated with any M2M Service Subscriptions.</w:t>
      </w:r>
    </w:p>
    <w:p w:rsidR="000E059F" w:rsidRPr="00982143" w:rsidRDefault="00A57B55" w:rsidP="000E059F">
      <w:pPr>
        <w:pStyle w:val="Heading5"/>
      </w:pPr>
      <w:bookmarkStart w:id="1438" w:name="_Toc449540151"/>
      <w:bookmarkStart w:id="1439" w:name="_Toc449962337"/>
      <w:r w:rsidRPr="00982143">
        <w:t>6.8.3.</w:t>
      </w:r>
      <w:r w:rsidR="00A81051" w:rsidRPr="00982143">
        <w:t>4</w:t>
      </w:r>
      <w:r w:rsidR="000E059F" w:rsidRPr="00982143">
        <w:t>.</w:t>
      </w:r>
      <w:r w:rsidR="00842499" w:rsidRPr="00982143">
        <w:t>3</w:t>
      </w:r>
      <w:r w:rsidR="000E059F" w:rsidRPr="00982143">
        <w:tab/>
        <w:t xml:space="preserve">Signature </w:t>
      </w:r>
      <w:r w:rsidR="00612842" w:rsidRPr="00982143">
        <w:t>-</w:t>
      </w:r>
      <w:r w:rsidR="000E059F" w:rsidRPr="00982143">
        <w:t xml:space="preserve"> deleteRoleFromM2MService</w:t>
      </w:r>
      <w:bookmarkEnd w:id="1438"/>
      <w:bookmarkEnd w:id="1439"/>
    </w:p>
    <w:p w:rsidR="00DC4B10" w:rsidRPr="00982143" w:rsidRDefault="00DC4B10" w:rsidP="00DC4B10">
      <w:pPr>
        <w:pStyle w:val="TH"/>
      </w:pPr>
      <w:r w:rsidRPr="00982143">
        <w:t xml:space="preserve">Table </w:t>
      </w:r>
      <w:r w:rsidR="00A57B55" w:rsidRPr="00982143">
        <w:t>6.8.3.</w:t>
      </w:r>
      <w:r w:rsidRPr="00982143">
        <w:t>4.</w:t>
      </w:r>
      <w:r w:rsidR="00842499" w:rsidRPr="00982143">
        <w:t>3</w:t>
      </w:r>
      <w:r w:rsidRPr="00982143">
        <w:t xml:space="preserve">-1: Service Administration </w:t>
      </w:r>
      <w:r w:rsidR="00612842" w:rsidRPr="00982143">
        <w:t>-</w:t>
      </w:r>
      <w:r w:rsidRPr="00982143">
        <w:t xml:space="preserve"> deleteRoleFromM2MService capability</w:t>
      </w:r>
    </w:p>
    <w:tbl>
      <w:tblPr>
        <w:tblW w:w="8816" w:type="dxa"/>
        <w:jc w:val="center"/>
        <w:tblLayout w:type="fixed"/>
        <w:tblCellMar>
          <w:left w:w="28" w:type="dxa"/>
          <w:right w:w="0" w:type="dxa"/>
        </w:tblCellMar>
        <w:tblLook w:val="000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serviceId</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The M2M Service Identifier (M2M-Serv-ID).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serviceRoleIds</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List of Service Role Identifiers (SRole-ID) to be deleted from the association with the M2M Service.</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responseType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 xml:space="preserve">Unique </w:t>
            </w:r>
            <w:r w:rsidR="009426CC" w:rsidRPr="00982143">
              <w:t>response types for this service:</w:t>
            </w:r>
          </w:p>
          <w:p w:rsidR="000E059F" w:rsidRPr="00982143" w:rsidRDefault="000E059F" w:rsidP="00DC4B10">
            <w:pPr>
              <w:pStyle w:val="TB1"/>
            </w:pPr>
            <w:r w:rsidRPr="00982143">
              <w:t>M2M Service does not exist</w:t>
            </w:r>
            <w:r w:rsidR="009426CC" w:rsidRPr="00982143">
              <w:t>.</w:t>
            </w:r>
          </w:p>
          <w:p w:rsidR="000E059F" w:rsidRPr="00982143" w:rsidRDefault="000E059F" w:rsidP="00DC4B10">
            <w:pPr>
              <w:pStyle w:val="TB1"/>
            </w:pPr>
            <w:r w:rsidRPr="00982143">
              <w:t>Service Role does not exist</w:t>
            </w:r>
            <w:r w:rsidR="009426CC" w:rsidRPr="00982143">
              <w:t>.</w:t>
            </w:r>
          </w:p>
          <w:p w:rsidR="000E059F" w:rsidRPr="00982143" w:rsidRDefault="000E059F" w:rsidP="00DC4B10">
            <w:pPr>
              <w:pStyle w:val="TB1"/>
            </w:pPr>
            <w:r w:rsidRPr="00982143">
              <w:t>Service Role is associated with a M2M Service Subscription</w:t>
            </w:r>
            <w:r w:rsidR="009426CC" w:rsidRPr="00982143">
              <w:t>.</w:t>
            </w:r>
          </w:p>
        </w:tc>
      </w:tr>
    </w:tbl>
    <w:p w:rsidR="00DC4B10" w:rsidRPr="00982143" w:rsidRDefault="00DC4B10" w:rsidP="00DC4B10"/>
    <w:p w:rsidR="000E059F" w:rsidRPr="00982143" w:rsidRDefault="00A57B55" w:rsidP="000E059F">
      <w:pPr>
        <w:pStyle w:val="Heading5"/>
      </w:pPr>
      <w:bookmarkStart w:id="1440" w:name="_Toc449540152"/>
      <w:bookmarkStart w:id="1441" w:name="_Toc449962338"/>
      <w:r w:rsidRPr="00982143">
        <w:lastRenderedPageBreak/>
        <w:t>6.8.3.</w:t>
      </w:r>
      <w:r w:rsidR="00A81051" w:rsidRPr="00982143">
        <w:t>4</w:t>
      </w:r>
      <w:r w:rsidR="000E059F" w:rsidRPr="00982143">
        <w:t>.</w:t>
      </w:r>
      <w:r w:rsidR="00842499" w:rsidRPr="00982143">
        <w:t>4</w:t>
      </w:r>
      <w:r w:rsidR="000E059F" w:rsidRPr="00982143">
        <w:tab/>
        <w:t>Service Interactions</w:t>
      </w:r>
      <w:bookmarkEnd w:id="1440"/>
      <w:bookmarkEnd w:id="1441"/>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40"/>
        </w:numPr>
      </w:pPr>
      <w:r w:rsidRPr="00982143">
        <w:t>Issue this capability</w:t>
      </w:r>
      <w:r w:rsidR="009426CC" w:rsidRPr="00982143">
        <w:t>.</w:t>
      </w:r>
    </w:p>
    <w:p w:rsidR="000E059F" w:rsidRPr="00982143" w:rsidRDefault="009426CC" w:rsidP="00B91F03">
      <w:pPr>
        <w:pStyle w:val="FL"/>
      </w:pPr>
      <w:r w:rsidRPr="00982143">
        <w:object w:dxaOrig="6491" w:dyaOrig="3649">
          <v:shape id="_x0000_i1067" type="#_x0000_t75" style="width:161.85pt;height:140.55pt" o:ole="">
            <v:imagedata r:id="rId132" o:title="" croptop="7336f" cropbottom="7537f" cropleft="2148f" cropright="30806f"/>
          </v:shape>
          <o:OLEObject Type="Embed" ProgID="Visio.Drawing.11" ShapeID="_x0000_i1067" DrawAspect="Content" ObjectID="_1527324144" r:id="rId133"/>
        </w:object>
      </w:r>
    </w:p>
    <w:p w:rsidR="000E059F" w:rsidRPr="00982143" w:rsidRDefault="000E059F" w:rsidP="00DC4B10">
      <w:pPr>
        <w:pStyle w:val="TF"/>
      </w:pPr>
      <w:r w:rsidRPr="00982143">
        <w:t xml:space="preserve">Figure </w:t>
      </w:r>
      <w:r w:rsidR="00A57B55" w:rsidRPr="00982143">
        <w:t>6.8.3.</w:t>
      </w:r>
      <w:r w:rsidR="00A81051" w:rsidRPr="00982143">
        <w:t>4</w:t>
      </w:r>
      <w:r w:rsidRPr="00982143">
        <w:t>.</w:t>
      </w:r>
      <w:r w:rsidR="00842499" w:rsidRPr="00982143">
        <w:t>4</w:t>
      </w:r>
      <w:r w:rsidRPr="00982143">
        <w:t>-1</w:t>
      </w:r>
      <w:r w:rsidR="00DC4B10" w:rsidRPr="00982143">
        <w:t>:</w:t>
      </w:r>
      <w:r w:rsidRPr="00982143">
        <w:t xml:space="preserve"> Service Administration </w:t>
      </w:r>
      <w:r w:rsidR="00612842" w:rsidRPr="00982143">
        <w:t>-</w:t>
      </w:r>
      <w:r w:rsidRPr="00982143">
        <w:t xml:space="preserve"> deleteRoleFromM2MService Diagram</w:t>
      </w:r>
    </w:p>
    <w:p w:rsidR="000E059F" w:rsidRPr="00982143" w:rsidRDefault="00A57B55" w:rsidP="000E059F">
      <w:pPr>
        <w:pStyle w:val="Heading5"/>
      </w:pPr>
      <w:bookmarkStart w:id="1442" w:name="_Toc449540153"/>
      <w:bookmarkStart w:id="1443" w:name="_Toc449962339"/>
      <w:r w:rsidRPr="00982143">
        <w:t>6.8.3.</w:t>
      </w:r>
      <w:r w:rsidR="00A81051" w:rsidRPr="00982143">
        <w:t>4</w:t>
      </w:r>
      <w:r w:rsidR="000E059F" w:rsidRPr="00982143">
        <w:t>.</w:t>
      </w:r>
      <w:r w:rsidR="00842499" w:rsidRPr="00982143">
        <w:t>5</w:t>
      </w:r>
      <w:r w:rsidR="000E059F" w:rsidRPr="00982143">
        <w:tab/>
      </w:r>
      <w:r w:rsidR="000E059F" w:rsidRPr="00982143">
        <w:rPr>
          <w:lang w:eastAsia="ko-KR"/>
        </w:rPr>
        <w:t>Post-Conditions</w:t>
      </w:r>
      <w:bookmarkEnd w:id="1442"/>
      <w:bookmarkEnd w:id="1443"/>
    </w:p>
    <w:p w:rsidR="000E059F" w:rsidRPr="00982143" w:rsidRDefault="000E059F" w:rsidP="000E059F">
      <w:pPr>
        <w:keepNext/>
        <w:rPr>
          <w:lang w:eastAsia="ko-KR"/>
        </w:rPr>
      </w:pPr>
      <w:r w:rsidRPr="00982143">
        <w:rPr>
          <w:lang w:eastAsia="ko-KR"/>
        </w:rPr>
        <w:t>The M2M Service is updated with associations of the id</w:t>
      </w:r>
      <w:r w:rsidR="009426CC" w:rsidRPr="00982143">
        <w:rPr>
          <w:lang w:eastAsia="ko-KR"/>
        </w:rPr>
        <w:t>entified Service Roles deleted.</w:t>
      </w:r>
    </w:p>
    <w:p w:rsidR="000E059F" w:rsidRPr="00982143" w:rsidRDefault="00A57B55" w:rsidP="000E059F">
      <w:pPr>
        <w:pStyle w:val="Heading5"/>
      </w:pPr>
      <w:bookmarkStart w:id="1444" w:name="_Toc449540154"/>
      <w:bookmarkStart w:id="1445" w:name="_Toc449962340"/>
      <w:r w:rsidRPr="00982143">
        <w:t>6.8.3.</w:t>
      </w:r>
      <w:r w:rsidR="00A81051" w:rsidRPr="00982143">
        <w:t>4</w:t>
      </w:r>
      <w:r w:rsidR="000E059F" w:rsidRPr="00982143">
        <w:t>.</w:t>
      </w:r>
      <w:r w:rsidR="00842499" w:rsidRPr="00982143">
        <w:t>6</w:t>
      </w:r>
      <w:r w:rsidR="000E059F" w:rsidRPr="00982143">
        <w:tab/>
      </w:r>
      <w:r w:rsidR="000E059F" w:rsidRPr="00982143">
        <w:rPr>
          <w:lang w:eastAsia="ko-KR"/>
        </w:rPr>
        <w:t>Exceptions</w:t>
      </w:r>
      <w:bookmarkEnd w:id="1444"/>
      <w:bookmarkEnd w:id="1445"/>
    </w:p>
    <w:p w:rsidR="000E059F" w:rsidRPr="00982143" w:rsidRDefault="000E059F" w:rsidP="000E059F">
      <w:pPr>
        <w:keepNext/>
      </w:pPr>
      <w:r w:rsidRPr="00982143">
        <w:rPr>
          <w:lang w:eastAsia="ko-KR"/>
        </w:rPr>
        <w:t>Not Applicable</w:t>
      </w:r>
      <w:r w:rsidR="00176F99" w:rsidRPr="00982143">
        <w:rPr>
          <w:lang w:eastAsia="ko-KR"/>
        </w:rPr>
        <w:t>.</w:t>
      </w:r>
    </w:p>
    <w:p w:rsidR="000E059F" w:rsidRPr="00982143" w:rsidRDefault="00A57B55" w:rsidP="000E059F">
      <w:pPr>
        <w:pStyle w:val="Heading5"/>
      </w:pPr>
      <w:bookmarkStart w:id="1446" w:name="_Toc449540155"/>
      <w:bookmarkStart w:id="1447" w:name="_Toc449962341"/>
      <w:r w:rsidRPr="00982143">
        <w:t>6.8.3.</w:t>
      </w:r>
      <w:r w:rsidR="00A81051" w:rsidRPr="00982143">
        <w:t>4</w:t>
      </w:r>
      <w:r w:rsidR="000E059F" w:rsidRPr="00982143">
        <w:t>.</w:t>
      </w:r>
      <w:r w:rsidR="00842499" w:rsidRPr="00982143">
        <w:t>7</w:t>
      </w:r>
      <w:r w:rsidR="000E059F" w:rsidRPr="00982143">
        <w:tab/>
      </w:r>
      <w:r w:rsidR="000E059F" w:rsidRPr="00982143">
        <w:rPr>
          <w:lang w:eastAsia="ko-KR"/>
        </w:rPr>
        <w:t>Policies for Use</w:t>
      </w:r>
      <w:bookmarkEnd w:id="1446"/>
      <w:bookmarkEnd w:id="1447"/>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1448" w:name="_Toc449540156"/>
      <w:bookmarkStart w:id="1449" w:name="_Toc449962342"/>
      <w:r w:rsidRPr="00982143">
        <w:t>6.8.3.</w:t>
      </w:r>
      <w:r w:rsidR="00A81051" w:rsidRPr="00982143">
        <w:t>4</w:t>
      </w:r>
      <w:r w:rsidR="000E059F" w:rsidRPr="00982143">
        <w:t>.</w:t>
      </w:r>
      <w:r w:rsidR="00842499" w:rsidRPr="00982143">
        <w:t>8</w:t>
      </w:r>
      <w:r w:rsidR="000E059F" w:rsidRPr="00982143">
        <w:tab/>
      </w:r>
      <w:proofErr w:type="gramStart"/>
      <w:r w:rsidR="000E059F" w:rsidRPr="00982143">
        <w:t>oneM2M</w:t>
      </w:r>
      <w:proofErr w:type="gramEnd"/>
      <w:r w:rsidR="000E059F" w:rsidRPr="00982143">
        <w:t xml:space="preserve"> Resource Interworking</w:t>
      </w:r>
      <w:bookmarkEnd w:id="1448"/>
      <w:bookmarkEnd w:id="1449"/>
    </w:p>
    <w:p w:rsidR="000E059F" w:rsidRPr="00982143" w:rsidRDefault="000E059F" w:rsidP="000E059F">
      <w:pPr>
        <w:keepNext/>
      </w:pPr>
      <w:r w:rsidRPr="00982143">
        <w:t>This service capability updates the M2M Service with the respective Service Roles removed. The M2M Service entity is described in the Annex G of the oneM2M Functional Architecture</w:t>
      </w:r>
      <w:r w:rsidR="00611D9A" w:rsidRPr="00982143">
        <w:t xml:space="preserve"> [</w:t>
      </w:r>
      <w:r w:rsidR="003A66AF" w:rsidRPr="00982143">
        <w:fldChar w:fldCharType="begin"/>
      </w:r>
      <w:r w:rsidR="00611D9A" w:rsidRPr="00982143">
        <w:instrText xml:space="preserve">REF REF_ONEM2MTS_0001 \h </w:instrText>
      </w:r>
      <w:r w:rsidR="003A66AF" w:rsidRPr="00982143">
        <w:fldChar w:fldCharType="separate"/>
      </w:r>
      <w:r w:rsidR="00BF5246">
        <w:rPr>
          <w:noProof/>
        </w:rPr>
        <w:t>2</w:t>
      </w:r>
      <w:r w:rsidR="003A66AF" w:rsidRPr="00982143">
        <w:fldChar w:fldCharType="end"/>
      </w:r>
      <w:r w:rsidR="00611D9A" w:rsidRPr="00982143">
        <w:t>]</w:t>
      </w:r>
      <w:r w:rsidRPr="00982143">
        <w:t>.</w:t>
      </w:r>
    </w:p>
    <w:p w:rsidR="000E059F" w:rsidRPr="00982143" w:rsidRDefault="00A57B55" w:rsidP="000E059F">
      <w:pPr>
        <w:pStyle w:val="Heading4"/>
      </w:pPr>
      <w:bookmarkStart w:id="1450" w:name="_Toc449540157"/>
      <w:bookmarkStart w:id="1451" w:name="_Toc449962343"/>
      <w:bookmarkStart w:id="1452" w:name="_Toc453581982"/>
      <w:r w:rsidRPr="00982143">
        <w:t>6.8.3.</w:t>
      </w:r>
      <w:r w:rsidR="00A81051" w:rsidRPr="00982143">
        <w:t>5</w:t>
      </w:r>
      <w:r w:rsidR="000E059F" w:rsidRPr="00982143">
        <w:tab/>
      </w:r>
      <w:proofErr w:type="gramStart"/>
      <w:r w:rsidR="000E059F" w:rsidRPr="00982143">
        <w:t>getM2MService</w:t>
      </w:r>
      <w:bookmarkEnd w:id="1450"/>
      <w:bookmarkEnd w:id="1451"/>
      <w:bookmarkEnd w:id="1452"/>
      <w:proofErr w:type="gramEnd"/>
    </w:p>
    <w:p w:rsidR="00842499" w:rsidRPr="00982143" w:rsidRDefault="00842499" w:rsidP="00842499">
      <w:pPr>
        <w:pStyle w:val="Heading5"/>
      </w:pPr>
      <w:bookmarkStart w:id="1453" w:name="_Toc449540158"/>
      <w:bookmarkStart w:id="1454" w:name="_Toc449962344"/>
      <w:r w:rsidRPr="00982143">
        <w:t>6.8.3.5.1</w:t>
      </w:r>
      <w:r w:rsidRPr="00982143">
        <w:tab/>
        <w:t>Description</w:t>
      </w:r>
      <w:bookmarkEnd w:id="1453"/>
      <w:bookmarkEnd w:id="1454"/>
    </w:p>
    <w:p w:rsidR="000E059F" w:rsidRPr="00982143" w:rsidRDefault="000E059F" w:rsidP="000E059F">
      <w:r w:rsidRPr="00982143">
        <w:t>This service capability provides the ability to retrieve the existing M2M Service. This service capability shall be restricted to the Msc Reference Points.</w:t>
      </w:r>
    </w:p>
    <w:p w:rsidR="000E059F" w:rsidRPr="00982143" w:rsidRDefault="00A57B55" w:rsidP="000E059F">
      <w:pPr>
        <w:pStyle w:val="Heading5"/>
      </w:pPr>
      <w:bookmarkStart w:id="1455" w:name="_Toc449540159"/>
      <w:bookmarkStart w:id="1456" w:name="_Toc449962345"/>
      <w:r w:rsidRPr="00982143">
        <w:t>6.8.3.</w:t>
      </w:r>
      <w:r w:rsidR="00A81051" w:rsidRPr="00982143">
        <w:t>5</w:t>
      </w:r>
      <w:r w:rsidR="000E059F" w:rsidRPr="00982143">
        <w:t>.</w:t>
      </w:r>
      <w:r w:rsidR="00842499" w:rsidRPr="00982143">
        <w:t>2</w:t>
      </w:r>
      <w:r w:rsidR="000E059F" w:rsidRPr="00982143">
        <w:tab/>
      </w:r>
      <w:r w:rsidR="00D87590" w:rsidRPr="00982143">
        <w:t>Pre-Conditions</w:t>
      </w:r>
      <w:bookmarkEnd w:id="1455"/>
      <w:bookmarkEnd w:id="1456"/>
    </w:p>
    <w:p w:rsidR="000E059F" w:rsidRPr="00982143" w:rsidRDefault="000E059F" w:rsidP="000E059F">
      <w:pPr>
        <w:keepNext/>
        <w:rPr>
          <w:lang w:eastAsia="ko-KR"/>
        </w:rPr>
      </w:pPr>
      <w:r w:rsidRPr="00982143">
        <w:rPr>
          <w:lang w:eastAsia="ko-KR"/>
        </w:rPr>
        <w:t>Not Applicable</w:t>
      </w:r>
      <w:r w:rsidR="00176F99" w:rsidRPr="00982143">
        <w:rPr>
          <w:lang w:eastAsia="ko-KR"/>
        </w:rPr>
        <w:t>.</w:t>
      </w:r>
    </w:p>
    <w:p w:rsidR="000E059F" w:rsidRPr="00982143" w:rsidRDefault="00A57B55" w:rsidP="000E059F">
      <w:pPr>
        <w:pStyle w:val="Heading5"/>
      </w:pPr>
      <w:bookmarkStart w:id="1457" w:name="_Toc449540160"/>
      <w:bookmarkStart w:id="1458" w:name="_Toc449962346"/>
      <w:r w:rsidRPr="00982143">
        <w:t>6.8.3.</w:t>
      </w:r>
      <w:r w:rsidR="00A81051" w:rsidRPr="00982143">
        <w:t>5</w:t>
      </w:r>
      <w:r w:rsidR="000E059F" w:rsidRPr="00982143">
        <w:t>.</w:t>
      </w:r>
      <w:r w:rsidR="00842499" w:rsidRPr="00982143">
        <w:t>3</w:t>
      </w:r>
      <w:r w:rsidR="000E059F" w:rsidRPr="00982143">
        <w:tab/>
        <w:t xml:space="preserve">Signature </w:t>
      </w:r>
      <w:r w:rsidR="00612842" w:rsidRPr="00982143">
        <w:t>-</w:t>
      </w:r>
      <w:r w:rsidR="000E059F" w:rsidRPr="00982143">
        <w:t xml:space="preserve"> getM2MService</w:t>
      </w:r>
      <w:bookmarkEnd w:id="1457"/>
      <w:bookmarkEnd w:id="1458"/>
    </w:p>
    <w:p w:rsidR="00176F99" w:rsidRPr="00982143" w:rsidRDefault="00176F99" w:rsidP="00176F99">
      <w:pPr>
        <w:pStyle w:val="TH"/>
      </w:pPr>
      <w:r w:rsidRPr="00982143">
        <w:t xml:space="preserve">Table </w:t>
      </w:r>
      <w:r w:rsidR="00A57B55" w:rsidRPr="00982143">
        <w:t>6.8.3.</w:t>
      </w:r>
      <w:r w:rsidRPr="00982143">
        <w:t xml:space="preserve">5.2-1: Service Administration </w:t>
      </w:r>
      <w:r w:rsidR="00612842" w:rsidRPr="00982143">
        <w:t>-</w:t>
      </w:r>
      <w:r w:rsidRPr="00982143">
        <w:t xml:space="preserve"> getM2MService capability</w:t>
      </w:r>
    </w:p>
    <w:tbl>
      <w:tblPr>
        <w:tblW w:w="8816" w:type="dxa"/>
        <w:jc w:val="center"/>
        <w:tblLayout w:type="fixed"/>
        <w:tblCellMar>
          <w:left w:w="28" w:type="dxa"/>
          <w:right w:w="0" w:type="dxa"/>
        </w:tblCellMar>
        <w:tblLook w:val="000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filterCriteria</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9426CC">
            <w:pPr>
              <w:pStyle w:val="TAL"/>
            </w:pPr>
            <w:r w:rsidRPr="00982143">
              <w:t xml:space="preserve">See </w:t>
            </w:r>
            <w:r w:rsidR="003C4293" w:rsidRPr="00982143">
              <w:t xml:space="preserve">M2M Service Filter Criteria </w:t>
            </w:r>
            <w:r w:rsidR="009426CC" w:rsidRPr="00982143">
              <w:t>t</w:t>
            </w:r>
            <w:r w:rsidRPr="00982143">
              <w:t xml:space="preserve">able </w:t>
            </w:r>
            <w:r w:rsidR="00A57B55" w:rsidRPr="00982143">
              <w:t>6.8.2.3</w:t>
            </w:r>
            <w:r w:rsidR="009426CC" w:rsidRPr="00982143">
              <w:t>-1.</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services</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176F99">
            <w:pPr>
              <w:pStyle w:val="TAL"/>
            </w:pPr>
            <w:r w:rsidRPr="00982143">
              <w:t>The resulting M2M Service entities in</w:t>
            </w:r>
            <w:r w:rsidR="009426CC" w:rsidRPr="00982143">
              <w:t xml:space="preserve"> t</w:t>
            </w:r>
            <w:r w:rsidRPr="00982143">
              <w:t xml:space="preserve">able </w:t>
            </w:r>
            <w:r w:rsidR="00A57B55" w:rsidRPr="00982143">
              <w:t>6.8.2.2</w:t>
            </w:r>
            <w:r w:rsidR="009426CC" w:rsidRPr="00982143">
              <w:t>-1.</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responseType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176F99">
            <w:pPr>
              <w:pStyle w:val="TAL"/>
            </w:pPr>
            <w:r w:rsidRPr="00982143">
              <w:t xml:space="preserve">Unique </w:t>
            </w:r>
            <w:r w:rsidR="009426CC" w:rsidRPr="00982143">
              <w:t>response types for this service:</w:t>
            </w:r>
          </w:p>
          <w:p w:rsidR="000E059F" w:rsidRPr="00982143" w:rsidRDefault="000E059F" w:rsidP="00176F99">
            <w:pPr>
              <w:pStyle w:val="TB1"/>
            </w:pPr>
            <w:r w:rsidRPr="00982143">
              <w:t>None</w:t>
            </w:r>
            <w:r w:rsidR="009426CC" w:rsidRPr="00982143">
              <w:t>.</w:t>
            </w:r>
          </w:p>
        </w:tc>
      </w:tr>
    </w:tbl>
    <w:p w:rsidR="000E059F" w:rsidRPr="00982143" w:rsidRDefault="000E059F" w:rsidP="00176F99"/>
    <w:p w:rsidR="000E059F" w:rsidRPr="00982143" w:rsidRDefault="00A57B55" w:rsidP="009426CC">
      <w:pPr>
        <w:pStyle w:val="Heading5"/>
      </w:pPr>
      <w:bookmarkStart w:id="1459" w:name="_Toc449540161"/>
      <w:bookmarkStart w:id="1460" w:name="_Toc449962347"/>
      <w:r w:rsidRPr="00982143">
        <w:lastRenderedPageBreak/>
        <w:t>6.8.3.</w:t>
      </w:r>
      <w:r w:rsidR="00A81051" w:rsidRPr="00982143">
        <w:t>5</w:t>
      </w:r>
      <w:r w:rsidR="000E059F" w:rsidRPr="00982143">
        <w:t>.</w:t>
      </w:r>
      <w:r w:rsidR="00842499" w:rsidRPr="00982143">
        <w:t>4</w:t>
      </w:r>
      <w:r w:rsidR="000E059F" w:rsidRPr="00982143">
        <w:tab/>
        <w:t>Service Interactions</w:t>
      </w:r>
      <w:bookmarkEnd w:id="1459"/>
      <w:bookmarkEnd w:id="1460"/>
    </w:p>
    <w:p w:rsidR="000E059F" w:rsidRPr="00982143" w:rsidRDefault="000E059F" w:rsidP="009426CC">
      <w:pPr>
        <w:keepNext/>
        <w:keepLines/>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41"/>
        </w:numPr>
      </w:pPr>
      <w:r w:rsidRPr="00982143">
        <w:t>Issue this capability</w:t>
      </w:r>
      <w:r w:rsidR="009426CC" w:rsidRPr="00982143">
        <w:t>.</w:t>
      </w:r>
    </w:p>
    <w:p w:rsidR="000E059F" w:rsidRPr="00982143" w:rsidRDefault="009426CC" w:rsidP="00CC28E1">
      <w:pPr>
        <w:pStyle w:val="FL"/>
      </w:pPr>
      <w:r w:rsidRPr="00982143">
        <w:object w:dxaOrig="6491" w:dyaOrig="3649">
          <v:shape id="_x0000_i1068" type="#_x0000_t75" style="width:146.3pt;height:138.8pt" o:ole="">
            <v:imagedata r:id="rId134" o:title="" croptop="7212f" cropbottom="8327f" cropleft="1008f" cropright="35008f"/>
          </v:shape>
          <o:OLEObject Type="Embed" ProgID="Visio.Drawing.11" ShapeID="_x0000_i1068" DrawAspect="Content" ObjectID="_1527324145" r:id="rId135"/>
        </w:object>
      </w:r>
    </w:p>
    <w:p w:rsidR="000E059F" w:rsidRPr="00982143" w:rsidRDefault="000E059F" w:rsidP="00176F99">
      <w:pPr>
        <w:pStyle w:val="TF"/>
      </w:pPr>
      <w:r w:rsidRPr="00982143">
        <w:t xml:space="preserve">Figure </w:t>
      </w:r>
      <w:r w:rsidR="00A57B55" w:rsidRPr="00982143">
        <w:t>6.8.3.</w:t>
      </w:r>
      <w:r w:rsidR="00A81051" w:rsidRPr="00982143">
        <w:t>5</w:t>
      </w:r>
      <w:r w:rsidRPr="00982143">
        <w:t>.</w:t>
      </w:r>
      <w:r w:rsidR="00842499" w:rsidRPr="00982143">
        <w:t>4</w:t>
      </w:r>
      <w:r w:rsidRPr="00982143">
        <w:t>-1</w:t>
      </w:r>
      <w:r w:rsidR="00176F99" w:rsidRPr="00982143">
        <w:t>:</w:t>
      </w:r>
      <w:r w:rsidRPr="00982143">
        <w:t xml:space="preserve"> Service Administration </w:t>
      </w:r>
      <w:r w:rsidR="00612842" w:rsidRPr="00982143">
        <w:t>-</w:t>
      </w:r>
      <w:r w:rsidRPr="00982143">
        <w:t xml:space="preserve"> getM2MService Diagram</w:t>
      </w:r>
    </w:p>
    <w:p w:rsidR="000E059F" w:rsidRPr="00982143" w:rsidRDefault="00A57B55" w:rsidP="000E059F">
      <w:pPr>
        <w:pStyle w:val="Heading5"/>
      </w:pPr>
      <w:bookmarkStart w:id="1461" w:name="_Toc449540162"/>
      <w:bookmarkStart w:id="1462" w:name="_Toc449962348"/>
      <w:r w:rsidRPr="00982143">
        <w:t>6.8.3.</w:t>
      </w:r>
      <w:r w:rsidR="00A81051" w:rsidRPr="00982143">
        <w:t>5</w:t>
      </w:r>
      <w:r w:rsidR="000E059F" w:rsidRPr="00982143">
        <w:t>.</w:t>
      </w:r>
      <w:r w:rsidR="00842499" w:rsidRPr="00982143">
        <w:t>5</w:t>
      </w:r>
      <w:r w:rsidR="000E059F" w:rsidRPr="00982143">
        <w:tab/>
      </w:r>
      <w:r w:rsidR="000E059F" w:rsidRPr="00982143">
        <w:rPr>
          <w:lang w:eastAsia="ko-KR"/>
        </w:rPr>
        <w:t>Post-Conditions</w:t>
      </w:r>
      <w:bookmarkEnd w:id="1461"/>
      <w:bookmarkEnd w:id="1462"/>
    </w:p>
    <w:p w:rsidR="000E059F" w:rsidRPr="00982143" w:rsidRDefault="000E059F" w:rsidP="000E059F">
      <w:pPr>
        <w:keepNext/>
        <w:rPr>
          <w:lang w:eastAsia="ko-KR"/>
        </w:rPr>
      </w:pPr>
      <w:r w:rsidRPr="00982143">
        <w:rPr>
          <w:lang w:eastAsia="ko-KR"/>
        </w:rPr>
        <w:t>Not Applicable</w:t>
      </w:r>
      <w:r w:rsidR="00176F99" w:rsidRPr="00982143">
        <w:rPr>
          <w:lang w:eastAsia="ko-KR"/>
        </w:rPr>
        <w:t>.</w:t>
      </w:r>
    </w:p>
    <w:p w:rsidR="000E059F" w:rsidRPr="00982143" w:rsidRDefault="00A57B55" w:rsidP="000E059F">
      <w:pPr>
        <w:pStyle w:val="Heading5"/>
      </w:pPr>
      <w:bookmarkStart w:id="1463" w:name="_Toc449540163"/>
      <w:bookmarkStart w:id="1464" w:name="_Toc449962349"/>
      <w:r w:rsidRPr="00982143">
        <w:t>6.8.3.</w:t>
      </w:r>
      <w:r w:rsidR="00A81051" w:rsidRPr="00982143">
        <w:t>5</w:t>
      </w:r>
      <w:r w:rsidR="000E059F" w:rsidRPr="00982143">
        <w:t>.</w:t>
      </w:r>
      <w:r w:rsidR="00842499" w:rsidRPr="00982143">
        <w:t>6</w:t>
      </w:r>
      <w:r w:rsidR="000E059F" w:rsidRPr="00982143">
        <w:tab/>
      </w:r>
      <w:r w:rsidR="000E059F" w:rsidRPr="00982143">
        <w:rPr>
          <w:lang w:eastAsia="ko-KR"/>
        </w:rPr>
        <w:t>Exceptions</w:t>
      </w:r>
      <w:bookmarkEnd w:id="1463"/>
      <w:bookmarkEnd w:id="1464"/>
    </w:p>
    <w:p w:rsidR="000E059F" w:rsidRPr="00982143" w:rsidRDefault="000E059F" w:rsidP="000E059F">
      <w:pPr>
        <w:keepNext/>
      </w:pPr>
      <w:r w:rsidRPr="00982143">
        <w:rPr>
          <w:lang w:eastAsia="ko-KR"/>
        </w:rPr>
        <w:t>Not Applicable</w:t>
      </w:r>
      <w:r w:rsidR="00176F99" w:rsidRPr="00982143">
        <w:rPr>
          <w:lang w:eastAsia="ko-KR"/>
        </w:rPr>
        <w:t>.</w:t>
      </w:r>
    </w:p>
    <w:p w:rsidR="000E059F" w:rsidRPr="00982143" w:rsidRDefault="00A57B55" w:rsidP="000E059F">
      <w:pPr>
        <w:pStyle w:val="Heading5"/>
      </w:pPr>
      <w:bookmarkStart w:id="1465" w:name="_Toc449540164"/>
      <w:bookmarkStart w:id="1466" w:name="_Toc449962350"/>
      <w:r w:rsidRPr="00982143">
        <w:t>6.8.3.</w:t>
      </w:r>
      <w:r w:rsidR="00A81051" w:rsidRPr="00982143">
        <w:t>5</w:t>
      </w:r>
      <w:r w:rsidR="000E059F" w:rsidRPr="00982143">
        <w:t>.</w:t>
      </w:r>
      <w:r w:rsidR="00842499" w:rsidRPr="00982143">
        <w:t>7</w:t>
      </w:r>
      <w:r w:rsidR="000E059F" w:rsidRPr="00982143">
        <w:tab/>
      </w:r>
      <w:r w:rsidR="000E059F" w:rsidRPr="00982143">
        <w:rPr>
          <w:lang w:eastAsia="ko-KR"/>
        </w:rPr>
        <w:t>Policies for Use</w:t>
      </w:r>
      <w:bookmarkEnd w:id="1465"/>
      <w:bookmarkEnd w:id="1466"/>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1467" w:name="_Toc449540165"/>
      <w:bookmarkStart w:id="1468" w:name="_Toc449962351"/>
      <w:r w:rsidRPr="00982143">
        <w:t>6.8.3.</w:t>
      </w:r>
      <w:r w:rsidR="00A81051" w:rsidRPr="00982143">
        <w:t>5</w:t>
      </w:r>
      <w:r w:rsidR="000E059F" w:rsidRPr="00982143">
        <w:t>.</w:t>
      </w:r>
      <w:r w:rsidR="00842499" w:rsidRPr="00982143">
        <w:t>8</w:t>
      </w:r>
      <w:r w:rsidR="000E059F" w:rsidRPr="00982143">
        <w:tab/>
      </w:r>
      <w:proofErr w:type="gramStart"/>
      <w:r w:rsidR="000E059F" w:rsidRPr="00982143">
        <w:t>oneM2M</w:t>
      </w:r>
      <w:proofErr w:type="gramEnd"/>
      <w:r w:rsidR="000E059F" w:rsidRPr="00982143">
        <w:t xml:space="preserve"> Resource Interworking</w:t>
      </w:r>
      <w:bookmarkEnd w:id="1467"/>
      <w:bookmarkEnd w:id="1468"/>
    </w:p>
    <w:p w:rsidR="000E059F" w:rsidRPr="00982143" w:rsidRDefault="000E059F" w:rsidP="000E059F">
      <w:pPr>
        <w:keepNext/>
      </w:pPr>
      <w:r w:rsidRPr="00982143">
        <w:t>This service capability retrieves the M2M Service. The M2M Service entity is described in the Annex G of the oneM2M Functional Architecture</w:t>
      </w:r>
      <w:r w:rsidR="00611D9A" w:rsidRPr="00982143">
        <w:t xml:space="preserve"> [</w:t>
      </w:r>
      <w:r w:rsidR="003A66AF" w:rsidRPr="00982143">
        <w:fldChar w:fldCharType="begin"/>
      </w:r>
      <w:r w:rsidR="00611D9A" w:rsidRPr="00982143">
        <w:instrText xml:space="preserve">REF REF_ONEM2MTS_0001 \h </w:instrText>
      </w:r>
      <w:r w:rsidR="003A66AF" w:rsidRPr="00982143">
        <w:fldChar w:fldCharType="separate"/>
      </w:r>
      <w:r w:rsidR="00BF5246">
        <w:rPr>
          <w:noProof/>
        </w:rPr>
        <w:t>2</w:t>
      </w:r>
      <w:r w:rsidR="003A66AF" w:rsidRPr="00982143">
        <w:fldChar w:fldCharType="end"/>
      </w:r>
      <w:r w:rsidR="00611D9A" w:rsidRPr="00982143">
        <w:t>]</w:t>
      </w:r>
      <w:r w:rsidRPr="00982143">
        <w:t>.</w:t>
      </w:r>
    </w:p>
    <w:p w:rsidR="000E059F" w:rsidRPr="00982143" w:rsidRDefault="00A57B55" w:rsidP="000E059F">
      <w:pPr>
        <w:pStyle w:val="Heading4"/>
      </w:pPr>
      <w:bookmarkStart w:id="1469" w:name="_Toc449540166"/>
      <w:bookmarkStart w:id="1470" w:name="_Toc449962352"/>
      <w:bookmarkStart w:id="1471" w:name="_Toc453581983"/>
      <w:r w:rsidRPr="00982143">
        <w:t>6.8.3.</w:t>
      </w:r>
      <w:r w:rsidR="00A81051" w:rsidRPr="00982143">
        <w:t>6</w:t>
      </w:r>
      <w:r w:rsidR="000E059F" w:rsidRPr="00982143">
        <w:tab/>
      </w:r>
      <w:proofErr w:type="gramStart"/>
      <w:r w:rsidR="000E059F" w:rsidRPr="00982143">
        <w:t>addServiceCapabilityToRole</w:t>
      </w:r>
      <w:bookmarkEnd w:id="1469"/>
      <w:bookmarkEnd w:id="1470"/>
      <w:bookmarkEnd w:id="1471"/>
      <w:proofErr w:type="gramEnd"/>
    </w:p>
    <w:p w:rsidR="00842499" w:rsidRPr="00982143" w:rsidRDefault="00842499" w:rsidP="00842499">
      <w:pPr>
        <w:pStyle w:val="Heading5"/>
      </w:pPr>
      <w:bookmarkStart w:id="1472" w:name="_Toc449540167"/>
      <w:bookmarkStart w:id="1473" w:name="_Toc449962353"/>
      <w:r w:rsidRPr="00982143">
        <w:t>6.8.3.</w:t>
      </w:r>
      <w:r w:rsidR="00935233" w:rsidRPr="00982143">
        <w:t>6.1</w:t>
      </w:r>
      <w:r w:rsidR="00935233" w:rsidRPr="00982143">
        <w:tab/>
      </w:r>
      <w:r w:rsidRPr="00982143">
        <w:t>Description</w:t>
      </w:r>
      <w:bookmarkEnd w:id="1472"/>
      <w:bookmarkEnd w:id="1473"/>
    </w:p>
    <w:p w:rsidR="000E059F" w:rsidRPr="00982143" w:rsidRDefault="000E059F" w:rsidP="000E059F">
      <w:r w:rsidRPr="00982143">
        <w:t>This service capability adds a M2M Service Capability to one or</w:t>
      </w:r>
      <w:r w:rsidR="009426CC" w:rsidRPr="00982143">
        <w:t xml:space="preserve"> more Service Roles.</w:t>
      </w:r>
    </w:p>
    <w:p w:rsidR="000E059F" w:rsidRPr="00D81F34" w:rsidRDefault="00A57B55" w:rsidP="000E059F">
      <w:pPr>
        <w:pStyle w:val="Heading5"/>
        <w:rPr>
          <w:lang w:val="fr-FR"/>
        </w:rPr>
      </w:pPr>
      <w:bookmarkStart w:id="1474" w:name="_Toc449540168"/>
      <w:bookmarkStart w:id="1475" w:name="_Toc449962354"/>
      <w:r w:rsidRPr="00D81F34">
        <w:rPr>
          <w:lang w:val="fr-FR"/>
        </w:rPr>
        <w:t>6.8.3.</w:t>
      </w:r>
      <w:r w:rsidR="00935233" w:rsidRPr="00D81F34">
        <w:rPr>
          <w:lang w:val="fr-FR"/>
        </w:rPr>
        <w:t>6.</w:t>
      </w:r>
      <w:r w:rsidR="00842499" w:rsidRPr="00D81F34">
        <w:rPr>
          <w:lang w:val="fr-FR"/>
        </w:rPr>
        <w:t>2</w:t>
      </w:r>
      <w:r w:rsidR="00935233" w:rsidRPr="00D81F34">
        <w:rPr>
          <w:lang w:val="fr-FR"/>
        </w:rPr>
        <w:tab/>
      </w:r>
      <w:r w:rsidR="00D87590" w:rsidRPr="00D81F34">
        <w:rPr>
          <w:lang w:val="fr-FR"/>
        </w:rPr>
        <w:t>Pre-Conditions</w:t>
      </w:r>
      <w:bookmarkEnd w:id="1474"/>
      <w:bookmarkEnd w:id="1475"/>
    </w:p>
    <w:p w:rsidR="000E059F" w:rsidRPr="00D81F34" w:rsidRDefault="00935233" w:rsidP="000E059F">
      <w:pPr>
        <w:rPr>
          <w:lang w:val="fr-FR"/>
        </w:rPr>
      </w:pPr>
      <w:r w:rsidRPr="00D81F34">
        <w:rPr>
          <w:lang w:val="fr-FR"/>
        </w:rPr>
        <w:t>Service Roles exist.</w:t>
      </w:r>
    </w:p>
    <w:p w:rsidR="000E059F" w:rsidRPr="00982143" w:rsidRDefault="00A57B55" w:rsidP="000E059F">
      <w:pPr>
        <w:pStyle w:val="Heading5"/>
      </w:pPr>
      <w:bookmarkStart w:id="1476" w:name="_Toc449540169"/>
      <w:bookmarkStart w:id="1477" w:name="_Toc449962355"/>
      <w:r w:rsidRPr="00982143">
        <w:t>6.8.3.</w:t>
      </w:r>
      <w:r w:rsidR="00A81051" w:rsidRPr="00982143">
        <w:t>6</w:t>
      </w:r>
      <w:r w:rsidR="000E059F" w:rsidRPr="00982143">
        <w:t>.</w:t>
      </w:r>
      <w:r w:rsidR="00842499" w:rsidRPr="00982143">
        <w:t>3</w:t>
      </w:r>
      <w:r w:rsidR="000E059F" w:rsidRPr="00982143">
        <w:tab/>
        <w:t xml:space="preserve">Signature </w:t>
      </w:r>
      <w:r w:rsidR="00612842" w:rsidRPr="00982143">
        <w:t>-</w:t>
      </w:r>
      <w:r w:rsidR="000E059F" w:rsidRPr="00982143">
        <w:t xml:space="preserve"> addServiceCapabilityToRole</w:t>
      </w:r>
      <w:bookmarkEnd w:id="1476"/>
      <w:bookmarkEnd w:id="1477"/>
    </w:p>
    <w:p w:rsidR="00176F99" w:rsidRPr="00982143" w:rsidRDefault="00176F99" w:rsidP="00176F99">
      <w:pPr>
        <w:pStyle w:val="TH"/>
      </w:pPr>
      <w:r w:rsidRPr="00982143">
        <w:t xml:space="preserve">Table </w:t>
      </w:r>
      <w:r w:rsidR="00A57B55" w:rsidRPr="00982143">
        <w:t>6.8.3.</w:t>
      </w:r>
      <w:r w:rsidRPr="00982143">
        <w:t>6.</w:t>
      </w:r>
      <w:r w:rsidR="00842499" w:rsidRPr="00982143">
        <w:t>3</w:t>
      </w:r>
      <w:r w:rsidRPr="00982143">
        <w:t xml:space="preserve">-1: Service Administration </w:t>
      </w:r>
      <w:r w:rsidR="00612842" w:rsidRPr="00982143">
        <w:t>-</w:t>
      </w:r>
      <w:r w:rsidRPr="00982143">
        <w:t xml:space="preserve"> addServiceCapabilityToRole capability</w:t>
      </w:r>
    </w:p>
    <w:tbl>
      <w:tblPr>
        <w:tblW w:w="8937" w:type="dxa"/>
        <w:jc w:val="center"/>
        <w:tblLayout w:type="fixed"/>
        <w:tblCellMar>
          <w:left w:w="28" w:type="dxa"/>
        </w:tblCellMar>
        <w:tblLook w:val="0000"/>
      </w:tblPr>
      <w:tblGrid>
        <w:gridCol w:w="1709"/>
        <w:gridCol w:w="1021"/>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9D1633">
            <w:pPr>
              <w:pStyle w:val="TAL"/>
              <w:rPr>
                <w:rFonts w:cs="Arial"/>
                <w:szCs w:val="18"/>
              </w:rPr>
            </w:pPr>
            <w:r w:rsidRPr="00982143">
              <w:rPr>
                <w:rFonts w:cs="Arial"/>
                <w:szCs w:val="18"/>
              </w:rPr>
              <w:t>serviceCapId</w:t>
            </w:r>
          </w:p>
        </w:tc>
        <w:tc>
          <w:tcPr>
            <w:tcW w:w="1021"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9D1633">
            <w:pPr>
              <w:pStyle w:val="TAL"/>
            </w:pPr>
            <w:r w:rsidRPr="00982143">
              <w:t>The M2M Service Capability Identifier (M2M-Serv-Cap-ID).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9D1633">
            <w:pPr>
              <w:pStyle w:val="TAL"/>
              <w:rPr>
                <w:rFonts w:cs="Arial"/>
                <w:szCs w:val="18"/>
              </w:rPr>
            </w:pPr>
            <w:r w:rsidRPr="00982143">
              <w:rPr>
                <w:rFonts w:cs="Arial"/>
                <w:szCs w:val="18"/>
              </w:rPr>
              <w:t>serviceRoleIds</w:t>
            </w:r>
          </w:p>
        </w:tc>
        <w:tc>
          <w:tcPr>
            <w:tcW w:w="1021"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9D1633">
            <w:pPr>
              <w:pStyle w:val="TAL"/>
            </w:pPr>
            <w:r w:rsidRPr="00982143">
              <w:t>List of Service Role Identifiers (SRole-ID) to be associated with the M2M Service Capability.</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9D1633">
            <w:pPr>
              <w:pStyle w:val="TAL"/>
              <w:rPr>
                <w:rFonts w:cs="Arial"/>
                <w:szCs w:val="18"/>
              </w:rPr>
            </w:pPr>
            <w:r w:rsidRPr="00982143">
              <w:rPr>
                <w:rFonts w:cs="Arial"/>
                <w:szCs w:val="18"/>
              </w:rPr>
              <w:t>responseType</w:t>
            </w:r>
          </w:p>
        </w:tc>
        <w:tc>
          <w:tcPr>
            <w:tcW w:w="1021"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176F99">
            <w:pPr>
              <w:pStyle w:val="TAL"/>
              <w:rPr>
                <w:rFonts w:cs="Arial"/>
                <w:szCs w:val="18"/>
              </w:rPr>
            </w:pPr>
            <w:r w:rsidRPr="00982143">
              <w:rPr>
                <w:rFonts w:cs="Arial"/>
                <w:szCs w:val="18"/>
              </w:rPr>
              <w:t>Response types:</w:t>
            </w:r>
          </w:p>
          <w:p w:rsidR="000E059F" w:rsidRPr="00982143" w:rsidRDefault="000E059F" w:rsidP="00176F99">
            <w:pPr>
              <w:pStyle w:val="TB1"/>
            </w:pPr>
            <w:r w:rsidRPr="00982143">
              <w:t>Service Role does not exist</w:t>
            </w:r>
            <w:r w:rsidR="009426CC" w:rsidRPr="00982143">
              <w:t>.</w:t>
            </w:r>
          </w:p>
          <w:p w:rsidR="000E059F" w:rsidRPr="00982143" w:rsidRDefault="004A6515" w:rsidP="00176F99">
            <w:pPr>
              <w:pStyle w:val="TB1"/>
            </w:pPr>
            <w:r w:rsidRPr="00982143">
              <w:t>M2M Service Capability is not part of the capabilities of M2M Service associated with the Service Role</w:t>
            </w:r>
            <w:r w:rsidR="009426CC" w:rsidRPr="00982143">
              <w:t>.</w:t>
            </w:r>
          </w:p>
        </w:tc>
      </w:tr>
    </w:tbl>
    <w:p w:rsidR="00176F99" w:rsidRPr="00982143" w:rsidRDefault="00176F99" w:rsidP="00176F99"/>
    <w:p w:rsidR="000E059F" w:rsidRPr="00982143" w:rsidRDefault="00A57B55" w:rsidP="000E059F">
      <w:pPr>
        <w:pStyle w:val="Heading5"/>
      </w:pPr>
      <w:bookmarkStart w:id="1478" w:name="_Toc449540170"/>
      <w:bookmarkStart w:id="1479" w:name="_Toc449962356"/>
      <w:r w:rsidRPr="00982143">
        <w:lastRenderedPageBreak/>
        <w:t>6.8.3.</w:t>
      </w:r>
      <w:r w:rsidR="00A81051" w:rsidRPr="00982143">
        <w:t>6</w:t>
      </w:r>
      <w:r w:rsidR="000E059F" w:rsidRPr="00982143">
        <w:t>.</w:t>
      </w:r>
      <w:r w:rsidR="00842499" w:rsidRPr="00982143">
        <w:t>4</w:t>
      </w:r>
      <w:r w:rsidR="000E059F" w:rsidRPr="00982143">
        <w:tab/>
        <w:t>Service Interactions</w:t>
      </w:r>
      <w:bookmarkEnd w:id="1478"/>
      <w:bookmarkEnd w:id="1479"/>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42"/>
        </w:numPr>
      </w:pPr>
      <w:r w:rsidRPr="00982143">
        <w:t>Issue this capability</w:t>
      </w:r>
      <w:r w:rsidR="009426CC" w:rsidRPr="00982143">
        <w:t>:</w:t>
      </w:r>
    </w:p>
    <w:p w:rsidR="000E059F" w:rsidRPr="00982143" w:rsidRDefault="009426CC" w:rsidP="00B91F03">
      <w:pPr>
        <w:pStyle w:val="FL"/>
      </w:pPr>
      <w:r w:rsidRPr="00982143">
        <w:object w:dxaOrig="6491" w:dyaOrig="3649">
          <v:shape id="_x0000_i1069" type="#_x0000_t75" style="width:159pt;height:138.25pt" o:ole="">
            <v:imagedata r:id="rId136" o:title="" croptop="8694f" cropbottom="6832f" cropleft="6273f" cropright="27204f"/>
          </v:shape>
          <o:OLEObject Type="Embed" ProgID="Visio.Drawing.11" ShapeID="_x0000_i1069" DrawAspect="Content" ObjectID="_1527324146" r:id="rId137"/>
        </w:object>
      </w:r>
    </w:p>
    <w:p w:rsidR="000E059F" w:rsidRPr="00982143" w:rsidRDefault="000E059F" w:rsidP="00176F99">
      <w:pPr>
        <w:pStyle w:val="TF"/>
      </w:pPr>
      <w:r w:rsidRPr="00982143">
        <w:t xml:space="preserve">Figure </w:t>
      </w:r>
      <w:r w:rsidR="00A57B55" w:rsidRPr="00982143">
        <w:t>6.8.3.</w:t>
      </w:r>
      <w:r w:rsidR="00A81051" w:rsidRPr="00982143">
        <w:t>6</w:t>
      </w:r>
      <w:r w:rsidRPr="00982143">
        <w:t>.</w:t>
      </w:r>
      <w:r w:rsidR="002C4D8C" w:rsidRPr="00982143">
        <w:t>4</w:t>
      </w:r>
      <w:r w:rsidRPr="00982143">
        <w:t>-1</w:t>
      </w:r>
      <w:r w:rsidR="00176F99" w:rsidRPr="00982143">
        <w:t xml:space="preserve">: </w:t>
      </w:r>
      <w:r w:rsidRPr="00982143">
        <w:t xml:space="preserve">Service Administration </w:t>
      </w:r>
      <w:r w:rsidR="00612842" w:rsidRPr="00982143">
        <w:t>-</w:t>
      </w:r>
      <w:r w:rsidRPr="00982143">
        <w:t xml:space="preserve"> addServiceCapabilityToRole Diagram</w:t>
      </w:r>
    </w:p>
    <w:p w:rsidR="000E059F" w:rsidRPr="00982143" w:rsidRDefault="00A57B55" w:rsidP="000E059F">
      <w:pPr>
        <w:pStyle w:val="Heading5"/>
      </w:pPr>
      <w:bookmarkStart w:id="1480" w:name="_Toc449540171"/>
      <w:bookmarkStart w:id="1481" w:name="_Toc449962357"/>
      <w:r w:rsidRPr="00982143">
        <w:t>6.8.3.</w:t>
      </w:r>
      <w:r w:rsidR="00A81051" w:rsidRPr="00982143">
        <w:t>6</w:t>
      </w:r>
      <w:r w:rsidR="000E059F" w:rsidRPr="00982143">
        <w:t>.</w:t>
      </w:r>
      <w:r w:rsidR="002C4D8C" w:rsidRPr="00982143">
        <w:t>5</w:t>
      </w:r>
      <w:r w:rsidR="000E059F" w:rsidRPr="00982143">
        <w:tab/>
      </w:r>
      <w:r w:rsidR="000E059F" w:rsidRPr="00982143">
        <w:rPr>
          <w:lang w:eastAsia="ko-KR"/>
        </w:rPr>
        <w:t>Post-Conditions</w:t>
      </w:r>
      <w:bookmarkEnd w:id="1480"/>
      <w:bookmarkEnd w:id="1481"/>
    </w:p>
    <w:p w:rsidR="000E059F" w:rsidRPr="00982143" w:rsidRDefault="000E059F" w:rsidP="000E059F">
      <w:pPr>
        <w:keepNext/>
        <w:rPr>
          <w:lang w:eastAsia="ko-KR"/>
        </w:rPr>
      </w:pPr>
      <w:r w:rsidRPr="00982143">
        <w:rPr>
          <w:lang w:eastAsia="ko-KR"/>
        </w:rPr>
        <w:t>Not Applicable</w:t>
      </w:r>
      <w:r w:rsidR="00176F99" w:rsidRPr="00982143">
        <w:rPr>
          <w:lang w:eastAsia="ko-KR"/>
        </w:rPr>
        <w:t>.</w:t>
      </w:r>
    </w:p>
    <w:p w:rsidR="000E059F" w:rsidRPr="00982143" w:rsidRDefault="00A57B55" w:rsidP="000E059F">
      <w:pPr>
        <w:pStyle w:val="Heading5"/>
      </w:pPr>
      <w:bookmarkStart w:id="1482" w:name="_Toc449540172"/>
      <w:bookmarkStart w:id="1483" w:name="_Toc449962358"/>
      <w:r w:rsidRPr="00982143">
        <w:t>6.8.3.</w:t>
      </w:r>
      <w:r w:rsidR="00A81051" w:rsidRPr="00982143">
        <w:t>6</w:t>
      </w:r>
      <w:r w:rsidR="000E059F" w:rsidRPr="00982143">
        <w:t>.</w:t>
      </w:r>
      <w:r w:rsidR="002C4D8C" w:rsidRPr="00982143">
        <w:t>6</w:t>
      </w:r>
      <w:r w:rsidR="000E059F" w:rsidRPr="00982143">
        <w:tab/>
      </w:r>
      <w:r w:rsidR="000E059F" w:rsidRPr="00982143">
        <w:rPr>
          <w:lang w:eastAsia="ko-KR"/>
        </w:rPr>
        <w:t>Exceptions</w:t>
      </w:r>
      <w:bookmarkEnd w:id="1482"/>
      <w:bookmarkEnd w:id="1483"/>
    </w:p>
    <w:p w:rsidR="000E059F" w:rsidRPr="00982143" w:rsidRDefault="000E059F" w:rsidP="000E059F">
      <w:pPr>
        <w:keepNext/>
      </w:pPr>
      <w:r w:rsidRPr="00982143">
        <w:rPr>
          <w:lang w:eastAsia="ko-KR"/>
        </w:rPr>
        <w:t>Not Applicable</w:t>
      </w:r>
      <w:r w:rsidR="00176F99" w:rsidRPr="00982143">
        <w:rPr>
          <w:lang w:eastAsia="ko-KR"/>
        </w:rPr>
        <w:t>.</w:t>
      </w:r>
    </w:p>
    <w:p w:rsidR="000E059F" w:rsidRPr="00982143" w:rsidRDefault="00A57B55" w:rsidP="000E059F">
      <w:pPr>
        <w:pStyle w:val="Heading5"/>
      </w:pPr>
      <w:bookmarkStart w:id="1484" w:name="_Toc449540173"/>
      <w:bookmarkStart w:id="1485" w:name="_Toc449962359"/>
      <w:r w:rsidRPr="00982143">
        <w:t>6.8.3.</w:t>
      </w:r>
      <w:r w:rsidR="00A81051" w:rsidRPr="00982143">
        <w:t>6</w:t>
      </w:r>
      <w:r w:rsidR="000E059F" w:rsidRPr="00982143">
        <w:t>.</w:t>
      </w:r>
      <w:r w:rsidR="002C4D8C" w:rsidRPr="00982143">
        <w:t>7</w:t>
      </w:r>
      <w:r w:rsidR="000E059F" w:rsidRPr="00982143">
        <w:tab/>
      </w:r>
      <w:r w:rsidR="000E059F" w:rsidRPr="00982143">
        <w:rPr>
          <w:lang w:eastAsia="ko-KR"/>
        </w:rPr>
        <w:t>Policies for Use</w:t>
      </w:r>
      <w:bookmarkEnd w:id="1484"/>
      <w:bookmarkEnd w:id="1485"/>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1486" w:name="_Toc449540174"/>
      <w:bookmarkStart w:id="1487" w:name="_Toc449962360"/>
      <w:r w:rsidRPr="00982143">
        <w:t>6.8.3.</w:t>
      </w:r>
      <w:r w:rsidR="00A81051" w:rsidRPr="00982143">
        <w:t>6</w:t>
      </w:r>
      <w:r w:rsidR="000E059F" w:rsidRPr="00982143">
        <w:t>.</w:t>
      </w:r>
      <w:r w:rsidR="002C4D8C" w:rsidRPr="00982143">
        <w:t>8</w:t>
      </w:r>
      <w:r w:rsidR="000E059F" w:rsidRPr="00982143">
        <w:tab/>
      </w:r>
      <w:proofErr w:type="gramStart"/>
      <w:r w:rsidR="000E059F" w:rsidRPr="00982143">
        <w:t>oneM2M</w:t>
      </w:r>
      <w:proofErr w:type="gramEnd"/>
      <w:r w:rsidR="000E059F" w:rsidRPr="00982143">
        <w:t xml:space="preserve"> Resource Interworking</w:t>
      </w:r>
      <w:bookmarkEnd w:id="1486"/>
      <w:bookmarkEnd w:id="1487"/>
    </w:p>
    <w:p w:rsidR="000E059F" w:rsidRPr="00982143" w:rsidRDefault="000E059F" w:rsidP="000E059F">
      <w:pPr>
        <w:keepNext/>
      </w:pPr>
      <w:r w:rsidRPr="00982143">
        <w:t>Not Applicable</w:t>
      </w:r>
      <w:r w:rsidR="00176F99" w:rsidRPr="00982143">
        <w:t>.</w:t>
      </w:r>
    </w:p>
    <w:p w:rsidR="000E059F" w:rsidRPr="00982143" w:rsidRDefault="00A57B55" w:rsidP="000E059F">
      <w:pPr>
        <w:pStyle w:val="Heading4"/>
      </w:pPr>
      <w:bookmarkStart w:id="1488" w:name="_Toc449540175"/>
      <w:bookmarkStart w:id="1489" w:name="_Toc449962361"/>
      <w:bookmarkStart w:id="1490" w:name="_Toc453581984"/>
      <w:r w:rsidRPr="00982143">
        <w:t>6.8.3.</w:t>
      </w:r>
      <w:r w:rsidR="00A81051" w:rsidRPr="00982143">
        <w:t>7</w:t>
      </w:r>
      <w:r w:rsidR="000E059F" w:rsidRPr="00982143">
        <w:tab/>
      </w:r>
      <w:proofErr w:type="gramStart"/>
      <w:r w:rsidR="000E059F" w:rsidRPr="00982143">
        <w:t>deleteServiceCapabilityFromRole</w:t>
      </w:r>
      <w:bookmarkEnd w:id="1488"/>
      <w:bookmarkEnd w:id="1489"/>
      <w:bookmarkEnd w:id="1490"/>
      <w:proofErr w:type="gramEnd"/>
    </w:p>
    <w:p w:rsidR="002C4D8C" w:rsidRPr="00982143" w:rsidRDefault="002C4D8C" w:rsidP="002C4D8C">
      <w:pPr>
        <w:pStyle w:val="Heading5"/>
      </w:pPr>
      <w:bookmarkStart w:id="1491" w:name="_Toc449540176"/>
      <w:bookmarkStart w:id="1492" w:name="_Toc449962362"/>
      <w:r w:rsidRPr="00982143">
        <w:t>6.8.3.7.1</w:t>
      </w:r>
      <w:r w:rsidRPr="00982143">
        <w:tab/>
        <w:t>Description</w:t>
      </w:r>
      <w:bookmarkEnd w:id="1491"/>
      <w:bookmarkEnd w:id="1492"/>
    </w:p>
    <w:p w:rsidR="000E059F" w:rsidRPr="00982143" w:rsidRDefault="000E059F" w:rsidP="000E059F">
      <w:proofErr w:type="gramStart"/>
      <w:r w:rsidRPr="00982143">
        <w:t>This service capabilitydelete a M2M Service Capability from one or more Service Roles.</w:t>
      </w:r>
      <w:proofErr w:type="gramEnd"/>
      <w:r w:rsidRPr="00982143">
        <w:t xml:space="preserve"> </w:t>
      </w:r>
    </w:p>
    <w:p w:rsidR="000E059F" w:rsidRPr="00982143" w:rsidRDefault="00A57B55" w:rsidP="000E059F">
      <w:pPr>
        <w:pStyle w:val="Heading5"/>
      </w:pPr>
      <w:bookmarkStart w:id="1493" w:name="_Toc449540177"/>
      <w:bookmarkStart w:id="1494" w:name="_Toc449962363"/>
      <w:r w:rsidRPr="00982143">
        <w:t>6.8.3.</w:t>
      </w:r>
      <w:r w:rsidR="00A81051" w:rsidRPr="00982143">
        <w:t>7</w:t>
      </w:r>
      <w:r w:rsidR="000E059F" w:rsidRPr="00982143">
        <w:t>.</w:t>
      </w:r>
      <w:r w:rsidR="002C4D8C" w:rsidRPr="00982143">
        <w:t>2</w:t>
      </w:r>
      <w:r w:rsidR="000E059F" w:rsidRPr="00982143">
        <w:tab/>
      </w:r>
      <w:r w:rsidR="00D87590" w:rsidRPr="00982143">
        <w:t>Pre-Conditions</w:t>
      </w:r>
      <w:bookmarkEnd w:id="1493"/>
      <w:bookmarkEnd w:id="1494"/>
    </w:p>
    <w:p w:rsidR="000E059F" w:rsidRPr="00982143" w:rsidRDefault="000E059F" w:rsidP="000E059F">
      <w:r w:rsidRPr="00982143">
        <w:t>The association between the M2M Service Capability and Service Role exists.</w:t>
      </w:r>
    </w:p>
    <w:p w:rsidR="000E059F" w:rsidRPr="00982143" w:rsidRDefault="00A57B55" w:rsidP="000E059F">
      <w:pPr>
        <w:pStyle w:val="Heading5"/>
      </w:pPr>
      <w:bookmarkStart w:id="1495" w:name="_Toc449540178"/>
      <w:bookmarkStart w:id="1496" w:name="_Toc449962364"/>
      <w:r w:rsidRPr="00982143">
        <w:t>6.8.3.</w:t>
      </w:r>
      <w:r w:rsidR="00A81051" w:rsidRPr="00982143">
        <w:t>7</w:t>
      </w:r>
      <w:r w:rsidR="000E059F" w:rsidRPr="00982143">
        <w:t>.</w:t>
      </w:r>
      <w:r w:rsidR="002C4D8C" w:rsidRPr="00982143">
        <w:t>3</w:t>
      </w:r>
      <w:r w:rsidR="000E059F" w:rsidRPr="00982143">
        <w:tab/>
        <w:t xml:space="preserve">Signature </w:t>
      </w:r>
      <w:r w:rsidR="00612842" w:rsidRPr="00982143">
        <w:t>-</w:t>
      </w:r>
      <w:r w:rsidR="000E059F" w:rsidRPr="00982143">
        <w:t xml:space="preserve"> deleteServiceCapabilityFromRole</w:t>
      </w:r>
      <w:bookmarkEnd w:id="1495"/>
      <w:bookmarkEnd w:id="1496"/>
    </w:p>
    <w:p w:rsidR="00176F99" w:rsidRPr="00982143" w:rsidRDefault="00176F99" w:rsidP="00176F99">
      <w:pPr>
        <w:pStyle w:val="TH"/>
      </w:pPr>
      <w:r w:rsidRPr="00982143">
        <w:t xml:space="preserve">Table </w:t>
      </w:r>
      <w:r w:rsidR="00A57B55" w:rsidRPr="00982143">
        <w:t>6.8.3.</w:t>
      </w:r>
      <w:r w:rsidRPr="00982143">
        <w:t>7.</w:t>
      </w:r>
      <w:r w:rsidR="002C4D8C" w:rsidRPr="00982143">
        <w:t>3</w:t>
      </w:r>
      <w:r w:rsidRPr="00982143">
        <w:t xml:space="preserve">-1: Service Administration </w:t>
      </w:r>
      <w:r w:rsidR="00612842" w:rsidRPr="00982143">
        <w:t>-</w:t>
      </w:r>
      <w:r w:rsidRPr="00982143">
        <w:t xml:space="preserve"> deleteServiceCapabilityFromRole capability</w:t>
      </w:r>
    </w:p>
    <w:tbl>
      <w:tblPr>
        <w:tblW w:w="9706" w:type="dxa"/>
        <w:jc w:val="center"/>
        <w:tblLayout w:type="fixed"/>
        <w:tblCellMar>
          <w:left w:w="28" w:type="dxa"/>
        </w:tblCellMar>
        <w:tblLook w:val="0000"/>
      </w:tblPr>
      <w:tblGrid>
        <w:gridCol w:w="1681"/>
        <w:gridCol w:w="1021"/>
        <w:gridCol w:w="946"/>
        <w:gridCol w:w="6058"/>
      </w:tblGrid>
      <w:tr w:rsidR="000E059F" w:rsidRPr="00982143" w:rsidTr="00642269">
        <w:trPr>
          <w:tblHeader/>
          <w:jc w:val="center"/>
        </w:trPr>
        <w:tc>
          <w:tcPr>
            <w:tcW w:w="1681"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Direction</w:t>
            </w:r>
          </w:p>
        </w:tc>
        <w:tc>
          <w:tcPr>
            <w:tcW w:w="946"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Optional</w:t>
            </w:r>
          </w:p>
        </w:tc>
        <w:tc>
          <w:tcPr>
            <w:tcW w:w="6058"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Description</w:t>
            </w:r>
          </w:p>
        </w:tc>
      </w:tr>
      <w:tr w:rsidR="000E059F" w:rsidRPr="00982143" w:rsidTr="00642269">
        <w:trPr>
          <w:tblHeader/>
          <w:jc w:val="center"/>
        </w:trPr>
        <w:tc>
          <w:tcPr>
            <w:tcW w:w="1681" w:type="dxa"/>
            <w:tcBorders>
              <w:left w:val="single" w:sz="1" w:space="0" w:color="000000"/>
              <w:bottom w:val="single" w:sz="1" w:space="0" w:color="000000"/>
            </w:tcBorders>
          </w:tcPr>
          <w:p w:rsidR="000E059F" w:rsidRPr="00982143" w:rsidRDefault="000E059F" w:rsidP="00C03B7E">
            <w:pPr>
              <w:pStyle w:val="TAL"/>
              <w:rPr>
                <w:rFonts w:cs="Arial"/>
                <w:szCs w:val="18"/>
              </w:rPr>
            </w:pPr>
            <w:r w:rsidRPr="00982143">
              <w:rPr>
                <w:rFonts w:cs="Arial"/>
                <w:szCs w:val="18"/>
              </w:rPr>
              <w:t>serviceCapId</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IN</w:t>
            </w:r>
          </w:p>
        </w:tc>
        <w:tc>
          <w:tcPr>
            <w:tcW w:w="946" w:type="dxa"/>
            <w:tcBorders>
              <w:left w:val="single" w:sz="1" w:space="0" w:color="000000"/>
              <w:bottom w:val="single" w:sz="1" w:space="0" w:color="000000"/>
            </w:tcBorders>
          </w:tcPr>
          <w:p w:rsidR="000E059F" w:rsidRPr="00982143" w:rsidRDefault="000E059F" w:rsidP="00B12F7F">
            <w:pPr>
              <w:pStyle w:val="TAC"/>
            </w:pPr>
            <w:r w:rsidRPr="00982143">
              <w:t>NO</w:t>
            </w:r>
          </w:p>
        </w:tc>
        <w:tc>
          <w:tcPr>
            <w:tcW w:w="6058"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The M2M Service Capability Identifier (M2M-Serv-Cap-ID).</w:t>
            </w:r>
          </w:p>
        </w:tc>
      </w:tr>
      <w:tr w:rsidR="000E059F" w:rsidRPr="00982143" w:rsidTr="00642269">
        <w:trPr>
          <w:tblHeader/>
          <w:jc w:val="center"/>
        </w:trPr>
        <w:tc>
          <w:tcPr>
            <w:tcW w:w="1681" w:type="dxa"/>
            <w:tcBorders>
              <w:left w:val="single" w:sz="1" w:space="0" w:color="000000"/>
              <w:bottom w:val="single" w:sz="1" w:space="0" w:color="000000"/>
            </w:tcBorders>
          </w:tcPr>
          <w:p w:rsidR="000E059F" w:rsidRPr="00982143" w:rsidRDefault="000E059F" w:rsidP="00C03B7E">
            <w:pPr>
              <w:pStyle w:val="TAL"/>
              <w:rPr>
                <w:rFonts w:cs="Arial"/>
                <w:szCs w:val="18"/>
              </w:rPr>
            </w:pPr>
            <w:r w:rsidRPr="00982143">
              <w:rPr>
                <w:rFonts w:cs="Arial"/>
                <w:szCs w:val="18"/>
              </w:rPr>
              <w:t>serviceRoleIds</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IN</w:t>
            </w:r>
          </w:p>
        </w:tc>
        <w:tc>
          <w:tcPr>
            <w:tcW w:w="946" w:type="dxa"/>
            <w:tcBorders>
              <w:left w:val="single" w:sz="1" w:space="0" w:color="000000"/>
              <w:bottom w:val="single" w:sz="1" w:space="0" w:color="000000"/>
            </w:tcBorders>
          </w:tcPr>
          <w:p w:rsidR="000E059F" w:rsidRPr="00982143" w:rsidRDefault="000E059F" w:rsidP="00B12F7F">
            <w:pPr>
              <w:pStyle w:val="TAC"/>
            </w:pPr>
            <w:r w:rsidRPr="00982143">
              <w:t>NO</w:t>
            </w:r>
          </w:p>
        </w:tc>
        <w:tc>
          <w:tcPr>
            <w:tcW w:w="6058"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List of Service Role Identifiers (SRole-ID) to be associated with the M2M Service Capability to be removed</w:t>
            </w:r>
            <w:r w:rsidR="00B12F7F" w:rsidRPr="00982143">
              <w:t>.</w:t>
            </w:r>
          </w:p>
        </w:tc>
      </w:tr>
      <w:tr w:rsidR="000E059F" w:rsidRPr="00982143" w:rsidTr="00642269">
        <w:trPr>
          <w:tblHeader/>
          <w:jc w:val="center"/>
        </w:trPr>
        <w:tc>
          <w:tcPr>
            <w:tcW w:w="1681" w:type="dxa"/>
            <w:tcBorders>
              <w:left w:val="single" w:sz="1" w:space="0" w:color="000000"/>
              <w:bottom w:val="single" w:sz="1" w:space="0" w:color="000000"/>
            </w:tcBorders>
          </w:tcPr>
          <w:p w:rsidR="000E059F" w:rsidRPr="00982143" w:rsidRDefault="000E059F" w:rsidP="00176F99">
            <w:pPr>
              <w:pStyle w:val="TAL"/>
            </w:pPr>
            <w:r w:rsidRPr="00982143">
              <w:t>responseType</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OUT</w:t>
            </w:r>
          </w:p>
        </w:tc>
        <w:tc>
          <w:tcPr>
            <w:tcW w:w="946" w:type="dxa"/>
            <w:tcBorders>
              <w:left w:val="single" w:sz="1" w:space="0" w:color="000000"/>
              <w:bottom w:val="single" w:sz="1" w:space="0" w:color="000000"/>
            </w:tcBorders>
          </w:tcPr>
          <w:p w:rsidR="000E059F" w:rsidRPr="00982143" w:rsidRDefault="000E059F" w:rsidP="00B12F7F">
            <w:pPr>
              <w:pStyle w:val="TAC"/>
            </w:pPr>
            <w:r w:rsidRPr="00982143">
              <w:t>YES</w:t>
            </w:r>
          </w:p>
        </w:tc>
        <w:tc>
          <w:tcPr>
            <w:tcW w:w="6058"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Response types:</w:t>
            </w:r>
          </w:p>
          <w:p w:rsidR="000E059F" w:rsidRPr="00982143" w:rsidRDefault="000E059F" w:rsidP="00176F99">
            <w:pPr>
              <w:pStyle w:val="TB1"/>
            </w:pPr>
            <w:r w:rsidRPr="00982143">
              <w:t>Service Role does not exist</w:t>
            </w:r>
            <w:r w:rsidR="00B12F7F" w:rsidRPr="00982143">
              <w:t>.</w:t>
            </w:r>
          </w:p>
          <w:p w:rsidR="000E059F" w:rsidRPr="00982143" w:rsidRDefault="000E059F" w:rsidP="00176F99">
            <w:pPr>
              <w:pStyle w:val="TB1"/>
            </w:pPr>
            <w:r w:rsidRPr="00982143">
              <w:t>Service Role is not associated with a M2M Service Capability</w:t>
            </w:r>
            <w:r w:rsidR="00B12F7F" w:rsidRPr="00982143">
              <w:t>.</w:t>
            </w:r>
          </w:p>
        </w:tc>
      </w:tr>
    </w:tbl>
    <w:p w:rsidR="00176F99" w:rsidRPr="00982143" w:rsidRDefault="00176F99" w:rsidP="00176F99"/>
    <w:p w:rsidR="000E059F" w:rsidRPr="00982143" w:rsidRDefault="00A57B55" w:rsidP="00B12F7F">
      <w:pPr>
        <w:pStyle w:val="Heading5"/>
      </w:pPr>
      <w:bookmarkStart w:id="1497" w:name="_Toc449540179"/>
      <w:bookmarkStart w:id="1498" w:name="_Toc449962365"/>
      <w:r w:rsidRPr="00982143">
        <w:lastRenderedPageBreak/>
        <w:t>6.8.3.</w:t>
      </w:r>
      <w:r w:rsidR="00A81051" w:rsidRPr="00982143">
        <w:t>7</w:t>
      </w:r>
      <w:r w:rsidR="000E059F" w:rsidRPr="00982143">
        <w:t>.</w:t>
      </w:r>
      <w:r w:rsidR="002C4D8C" w:rsidRPr="00982143">
        <w:t>4</w:t>
      </w:r>
      <w:r w:rsidR="000E059F" w:rsidRPr="00982143">
        <w:tab/>
        <w:t>Service Interactions</w:t>
      </w:r>
      <w:bookmarkEnd w:id="1497"/>
      <w:bookmarkEnd w:id="1498"/>
    </w:p>
    <w:p w:rsidR="000E059F" w:rsidRPr="00982143" w:rsidRDefault="000E059F" w:rsidP="00B12F7F">
      <w:pPr>
        <w:keepNext/>
        <w:keepLines/>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43"/>
        </w:numPr>
      </w:pPr>
      <w:r w:rsidRPr="00982143">
        <w:t>Issue this capability</w:t>
      </w:r>
      <w:r w:rsidR="00B12F7F" w:rsidRPr="00982143">
        <w:t>.</w:t>
      </w:r>
    </w:p>
    <w:p w:rsidR="000E059F" w:rsidRPr="00982143" w:rsidRDefault="00B12F7F" w:rsidP="00B91F03">
      <w:pPr>
        <w:pStyle w:val="FL"/>
      </w:pPr>
      <w:r w:rsidRPr="00982143">
        <w:object w:dxaOrig="6491" w:dyaOrig="3649">
          <v:shape id="_x0000_i1070" type="#_x0000_t75" style="width:175.7pt;height:139.4pt" o:ole="">
            <v:imagedata r:id="rId138" o:title="" croptop="8802f" cropbottom="6377f" cropleft="3036f" cropright="27014f"/>
          </v:shape>
          <o:OLEObject Type="Embed" ProgID="Visio.Drawing.11" ShapeID="_x0000_i1070" DrawAspect="Content" ObjectID="_1527324147" r:id="rId139"/>
        </w:object>
      </w:r>
    </w:p>
    <w:p w:rsidR="000E059F" w:rsidRPr="00982143" w:rsidRDefault="000E059F" w:rsidP="00176F99">
      <w:pPr>
        <w:pStyle w:val="TF"/>
      </w:pPr>
      <w:r w:rsidRPr="00982143">
        <w:t xml:space="preserve">Figure </w:t>
      </w:r>
      <w:r w:rsidR="00A57B55" w:rsidRPr="00982143">
        <w:t>6.8.3.</w:t>
      </w:r>
      <w:r w:rsidR="00A81051" w:rsidRPr="00982143">
        <w:t>7</w:t>
      </w:r>
      <w:r w:rsidRPr="00982143">
        <w:t>.</w:t>
      </w:r>
      <w:r w:rsidR="002C4D8C" w:rsidRPr="00982143">
        <w:t>4</w:t>
      </w:r>
      <w:r w:rsidRPr="00982143">
        <w:t>-1</w:t>
      </w:r>
      <w:proofErr w:type="gramStart"/>
      <w:r w:rsidR="00176F99" w:rsidRPr="00982143">
        <w:t>:</w:t>
      </w:r>
      <w:r w:rsidRPr="00982143">
        <w:t>Service</w:t>
      </w:r>
      <w:proofErr w:type="gramEnd"/>
      <w:r w:rsidRPr="00982143">
        <w:t xml:space="preserve"> Administration </w:t>
      </w:r>
      <w:r w:rsidR="00612842" w:rsidRPr="00982143">
        <w:t>-</w:t>
      </w:r>
      <w:r w:rsidRPr="00982143">
        <w:t xml:space="preserve"> deleteServiceCapabilityFromRole Diagram</w:t>
      </w:r>
    </w:p>
    <w:p w:rsidR="000E059F" w:rsidRPr="00982143" w:rsidRDefault="00A57B55" w:rsidP="000E059F">
      <w:pPr>
        <w:pStyle w:val="Heading5"/>
      </w:pPr>
      <w:bookmarkStart w:id="1499" w:name="_Toc449540180"/>
      <w:bookmarkStart w:id="1500" w:name="_Toc449962366"/>
      <w:r w:rsidRPr="00982143">
        <w:t>6.8.3.</w:t>
      </w:r>
      <w:r w:rsidR="00A81051" w:rsidRPr="00982143">
        <w:t>7</w:t>
      </w:r>
      <w:r w:rsidR="000E059F" w:rsidRPr="00982143">
        <w:t>.</w:t>
      </w:r>
      <w:r w:rsidR="002C4D8C" w:rsidRPr="00982143">
        <w:t>5</w:t>
      </w:r>
      <w:r w:rsidR="000E059F" w:rsidRPr="00982143">
        <w:tab/>
      </w:r>
      <w:r w:rsidR="000E059F" w:rsidRPr="00982143">
        <w:rPr>
          <w:lang w:eastAsia="ko-KR"/>
        </w:rPr>
        <w:t>Post-Conditions</w:t>
      </w:r>
      <w:bookmarkEnd w:id="1499"/>
      <w:bookmarkEnd w:id="1500"/>
    </w:p>
    <w:p w:rsidR="000E059F" w:rsidRPr="00982143" w:rsidRDefault="000E059F" w:rsidP="000E059F">
      <w:pPr>
        <w:keepNext/>
        <w:rPr>
          <w:lang w:eastAsia="ko-KR"/>
        </w:rPr>
      </w:pPr>
      <w:r w:rsidRPr="00982143">
        <w:rPr>
          <w:lang w:eastAsia="ko-KR"/>
        </w:rPr>
        <w:t>The association of the M2M Service Capability and Service Role is deleted.</w:t>
      </w:r>
    </w:p>
    <w:p w:rsidR="000E059F" w:rsidRPr="00982143" w:rsidRDefault="00A57B55" w:rsidP="000E059F">
      <w:pPr>
        <w:pStyle w:val="Heading5"/>
      </w:pPr>
      <w:bookmarkStart w:id="1501" w:name="_Toc449540181"/>
      <w:bookmarkStart w:id="1502" w:name="_Toc449962367"/>
      <w:r w:rsidRPr="00982143">
        <w:t>6.8.3.</w:t>
      </w:r>
      <w:r w:rsidR="00A81051" w:rsidRPr="00982143">
        <w:t>7</w:t>
      </w:r>
      <w:r w:rsidR="000E059F" w:rsidRPr="00982143">
        <w:t>.</w:t>
      </w:r>
      <w:r w:rsidR="002C4D8C" w:rsidRPr="00982143">
        <w:t>6</w:t>
      </w:r>
      <w:r w:rsidR="000E059F" w:rsidRPr="00982143">
        <w:tab/>
      </w:r>
      <w:r w:rsidR="000E059F" w:rsidRPr="00982143">
        <w:rPr>
          <w:lang w:eastAsia="ko-KR"/>
        </w:rPr>
        <w:t>Exceptions</w:t>
      </w:r>
      <w:bookmarkEnd w:id="1501"/>
      <w:bookmarkEnd w:id="1502"/>
    </w:p>
    <w:p w:rsidR="000E059F" w:rsidRPr="00982143" w:rsidRDefault="000E059F" w:rsidP="000E059F">
      <w:pPr>
        <w:keepNext/>
      </w:pPr>
      <w:r w:rsidRPr="00982143">
        <w:rPr>
          <w:lang w:eastAsia="ko-KR"/>
        </w:rPr>
        <w:t>Not Applicable</w:t>
      </w:r>
      <w:r w:rsidR="00176F99" w:rsidRPr="00982143">
        <w:rPr>
          <w:lang w:eastAsia="ko-KR"/>
        </w:rPr>
        <w:t>.</w:t>
      </w:r>
    </w:p>
    <w:p w:rsidR="000E059F" w:rsidRPr="00982143" w:rsidRDefault="00A57B55" w:rsidP="000E059F">
      <w:pPr>
        <w:pStyle w:val="Heading5"/>
      </w:pPr>
      <w:bookmarkStart w:id="1503" w:name="_Toc449540182"/>
      <w:bookmarkStart w:id="1504" w:name="_Toc449962368"/>
      <w:r w:rsidRPr="00982143">
        <w:t>6.8.3.</w:t>
      </w:r>
      <w:r w:rsidR="00A81051" w:rsidRPr="00982143">
        <w:t>7</w:t>
      </w:r>
      <w:r w:rsidR="000E059F" w:rsidRPr="00982143">
        <w:t>.</w:t>
      </w:r>
      <w:r w:rsidR="002C4D8C" w:rsidRPr="00982143">
        <w:t>7</w:t>
      </w:r>
      <w:r w:rsidR="000E059F" w:rsidRPr="00982143">
        <w:tab/>
      </w:r>
      <w:r w:rsidR="000E059F" w:rsidRPr="00982143">
        <w:rPr>
          <w:lang w:eastAsia="ko-KR"/>
        </w:rPr>
        <w:t>Policies for Use</w:t>
      </w:r>
      <w:bookmarkEnd w:id="1503"/>
      <w:bookmarkEnd w:id="1504"/>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1505" w:name="_Toc449540183"/>
      <w:bookmarkStart w:id="1506" w:name="_Toc449962369"/>
      <w:r w:rsidRPr="00982143">
        <w:t>6.8.3.</w:t>
      </w:r>
      <w:r w:rsidR="00A81051" w:rsidRPr="00982143">
        <w:t>7</w:t>
      </w:r>
      <w:r w:rsidR="000E059F" w:rsidRPr="00982143">
        <w:t>.</w:t>
      </w:r>
      <w:r w:rsidR="002C4D8C" w:rsidRPr="00982143">
        <w:t>8</w:t>
      </w:r>
      <w:r w:rsidR="000E059F" w:rsidRPr="00982143">
        <w:tab/>
      </w:r>
      <w:proofErr w:type="gramStart"/>
      <w:r w:rsidR="000E059F" w:rsidRPr="00982143">
        <w:t>oneM2M</w:t>
      </w:r>
      <w:proofErr w:type="gramEnd"/>
      <w:r w:rsidR="000E059F" w:rsidRPr="00982143">
        <w:t xml:space="preserve"> Resource Interworking</w:t>
      </w:r>
      <w:bookmarkEnd w:id="1505"/>
      <w:bookmarkEnd w:id="1506"/>
    </w:p>
    <w:p w:rsidR="000E059F" w:rsidRPr="00982143" w:rsidRDefault="000E059F" w:rsidP="000E059F">
      <w:pPr>
        <w:keepNext/>
      </w:pPr>
      <w:r w:rsidRPr="00982143">
        <w:t>Not Applicable</w:t>
      </w:r>
      <w:r w:rsidR="00176F99" w:rsidRPr="00982143">
        <w:t>.</w:t>
      </w:r>
    </w:p>
    <w:p w:rsidR="000E059F" w:rsidRPr="00982143" w:rsidRDefault="00A57B55" w:rsidP="000E059F">
      <w:pPr>
        <w:pStyle w:val="Heading4"/>
      </w:pPr>
      <w:bookmarkStart w:id="1507" w:name="_Toc449540184"/>
      <w:bookmarkStart w:id="1508" w:name="_Toc449962370"/>
      <w:bookmarkStart w:id="1509" w:name="_Toc453581985"/>
      <w:r w:rsidRPr="00982143">
        <w:t>6.8.3.</w:t>
      </w:r>
      <w:r w:rsidR="00A81051" w:rsidRPr="00982143">
        <w:t>8</w:t>
      </w:r>
      <w:r w:rsidR="000E059F" w:rsidRPr="00982143">
        <w:tab/>
      </w:r>
      <w:proofErr w:type="gramStart"/>
      <w:r w:rsidR="000E059F" w:rsidRPr="00982143">
        <w:t>getServiceCapability</w:t>
      </w:r>
      <w:bookmarkEnd w:id="1507"/>
      <w:bookmarkEnd w:id="1508"/>
      <w:bookmarkEnd w:id="1509"/>
      <w:proofErr w:type="gramEnd"/>
    </w:p>
    <w:p w:rsidR="002C4D8C" w:rsidRPr="00982143" w:rsidRDefault="002C4D8C" w:rsidP="002C4D8C">
      <w:pPr>
        <w:pStyle w:val="Heading5"/>
      </w:pPr>
      <w:bookmarkStart w:id="1510" w:name="_Toc449540185"/>
      <w:bookmarkStart w:id="1511" w:name="_Toc449962371"/>
      <w:r w:rsidRPr="00982143">
        <w:t>6.8.3.8.1</w:t>
      </w:r>
      <w:r w:rsidRPr="00982143">
        <w:tab/>
        <w:t>Description</w:t>
      </w:r>
      <w:bookmarkEnd w:id="1510"/>
      <w:bookmarkEnd w:id="1511"/>
    </w:p>
    <w:p w:rsidR="000E059F" w:rsidRPr="00982143" w:rsidRDefault="000E059F" w:rsidP="000E059F">
      <w:r w:rsidRPr="00982143">
        <w:t>This service capability retrieves the M2M Service Capability and associated Service Roles for a</w:t>
      </w:r>
      <w:r w:rsidR="00B12F7F" w:rsidRPr="00982143">
        <w:t xml:space="preserve"> specified requested operation.</w:t>
      </w:r>
    </w:p>
    <w:p w:rsidR="000E059F" w:rsidRPr="00982143" w:rsidRDefault="00A57B55" w:rsidP="000E059F">
      <w:pPr>
        <w:pStyle w:val="Heading5"/>
      </w:pPr>
      <w:bookmarkStart w:id="1512" w:name="_Toc449540186"/>
      <w:bookmarkStart w:id="1513" w:name="_Toc449962372"/>
      <w:r w:rsidRPr="00982143">
        <w:t>6.8.3.</w:t>
      </w:r>
      <w:r w:rsidR="00A81051" w:rsidRPr="00982143">
        <w:t>8</w:t>
      </w:r>
      <w:r w:rsidR="000E059F" w:rsidRPr="00982143">
        <w:t>.</w:t>
      </w:r>
      <w:r w:rsidR="002C4D8C" w:rsidRPr="00982143">
        <w:t>2</w:t>
      </w:r>
      <w:r w:rsidR="000E059F" w:rsidRPr="00982143">
        <w:tab/>
      </w:r>
      <w:r w:rsidR="00D87590" w:rsidRPr="00982143">
        <w:t>Pre-Conditions</w:t>
      </w:r>
      <w:bookmarkEnd w:id="1512"/>
      <w:bookmarkEnd w:id="1513"/>
    </w:p>
    <w:p w:rsidR="000E059F" w:rsidRPr="00982143" w:rsidRDefault="000E059F" w:rsidP="000E059F">
      <w:r w:rsidRPr="00982143">
        <w:t>There is a correlation to the service capabilities</w:t>
      </w:r>
      <w:r w:rsidR="00A55D34" w:rsidRPr="00982143">
        <w:t>'</w:t>
      </w:r>
      <w:r w:rsidRPr="00982143">
        <w:t xml:space="preserve"> operation (signature) and the M2M Service Capability. In many deployments the service capabilities</w:t>
      </w:r>
      <w:r w:rsidR="00A55D34" w:rsidRPr="00982143">
        <w:t>'</w:t>
      </w:r>
      <w:r w:rsidRPr="00982143">
        <w:t xml:space="preserve"> signature serves as the M2M Service Capability.</w:t>
      </w:r>
    </w:p>
    <w:p w:rsidR="000E059F" w:rsidRPr="00982143" w:rsidRDefault="00A57B55" w:rsidP="000E059F">
      <w:pPr>
        <w:pStyle w:val="Heading5"/>
      </w:pPr>
      <w:bookmarkStart w:id="1514" w:name="_Toc449540187"/>
      <w:bookmarkStart w:id="1515" w:name="_Toc449962373"/>
      <w:r w:rsidRPr="00982143">
        <w:t>6.8.3.</w:t>
      </w:r>
      <w:r w:rsidR="00A81051" w:rsidRPr="00982143">
        <w:t>8</w:t>
      </w:r>
      <w:r w:rsidR="000E059F" w:rsidRPr="00982143">
        <w:t>.</w:t>
      </w:r>
      <w:r w:rsidR="002C4D8C" w:rsidRPr="00982143">
        <w:t>3</w:t>
      </w:r>
      <w:r w:rsidR="000E059F" w:rsidRPr="00982143">
        <w:tab/>
        <w:t xml:space="preserve">Signature </w:t>
      </w:r>
      <w:r w:rsidR="00612842" w:rsidRPr="00982143">
        <w:t>-</w:t>
      </w:r>
      <w:r w:rsidR="000E059F" w:rsidRPr="00982143">
        <w:t xml:space="preserve"> getServiceCapability</w:t>
      </w:r>
      <w:bookmarkEnd w:id="1514"/>
      <w:bookmarkEnd w:id="1515"/>
    </w:p>
    <w:p w:rsidR="00176F99" w:rsidRPr="00982143" w:rsidRDefault="00176F99" w:rsidP="00176F99">
      <w:pPr>
        <w:pStyle w:val="TH"/>
      </w:pPr>
      <w:r w:rsidRPr="00982143">
        <w:t xml:space="preserve">Table </w:t>
      </w:r>
      <w:r w:rsidR="00A57B55" w:rsidRPr="00982143">
        <w:t>6.8.3.</w:t>
      </w:r>
      <w:r w:rsidRPr="00982143">
        <w:t>8.</w:t>
      </w:r>
      <w:r w:rsidR="002C4D8C" w:rsidRPr="00982143">
        <w:t>3</w:t>
      </w:r>
      <w:r w:rsidRPr="00982143">
        <w:t xml:space="preserve">-1: Service Administration </w:t>
      </w:r>
      <w:r w:rsidR="00612842" w:rsidRPr="00982143">
        <w:t>-</w:t>
      </w:r>
      <w:r w:rsidRPr="00982143">
        <w:t xml:space="preserve"> getServiceCapability capability</w:t>
      </w:r>
    </w:p>
    <w:tbl>
      <w:tblPr>
        <w:tblW w:w="8937" w:type="dxa"/>
        <w:jc w:val="center"/>
        <w:tblLayout w:type="fixed"/>
        <w:tblCellMar>
          <w:left w:w="28" w:type="dxa"/>
        </w:tblCellMar>
        <w:tblLook w:val="0000"/>
      </w:tblPr>
      <w:tblGrid>
        <w:gridCol w:w="1709"/>
        <w:gridCol w:w="1021"/>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rPr>
                <w:lang w:eastAsia="ko-KR"/>
              </w:rPr>
            </w:pPr>
            <w:r w:rsidRPr="00982143">
              <w:rPr>
                <w:lang w:eastAsia="ko-KR"/>
              </w:rPr>
              <w:t>operation</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0E059F" w:rsidRPr="00982143" w:rsidRDefault="000E059F" w:rsidP="00B12F7F">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0E059F" w:rsidRPr="00982143" w:rsidRDefault="000E059F" w:rsidP="00C03B7E">
            <w:pPr>
              <w:pStyle w:val="TAL"/>
              <w:rPr>
                <w:lang w:eastAsia="ko-KR"/>
              </w:rPr>
            </w:pPr>
            <w:r w:rsidRPr="00982143">
              <w:t xml:space="preserve">Request operation </w:t>
            </w:r>
            <w:r w:rsidR="00612842" w:rsidRPr="00982143">
              <w:t>-</w:t>
            </w:r>
            <w:r w:rsidRPr="00982143">
              <w:t xml:space="preserve"> Common to all requests</w:t>
            </w:r>
            <w:r w:rsidR="00B12F7F"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serviceCapId</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OUT</w:t>
            </w:r>
          </w:p>
        </w:tc>
        <w:tc>
          <w:tcPr>
            <w:tcW w:w="900" w:type="dxa"/>
            <w:tcBorders>
              <w:left w:val="single" w:sz="1" w:space="0" w:color="000000"/>
              <w:bottom w:val="single" w:sz="1" w:space="0" w:color="000000"/>
            </w:tcBorders>
          </w:tcPr>
          <w:p w:rsidR="000E059F" w:rsidRPr="00982143" w:rsidRDefault="000E059F" w:rsidP="00B12F7F">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The M2M Service Capability Identifier (M2M-Serv-Cap-ID).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serviceRoleIds</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OUT</w:t>
            </w:r>
          </w:p>
        </w:tc>
        <w:tc>
          <w:tcPr>
            <w:tcW w:w="900" w:type="dxa"/>
            <w:tcBorders>
              <w:left w:val="single" w:sz="1" w:space="0" w:color="000000"/>
              <w:bottom w:val="single" w:sz="1" w:space="0" w:color="000000"/>
            </w:tcBorders>
          </w:tcPr>
          <w:p w:rsidR="000E059F" w:rsidRPr="00982143" w:rsidRDefault="000E059F" w:rsidP="00B12F7F">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List of the M2M Service Roles Identifiers (SRole-ID) associated with the M2M Service Capabilities.</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responseType</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OUT</w:t>
            </w:r>
          </w:p>
        </w:tc>
        <w:tc>
          <w:tcPr>
            <w:tcW w:w="900" w:type="dxa"/>
            <w:tcBorders>
              <w:left w:val="single" w:sz="1" w:space="0" w:color="000000"/>
              <w:bottom w:val="single" w:sz="1" w:space="0" w:color="000000"/>
            </w:tcBorders>
          </w:tcPr>
          <w:p w:rsidR="000E059F" w:rsidRPr="00982143" w:rsidRDefault="000E059F" w:rsidP="00B12F7F">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Response types:</w:t>
            </w:r>
          </w:p>
          <w:p w:rsidR="000E059F" w:rsidRPr="00982143" w:rsidRDefault="000E059F" w:rsidP="00176F99">
            <w:pPr>
              <w:pStyle w:val="TB1"/>
            </w:pPr>
            <w:r w:rsidRPr="00982143">
              <w:t>Unable to determine M2M Service Capability from the operation</w:t>
            </w:r>
            <w:r w:rsidR="00B12F7F" w:rsidRPr="00982143">
              <w:t>.</w:t>
            </w:r>
          </w:p>
        </w:tc>
      </w:tr>
    </w:tbl>
    <w:p w:rsidR="00176F99" w:rsidRPr="00982143" w:rsidRDefault="00176F99" w:rsidP="00176F99"/>
    <w:p w:rsidR="000E059F" w:rsidRPr="00982143" w:rsidRDefault="00A57B55" w:rsidP="000E059F">
      <w:pPr>
        <w:pStyle w:val="Heading5"/>
      </w:pPr>
      <w:bookmarkStart w:id="1516" w:name="_Toc449540188"/>
      <w:bookmarkStart w:id="1517" w:name="_Toc449962374"/>
      <w:r w:rsidRPr="00982143">
        <w:lastRenderedPageBreak/>
        <w:t>6.8.3.</w:t>
      </w:r>
      <w:r w:rsidR="00A81051" w:rsidRPr="00982143">
        <w:t>8</w:t>
      </w:r>
      <w:r w:rsidR="000E059F" w:rsidRPr="00982143">
        <w:t>.</w:t>
      </w:r>
      <w:r w:rsidR="002C4D8C" w:rsidRPr="00982143">
        <w:t>4</w:t>
      </w:r>
      <w:r w:rsidR="000E059F" w:rsidRPr="00982143">
        <w:tab/>
        <w:t>Service Interactions</w:t>
      </w:r>
      <w:bookmarkEnd w:id="1516"/>
      <w:bookmarkEnd w:id="1517"/>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44"/>
        </w:numPr>
      </w:pPr>
      <w:r w:rsidRPr="00982143">
        <w:t>Issue this capability</w:t>
      </w:r>
      <w:r w:rsidR="00B12F7F" w:rsidRPr="00982143">
        <w:t>.</w:t>
      </w:r>
    </w:p>
    <w:p w:rsidR="000E059F" w:rsidRPr="00982143" w:rsidRDefault="00B12F7F" w:rsidP="00B91F03">
      <w:pPr>
        <w:pStyle w:val="FL"/>
      </w:pPr>
      <w:r w:rsidRPr="00982143">
        <w:object w:dxaOrig="6491" w:dyaOrig="3649">
          <v:shape id="_x0000_i1071" type="#_x0000_t75" style="width:146.3pt;height:141.1pt" o:ole="">
            <v:imagedata r:id="rId140" o:title="" croptop="7328f" cropbottom="7384f" cropleft="1008f" cropright="35129f"/>
          </v:shape>
          <o:OLEObject Type="Embed" ProgID="Visio.Drawing.11" ShapeID="_x0000_i1071" DrawAspect="Content" ObjectID="_1527324148" r:id="rId141"/>
        </w:object>
      </w:r>
    </w:p>
    <w:p w:rsidR="000E059F" w:rsidRPr="00982143" w:rsidRDefault="000E059F" w:rsidP="00176F99">
      <w:pPr>
        <w:pStyle w:val="TF"/>
      </w:pPr>
      <w:r w:rsidRPr="00982143">
        <w:t xml:space="preserve">Figure </w:t>
      </w:r>
      <w:r w:rsidR="00A57B55" w:rsidRPr="00982143">
        <w:t>6.8.3.</w:t>
      </w:r>
      <w:r w:rsidR="00A81051" w:rsidRPr="00982143">
        <w:t>8</w:t>
      </w:r>
      <w:r w:rsidRPr="00982143">
        <w:t>.</w:t>
      </w:r>
      <w:r w:rsidR="002C4D8C" w:rsidRPr="00982143">
        <w:t>4</w:t>
      </w:r>
      <w:r w:rsidRPr="00982143">
        <w:t>-1</w:t>
      </w:r>
      <w:r w:rsidR="00176F99" w:rsidRPr="00982143">
        <w:t>:</w:t>
      </w:r>
      <w:r w:rsidRPr="00982143">
        <w:t xml:space="preserve"> Service Administration </w:t>
      </w:r>
      <w:r w:rsidR="00612842" w:rsidRPr="00982143">
        <w:t>-</w:t>
      </w:r>
      <w:r w:rsidRPr="00982143">
        <w:t xml:space="preserve"> getServiceCapability Diagram</w:t>
      </w:r>
    </w:p>
    <w:p w:rsidR="000E059F" w:rsidRPr="00982143" w:rsidRDefault="00A57B55" w:rsidP="000E059F">
      <w:pPr>
        <w:pStyle w:val="Heading5"/>
      </w:pPr>
      <w:bookmarkStart w:id="1518" w:name="_Toc449540189"/>
      <w:bookmarkStart w:id="1519" w:name="_Toc449962375"/>
      <w:r w:rsidRPr="00982143">
        <w:t>6.8.3.</w:t>
      </w:r>
      <w:r w:rsidR="00A81051" w:rsidRPr="00982143">
        <w:t>8</w:t>
      </w:r>
      <w:r w:rsidR="000E059F" w:rsidRPr="00982143">
        <w:t>.</w:t>
      </w:r>
      <w:r w:rsidR="002C4D8C" w:rsidRPr="00982143">
        <w:t>5</w:t>
      </w:r>
      <w:r w:rsidR="000E059F" w:rsidRPr="00982143">
        <w:tab/>
      </w:r>
      <w:r w:rsidR="000E059F" w:rsidRPr="00982143">
        <w:rPr>
          <w:lang w:eastAsia="ko-KR"/>
        </w:rPr>
        <w:t>Post-Conditions</w:t>
      </w:r>
      <w:bookmarkEnd w:id="1518"/>
      <w:bookmarkEnd w:id="1519"/>
    </w:p>
    <w:p w:rsidR="000E059F" w:rsidRPr="00982143" w:rsidRDefault="000E059F" w:rsidP="000E059F">
      <w:pPr>
        <w:keepNext/>
        <w:rPr>
          <w:lang w:eastAsia="ko-KR"/>
        </w:rPr>
      </w:pPr>
      <w:r w:rsidRPr="00982143">
        <w:rPr>
          <w:lang w:eastAsia="ko-KR"/>
        </w:rPr>
        <w:t>Not Applicable</w:t>
      </w:r>
      <w:r w:rsidR="00176F99" w:rsidRPr="00982143">
        <w:rPr>
          <w:lang w:eastAsia="ko-KR"/>
        </w:rPr>
        <w:t>.</w:t>
      </w:r>
    </w:p>
    <w:p w:rsidR="000E059F" w:rsidRPr="00982143" w:rsidRDefault="00A57B55" w:rsidP="000E059F">
      <w:pPr>
        <w:pStyle w:val="Heading5"/>
      </w:pPr>
      <w:bookmarkStart w:id="1520" w:name="_Toc449540190"/>
      <w:bookmarkStart w:id="1521" w:name="_Toc449962376"/>
      <w:r w:rsidRPr="00982143">
        <w:t>6.8.3.</w:t>
      </w:r>
      <w:r w:rsidR="00A81051" w:rsidRPr="00982143">
        <w:t>8</w:t>
      </w:r>
      <w:r w:rsidR="000E059F" w:rsidRPr="00982143">
        <w:t>.</w:t>
      </w:r>
      <w:r w:rsidR="002C4D8C" w:rsidRPr="00982143">
        <w:t>6</w:t>
      </w:r>
      <w:r w:rsidR="000E059F" w:rsidRPr="00982143">
        <w:tab/>
      </w:r>
      <w:r w:rsidR="000E059F" w:rsidRPr="00982143">
        <w:rPr>
          <w:lang w:eastAsia="ko-KR"/>
        </w:rPr>
        <w:t>Exceptions</w:t>
      </w:r>
      <w:bookmarkEnd w:id="1520"/>
      <w:bookmarkEnd w:id="1521"/>
    </w:p>
    <w:p w:rsidR="000E059F" w:rsidRPr="00982143" w:rsidRDefault="000E059F" w:rsidP="000E059F">
      <w:pPr>
        <w:keepNext/>
      </w:pPr>
      <w:r w:rsidRPr="00982143">
        <w:rPr>
          <w:lang w:eastAsia="ko-KR"/>
        </w:rPr>
        <w:t>Not Applicable</w:t>
      </w:r>
      <w:r w:rsidR="00176F99" w:rsidRPr="00982143">
        <w:rPr>
          <w:lang w:eastAsia="ko-KR"/>
        </w:rPr>
        <w:t>.</w:t>
      </w:r>
    </w:p>
    <w:p w:rsidR="000E059F" w:rsidRPr="00982143" w:rsidRDefault="00A57B55" w:rsidP="000E059F">
      <w:pPr>
        <w:pStyle w:val="Heading5"/>
      </w:pPr>
      <w:bookmarkStart w:id="1522" w:name="_Toc449540191"/>
      <w:bookmarkStart w:id="1523" w:name="_Toc449962377"/>
      <w:r w:rsidRPr="00982143">
        <w:t>6.8.3.</w:t>
      </w:r>
      <w:r w:rsidR="00A81051" w:rsidRPr="00982143">
        <w:t>8</w:t>
      </w:r>
      <w:r w:rsidR="000E059F" w:rsidRPr="00982143">
        <w:t>.</w:t>
      </w:r>
      <w:r w:rsidR="002C4D8C" w:rsidRPr="00982143">
        <w:t>7</w:t>
      </w:r>
      <w:r w:rsidR="000E059F" w:rsidRPr="00982143">
        <w:tab/>
      </w:r>
      <w:r w:rsidR="000E059F" w:rsidRPr="00982143">
        <w:rPr>
          <w:lang w:eastAsia="ko-KR"/>
        </w:rPr>
        <w:t>Policies for Use</w:t>
      </w:r>
      <w:bookmarkEnd w:id="1522"/>
      <w:bookmarkEnd w:id="1523"/>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1524" w:name="_Toc449540192"/>
      <w:bookmarkStart w:id="1525" w:name="_Toc449962378"/>
      <w:r w:rsidRPr="00982143">
        <w:t>6.8.3.</w:t>
      </w:r>
      <w:r w:rsidR="00A81051" w:rsidRPr="00982143">
        <w:t>8</w:t>
      </w:r>
      <w:r w:rsidR="000E059F" w:rsidRPr="00982143">
        <w:t>.</w:t>
      </w:r>
      <w:r w:rsidR="002C4D8C" w:rsidRPr="00982143">
        <w:t>8</w:t>
      </w:r>
      <w:r w:rsidR="000E059F" w:rsidRPr="00982143">
        <w:tab/>
      </w:r>
      <w:proofErr w:type="gramStart"/>
      <w:r w:rsidR="000E059F" w:rsidRPr="00982143">
        <w:t>oneM2M</w:t>
      </w:r>
      <w:proofErr w:type="gramEnd"/>
      <w:r w:rsidR="000E059F" w:rsidRPr="00982143">
        <w:t xml:space="preserve"> Resource Interworking</w:t>
      </w:r>
      <w:bookmarkEnd w:id="1524"/>
      <w:bookmarkEnd w:id="1525"/>
    </w:p>
    <w:p w:rsidR="000E059F" w:rsidRPr="00982143" w:rsidRDefault="000E059F" w:rsidP="000E059F">
      <w:pPr>
        <w:keepNext/>
      </w:pPr>
      <w:r w:rsidRPr="00982143">
        <w:t>Not Applicable</w:t>
      </w:r>
      <w:r w:rsidR="00176F99" w:rsidRPr="00982143">
        <w:t>.</w:t>
      </w:r>
    </w:p>
    <w:p w:rsidR="00B87B0B" w:rsidRPr="00982143" w:rsidRDefault="00B87B0B" w:rsidP="00A95572">
      <w:pPr>
        <w:pStyle w:val="Heading2"/>
      </w:pPr>
      <w:bookmarkStart w:id="1526" w:name="_Toc449540193"/>
      <w:bookmarkStart w:id="1527" w:name="_Toc449962379"/>
      <w:bookmarkStart w:id="1528" w:name="_Toc453581986"/>
      <w:r w:rsidRPr="00982143">
        <w:t>6.9</w:t>
      </w:r>
      <w:r w:rsidRPr="00982143">
        <w:tab/>
        <w:t>Service Subscription Administration</w:t>
      </w:r>
      <w:bookmarkEnd w:id="1526"/>
      <w:bookmarkEnd w:id="1527"/>
      <w:bookmarkEnd w:id="1528"/>
    </w:p>
    <w:p w:rsidR="00B87B0B" w:rsidRPr="00982143" w:rsidRDefault="00B87B0B" w:rsidP="00B87B0B">
      <w:pPr>
        <w:pStyle w:val="Heading3"/>
      </w:pPr>
      <w:bookmarkStart w:id="1529" w:name="_Toc449540194"/>
      <w:bookmarkStart w:id="1530" w:name="_Toc449962380"/>
      <w:bookmarkStart w:id="1531" w:name="_Toc453581987"/>
      <w:r w:rsidRPr="00982143">
        <w:t>6.9.1</w:t>
      </w:r>
      <w:r w:rsidRPr="00982143">
        <w:tab/>
        <w:t>Overview</w:t>
      </w:r>
      <w:bookmarkEnd w:id="1529"/>
      <w:bookmarkEnd w:id="1530"/>
      <w:bookmarkEnd w:id="1531"/>
    </w:p>
    <w:p w:rsidR="00B87B0B" w:rsidRPr="00982143" w:rsidRDefault="00B87B0B" w:rsidP="00176F99">
      <w:r w:rsidRPr="00982143">
        <w:t>The Service Subscription Administration service provides the</w:t>
      </w:r>
      <w:r w:rsidR="004508FB" w:rsidRPr="00982143">
        <w:t xml:space="preserve"> capability to </w:t>
      </w:r>
      <w:r w:rsidRPr="00982143">
        <w:t>administ</w:t>
      </w:r>
      <w:r w:rsidR="00C0696E" w:rsidRPr="00982143">
        <w:t>er</w:t>
      </w:r>
      <w:r w:rsidRPr="00982143">
        <w:t xml:space="preserve"> the following across the Mca and Msc </w:t>
      </w:r>
      <w:r w:rsidR="007B7B7B" w:rsidRPr="00982143">
        <w:t>Reference Point</w:t>
      </w:r>
      <w:r w:rsidRPr="00982143">
        <w:t>s:</w:t>
      </w:r>
    </w:p>
    <w:p w:rsidR="00B87B0B" w:rsidRPr="00982143" w:rsidRDefault="00B87B0B" w:rsidP="00176F99">
      <w:pPr>
        <w:pStyle w:val="B1"/>
      </w:pPr>
      <w:r w:rsidRPr="00982143">
        <w:t xml:space="preserve">Maintenance of </w:t>
      </w:r>
      <w:r w:rsidR="00455E93" w:rsidRPr="00982143">
        <w:t xml:space="preserve">M2M </w:t>
      </w:r>
      <w:r w:rsidRPr="00982143">
        <w:t>Services Subscriptions</w:t>
      </w:r>
      <w:r w:rsidR="00B12F7F" w:rsidRPr="00982143">
        <w:t>.</w:t>
      </w:r>
    </w:p>
    <w:p w:rsidR="00B87B0B" w:rsidRPr="00982143" w:rsidRDefault="00B87B0B" w:rsidP="00176F99">
      <w:pPr>
        <w:pStyle w:val="B1"/>
      </w:pPr>
      <w:r w:rsidRPr="00982143">
        <w:t xml:space="preserve">Association of </w:t>
      </w:r>
      <w:r w:rsidR="0065480F" w:rsidRPr="00982143">
        <w:t>M2M Nodes</w:t>
      </w:r>
      <w:r w:rsidRPr="00982143">
        <w:t xml:space="preserve"> and Application</w:t>
      </w:r>
      <w:r w:rsidR="0065480F" w:rsidRPr="00982143">
        <w:t xml:space="preserve"> Rule</w:t>
      </w:r>
      <w:r w:rsidRPr="00982143">
        <w:t xml:space="preserve">s to the </w:t>
      </w:r>
      <w:r w:rsidR="002F495D" w:rsidRPr="00982143">
        <w:t>M2M Service Subscription</w:t>
      </w:r>
      <w:r w:rsidR="00B12F7F" w:rsidRPr="00982143">
        <w:t>.</w:t>
      </w:r>
    </w:p>
    <w:p w:rsidR="00B87B0B" w:rsidRPr="00982143" w:rsidRDefault="00B87B0B" w:rsidP="00B87B0B">
      <w:r w:rsidRPr="00982143">
        <w:t xml:space="preserve">The </w:t>
      </w:r>
      <w:r w:rsidR="002F495D" w:rsidRPr="00982143">
        <w:t>M2M Service Subscription</w:t>
      </w:r>
      <w:r w:rsidRPr="00982143">
        <w:t xml:space="preserve"> defines the technical part of the contract between a M2M Subscriber (typically an M2M Application Service Provider) and a M2M Service Provider. Each </w:t>
      </w:r>
      <w:r w:rsidR="002F495D" w:rsidRPr="00982143">
        <w:t>M2M Service Subscription</w:t>
      </w:r>
      <w:r w:rsidRPr="00982143">
        <w:t xml:space="preserve"> has</w:t>
      </w:r>
      <w:r w:rsidR="00B759EB" w:rsidRPr="00982143">
        <w:t xml:space="preserve"> </w:t>
      </w:r>
      <w:r w:rsidRPr="00982143">
        <w:t xml:space="preserve">a unique identifier </w:t>
      </w:r>
      <w:r w:rsidR="008F673F" w:rsidRPr="00982143">
        <w:t>(M</w:t>
      </w:r>
      <w:r w:rsidR="00F22837" w:rsidRPr="00982143">
        <w:t>2M-Service-Profile-ID</w:t>
      </w:r>
      <w:r w:rsidR="00B12F7F" w:rsidRPr="00982143">
        <w:t>).</w:t>
      </w:r>
    </w:p>
    <w:p w:rsidR="00B87B0B" w:rsidRPr="00982143" w:rsidRDefault="00B87B0B" w:rsidP="00B87B0B">
      <w:r w:rsidRPr="00982143">
        <w:t xml:space="preserve">A </w:t>
      </w:r>
      <w:r w:rsidR="002F495D" w:rsidRPr="00982143">
        <w:t>M2M Service Subscription</w:t>
      </w:r>
      <w:r w:rsidRPr="00982143">
        <w:t xml:space="preserve"> establishes an association between one or more M2M Application</w:t>
      </w:r>
      <w:r w:rsidR="0065480F" w:rsidRPr="00982143">
        <w:t xml:space="preserve"> Rule</w:t>
      </w:r>
      <w:r w:rsidRPr="00982143">
        <w:t>s and one or more</w:t>
      </w:r>
      <w:r w:rsidR="0065480F" w:rsidRPr="00982143">
        <w:t xml:space="preserve"> </w:t>
      </w:r>
      <w:r w:rsidRPr="00982143">
        <w:t xml:space="preserve">M2M Nodes. In addition, the </w:t>
      </w:r>
      <w:r w:rsidR="002F495D" w:rsidRPr="00982143">
        <w:t>M2M Service Subscription</w:t>
      </w:r>
      <w:r w:rsidRPr="00982143">
        <w:t xml:space="preserve"> is associated with one or more Service Roles.</w:t>
      </w:r>
    </w:p>
    <w:p w:rsidR="00B87B0B" w:rsidRPr="00982143" w:rsidRDefault="00B87B0B" w:rsidP="00B87B0B">
      <w:r w:rsidRPr="00982143">
        <w:t xml:space="preserve">A </w:t>
      </w:r>
      <w:r w:rsidR="002F495D" w:rsidRPr="00982143">
        <w:t>M2M Service Subscription</w:t>
      </w:r>
      <w:r w:rsidRPr="00982143">
        <w:t xml:space="preserve"> shall be used for the following purposes:</w:t>
      </w:r>
    </w:p>
    <w:p w:rsidR="00B87B0B" w:rsidRPr="00982143" w:rsidRDefault="00B87B0B" w:rsidP="00B87B0B">
      <w:pPr>
        <w:pStyle w:val="B1"/>
      </w:pPr>
      <w:r w:rsidRPr="00982143">
        <w:t>Serve as a basis for authorization for service capabilities</w:t>
      </w:r>
      <w:r w:rsidR="00B12F7F" w:rsidRPr="00982143">
        <w:t>.</w:t>
      </w:r>
    </w:p>
    <w:p w:rsidR="00B87B0B" w:rsidRPr="00982143" w:rsidRDefault="00B87B0B" w:rsidP="00B87B0B">
      <w:pPr>
        <w:pStyle w:val="B1"/>
      </w:pPr>
      <w:r w:rsidRPr="00982143">
        <w:t>Serve as the basis for charging</w:t>
      </w:r>
      <w:r w:rsidR="00B12F7F" w:rsidRPr="00982143">
        <w:t>.</w:t>
      </w:r>
    </w:p>
    <w:p w:rsidR="00B87B0B" w:rsidRPr="00982143" w:rsidRDefault="00B87B0B" w:rsidP="004508FB">
      <w:pPr>
        <w:pStyle w:val="B1"/>
      </w:pPr>
      <w:r w:rsidRPr="00982143">
        <w:t xml:space="preserve">Identify which devices and M2M Applications </w:t>
      </w:r>
      <w:proofErr w:type="gramStart"/>
      <w:r w:rsidRPr="00982143">
        <w:t>are part</w:t>
      </w:r>
      <w:proofErr w:type="gramEnd"/>
      <w:r w:rsidRPr="00982143">
        <w:t xml:space="preserve"> of this </w:t>
      </w:r>
      <w:r w:rsidR="002F495D" w:rsidRPr="00982143">
        <w:t>M2M Service Subscription</w:t>
      </w:r>
      <w:r w:rsidR="00B12F7F" w:rsidRPr="00982143">
        <w:t>.</w:t>
      </w:r>
    </w:p>
    <w:p w:rsidR="000D3A8F" w:rsidRPr="00D81F34" w:rsidRDefault="000D3A8F" w:rsidP="000D3A8F">
      <w:pPr>
        <w:pStyle w:val="Heading3"/>
        <w:rPr>
          <w:lang w:val="fr-FR"/>
        </w:rPr>
      </w:pPr>
      <w:bookmarkStart w:id="1532" w:name="_Toc449540195"/>
      <w:bookmarkStart w:id="1533" w:name="_Toc449962381"/>
      <w:bookmarkStart w:id="1534" w:name="_Toc453581988"/>
      <w:r w:rsidRPr="00D81F34">
        <w:rPr>
          <w:lang w:val="fr-FR"/>
        </w:rPr>
        <w:lastRenderedPageBreak/>
        <w:t>6.9.</w:t>
      </w:r>
      <w:r w:rsidR="002C1036" w:rsidRPr="00D81F34">
        <w:rPr>
          <w:lang w:val="fr-FR"/>
        </w:rPr>
        <w:t>2</w:t>
      </w:r>
      <w:r w:rsidRPr="00D81F34">
        <w:rPr>
          <w:lang w:val="fr-FR"/>
        </w:rPr>
        <w:tab/>
        <w:t>Service Subscription Entities</w:t>
      </w:r>
      <w:bookmarkEnd w:id="1532"/>
      <w:bookmarkEnd w:id="1533"/>
      <w:bookmarkEnd w:id="1534"/>
    </w:p>
    <w:p w:rsidR="00B87B0B" w:rsidRPr="00D81F34" w:rsidRDefault="002C1036" w:rsidP="00B87B0B">
      <w:pPr>
        <w:pStyle w:val="Heading4"/>
        <w:rPr>
          <w:lang w:val="fr-FR"/>
        </w:rPr>
      </w:pPr>
      <w:bookmarkStart w:id="1535" w:name="_Toc449540196"/>
      <w:bookmarkStart w:id="1536" w:name="_Toc449962382"/>
      <w:bookmarkStart w:id="1537" w:name="_Toc453581989"/>
      <w:r w:rsidRPr="00D81F34">
        <w:rPr>
          <w:lang w:val="fr-FR"/>
        </w:rPr>
        <w:t>6.9.</w:t>
      </w:r>
      <w:r w:rsidR="00BB3CF7" w:rsidRPr="00D81F34">
        <w:rPr>
          <w:lang w:val="fr-FR"/>
        </w:rPr>
        <w:t>2</w:t>
      </w:r>
      <w:r w:rsidRPr="00D81F34">
        <w:rPr>
          <w:lang w:val="fr-FR"/>
        </w:rPr>
        <w:t>.</w:t>
      </w:r>
      <w:r w:rsidR="000D3A8F" w:rsidRPr="00D81F34">
        <w:rPr>
          <w:lang w:val="fr-FR"/>
        </w:rPr>
        <w:t>1</w:t>
      </w:r>
      <w:r w:rsidR="00B87B0B" w:rsidRPr="00D81F34">
        <w:rPr>
          <w:lang w:val="fr-FR"/>
        </w:rPr>
        <w:tab/>
        <w:t>Service Subscription Entity</w:t>
      </w:r>
      <w:bookmarkEnd w:id="1535"/>
      <w:bookmarkEnd w:id="1536"/>
      <w:bookmarkEnd w:id="1537"/>
    </w:p>
    <w:p w:rsidR="00176F99" w:rsidRPr="00982143" w:rsidRDefault="00176F99" w:rsidP="00176F99">
      <w:pPr>
        <w:pStyle w:val="TH"/>
      </w:pPr>
      <w:r w:rsidRPr="00982143">
        <w:t xml:space="preserve">Table </w:t>
      </w:r>
      <w:r w:rsidR="002C1036" w:rsidRPr="00982143">
        <w:t>6.9.</w:t>
      </w:r>
      <w:r w:rsidR="00BB3CF7">
        <w:t>2</w:t>
      </w:r>
      <w:r w:rsidR="002C1036" w:rsidRPr="00982143">
        <w:t>.</w:t>
      </w:r>
      <w:r w:rsidR="000D3A8F" w:rsidRPr="00982143">
        <w:t>1</w:t>
      </w:r>
      <w:r w:rsidRPr="00982143">
        <w:t>-1: Service Subscription Entity</w:t>
      </w:r>
    </w:p>
    <w:tbl>
      <w:tblPr>
        <w:tblW w:w="9221" w:type="dxa"/>
        <w:jc w:val="center"/>
        <w:tblLayout w:type="fixed"/>
        <w:tblCellMar>
          <w:left w:w="28" w:type="dxa"/>
          <w:right w:w="0" w:type="dxa"/>
        </w:tblCellMar>
        <w:tblLook w:val="0000"/>
      </w:tblPr>
      <w:tblGrid>
        <w:gridCol w:w="1888"/>
        <w:gridCol w:w="7333"/>
      </w:tblGrid>
      <w:tr w:rsidR="00B87B0B"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Attribute name</w:t>
            </w:r>
          </w:p>
        </w:tc>
        <w:tc>
          <w:tcPr>
            <w:tcW w:w="7333"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Description</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B87B0B" w:rsidP="00176F99">
            <w:pPr>
              <w:pStyle w:val="TAL"/>
            </w:pPr>
            <w:r w:rsidRPr="00982143">
              <w:t>serviceSubscriptionId</w:t>
            </w:r>
          </w:p>
        </w:tc>
        <w:tc>
          <w:tcPr>
            <w:tcW w:w="7333"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 xml:space="preserve">The </w:t>
            </w:r>
            <w:r w:rsidR="002F495D" w:rsidRPr="00982143">
              <w:t>M2M Service Subscription</w:t>
            </w:r>
            <w:r w:rsidRPr="00982143">
              <w:t xml:space="preserve"> Identifier (</w:t>
            </w:r>
            <w:r w:rsidR="00F22837" w:rsidRPr="00982143">
              <w:t>M2M-Service-Profile-ID</w:t>
            </w:r>
            <w:r w:rsidRPr="00982143">
              <w:t>).</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B87B0B" w:rsidP="00176F99">
            <w:pPr>
              <w:pStyle w:val="TAL"/>
            </w:pPr>
            <w:r w:rsidRPr="00982143">
              <w:t>serviceRoleIds</w:t>
            </w:r>
          </w:p>
        </w:tc>
        <w:tc>
          <w:tcPr>
            <w:tcW w:w="7333"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List of Service Role Identifiers (</w:t>
            </w:r>
            <w:r w:rsidR="001A3CAE" w:rsidRPr="00982143">
              <w:t>SRole</w:t>
            </w:r>
            <w:r w:rsidRPr="00982143">
              <w:t xml:space="preserve">-ID) associated with the </w:t>
            </w:r>
            <w:r w:rsidR="002F495D" w:rsidRPr="00982143">
              <w:t>M2M Service Subscription</w:t>
            </w:r>
            <w:r w:rsidRPr="00982143">
              <w:t xml:space="preserve">. </w:t>
            </w:r>
          </w:p>
        </w:tc>
      </w:tr>
    </w:tbl>
    <w:p w:rsidR="00176F99" w:rsidRPr="00982143" w:rsidRDefault="00176F99" w:rsidP="00176F99"/>
    <w:p w:rsidR="00B87B0B" w:rsidRPr="00982143" w:rsidRDefault="002C1036" w:rsidP="000D3A8F">
      <w:pPr>
        <w:pStyle w:val="Heading4"/>
      </w:pPr>
      <w:bookmarkStart w:id="1538" w:name="_Toc449540197"/>
      <w:bookmarkStart w:id="1539" w:name="_Toc449962383"/>
      <w:bookmarkStart w:id="1540" w:name="_Toc453581990"/>
      <w:r w:rsidRPr="00982143">
        <w:t>6.9.2.</w:t>
      </w:r>
      <w:r w:rsidR="000D3A8F" w:rsidRPr="00982143">
        <w:t>2</w:t>
      </w:r>
      <w:r w:rsidR="00B87B0B" w:rsidRPr="00982143">
        <w:tab/>
        <w:t>Service Subscription Filter Criteria</w:t>
      </w:r>
      <w:bookmarkEnd w:id="1538"/>
      <w:bookmarkEnd w:id="1539"/>
      <w:bookmarkEnd w:id="1540"/>
    </w:p>
    <w:p w:rsidR="00176F99" w:rsidRPr="00982143" w:rsidRDefault="00176F99" w:rsidP="00176F99">
      <w:pPr>
        <w:pStyle w:val="TH"/>
      </w:pPr>
      <w:r w:rsidRPr="00982143">
        <w:t xml:space="preserve">Table </w:t>
      </w:r>
      <w:r w:rsidR="002C1036" w:rsidRPr="00982143">
        <w:t>6.9.</w:t>
      </w:r>
      <w:r w:rsidR="00BB3CF7">
        <w:t>2</w:t>
      </w:r>
      <w:r w:rsidR="002C1036" w:rsidRPr="00982143">
        <w:t>.</w:t>
      </w:r>
      <w:r w:rsidR="000D3A8F" w:rsidRPr="00982143">
        <w:t>2</w:t>
      </w:r>
      <w:r w:rsidRPr="00982143">
        <w:t>-1: Service Subscription Filter Criteria</w:t>
      </w:r>
    </w:p>
    <w:tbl>
      <w:tblPr>
        <w:tblW w:w="9652" w:type="dxa"/>
        <w:jc w:val="center"/>
        <w:tblLayout w:type="fixed"/>
        <w:tblCellMar>
          <w:left w:w="28" w:type="dxa"/>
          <w:right w:w="0" w:type="dxa"/>
        </w:tblCellMar>
        <w:tblLook w:val="0000"/>
      </w:tblPr>
      <w:tblGrid>
        <w:gridCol w:w="1978"/>
        <w:gridCol w:w="7674"/>
      </w:tblGrid>
      <w:tr w:rsidR="00B87B0B" w:rsidRPr="00982143" w:rsidTr="00642269">
        <w:trPr>
          <w:tblHeader/>
          <w:jc w:val="center"/>
        </w:trPr>
        <w:tc>
          <w:tcPr>
            <w:tcW w:w="1978"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Criterion name</w:t>
            </w:r>
          </w:p>
        </w:tc>
        <w:tc>
          <w:tcPr>
            <w:tcW w:w="7674"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Description</w:t>
            </w:r>
          </w:p>
        </w:tc>
      </w:tr>
      <w:tr w:rsidR="00B87B0B" w:rsidRPr="00982143" w:rsidTr="00642269">
        <w:trPr>
          <w:tblHeader/>
          <w:jc w:val="center"/>
        </w:trPr>
        <w:tc>
          <w:tcPr>
            <w:tcW w:w="1978" w:type="dxa"/>
            <w:tcBorders>
              <w:left w:val="single" w:sz="1" w:space="0" w:color="000000"/>
              <w:bottom w:val="single" w:sz="1" w:space="0" w:color="000000"/>
            </w:tcBorders>
          </w:tcPr>
          <w:p w:rsidR="00B87B0B" w:rsidRPr="00982143" w:rsidRDefault="00B87B0B" w:rsidP="00176F99">
            <w:pPr>
              <w:pStyle w:val="TAL"/>
            </w:pPr>
            <w:r w:rsidRPr="00982143">
              <w:t>serviceSubscriptionId</w:t>
            </w:r>
            <w:r w:rsidR="00245B5F" w:rsidRPr="00982143">
              <w:t>s</w:t>
            </w:r>
          </w:p>
        </w:tc>
        <w:tc>
          <w:tcPr>
            <w:tcW w:w="7674" w:type="dxa"/>
            <w:tcBorders>
              <w:left w:val="single" w:sz="1" w:space="0" w:color="000000"/>
              <w:bottom w:val="single" w:sz="1" w:space="0" w:color="000000"/>
              <w:right w:val="single" w:sz="1" w:space="0" w:color="000000"/>
            </w:tcBorders>
          </w:tcPr>
          <w:p w:rsidR="00B87B0B" w:rsidRPr="00982143" w:rsidRDefault="00245B5F" w:rsidP="00176F99">
            <w:pPr>
              <w:pStyle w:val="TAL"/>
            </w:pPr>
            <w:r w:rsidRPr="00982143">
              <w:t xml:space="preserve">List of the </w:t>
            </w:r>
            <w:r w:rsidR="002F495D" w:rsidRPr="00982143">
              <w:t>M2M Service Subscription</w:t>
            </w:r>
            <w:r w:rsidR="00B87B0B" w:rsidRPr="00982143">
              <w:t xml:space="preserve"> Identifier</w:t>
            </w:r>
            <w:r w:rsidRPr="00982143">
              <w:t>s</w:t>
            </w:r>
            <w:r w:rsidR="00B87B0B" w:rsidRPr="00982143">
              <w:t xml:space="preserve"> (</w:t>
            </w:r>
            <w:r w:rsidR="00F22837" w:rsidRPr="00982143">
              <w:t>M2M-Service-Profile-ID</w:t>
            </w:r>
            <w:r w:rsidR="00B87B0B" w:rsidRPr="00982143">
              <w:t>).</w:t>
            </w:r>
          </w:p>
        </w:tc>
      </w:tr>
      <w:tr w:rsidR="00B87B0B" w:rsidRPr="00982143" w:rsidTr="00642269">
        <w:trPr>
          <w:tblHeader/>
          <w:jc w:val="center"/>
        </w:trPr>
        <w:tc>
          <w:tcPr>
            <w:tcW w:w="1978" w:type="dxa"/>
            <w:tcBorders>
              <w:left w:val="single" w:sz="1" w:space="0" w:color="000000"/>
              <w:bottom w:val="single" w:sz="1" w:space="0" w:color="000000"/>
            </w:tcBorders>
          </w:tcPr>
          <w:p w:rsidR="00B87B0B" w:rsidRPr="00982143" w:rsidRDefault="00B87B0B" w:rsidP="00176F99">
            <w:pPr>
              <w:pStyle w:val="TAL"/>
            </w:pPr>
            <w:r w:rsidRPr="00982143">
              <w:t>serviceRoleIds</w:t>
            </w:r>
          </w:p>
        </w:tc>
        <w:tc>
          <w:tcPr>
            <w:tcW w:w="7674"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List of Service Role Identifiers (</w:t>
            </w:r>
            <w:r w:rsidR="001A3CAE" w:rsidRPr="00982143">
              <w:t>SRole</w:t>
            </w:r>
            <w:r w:rsidRPr="00982143">
              <w:t xml:space="preserve">-ID) associated with the </w:t>
            </w:r>
            <w:r w:rsidR="002F495D" w:rsidRPr="00982143">
              <w:t>M2M Service Subscription</w:t>
            </w:r>
            <w:r w:rsidRPr="00982143">
              <w:t xml:space="preserve"> entity. </w:t>
            </w:r>
          </w:p>
        </w:tc>
      </w:tr>
    </w:tbl>
    <w:p w:rsidR="00176F99" w:rsidRPr="00982143" w:rsidRDefault="00176F99" w:rsidP="00176F99"/>
    <w:p w:rsidR="00B87B0B" w:rsidRPr="00982143" w:rsidRDefault="002C1036" w:rsidP="00B87B0B">
      <w:pPr>
        <w:pStyle w:val="Heading4"/>
      </w:pPr>
      <w:bookmarkStart w:id="1541" w:name="_Toc449540198"/>
      <w:bookmarkStart w:id="1542" w:name="_Toc449962384"/>
      <w:bookmarkStart w:id="1543" w:name="_Toc453581991"/>
      <w:r w:rsidRPr="00982143">
        <w:t>6.9.2.</w:t>
      </w:r>
      <w:r w:rsidR="000D3A8F" w:rsidRPr="00982143">
        <w:t>3</w:t>
      </w:r>
      <w:r w:rsidR="00B87B0B" w:rsidRPr="00982143">
        <w:tab/>
      </w:r>
      <w:r w:rsidR="0065480F" w:rsidRPr="00982143">
        <w:t xml:space="preserve">M2M Node </w:t>
      </w:r>
      <w:r w:rsidR="00B87B0B" w:rsidRPr="00982143">
        <w:t>Entity for Service Subscription</w:t>
      </w:r>
      <w:bookmarkEnd w:id="1541"/>
      <w:bookmarkEnd w:id="1542"/>
      <w:bookmarkEnd w:id="1543"/>
    </w:p>
    <w:p w:rsidR="00176F99" w:rsidRPr="00982143" w:rsidRDefault="00176F99" w:rsidP="00176F99">
      <w:pPr>
        <w:pStyle w:val="TH"/>
      </w:pPr>
      <w:r w:rsidRPr="00982143">
        <w:t xml:space="preserve">Table </w:t>
      </w:r>
      <w:r w:rsidR="000D3A8F" w:rsidRPr="00982143">
        <w:t>6.9.2.3</w:t>
      </w:r>
      <w:r w:rsidRPr="00982143">
        <w:t>-1: M2M Node Entity for Service Subscription</w:t>
      </w:r>
    </w:p>
    <w:tbl>
      <w:tblPr>
        <w:tblW w:w="8696" w:type="dxa"/>
        <w:jc w:val="center"/>
        <w:tblLayout w:type="fixed"/>
        <w:tblCellMar>
          <w:left w:w="28" w:type="dxa"/>
          <w:right w:w="0" w:type="dxa"/>
        </w:tblCellMar>
        <w:tblLook w:val="0000"/>
      </w:tblPr>
      <w:tblGrid>
        <w:gridCol w:w="1888"/>
        <w:gridCol w:w="6808"/>
      </w:tblGrid>
      <w:tr w:rsidR="00B87B0B"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Attribute name</w:t>
            </w:r>
          </w:p>
        </w:tc>
        <w:tc>
          <w:tcPr>
            <w:tcW w:w="6808"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Description</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B87B0B" w:rsidP="00176F99">
            <w:pPr>
              <w:pStyle w:val="TAL"/>
            </w:pPr>
            <w:r w:rsidRPr="00982143">
              <w:t>serviceSubscriptionId</w:t>
            </w:r>
          </w:p>
        </w:tc>
        <w:tc>
          <w:tcPr>
            <w:tcW w:w="6808"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 xml:space="preserve">The </w:t>
            </w:r>
            <w:r w:rsidR="002F495D" w:rsidRPr="00982143">
              <w:t>M2M Service Subscription</w:t>
            </w:r>
            <w:r w:rsidRPr="00982143">
              <w:t xml:space="preserve"> Identifier (</w:t>
            </w:r>
            <w:r w:rsidR="00F22837" w:rsidRPr="00982143">
              <w:t>M2M-Service-Profile-ID</w:t>
            </w:r>
            <w:r w:rsidRPr="00982143">
              <w:t>) for the Device.</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A30851" w:rsidP="00176F99">
            <w:pPr>
              <w:pStyle w:val="TAL"/>
            </w:pPr>
            <w:r w:rsidRPr="00982143">
              <w:t>nodeId</w:t>
            </w:r>
          </w:p>
        </w:tc>
        <w:tc>
          <w:tcPr>
            <w:tcW w:w="6808"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 xml:space="preserve">The unique </w:t>
            </w:r>
            <w:r w:rsidR="005D3FC1" w:rsidRPr="00982143">
              <w:t>M2M N</w:t>
            </w:r>
            <w:r w:rsidR="00A30851" w:rsidRPr="00982143">
              <w:t xml:space="preserve">ode </w:t>
            </w:r>
            <w:r w:rsidRPr="00982143">
              <w:t xml:space="preserve">identifier in the context of the </w:t>
            </w:r>
            <w:r w:rsidR="002F495D" w:rsidRPr="00982143">
              <w:t>M2M Service Subscription</w:t>
            </w:r>
            <w:r w:rsidRPr="00982143">
              <w:t>.</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B87B0B" w:rsidP="00176F99">
            <w:pPr>
              <w:pStyle w:val="TAL"/>
            </w:pPr>
            <w:r w:rsidRPr="00982143">
              <w:t>externalIds</w:t>
            </w:r>
          </w:p>
        </w:tc>
        <w:tc>
          <w:tcPr>
            <w:tcW w:w="6808"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 xml:space="preserve">List of URNs that represent the external identifiers associated with this </w:t>
            </w:r>
            <w:r w:rsidR="005D3FC1" w:rsidRPr="00982143">
              <w:t>M2M Node</w:t>
            </w:r>
            <w:r w:rsidRPr="00982143">
              <w:t>.</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B87B0B" w:rsidP="00176F99">
            <w:pPr>
              <w:pStyle w:val="TAL"/>
            </w:pPr>
            <w:r w:rsidRPr="00982143">
              <w:t>application</w:t>
            </w:r>
            <w:r w:rsidR="005D3FC1" w:rsidRPr="00982143">
              <w:t>Rule</w:t>
            </w:r>
            <w:r w:rsidRPr="00982143">
              <w:t>Ids</w:t>
            </w:r>
          </w:p>
        </w:tc>
        <w:tc>
          <w:tcPr>
            <w:tcW w:w="6808"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 xml:space="preserve">List of </w:t>
            </w:r>
            <w:r w:rsidR="005D3FC1" w:rsidRPr="00982143">
              <w:t xml:space="preserve">Application Rules </w:t>
            </w:r>
            <w:r w:rsidR="00E716DA" w:rsidRPr="00982143">
              <w:t>I</w:t>
            </w:r>
            <w:r w:rsidR="0065480F" w:rsidRPr="00982143">
              <w:t xml:space="preserve">dentifiers </w:t>
            </w:r>
            <w:r w:rsidRPr="00982143">
              <w:t xml:space="preserve">associated with the </w:t>
            </w:r>
            <w:r w:rsidR="005D3FC1" w:rsidRPr="00982143">
              <w:t>M2M Node.</w:t>
            </w:r>
            <w:r w:rsidRPr="00982143">
              <w:t xml:space="preserve"> </w:t>
            </w:r>
          </w:p>
        </w:tc>
      </w:tr>
    </w:tbl>
    <w:p w:rsidR="00BB3CF7" w:rsidRDefault="00BB3CF7" w:rsidP="00BB3CF7">
      <w:pPr>
        <w:rPr>
          <w:rStyle w:val="Heading5Char"/>
        </w:rPr>
      </w:pPr>
      <w:bookmarkStart w:id="1544" w:name="_Toc449540199"/>
      <w:bookmarkStart w:id="1545" w:name="_Toc449962385"/>
    </w:p>
    <w:p w:rsidR="00B87B0B" w:rsidRPr="00982143" w:rsidRDefault="000D3A8F" w:rsidP="00B87B0B">
      <w:pPr>
        <w:pStyle w:val="Heading4"/>
      </w:pPr>
      <w:bookmarkStart w:id="1546" w:name="_Toc453581992"/>
      <w:r w:rsidRPr="00982143">
        <w:rPr>
          <w:rStyle w:val="Heading5Char"/>
        </w:rPr>
        <w:t>6.9.2.4</w:t>
      </w:r>
      <w:r w:rsidR="00B87B0B" w:rsidRPr="00982143">
        <w:tab/>
      </w:r>
      <w:r w:rsidR="0065480F" w:rsidRPr="00982143">
        <w:t xml:space="preserve">M2M </w:t>
      </w:r>
      <w:r w:rsidR="00A30851" w:rsidRPr="00982143">
        <w:t xml:space="preserve">Node </w:t>
      </w:r>
      <w:r w:rsidR="00B87B0B" w:rsidRPr="00982143">
        <w:t>Filter Criteria</w:t>
      </w:r>
      <w:bookmarkEnd w:id="1544"/>
      <w:bookmarkEnd w:id="1545"/>
      <w:bookmarkEnd w:id="1546"/>
    </w:p>
    <w:p w:rsidR="00176F99" w:rsidRPr="00982143" w:rsidRDefault="00176F99" w:rsidP="00176F99">
      <w:pPr>
        <w:pStyle w:val="TH"/>
      </w:pPr>
      <w:r w:rsidRPr="00982143">
        <w:t xml:space="preserve">Table </w:t>
      </w:r>
      <w:r w:rsidR="000D3A8F" w:rsidRPr="00982143">
        <w:t>6.9.2.4</w:t>
      </w:r>
      <w:r w:rsidRPr="00982143">
        <w:t>-1: M2M Node Filter Criteria</w:t>
      </w:r>
    </w:p>
    <w:tbl>
      <w:tblPr>
        <w:tblW w:w="9161" w:type="dxa"/>
        <w:jc w:val="center"/>
        <w:tblLayout w:type="fixed"/>
        <w:tblCellMar>
          <w:left w:w="28" w:type="dxa"/>
          <w:right w:w="0" w:type="dxa"/>
        </w:tblCellMar>
        <w:tblLook w:val="0000"/>
      </w:tblPr>
      <w:tblGrid>
        <w:gridCol w:w="1978"/>
        <w:gridCol w:w="7183"/>
      </w:tblGrid>
      <w:tr w:rsidR="00B87B0B" w:rsidRPr="00982143" w:rsidTr="00642269">
        <w:trPr>
          <w:tblHeader/>
          <w:jc w:val="center"/>
        </w:trPr>
        <w:tc>
          <w:tcPr>
            <w:tcW w:w="1978"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Criterion name</w:t>
            </w:r>
          </w:p>
        </w:tc>
        <w:tc>
          <w:tcPr>
            <w:tcW w:w="7183"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Description</w:t>
            </w:r>
          </w:p>
        </w:tc>
      </w:tr>
      <w:tr w:rsidR="00B87B0B" w:rsidRPr="00982143" w:rsidTr="00642269">
        <w:trPr>
          <w:tblHeader/>
          <w:jc w:val="center"/>
        </w:trPr>
        <w:tc>
          <w:tcPr>
            <w:tcW w:w="1978" w:type="dxa"/>
            <w:tcBorders>
              <w:left w:val="single" w:sz="1" w:space="0" w:color="000000"/>
              <w:bottom w:val="single" w:sz="1" w:space="0" w:color="000000"/>
            </w:tcBorders>
          </w:tcPr>
          <w:p w:rsidR="00B87B0B" w:rsidRPr="00982143" w:rsidRDefault="00B87B0B" w:rsidP="00176F99">
            <w:pPr>
              <w:pStyle w:val="TAL"/>
            </w:pPr>
            <w:r w:rsidRPr="00982143">
              <w:t>serviceSubscriptionId</w:t>
            </w:r>
            <w:r w:rsidR="00245B5F" w:rsidRPr="00982143">
              <w:t>s</w:t>
            </w:r>
          </w:p>
        </w:tc>
        <w:tc>
          <w:tcPr>
            <w:tcW w:w="7183" w:type="dxa"/>
            <w:tcBorders>
              <w:left w:val="single" w:sz="1" w:space="0" w:color="000000"/>
              <w:bottom w:val="single" w:sz="1" w:space="0" w:color="000000"/>
              <w:right w:val="single" w:sz="1" w:space="0" w:color="000000"/>
            </w:tcBorders>
          </w:tcPr>
          <w:p w:rsidR="00B87B0B" w:rsidRPr="00982143" w:rsidRDefault="00245B5F" w:rsidP="00176F99">
            <w:pPr>
              <w:pStyle w:val="TAL"/>
            </w:pPr>
            <w:r w:rsidRPr="00982143">
              <w:t>List of t</w:t>
            </w:r>
            <w:r w:rsidR="00B87B0B" w:rsidRPr="00982143">
              <w:t xml:space="preserve">he </w:t>
            </w:r>
            <w:r w:rsidR="002F495D" w:rsidRPr="00982143">
              <w:t>M2M Service Subscription</w:t>
            </w:r>
            <w:r w:rsidR="00B87B0B" w:rsidRPr="00982143">
              <w:t xml:space="preserve"> Identifier (</w:t>
            </w:r>
            <w:r w:rsidR="00F22837" w:rsidRPr="00982143">
              <w:t>M2M-Service-Profile-ID</w:t>
            </w:r>
            <w:r w:rsidR="00B87B0B" w:rsidRPr="00982143">
              <w:t>) for the Device.</w:t>
            </w:r>
          </w:p>
        </w:tc>
      </w:tr>
      <w:tr w:rsidR="005D3FC1" w:rsidRPr="00982143" w:rsidTr="00642269">
        <w:trPr>
          <w:tblHeader/>
          <w:jc w:val="center"/>
        </w:trPr>
        <w:tc>
          <w:tcPr>
            <w:tcW w:w="1978" w:type="dxa"/>
            <w:tcBorders>
              <w:left w:val="single" w:sz="1" w:space="0" w:color="000000"/>
              <w:bottom w:val="single" w:sz="1" w:space="0" w:color="000000"/>
            </w:tcBorders>
          </w:tcPr>
          <w:p w:rsidR="005D3FC1" w:rsidRPr="00982143" w:rsidRDefault="005D3FC1" w:rsidP="00176F99">
            <w:pPr>
              <w:pStyle w:val="TAL"/>
            </w:pPr>
            <w:r w:rsidRPr="00982143">
              <w:t>nodeId</w:t>
            </w:r>
            <w:r w:rsidR="00245B5F" w:rsidRPr="00982143">
              <w:t>s</w:t>
            </w:r>
          </w:p>
        </w:tc>
        <w:tc>
          <w:tcPr>
            <w:tcW w:w="7183" w:type="dxa"/>
            <w:tcBorders>
              <w:left w:val="single" w:sz="1" w:space="0" w:color="000000"/>
              <w:bottom w:val="single" w:sz="1" w:space="0" w:color="000000"/>
              <w:right w:val="single" w:sz="1" w:space="0" w:color="000000"/>
            </w:tcBorders>
          </w:tcPr>
          <w:p w:rsidR="005D3FC1" w:rsidRPr="00982143" w:rsidRDefault="00245B5F" w:rsidP="00176F99">
            <w:pPr>
              <w:pStyle w:val="TAL"/>
            </w:pPr>
            <w:r w:rsidRPr="00982143">
              <w:t>List of the</w:t>
            </w:r>
            <w:r w:rsidR="005D3FC1" w:rsidRPr="00982143">
              <w:t xml:space="preserve"> unique M2M Node identifier in the context of the M2M Service Subscription.</w:t>
            </w:r>
          </w:p>
        </w:tc>
      </w:tr>
      <w:tr w:rsidR="005D3FC1" w:rsidRPr="00982143" w:rsidTr="00642269">
        <w:trPr>
          <w:tblHeader/>
          <w:jc w:val="center"/>
        </w:trPr>
        <w:tc>
          <w:tcPr>
            <w:tcW w:w="1978" w:type="dxa"/>
            <w:tcBorders>
              <w:left w:val="single" w:sz="1" w:space="0" w:color="000000"/>
              <w:bottom w:val="single" w:sz="1" w:space="0" w:color="000000"/>
            </w:tcBorders>
          </w:tcPr>
          <w:p w:rsidR="005D3FC1" w:rsidRPr="00982143" w:rsidRDefault="005D3FC1" w:rsidP="00176F99">
            <w:pPr>
              <w:pStyle w:val="TAL"/>
            </w:pPr>
            <w:r w:rsidRPr="00982143">
              <w:t>externalIds</w:t>
            </w:r>
          </w:p>
        </w:tc>
        <w:tc>
          <w:tcPr>
            <w:tcW w:w="7183" w:type="dxa"/>
            <w:tcBorders>
              <w:left w:val="single" w:sz="1" w:space="0" w:color="000000"/>
              <w:bottom w:val="single" w:sz="1" w:space="0" w:color="000000"/>
              <w:right w:val="single" w:sz="1" w:space="0" w:color="000000"/>
            </w:tcBorders>
          </w:tcPr>
          <w:p w:rsidR="005D3FC1" w:rsidRPr="00982143" w:rsidRDefault="005D3FC1" w:rsidP="00176F99">
            <w:pPr>
              <w:pStyle w:val="TAL"/>
            </w:pPr>
            <w:r w:rsidRPr="00982143">
              <w:t>List of URNs that represent the external identifiers associated with this M2M Node.</w:t>
            </w:r>
          </w:p>
        </w:tc>
      </w:tr>
      <w:tr w:rsidR="005D3FC1" w:rsidRPr="00982143" w:rsidTr="00642269">
        <w:trPr>
          <w:tblHeader/>
          <w:jc w:val="center"/>
        </w:trPr>
        <w:tc>
          <w:tcPr>
            <w:tcW w:w="1978" w:type="dxa"/>
            <w:tcBorders>
              <w:left w:val="single" w:sz="1" w:space="0" w:color="000000"/>
              <w:bottom w:val="single" w:sz="1" w:space="0" w:color="000000"/>
            </w:tcBorders>
          </w:tcPr>
          <w:p w:rsidR="005D3FC1" w:rsidRPr="00982143" w:rsidRDefault="005D3FC1" w:rsidP="00176F99">
            <w:pPr>
              <w:pStyle w:val="TAL"/>
            </w:pPr>
            <w:r w:rsidRPr="00982143">
              <w:t>applicationRuleIds</w:t>
            </w:r>
          </w:p>
        </w:tc>
        <w:tc>
          <w:tcPr>
            <w:tcW w:w="7183" w:type="dxa"/>
            <w:tcBorders>
              <w:left w:val="single" w:sz="1" w:space="0" w:color="000000"/>
              <w:bottom w:val="single" w:sz="1" w:space="0" w:color="000000"/>
              <w:right w:val="single" w:sz="1" w:space="0" w:color="000000"/>
            </w:tcBorders>
          </w:tcPr>
          <w:p w:rsidR="005D3FC1" w:rsidRPr="00982143" w:rsidRDefault="005D3FC1" w:rsidP="00176F99">
            <w:pPr>
              <w:pStyle w:val="TAL"/>
            </w:pPr>
            <w:r w:rsidRPr="00982143">
              <w:t>List of Application Rule</w:t>
            </w:r>
            <w:r w:rsidR="0065480F" w:rsidRPr="00982143">
              <w:t xml:space="preserve"> identifiers</w:t>
            </w:r>
            <w:r w:rsidR="00DC6F67" w:rsidRPr="00982143">
              <w:t xml:space="preserve"> </w:t>
            </w:r>
            <w:r w:rsidRPr="00982143">
              <w:t xml:space="preserve">associated with the M2M Node. </w:t>
            </w:r>
          </w:p>
        </w:tc>
      </w:tr>
    </w:tbl>
    <w:p w:rsidR="00176F99" w:rsidRPr="00982143" w:rsidRDefault="00176F99" w:rsidP="00176F99"/>
    <w:p w:rsidR="008B6F4B" w:rsidRPr="00982143" w:rsidRDefault="000D3A8F" w:rsidP="008B6F4B">
      <w:pPr>
        <w:pStyle w:val="Heading4"/>
      </w:pPr>
      <w:bookmarkStart w:id="1547" w:name="_Toc449540200"/>
      <w:bookmarkStart w:id="1548" w:name="_Toc449962386"/>
      <w:bookmarkStart w:id="1549" w:name="_Toc453581993"/>
      <w:r w:rsidRPr="00982143">
        <w:t>6.9.2.5</w:t>
      </w:r>
      <w:r w:rsidR="008B6F4B" w:rsidRPr="00982143">
        <w:tab/>
        <w:t>Application Rule</w:t>
      </w:r>
      <w:bookmarkEnd w:id="1547"/>
      <w:bookmarkEnd w:id="1548"/>
      <w:bookmarkEnd w:id="1549"/>
    </w:p>
    <w:p w:rsidR="00176F99" w:rsidRPr="00982143" w:rsidRDefault="00176F99" w:rsidP="00176F99">
      <w:pPr>
        <w:pStyle w:val="TH"/>
      </w:pPr>
      <w:r w:rsidRPr="00982143">
        <w:t xml:space="preserve">Table </w:t>
      </w:r>
      <w:r w:rsidR="000D3A8F" w:rsidRPr="00982143">
        <w:t>6.9.2.5</w:t>
      </w:r>
      <w:r w:rsidRPr="00982143">
        <w:t>-1: Application Rule Entity</w:t>
      </w:r>
    </w:p>
    <w:tbl>
      <w:tblPr>
        <w:tblW w:w="9079" w:type="dxa"/>
        <w:jc w:val="center"/>
        <w:tblLayout w:type="fixed"/>
        <w:tblCellMar>
          <w:left w:w="28" w:type="dxa"/>
        </w:tblCellMar>
        <w:tblLook w:val="0000"/>
      </w:tblPr>
      <w:tblGrid>
        <w:gridCol w:w="1933"/>
        <w:gridCol w:w="7146"/>
      </w:tblGrid>
      <w:tr w:rsidR="00EF2A84" w:rsidRPr="00982143" w:rsidTr="00642269">
        <w:trPr>
          <w:tblHeader/>
          <w:jc w:val="center"/>
        </w:trPr>
        <w:tc>
          <w:tcPr>
            <w:tcW w:w="1933" w:type="dxa"/>
            <w:tcBorders>
              <w:top w:val="single" w:sz="1" w:space="0" w:color="000000"/>
              <w:left w:val="single" w:sz="1" w:space="0" w:color="000000"/>
              <w:bottom w:val="single" w:sz="1" w:space="0" w:color="000000"/>
            </w:tcBorders>
            <w:shd w:val="clear" w:color="auto" w:fill="C0C0C0"/>
          </w:tcPr>
          <w:p w:rsidR="00EF2A84" w:rsidRPr="00982143" w:rsidRDefault="00EF2A84" w:rsidP="00176F99">
            <w:pPr>
              <w:pStyle w:val="TAH"/>
            </w:pPr>
            <w:r w:rsidRPr="00982143">
              <w:t>Criterion name</w:t>
            </w:r>
          </w:p>
        </w:tc>
        <w:tc>
          <w:tcPr>
            <w:tcW w:w="7146" w:type="dxa"/>
            <w:tcBorders>
              <w:top w:val="single" w:sz="1" w:space="0" w:color="000000"/>
              <w:left w:val="single" w:sz="1" w:space="0" w:color="000000"/>
              <w:bottom w:val="single" w:sz="1" w:space="0" w:color="000000"/>
              <w:right w:val="single" w:sz="1" w:space="0" w:color="000000"/>
            </w:tcBorders>
            <w:shd w:val="clear" w:color="auto" w:fill="C0C0C0"/>
          </w:tcPr>
          <w:p w:rsidR="00EF2A84" w:rsidRPr="00982143" w:rsidRDefault="00EF2A84" w:rsidP="00176F99">
            <w:pPr>
              <w:pStyle w:val="TAH"/>
            </w:pPr>
            <w:r w:rsidRPr="00982143">
              <w:t>Description</w:t>
            </w:r>
          </w:p>
        </w:tc>
      </w:tr>
      <w:tr w:rsidR="00EF2A84" w:rsidRPr="00982143" w:rsidTr="00642269">
        <w:trPr>
          <w:tblHeader/>
          <w:jc w:val="center"/>
        </w:trPr>
        <w:tc>
          <w:tcPr>
            <w:tcW w:w="1933" w:type="dxa"/>
            <w:tcBorders>
              <w:left w:val="single" w:sz="1" w:space="0" w:color="000000"/>
              <w:bottom w:val="single" w:sz="1" w:space="0" w:color="000000"/>
            </w:tcBorders>
          </w:tcPr>
          <w:p w:rsidR="00EF2A84" w:rsidRPr="00982143" w:rsidRDefault="00EF2A84" w:rsidP="00176F99">
            <w:pPr>
              <w:pStyle w:val="TAL"/>
            </w:pPr>
            <w:r w:rsidRPr="00982143">
              <w:t>applicationRuleId</w:t>
            </w:r>
          </w:p>
        </w:tc>
        <w:tc>
          <w:tcPr>
            <w:tcW w:w="7146" w:type="dxa"/>
            <w:tcBorders>
              <w:left w:val="single" w:sz="1" w:space="0" w:color="000000"/>
              <w:bottom w:val="single" w:sz="1" w:space="0" w:color="000000"/>
              <w:right w:val="single" w:sz="1" w:space="0" w:color="000000"/>
            </w:tcBorders>
          </w:tcPr>
          <w:p w:rsidR="00EF2A84" w:rsidRPr="00982143" w:rsidRDefault="00EF2A84" w:rsidP="00176F99">
            <w:pPr>
              <w:pStyle w:val="TAL"/>
            </w:pPr>
            <w:r w:rsidRPr="00982143">
              <w:t>The unique Application Rule identifier in the context of the M2M Service Subscription.</w:t>
            </w:r>
          </w:p>
        </w:tc>
      </w:tr>
      <w:tr w:rsidR="00EF2A84" w:rsidRPr="00982143" w:rsidTr="00642269">
        <w:trPr>
          <w:tblHeader/>
          <w:jc w:val="center"/>
        </w:trPr>
        <w:tc>
          <w:tcPr>
            <w:tcW w:w="1933" w:type="dxa"/>
            <w:tcBorders>
              <w:left w:val="single" w:sz="1" w:space="0" w:color="000000"/>
              <w:bottom w:val="single" w:sz="1" w:space="0" w:color="000000"/>
            </w:tcBorders>
          </w:tcPr>
          <w:p w:rsidR="00EF2A84" w:rsidRPr="00982143" w:rsidRDefault="00EF2A84" w:rsidP="00176F99">
            <w:pPr>
              <w:pStyle w:val="TAL"/>
            </w:pPr>
            <w:r w:rsidRPr="00982143">
              <w:t>credentialIds</w:t>
            </w:r>
          </w:p>
        </w:tc>
        <w:tc>
          <w:tcPr>
            <w:tcW w:w="7146" w:type="dxa"/>
            <w:tcBorders>
              <w:left w:val="single" w:sz="1" w:space="0" w:color="000000"/>
              <w:bottom w:val="single" w:sz="1" w:space="0" w:color="000000"/>
              <w:right w:val="single" w:sz="1" w:space="0" w:color="000000"/>
            </w:tcBorders>
          </w:tcPr>
          <w:p w:rsidR="00EF2A84" w:rsidRPr="00982143" w:rsidRDefault="00EF2A84" w:rsidP="00611D9A">
            <w:pPr>
              <w:pStyle w:val="TAL"/>
            </w:pPr>
            <w:r w:rsidRPr="00982143">
              <w:rPr>
                <w:rFonts w:eastAsia="Arial Unicode MS"/>
                <w:lang w:eastAsia="ko-KR"/>
              </w:rPr>
              <w:t>List of credential identifiers for which this Application Rule is applicable, i.e. for registration requests coming into a CSE via a Security Association Endpoint (SEA)</w:t>
            </w:r>
            <w:r w:rsidR="00611D9A" w:rsidRPr="00982143">
              <w:rPr>
                <w:rFonts w:eastAsia="Arial Unicode MS"/>
                <w:lang w:eastAsia="ko-KR"/>
              </w:rPr>
              <w:t xml:space="preserve"> [</w:t>
            </w:r>
            <w:fldSimple w:instr="REF REF_ONEM2MTS_0003 \h  \* MERGEFORMAT ">
              <w:r w:rsidR="00BF5246" w:rsidRPr="00982143">
                <w:t>i.</w:t>
              </w:r>
              <w:r w:rsidR="00BF5246">
                <w:t>4</w:t>
              </w:r>
            </w:fldSimple>
            <w:r w:rsidR="00611D9A" w:rsidRPr="00982143">
              <w:rPr>
                <w:rFonts w:eastAsia="Arial Unicode MS"/>
                <w:lang w:eastAsia="ko-KR"/>
              </w:rPr>
              <w:t>]</w:t>
            </w:r>
            <w:r w:rsidRPr="00982143">
              <w:t>,</w:t>
            </w:r>
            <w:r w:rsidRPr="00982143">
              <w:rPr>
                <w:rFonts w:eastAsia="Arial Unicode MS"/>
                <w:lang w:eastAsia="ko-KR"/>
              </w:rPr>
              <w:t xml:space="preserve"> that was authenticated using credentials that match with any of these credential identifiers, the current Application Rule applies. This can contain a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credential identifier or </w:t>
            </w:r>
            <w:r w:rsidR="00A55D34" w:rsidRPr="00982143">
              <w:rPr>
                <w:rFonts w:eastAsia="Arial Unicode MS"/>
                <w:lang w:eastAsia="ko-KR"/>
              </w:rPr>
              <w:t>'</w:t>
            </w:r>
            <w:r w:rsidRPr="00982143">
              <w:rPr>
                <w:rFonts w:eastAsia="Arial Unicode MS"/>
                <w:lang w:eastAsia="ko-KR"/>
              </w:rPr>
              <w:t>None</w:t>
            </w:r>
            <w:r w:rsidR="00A55D34" w:rsidRPr="00982143">
              <w:rPr>
                <w:rFonts w:eastAsia="Arial Unicode MS"/>
                <w:lang w:eastAsia="ko-KR"/>
              </w:rPr>
              <w:t>'</w:t>
            </w:r>
            <w:r w:rsidRPr="00982143">
              <w:rPr>
                <w:rFonts w:eastAsia="Arial Unicode MS"/>
                <w:lang w:eastAsia="ko-KR"/>
              </w:rPr>
              <w:t xml:space="preserve"> for not authenticated case. Also Wildcards within an element </w:t>
            </w:r>
            <w:r w:rsidR="00B12F7F" w:rsidRPr="00982143">
              <w:rPr>
                <w:rFonts w:eastAsia="Arial Unicode MS"/>
                <w:lang w:eastAsia="ko-KR"/>
              </w:rPr>
              <w:t>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credential identifier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to define sets or ranges of credential identifiers.</w:t>
            </w:r>
          </w:p>
        </w:tc>
      </w:tr>
      <w:tr w:rsidR="00EF2A84" w:rsidRPr="00982143" w:rsidTr="00642269">
        <w:trPr>
          <w:tblHeader/>
          <w:jc w:val="center"/>
        </w:trPr>
        <w:tc>
          <w:tcPr>
            <w:tcW w:w="1933" w:type="dxa"/>
            <w:tcBorders>
              <w:left w:val="single" w:sz="1" w:space="0" w:color="000000"/>
              <w:bottom w:val="single" w:sz="2" w:space="0" w:color="000000"/>
            </w:tcBorders>
          </w:tcPr>
          <w:p w:rsidR="00EF2A84" w:rsidRPr="00982143" w:rsidRDefault="00EF2A84" w:rsidP="00176F99">
            <w:pPr>
              <w:pStyle w:val="TAL"/>
            </w:pPr>
            <w:r w:rsidRPr="00982143">
              <w:t>allowedApplicationIds</w:t>
            </w:r>
          </w:p>
        </w:tc>
        <w:tc>
          <w:tcPr>
            <w:tcW w:w="7146" w:type="dxa"/>
            <w:tcBorders>
              <w:left w:val="single" w:sz="1" w:space="0" w:color="000000"/>
              <w:bottom w:val="single" w:sz="2" w:space="0" w:color="000000"/>
              <w:right w:val="single" w:sz="1" w:space="0" w:color="000000"/>
            </w:tcBorders>
          </w:tcPr>
          <w:p w:rsidR="00EF2A84" w:rsidRPr="00982143" w:rsidRDefault="00EF2A84" w:rsidP="00611D9A">
            <w:pPr>
              <w:pStyle w:val="TAL"/>
              <w:rPr>
                <w:rFonts w:eastAsia="Arial Unicode MS"/>
                <w:lang w:eastAsia="ko-KR"/>
              </w:rPr>
            </w:pPr>
            <w:r w:rsidRPr="00982143">
              <w:rPr>
                <w:rFonts w:eastAsia="Arial Unicode MS"/>
                <w:lang w:eastAsia="ko-KR"/>
              </w:rPr>
              <w:t>List of M2M Application Identifiers (App-ID) that shall be considered to be allowed for AE registration requests received via Security Association Endpoint (SEA)</w:t>
            </w:r>
            <w:r w:rsidR="00611D9A" w:rsidRPr="00982143">
              <w:rPr>
                <w:rFonts w:eastAsia="Arial Unicode MS"/>
                <w:lang w:eastAsia="ko-KR"/>
              </w:rPr>
              <w:t xml:space="preserve"> [</w:t>
            </w:r>
            <w:r w:rsidR="003A66AF" w:rsidRPr="00982143">
              <w:rPr>
                <w:rFonts w:eastAsia="Arial Unicode MS"/>
                <w:lang w:eastAsia="ko-KR"/>
              </w:rPr>
              <w:fldChar w:fldCharType="begin"/>
            </w:r>
            <w:r w:rsidR="00611D9A" w:rsidRPr="00982143">
              <w:rPr>
                <w:rFonts w:eastAsia="Arial Unicode MS"/>
                <w:lang w:eastAsia="ko-KR"/>
              </w:rPr>
              <w:instrText xml:space="preserve">REF REF_ONEM2MTS_0003 \h </w:instrText>
            </w:r>
            <w:r w:rsidR="003A66AF" w:rsidRPr="00982143">
              <w:rPr>
                <w:rFonts w:eastAsia="Arial Unicode MS"/>
                <w:lang w:eastAsia="ko-KR"/>
              </w:rPr>
            </w:r>
            <w:r w:rsidR="003A66AF" w:rsidRPr="00982143">
              <w:rPr>
                <w:rFonts w:eastAsia="Arial Unicode MS"/>
                <w:lang w:eastAsia="ko-KR"/>
              </w:rPr>
              <w:fldChar w:fldCharType="separate"/>
            </w:r>
            <w:r w:rsidR="00BF5246" w:rsidRPr="00982143">
              <w:t>i.</w:t>
            </w:r>
            <w:r w:rsidR="00BF5246">
              <w:rPr>
                <w:noProof/>
              </w:rPr>
              <w:t>4</w:t>
            </w:r>
            <w:r w:rsidR="003A66AF" w:rsidRPr="00982143">
              <w:rPr>
                <w:rFonts w:eastAsia="Arial Unicode MS"/>
                <w:lang w:eastAsia="ko-KR"/>
              </w:rPr>
              <w:fldChar w:fldCharType="end"/>
            </w:r>
            <w:r w:rsidR="00611D9A" w:rsidRPr="00982143">
              <w:rPr>
                <w:rFonts w:eastAsia="Arial Unicode MS"/>
                <w:lang w:eastAsia="ko-KR"/>
              </w:rPr>
              <w:t>]</w:t>
            </w:r>
            <w:r w:rsidRPr="00982143">
              <w:rPr>
                <w:rFonts w:eastAsia="Arial Unicode MS"/>
                <w:lang w:eastAsia="ko-KR"/>
              </w:rPr>
              <w:t xml:space="preserve">. This can contain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App-ID. Also Wildcards within an element </w:t>
            </w:r>
            <w:r w:rsidR="00B12F7F" w:rsidRPr="00982143">
              <w:rPr>
                <w:rFonts w:eastAsia="Arial Unicode MS"/>
                <w:lang w:eastAsia="ko-KR"/>
              </w:rPr>
              <w:t>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App-ID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to define sets or ranges of App-IDs</w:t>
            </w:r>
            <w:r w:rsidRPr="00982143">
              <w:t xml:space="preserve">. </w:t>
            </w:r>
          </w:p>
        </w:tc>
      </w:tr>
      <w:tr w:rsidR="00EF2A84" w:rsidRPr="00982143" w:rsidTr="00642269">
        <w:trPr>
          <w:tblHeader/>
          <w:jc w:val="center"/>
        </w:trPr>
        <w:tc>
          <w:tcPr>
            <w:tcW w:w="1933" w:type="dxa"/>
            <w:tcBorders>
              <w:top w:val="single" w:sz="2" w:space="0" w:color="000000"/>
              <w:left w:val="single" w:sz="2" w:space="0" w:color="000000"/>
              <w:bottom w:val="single" w:sz="4" w:space="0" w:color="auto"/>
              <w:right w:val="single" w:sz="2" w:space="0" w:color="000000"/>
            </w:tcBorders>
          </w:tcPr>
          <w:p w:rsidR="00EF2A84" w:rsidRPr="00982143" w:rsidRDefault="00EF2A84" w:rsidP="00176F99">
            <w:pPr>
              <w:pStyle w:val="TAL"/>
            </w:pPr>
            <w:r w:rsidRPr="00982143">
              <w:t>allowedAEIds</w:t>
            </w:r>
          </w:p>
        </w:tc>
        <w:tc>
          <w:tcPr>
            <w:tcW w:w="7146" w:type="dxa"/>
            <w:tcBorders>
              <w:top w:val="single" w:sz="2" w:space="0" w:color="000000"/>
              <w:left w:val="single" w:sz="2" w:space="0" w:color="000000"/>
              <w:bottom w:val="single" w:sz="4" w:space="0" w:color="auto"/>
              <w:right w:val="single" w:sz="2" w:space="0" w:color="000000"/>
            </w:tcBorders>
          </w:tcPr>
          <w:p w:rsidR="00EF2A84" w:rsidRPr="00982143" w:rsidRDefault="00EF2A84" w:rsidP="00B12F7F">
            <w:pPr>
              <w:pStyle w:val="TAL"/>
            </w:pPr>
            <w:r w:rsidRPr="00982143">
              <w:rPr>
                <w:rFonts w:eastAsia="Arial Unicode MS"/>
                <w:lang w:eastAsia="ko-KR"/>
              </w:rPr>
              <w:t xml:space="preserve">List of M2M Application Entity Identifiers (AE-ID) that shall be considered to be allowed for AE registration requests. This can contain zero or more specific AE identifier values, </w:t>
            </w:r>
            <w:r w:rsidR="00A55D34" w:rsidRPr="00982143">
              <w:rPr>
                <w:rFonts w:eastAsia="Arial Unicode MS"/>
                <w:lang w:eastAsia="ko-KR"/>
              </w:rPr>
              <w:t>'</w:t>
            </w:r>
            <w:r w:rsidRPr="00982143">
              <w:rPr>
                <w:rFonts w:eastAsia="Arial Unicode MS"/>
                <w:lang w:eastAsia="ko-KR"/>
              </w:rPr>
              <w:t>S*</w:t>
            </w:r>
            <w:r w:rsidR="00A55D34" w:rsidRPr="00982143">
              <w:rPr>
                <w:rFonts w:eastAsia="Arial Unicode MS"/>
                <w:lang w:eastAsia="ko-KR"/>
              </w:rPr>
              <w:t>'</w:t>
            </w:r>
            <w:r w:rsidRPr="00982143">
              <w:rPr>
                <w:rFonts w:eastAsia="Arial Unicode MS"/>
                <w:lang w:eastAsia="ko-KR"/>
              </w:rPr>
              <w:t xml:space="preserve"> for any Service Provider AE-ID, </w:t>
            </w:r>
            <w:r w:rsidR="00A55D34" w:rsidRPr="00982143">
              <w:rPr>
                <w:rFonts w:eastAsia="Arial Unicode MS"/>
                <w:lang w:eastAsia="ko-KR"/>
              </w:rPr>
              <w:t>'</w:t>
            </w:r>
            <w:r w:rsidRPr="00982143">
              <w:rPr>
                <w:rFonts w:eastAsia="Arial Unicode MS"/>
                <w:lang w:eastAsia="ko-KR"/>
              </w:rPr>
              <w:t>C*</w:t>
            </w:r>
            <w:r w:rsidR="00A55D34" w:rsidRPr="00982143">
              <w:rPr>
                <w:rFonts w:eastAsia="Arial Unicode MS"/>
                <w:lang w:eastAsia="ko-KR"/>
              </w:rPr>
              <w:t>'</w:t>
            </w:r>
            <w:r w:rsidRPr="00982143">
              <w:rPr>
                <w:rFonts w:eastAsia="Arial Unicode MS"/>
                <w:lang w:eastAsia="ko-KR"/>
              </w:rPr>
              <w:t xml:space="preserve"> for any system assigned AE-ID, or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AE</w:t>
            </w:r>
            <w:r w:rsidR="00B12F7F" w:rsidRPr="00982143">
              <w:rPr>
                <w:rFonts w:eastAsia="Arial Unicode MS"/>
                <w:lang w:eastAsia="ko-KR"/>
              </w:rPr>
              <w:noBreakHyphen/>
            </w:r>
            <w:r w:rsidRPr="00982143">
              <w:rPr>
                <w:rFonts w:eastAsia="Arial Unicode MS"/>
                <w:lang w:eastAsia="ko-KR"/>
              </w:rPr>
              <w:t xml:space="preserve">ID. Also Wildcards within an element 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AE</w:t>
            </w:r>
            <w:r w:rsidR="00B12F7F" w:rsidRPr="00982143">
              <w:rPr>
                <w:rFonts w:eastAsia="Arial Unicode MS"/>
                <w:lang w:eastAsia="ko-KR"/>
              </w:rPr>
              <w:noBreakHyphen/>
            </w:r>
            <w:r w:rsidRPr="00982143">
              <w:rPr>
                <w:rFonts w:eastAsia="Arial Unicode MS"/>
                <w:lang w:eastAsia="ko-KR"/>
              </w:rPr>
              <w:t xml:space="preserve">ID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to define sets or ranges of AE-ID</w:t>
            </w:r>
            <w:r w:rsidR="00B12F7F" w:rsidRPr="00982143">
              <w:t>.</w:t>
            </w:r>
          </w:p>
        </w:tc>
      </w:tr>
    </w:tbl>
    <w:p w:rsidR="00176F99" w:rsidRPr="00982143" w:rsidRDefault="00176F99" w:rsidP="00176F99"/>
    <w:p w:rsidR="008B6F4B" w:rsidRPr="00982143" w:rsidRDefault="000D3A8F" w:rsidP="000D3A8F">
      <w:pPr>
        <w:pStyle w:val="Heading4"/>
      </w:pPr>
      <w:bookmarkStart w:id="1550" w:name="_Toc449540201"/>
      <w:bookmarkStart w:id="1551" w:name="_Toc449962387"/>
      <w:bookmarkStart w:id="1552" w:name="_Toc453581994"/>
      <w:r w:rsidRPr="00982143">
        <w:rPr>
          <w:rStyle w:val="Heading5Char"/>
        </w:rPr>
        <w:lastRenderedPageBreak/>
        <w:t>6.9.2.6</w:t>
      </w:r>
      <w:r w:rsidR="008B6F4B" w:rsidRPr="00982143">
        <w:tab/>
        <w:t>Application Rule Filter Criteria</w:t>
      </w:r>
      <w:bookmarkEnd w:id="1550"/>
      <w:bookmarkEnd w:id="1551"/>
      <w:bookmarkEnd w:id="1552"/>
    </w:p>
    <w:p w:rsidR="00176F99" w:rsidRPr="00982143" w:rsidRDefault="00176F99" w:rsidP="00176F99">
      <w:pPr>
        <w:pStyle w:val="TH"/>
      </w:pPr>
      <w:r w:rsidRPr="00982143">
        <w:t xml:space="preserve">Table </w:t>
      </w:r>
      <w:r w:rsidR="000D3A8F" w:rsidRPr="00982143">
        <w:t>6.9.2.6</w:t>
      </w:r>
      <w:r w:rsidRPr="00982143">
        <w:t>-1: Application Rule Filter Criteria</w:t>
      </w:r>
    </w:p>
    <w:tbl>
      <w:tblPr>
        <w:tblW w:w="9572" w:type="dxa"/>
        <w:jc w:val="center"/>
        <w:tblLayout w:type="fixed"/>
        <w:tblCellMar>
          <w:left w:w="28" w:type="dxa"/>
        </w:tblCellMar>
        <w:tblLook w:val="0000"/>
      </w:tblPr>
      <w:tblGrid>
        <w:gridCol w:w="1933"/>
        <w:gridCol w:w="7639"/>
      </w:tblGrid>
      <w:tr w:rsidR="008B6F4B" w:rsidRPr="00982143" w:rsidTr="00642269">
        <w:trPr>
          <w:tblHeader/>
          <w:jc w:val="center"/>
        </w:trPr>
        <w:tc>
          <w:tcPr>
            <w:tcW w:w="1933" w:type="dxa"/>
            <w:tcBorders>
              <w:top w:val="single" w:sz="1" w:space="0" w:color="000000"/>
              <w:left w:val="single" w:sz="1" w:space="0" w:color="000000"/>
              <w:bottom w:val="single" w:sz="1" w:space="0" w:color="000000"/>
            </w:tcBorders>
            <w:shd w:val="clear" w:color="auto" w:fill="C0C0C0"/>
          </w:tcPr>
          <w:p w:rsidR="008B6F4B" w:rsidRPr="00982143" w:rsidRDefault="008B6F4B" w:rsidP="00176F99">
            <w:pPr>
              <w:pStyle w:val="TAH"/>
            </w:pPr>
            <w:r w:rsidRPr="00982143">
              <w:t>Criterion name</w:t>
            </w:r>
          </w:p>
        </w:tc>
        <w:tc>
          <w:tcPr>
            <w:tcW w:w="7639" w:type="dxa"/>
            <w:tcBorders>
              <w:top w:val="single" w:sz="1" w:space="0" w:color="000000"/>
              <w:left w:val="single" w:sz="1" w:space="0" w:color="000000"/>
              <w:bottom w:val="single" w:sz="1" w:space="0" w:color="000000"/>
              <w:right w:val="single" w:sz="1" w:space="0" w:color="000000"/>
            </w:tcBorders>
            <w:shd w:val="clear" w:color="auto" w:fill="C0C0C0"/>
          </w:tcPr>
          <w:p w:rsidR="008B6F4B" w:rsidRPr="00982143" w:rsidRDefault="008B6F4B" w:rsidP="00176F99">
            <w:pPr>
              <w:pStyle w:val="TAH"/>
            </w:pPr>
            <w:r w:rsidRPr="00982143">
              <w:t>Description</w:t>
            </w:r>
          </w:p>
        </w:tc>
      </w:tr>
      <w:tr w:rsidR="008B6F4B" w:rsidRPr="00982143" w:rsidTr="00642269">
        <w:trPr>
          <w:tblHeader/>
          <w:jc w:val="center"/>
        </w:trPr>
        <w:tc>
          <w:tcPr>
            <w:tcW w:w="1933" w:type="dxa"/>
            <w:tcBorders>
              <w:left w:val="single" w:sz="1" w:space="0" w:color="000000"/>
              <w:bottom w:val="single" w:sz="1" w:space="0" w:color="000000"/>
            </w:tcBorders>
          </w:tcPr>
          <w:p w:rsidR="008B6F4B" w:rsidRPr="00982143" w:rsidRDefault="006454EF" w:rsidP="00176F99">
            <w:pPr>
              <w:pStyle w:val="TAL"/>
            </w:pPr>
            <w:r w:rsidRPr="00982143">
              <w:t>applicationRule</w:t>
            </w:r>
            <w:r w:rsidR="008B6F4B" w:rsidRPr="00982143">
              <w:t>Id</w:t>
            </w:r>
            <w:r w:rsidR="00245B5F" w:rsidRPr="00982143">
              <w:t>s</w:t>
            </w:r>
          </w:p>
        </w:tc>
        <w:tc>
          <w:tcPr>
            <w:tcW w:w="7639" w:type="dxa"/>
            <w:tcBorders>
              <w:left w:val="single" w:sz="1" w:space="0" w:color="000000"/>
              <w:bottom w:val="single" w:sz="1" w:space="0" w:color="000000"/>
              <w:right w:val="single" w:sz="1" w:space="0" w:color="000000"/>
            </w:tcBorders>
          </w:tcPr>
          <w:p w:rsidR="008B6F4B" w:rsidRPr="00982143" w:rsidRDefault="00245B5F" w:rsidP="00176F99">
            <w:pPr>
              <w:pStyle w:val="TAL"/>
            </w:pPr>
            <w:r w:rsidRPr="00982143">
              <w:t>List of the</w:t>
            </w:r>
            <w:r w:rsidR="008B6F4B" w:rsidRPr="00982143">
              <w:t xml:space="preserve"> unique </w:t>
            </w:r>
            <w:r w:rsidR="006454EF" w:rsidRPr="00982143">
              <w:t>Application Rule identifier</w:t>
            </w:r>
            <w:r w:rsidR="008B6F4B" w:rsidRPr="00982143">
              <w:t xml:space="preserve"> in the context of the M2M Service Subscription.</w:t>
            </w:r>
          </w:p>
        </w:tc>
      </w:tr>
      <w:tr w:rsidR="008B6F4B" w:rsidRPr="00982143" w:rsidTr="00642269">
        <w:trPr>
          <w:tblHeader/>
          <w:jc w:val="center"/>
        </w:trPr>
        <w:tc>
          <w:tcPr>
            <w:tcW w:w="1933" w:type="dxa"/>
            <w:tcBorders>
              <w:left w:val="single" w:sz="1" w:space="0" w:color="000000"/>
              <w:bottom w:val="single" w:sz="1" w:space="0" w:color="000000"/>
            </w:tcBorders>
          </w:tcPr>
          <w:p w:rsidR="008B6F4B" w:rsidRPr="00982143" w:rsidRDefault="006454EF" w:rsidP="00176F99">
            <w:pPr>
              <w:pStyle w:val="TAL"/>
            </w:pPr>
            <w:r w:rsidRPr="00982143">
              <w:t>credential</w:t>
            </w:r>
            <w:r w:rsidR="008B6F4B" w:rsidRPr="00982143">
              <w:t>Ids</w:t>
            </w:r>
          </w:p>
        </w:tc>
        <w:tc>
          <w:tcPr>
            <w:tcW w:w="7639" w:type="dxa"/>
            <w:tcBorders>
              <w:left w:val="single" w:sz="1" w:space="0" w:color="000000"/>
              <w:bottom w:val="single" w:sz="1" w:space="0" w:color="000000"/>
              <w:right w:val="single" w:sz="1" w:space="0" w:color="000000"/>
            </w:tcBorders>
          </w:tcPr>
          <w:p w:rsidR="008B6F4B" w:rsidRPr="00982143" w:rsidRDefault="00BF77D8" w:rsidP="00611D9A">
            <w:pPr>
              <w:pStyle w:val="TAL"/>
            </w:pPr>
            <w:r w:rsidRPr="00982143">
              <w:rPr>
                <w:rFonts w:eastAsia="Arial Unicode MS"/>
                <w:lang w:eastAsia="ko-KR"/>
              </w:rPr>
              <w:t xml:space="preserve">List of credential identifiers for which this Application Rule is applicable, i.e. for registration requests coming </w:t>
            </w:r>
            <w:r w:rsidR="00D35FEC" w:rsidRPr="00982143">
              <w:rPr>
                <w:rFonts w:eastAsia="Arial Unicode MS"/>
                <w:lang w:eastAsia="ko-KR"/>
              </w:rPr>
              <w:t>into the M2M System</w:t>
            </w:r>
            <w:r w:rsidRPr="00982143">
              <w:rPr>
                <w:rFonts w:eastAsia="Arial Unicode MS"/>
                <w:lang w:eastAsia="ko-KR"/>
              </w:rPr>
              <w:t xml:space="preserve"> via a Security Association Endpoint (SEA)</w:t>
            </w:r>
            <w:r w:rsidR="00611D9A" w:rsidRPr="00982143">
              <w:rPr>
                <w:rFonts w:eastAsia="Arial Unicode MS"/>
                <w:lang w:eastAsia="ko-KR"/>
              </w:rPr>
              <w:t xml:space="preserve"> [</w:t>
            </w:r>
            <w:fldSimple w:instr="REF REF_ONEM2MDRAFTINGRULES \h  \* MERGEFORMAT ">
              <w:r w:rsidR="00BF5246" w:rsidRPr="00982143">
                <w:t>i.</w:t>
              </w:r>
              <w:r w:rsidR="00BF5246">
                <w:t>1</w:t>
              </w:r>
            </w:fldSimple>
            <w:r w:rsidR="00611D9A" w:rsidRPr="00982143">
              <w:rPr>
                <w:rFonts w:eastAsia="Arial Unicode MS"/>
                <w:lang w:eastAsia="ko-KR"/>
              </w:rPr>
              <w:t>]</w:t>
            </w:r>
            <w:r w:rsidRPr="00982143">
              <w:t>,</w:t>
            </w:r>
            <w:r w:rsidRPr="00982143">
              <w:rPr>
                <w:rFonts w:eastAsia="Arial Unicode MS"/>
                <w:lang w:eastAsia="ko-KR"/>
              </w:rPr>
              <w:t xml:space="preserve"> that was authenticated using credentials that match with any of these credential identifiers, the current Application Rule applies. This can contain a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credential identifier or </w:t>
            </w:r>
            <w:r w:rsidR="00A55D34" w:rsidRPr="00982143">
              <w:rPr>
                <w:rFonts w:eastAsia="Arial Unicode MS"/>
                <w:lang w:eastAsia="ko-KR"/>
              </w:rPr>
              <w:t>'</w:t>
            </w:r>
            <w:r w:rsidRPr="00982143">
              <w:rPr>
                <w:rFonts w:eastAsia="Arial Unicode MS"/>
                <w:lang w:eastAsia="ko-KR"/>
              </w:rPr>
              <w:t>None</w:t>
            </w:r>
            <w:r w:rsidR="00A55D34" w:rsidRPr="00982143">
              <w:rPr>
                <w:rFonts w:eastAsia="Arial Unicode MS"/>
                <w:lang w:eastAsia="ko-KR"/>
              </w:rPr>
              <w:t>'</w:t>
            </w:r>
            <w:r w:rsidRPr="00982143">
              <w:rPr>
                <w:rFonts w:eastAsia="Arial Unicode MS"/>
                <w:lang w:eastAsia="ko-KR"/>
              </w:rPr>
              <w:t xml:space="preserve"> for not authenticated case. Also Wildcards within an element 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w:t>
            </w:r>
            <w:r w:rsidR="00745DDD" w:rsidRPr="00982143">
              <w:rPr>
                <w:rFonts w:eastAsia="Arial Unicode MS"/>
                <w:lang w:eastAsia="ko-KR"/>
              </w:rPr>
              <w:t>credential identifier</w:t>
            </w:r>
            <w:r w:rsidRPr="00982143">
              <w:rPr>
                <w:rFonts w:eastAsia="Arial Unicode MS"/>
                <w:lang w:eastAsia="ko-KR"/>
              </w:rPr>
              <w:t xml:space="preserve">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xml:space="preserve">) to define sets or ranges of </w:t>
            </w:r>
            <w:r w:rsidR="00745DDD" w:rsidRPr="00982143">
              <w:rPr>
                <w:rFonts w:eastAsia="Arial Unicode MS"/>
                <w:lang w:eastAsia="ko-KR"/>
              </w:rPr>
              <w:t>credential identifiers</w:t>
            </w:r>
            <w:r w:rsidRPr="00982143">
              <w:rPr>
                <w:rFonts w:eastAsia="Arial Unicode MS"/>
                <w:lang w:eastAsia="ko-KR"/>
              </w:rPr>
              <w:t>.</w:t>
            </w:r>
          </w:p>
        </w:tc>
      </w:tr>
      <w:tr w:rsidR="00F04735" w:rsidRPr="00982143" w:rsidTr="00642269">
        <w:trPr>
          <w:tblHeader/>
          <w:jc w:val="center"/>
        </w:trPr>
        <w:tc>
          <w:tcPr>
            <w:tcW w:w="1933" w:type="dxa"/>
            <w:tcBorders>
              <w:left w:val="single" w:sz="1" w:space="0" w:color="000000"/>
              <w:bottom w:val="single" w:sz="2" w:space="0" w:color="000000"/>
            </w:tcBorders>
          </w:tcPr>
          <w:p w:rsidR="00F04735" w:rsidRPr="00982143" w:rsidRDefault="00F04735" w:rsidP="00176F99">
            <w:pPr>
              <w:pStyle w:val="TAL"/>
            </w:pPr>
            <w:r w:rsidRPr="00982143">
              <w:t>allowedApplicationIds</w:t>
            </w:r>
          </w:p>
        </w:tc>
        <w:tc>
          <w:tcPr>
            <w:tcW w:w="7639" w:type="dxa"/>
            <w:tcBorders>
              <w:left w:val="single" w:sz="1" w:space="0" w:color="000000"/>
              <w:bottom w:val="single" w:sz="2" w:space="0" w:color="000000"/>
              <w:right w:val="single" w:sz="1" w:space="0" w:color="000000"/>
            </w:tcBorders>
          </w:tcPr>
          <w:p w:rsidR="00F04735" w:rsidRPr="00982143" w:rsidRDefault="00F04735" w:rsidP="00611D9A">
            <w:pPr>
              <w:pStyle w:val="TAL"/>
              <w:rPr>
                <w:rFonts w:eastAsia="Arial Unicode MS"/>
                <w:lang w:eastAsia="ko-KR"/>
              </w:rPr>
            </w:pPr>
            <w:r w:rsidRPr="00982143">
              <w:rPr>
                <w:rFonts w:eastAsia="Arial Unicode MS"/>
                <w:lang w:eastAsia="ko-KR"/>
              </w:rPr>
              <w:t>List of M2M Application Identifiers (App-ID) that shall be considered to be allowed for AE registration requests received via Security Association Endpoint (SEA)</w:t>
            </w:r>
            <w:r w:rsidR="00611D9A" w:rsidRPr="00982143">
              <w:rPr>
                <w:rFonts w:eastAsia="Arial Unicode MS"/>
                <w:lang w:eastAsia="ko-KR"/>
              </w:rPr>
              <w:t xml:space="preserve"> [</w:t>
            </w:r>
            <w:fldSimple w:instr="REF REF_W3CWD_WSDL20_PATTERNS_20040326 \h  \* MERGEFORMAT ">
              <w:r w:rsidR="00BF5246" w:rsidRPr="00982143">
                <w:t>i.</w:t>
              </w:r>
              <w:r w:rsidR="00BF5246">
                <w:t>2</w:t>
              </w:r>
            </w:fldSimple>
            <w:r w:rsidR="00611D9A" w:rsidRPr="00982143">
              <w:rPr>
                <w:rFonts w:eastAsia="Arial Unicode MS"/>
                <w:lang w:eastAsia="ko-KR"/>
              </w:rPr>
              <w:t>]</w:t>
            </w:r>
            <w:r w:rsidRPr="00982143">
              <w:rPr>
                <w:rFonts w:eastAsia="Arial Unicode MS"/>
                <w:lang w:eastAsia="ko-KR"/>
              </w:rPr>
              <w:t xml:space="preserve">. This can contain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App-ID. Also Wildcards within an element 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App-ID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to define sets or ranges of App-IDs</w:t>
            </w:r>
            <w:r w:rsidRPr="00982143">
              <w:t xml:space="preserve">. </w:t>
            </w:r>
          </w:p>
        </w:tc>
      </w:tr>
      <w:tr w:rsidR="00F04735" w:rsidRPr="00982143" w:rsidTr="00642269">
        <w:trPr>
          <w:tblHeader/>
          <w:jc w:val="center"/>
        </w:trPr>
        <w:tc>
          <w:tcPr>
            <w:tcW w:w="1933" w:type="dxa"/>
            <w:tcBorders>
              <w:top w:val="single" w:sz="2" w:space="0" w:color="000000"/>
              <w:left w:val="single" w:sz="2" w:space="0" w:color="000000"/>
              <w:bottom w:val="single" w:sz="4" w:space="0" w:color="auto"/>
              <w:right w:val="single" w:sz="2" w:space="0" w:color="000000"/>
            </w:tcBorders>
          </w:tcPr>
          <w:p w:rsidR="00F04735" w:rsidRPr="00982143" w:rsidRDefault="00F04735" w:rsidP="00176F99">
            <w:pPr>
              <w:pStyle w:val="TAL"/>
            </w:pPr>
            <w:r w:rsidRPr="00982143">
              <w:t>allowedAEIds</w:t>
            </w:r>
          </w:p>
        </w:tc>
        <w:tc>
          <w:tcPr>
            <w:tcW w:w="7639" w:type="dxa"/>
            <w:tcBorders>
              <w:top w:val="single" w:sz="2" w:space="0" w:color="000000"/>
              <w:left w:val="single" w:sz="2" w:space="0" w:color="000000"/>
              <w:bottom w:val="single" w:sz="4" w:space="0" w:color="auto"/>
              <w:right w:val="single" w:sz="2" w:space="0" w:color="000000"/>
            </w:tcBorders>
          </w:tcPr>
          <w:p w:rsidR="00F04735" w:rsidRPr="00982143" w:rsidRDefault="00F04735" w:rsidP="00176F99">
            <w:pPr>
              <w:pStyle w:val="TAL"/>
            </w:pPr>
            <w:r w:rsidRPr="00982143">
              <w:rPr>
                <w:rFonts w:eastAsia="Arial Unicode MS"/>
                <w:lang w:eastAsia="ko-KR"/>
              </w:rPr>
              <w:t xml:space="preserve">List of M2M Application Entity Identifiers (AE-ID) that shall be considered to be allowed for AE registration requests. This can contain zero or more specific AE identifier values, </w:t>
            </w:r>
            <w:r w:rsidR="00A55D34" w:rsidRPr="00982143">
              <w:rPr>
                <w:rFonts w:eastAsia="Arial Unicode MS"/>
                <w:lang w:eastAsia="ko-KR"/>
              </w:rPr>
              <w:t>'</w:t>
            </w:r>
            <w:r w:rsidRPr="00982143">
              <w:rPr>
                <w:rFonts w:eastAsia="Arial Unicode MS"/>
                <w:lang w:eastAsia="ko-KR"/>
              </w:rPr>
              <w:t>S*</w:t>
            </w:r>
            <w:r w:rsidR="00A55D34" w:rsidRPr="00982143">
              <w:rPr>
                <w:rFonts w:eastAsia="Arial Unicode MS"/>
                <w:lang w:eastAsia="ko-KR"/>
              </w:rPr>
              <w:t>'</w:t>
            </w:r>
            <w:r w:rsidRPr="00982143">
              <w:rPr>
                <w:rFonts w:eastAsia="Arial Unicode MS"/>
                <w:lang w:eastAsia="ko-KR"/>
              </w:rPr>
              <w:t xml:space="preserve"> for any Service Provider AE-ID, </w:t>
            </w:r>
            <w:r w:rsidR="00A55D34" w:rsidRPr="00982143">
              <w:rPr>
                <w:rFonts w:eastAsia="Arial Unicode MS"/>
                <w:lang w:eastAsia="ko-KR"/>
              </w:rPr>
              <w:t>'</w:t>
            </w:r>
            <w:r w:rsidRPr="00982143">
              <w:rPr>
                <w:rFonts w:eastAsia="Arial Unicode MS"/>
                <w:lang w:eastAsia="ko-KR"/>
              </w:rPr>
              <w:t>C*</w:t>
            </w:r>
            <w:r w:rsidR="00A55D34" w:rsidRPr="00982143">
              <w:rPr>
                <w:rFonts w:eastAsia="Arial Unicode MS"/>
                <w:lang w:eastAsia="ko-KR"/>
              </w:rPr>
              <w:t>'</w:t>
            </w:r>
            <w:r w:rsidRPr="00982143">
              <w:rPr>
                <w:rFonts w:eastAsia="Arial Unicode MS"/>
                <w:lang w:eastAsia="ko-KR"/>
              </w:rPr>
              <w:t xml:space="preserve"> for any system assigned AE-ID, or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AE-ID. Also Wildcards within an element 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AE-ID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to define sets or ranges of AE-ID</w:t>
            </w:r>
            <w:r w:rsidRPr="00982143">
              <w:t xml:space="preserve">. </w:t>
            </w:r>
          </w:p>
        </w:tc>
      </w:tr>
    </w:tbl>
    <w:p w:rsidR="00176F99" w:rsidRPr="00982143" w:rsidRDefault="00176F99" w:rsidP="00176F99"/>
    <w:p w:rsidR="00865D5D" w:rsidRPr="00982143" w:rsidRDefault="00865D5D" w:rsidP="00865D5D">
      <w:pPr>
        <w:pStyle w:val="Heading4"/>
      </w:pPr>
      <w:bookmarkStart w:id="1553" w:name="_Toc449540202"/>
      <w:bookmarkStart w:id="1554" w:name="_Toc449962388"/>
      <w:bookmarkStart w:id="1555" w:name="_Toc453581995"/>
      <w:r w:rsidRPr="00982143">
        <w:t>6.</w:t>
      </w:r>
      <w:r w:rsidRPr="00982143">
        <w:rPr>
          <w:lang w:eastAsia="zh-CN"/>
        </w:rPr>
        <w:t>9</w:t>
      </w:r>
      <w:r w:rsidRPr="00982143">
        <w:t>.</w:t>
      </w:r>
      <w:r w:rsidR="000D3A8F" w:rsidRPr="00982143">
        <w:t>2</w:t>
      </w:r>
      <w:r w:rsidRPr="00982143">
        <w:t>.</w:t>
      </w:r>
      <w:r w:rsidR="000D3A8F" w:rsidRPr="00982143">
        <w:rPr>
          <w:lang w:eastAsia="zh-CN"/>
        </w:rPr>
        <w:t>7</w:t>
      </w:r>
      <w:r w:rsidRPr="00982143">
        <w:tab/>
        <w:t>Supporting Rules</w:t>
      </w:r>
      <w:bookmarkEnd w:id="1553"/>
      <w:bookmarkEnd w:id="1554"/>
      <w:bookmarkEnd w:id="1555"/>
    </w:p>
    <w:p w:rsidR="00865D5D" w:rsidRPr="00982143" w:rsidRDefault="000D3A8F" w:rsidP="00865D5D">
      <w:pPr>
        <w:pStyle w:val="Heading5"/>
      </w:pPr>
      <w:bookmarkStart w:id="1556" w:name="_Toc449540203"/>
      <w:bookmarkStart w:id="1557" w:name="_Toc449962389"/>
      <w:r w:rsidRPr="00982143">
        <w:t>6.9.2.7.1</w:t>
      </w:r>
      <w:r w:rsidR="00865D5D" w:rsidRPr="00982143">
        <w:tab/>
        <w:t>Schedule Type</w:t>
      </w:r>
      <w:bookmarkEnd w:id="1556"/>
      <w:bookmarkEnd w:id="1557"/>
    </w:p>
    <w:p w:rsidR="00865D5D" w:rsidRPr="00982143" w:rsidRDefault="00865D5D" w:rsidP="00865D5D">
      <w:pPr>
        <w:widowControl w:val="0"/>
        <w:overflowPunct/>
        <w:spacing w:after="0"/>
        <w:textAlignment w:val="auto"/>
        <w:rPr>
          <w:lang w:eastAsia="zh-CN"/>
        </w:rPr>
      </w:pPr>
      <w:r w:rsidRPr="00982143">
        <w:rPr>
          <w:lang w:eastAsia="zh-CN"/>
        </w:rPr>
        <w:t xml:space="preserve">The Schedule is a simple type that describes </w:t>
      </w:r>
      <w:r w:rsidRPr="00982143">
        <w:rPr>
          <w:rFonts w:eastAsia="Arial Unicode MS"/>
          <w:szCs w:val="21"/>
          <w:lang w:eastAsia="zh-CN"/>
        </w:rPr>
        <w:t>t</w:t>
      </w:r>
      <w:r w:rsidRPr="00982143">
        <w:rPr>
          <w:rFonts w:eastAsia="Arial Unicode MS"/>
          <w:szCs w:val="21"/>
          <w:lang w:eastAsia="ko-KR"/>
        </w:rPr>
        <w:t xml:space="preserve">he </w:t>
      </w:r>
      <w:r w:rsidRPr="00982143">
        <w:rPr>
          <w:rFonts w:eastAsia="Arial Unicode MS"/>
          <w:szCs w:val="21"/>
          <w:lang w:eastAsia="zh-CN"/>
        </w:rPr>
        <w:t>schedule information</w:t>
      </w:r>
      <w:r w:rsidRPr="00982143">
        <w:rPr>
          <w:lang w:eastAsia="zh-CN"/>
        </w:rPr>
        <w:t>.</w:t>
      </w:r>
    </w:p>
    <w:p w:rsidR="00176F99" w:rsidRPr="00982143" w:rsidRDefault="00176F99" w:rsidP="00176F99">
      <w:pPr>
        <w:pStyle w:val="TH"/>
        <w:rPr>
          <w:lang w:eastAsia="zh-CN"/>
        </w:rPr>
      </w:pPr>
      <w:r w:rsidRPr="00982143">
        <w:t xml:space="preserve">Table </w:t>
      </w:r>
      <w:r w:rsidR="000D3A8F" w:rsidRPr="00982143">
        <w:t>6.9.2.7.1</w:t>
      </w:r>
      <w:r w:rsidRPr="00982143">
        <w:t xml:space="preserve">-1: Type: </w:t>
      </w:r>
      <w:r w:rsidRPr="00982143">
        <w:rPr>
          <w:lang w:eastAsia="zh-CN"/>
        </w:rPr>
        <w:t>Schedule</w:t>
      </w:r>
    </w:p>
    <w:tbl>
      <w:tblPr>
        <w:tblW w:w="9608" w:type="dxa"/>
        <w:jc w:val="center"/>
        <w:tblLayout w:type="fixed"/>
        <w:tblCellMar>
          <w:left w:w="28" w:type="dxa"/>
        </w:tblCellMar>
        <w:tblLook w:val="0000"/>
      </w:tblPr>
      <w:tblGrid>
        <w:gridCol w:w="1709"/>
        <w:gridCol w:w="1709"/>
        <w:gridCol w:w="6190"/>
      </w:tblGrid>
      <w:tr w:rsidR="00865D5D"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865D5D" w:rsidRPr="00982143" w:rsidRDefault="00865D5D" w:rsidP="00176F99">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865D5D" w:rsidRPr="00982143" w:rsidRDefault="00865D5D" w:rsidP="00176F99">
            <w:pPr>
              <w:pStyle w:val="TAH"/>
            </w:pPr>
            <w:r w:rsidRPr="00982143">
              <w:t>Optional</w:t>
            </w:r>
          </w:p>
        </w:tc>
        <w:tc>
          <w:tcPr>
            <w:tcW w:w="6190" w:type="dxa"/>
            <w:tcBorders>
              <w:top w:val="single" w:sz="1" w:space="0" w:color="000000"/>
              <w:left w:val="single" w:sz="1" w:space="0" w:color="000000"/>
              <w:bottom w:val="single" w:sz="4" w:space="0" w:color="auto"/>
              <w:right w:val="single" w:sz="1" w:space="0" w:color="000000"/>
            </w:tcBorders>
            <w:shd w:val="clear" w:color="auto" w:fill="C0C0C0"/>
          </w:tcPr>
          <w:p w:rsidR="00865D5D" w:rsidRPr="00982143" w:rsidRDefault="00865D5D" w:rsidP="00176F99">
            <w:pPr>
              <w:pStyle w:val="TAH"/>
            </w:pPr>
            <w:r w:rsidRPr="00982143">
              <w:t>Description</w:t>
            </w:r>
          </w:p>
        </w:tc>
      </w:tr>
      <w:tr w:rsidR="00865D5D"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176F99">
            <w:pPr>
              <w:pStyle w:val="TAL"/>
              <w:rPr>
                <w:lang w:eastAsia="zh-CN"/>
              </w:rPr>
            </w:pPr>
            <w:r w:rsidRPr="00982143">
              <w:rPr>
                <w:lang w:eastAsia="zh-CN"/>
              </w:rPr>
              <w:t>scheduleElement</w:t>
            </w:r>
          </w:p>
        </w:tc>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BA29EC">
            <w:pPr>
              <w:pStyle w:val="TAC"/>
              <w:rPr>
                <w:lang w:eastAsia="zh-CN"/>
              </w:rPr>
            </w:pPr>
            <w:r w:rsidRPr="00982143">
              <w:rPr>
                <w:lang w:eastAsia="zh-CN"/>
              </w:rPr>
              <w:t>NO</w:t>
            </w:r>
          </w:p>
        </w:tc>
        <w:tc>
          <w:tcPr>
            <w:tcW w:w="6190" w:type="dxa"/>
            <w:tcBorders>
              <w:top w:val="single" w:sz="4" w:space="0" w:color="auto"/>
              <w:left w:val="single" w:sz="4" w:space="0" w:color="auto"/>
              <w:bottom w:val="single" w:sz="4" w:space="0" w:color="auto"/>
              <w:right w:val="single" w:sz="4" w:space="0" w:color="auto"/>
            </w:tcBorders>
          </w:tcPr>
          <w:p w:rsidR="00865D5D" w:rsidRPr="00982143" w:rsidRDefault="00865D5D" w:rsidP="00BA29EC">
            <w:pPr>
              <w:pStyle w:val="TAL"/>
              <w:rPr>
                <w:lang w:eastAsia="zh-CN"/>
              </w:rPr>
            </w:pPr>
            <w:r w:rsidRPr="00982143">
              <w:rPr>
                <w:rFonts w:eastAsia="SimSun"/>
                <w:lang w:eastAsia="zh-CN"/>
              </w:rPr>
              <w:t>Expresses time periods defined by second, minute, hour day of month, month, and year. Supports repeating periods, and wildcards expressed as a list.</w:t>
            </w:r>
            <w:r w:rsidR="00DC6F67" w:rsidRPr="00982143">
              <w:rPr>
                <w:rFonts w:eastAsia="SimSun"/>
                <w:lang w:eastAsia="zh-CN"/>
              </w:rPr>
              <w:t xml:space="preserve"> </w:t>
            </w:r>
            <w:r w:rsidRPr="00982143">
              <w:rPr>
                <w:lang w:eastAsia="zh-CN"/>
              </w:rPr>
              <w:t xml:space="preserve">The definition of a schedule is defined in clause 7.3.9 of </w:t>
            </w:r>
            <w:r w:rsidR="00BA29EC" w:rsidRPr="00982143">
              <w:rPr>
                <w:lang w:eastAsia="zh-CN"/>
              </w:rPr>
              <w:t xml:space="preserve">oneM2M </w:t>
            </w:r>
            <w:r w:rsidRPr="00982143">
              <w:rPr>
                <w:lang w:eastAsia="zh-CN"/>
              </w:rPr>
              <w:t>TS</w:t>
            </w:r>
            <w:r w:rsidR="00BA29EC" w:rsidRPr="00982143">
              <w:rPr>
                <w:lang w:eastAsia="zh-CN"/>
              </w:rPr>
              <w:noBreakHyphen/>
            </w:r>
            <w:r w:rsidRPr="00982143">
              <w:rPr>
                <w:lang w:eastAsia="zh-CN"/>
              </w:rPr>
              <w:t>0004</w:t>
            </w:r>
            <w:r w:rsidR="00BA29EC" w:rsidRPr="00982143">
              <w:rPr>
                <w:lang w:eastAsia="zh-CN"/>
              </w:rPr>
              <w:t xml:space="preserve"> [</w:t>
            </w:r>
            <w:r w:rsidR="003A66AF" w:rsidRPr="00982143">
              <w:rPr>
                <w:lang w:eastAsia="zh-CN"/>
              </w:rPr>
              <w:fldChar w:fldCharType="begin"/>
            </w:r>
            <w:r w:rsidR="00BA29EC" w:rsidRPr="00982143">
              <w:rPr>
                <w:lang w:eastAsia="zh-CN"/>
              </w:rPr>
              <w:instrText xml:space="preserve"> REF REF_ONEM2MTS_0004 \h </w:instrText>
            </w:r>
            <w:r w:rsidR="003A66AF" w:rsidRPr="00982143">
              <w:rPr>
                <w:lang w:eastAsia="zh-CN"/>
              </w:rPr>
            </w:r>
            <w:r w:rsidR="003A66AF" w:rsidRPr="00982143">
              <w:rPr>
                <w:lang w:eastAsia="zh-CN"/>
              </w:rPr>
              <w:fldChar w:fldCharType="separate"/>
            </w:r>
            <w:r w:rsidR="00BF5246" w:rsidRPr="00982143">
              <w:t>i.</w:t>
            </w:r>
            <w:r w:rsidR="00BF5246">
              <w:rPr>
                <w:noProof/>
              </w:rPr>
              <w:t>5</w:t>
            </w:r>
            <w:r w:rsidR="003A66AF" w:rsidRPr="00982143">
              <w:rPr>
                <w:lang w:eastAsia="zh-CN"/>
              </w:rPr>
              <w:fldChar w:fldCharType="end"/>
            </w:r>
            <w:r w:rsidR="00BA29EC" w:rsidRPr="00982143">
              <w:rPr>
                <w:lang w:eastAsia="zh-CN"/>
              </w:rPr>
              <w:t>]</w:t>
            </w:r>
            <w:r w:rsidRPr="00982143">
              <w:rPr>
                <w:lang w:eastAsia="zh-CN"/>
              </w:rPr>
              <w:t>.</w:t>
            </w:r>
          </w:p>
        </w:tc>
      </w:tr>
    </w:tbl>
    <w:p w:rsidR="00865D5D" w:rsidRPr="00982143" w:rsidRDefault="00865D5D" w:rsidP="00865D5D"/>
    <w:p w:rsidR="00B87B0B" w:rsidRPr="00982143" w:rsidRDefault="00B87B0B" w:rsidP="00B87B0B">
      <w:pPr>
        <w:pStyle w:val="Heading3"/>
      </w:pPr>
      <w:bookmarkStart w:id="1558" w:name="_Toc449540204"/>
      <w:bookmarkStart w:id="1559" w:name="_Toc449962390"/>
      <w:bookmarkStart w:id="1560" w:name="_Toc453581996"/>
      <w:r w:rsidRPr="00982143">
        <w:t>6.9.</w:t>
      </w:r>
      <w:r w:rsidR="002C1036" w:rsidRPr="00982143">
        <w:t>3</w:t>
      </w:r>
      <w:r w:rsidRPr="00982143">
        <w:tab/>
        <w:t>Service Capabilities</w:t>
      </w:r>
      <w:bookmarkEnd w:id="1558"/>
      <w:bookmarkEnd w:id="1559"/>
      <w:bookmarkEnd w:id="1560"/>
    </w:p>
    <w:p w:rsidR="00B87B0B" w:rsidRPr="00982143" w:rsidRDefault="002C1036" w:rsidP="00B87B0B">
      <w:pPr>
        <w:pStyle w:val="Heading4"/>
      </w:pPr>
      <w:bookmarkStart w:id="1561" w:name="_Toc449540205"/>
      <w:bookmarkStart w:id="1562" w:name="_Toc449962391"/>
      <w:bookmarkStart w:id="1563" w:name="_Toc453581997"/>
      <w:r w:rsidRPr="00982143">
        <w:t>6.9.3.</w:t>
      </w:r>
      <w:r w:rsidR="00B87B0B" w:rsidRPr="00982143">
        <w:t>1</w:t>
      </w:r>
      <w:r w:rsidR="00B87B0B" w:rsidRPr="00982143">
        <w:tab/>
      </w:r>
      <w:proofErr w:type="gramStart"/>
      <w:r w:rsidR="00B87B0B" w:rsidRPr="00982143">
        <w:t>createServiceSubscription</w:t>
      </w:r>
      <w:bookmarkEnd w:id="1561"/>
      <w:bookmarkEnd w:id="1562"/>
      <w:bookmarkEnd w:id="1563"/>
      <w:proofErr w:type="gramEnd"/>
    </w:p>
    <w:p w:rsidR="00E94535" w:rsidRPr="00982143" w:rsidRDefault="00E94535" w:rsidP="00E94535">
      <w:pPr>
        <w:pStyle w:val="Heading5"/>
      </w:pPr>
      <w:bookmarkStart w:id="1564" w:name="_Toc449540206"/>
      <w:bookmarkStart w:id="1565" w:name="_Toc449962392"/>
      <w:r w:rsidRPr="00982143">
        <w:t>6.9.3.1.1</w:t>
      </w:r>
      <w:r w:rsidRPr="00982143">
        <w:tab/>
        <w:t>Description</w:t>
      </w:r>
      <w:bookmarkEnd w:id="1564"/>
      <w:bookmarkEnd w:id="1565"/>
    </w:p>
    <w:p w:rsidR="00B87B0B" w:rsidRPr="00982143" w:rsidRDefault="00B87B0B" w:rsidP="00B87B0B">
      <w:r w:rsidRPr="00982143">
        <w:t xml:space="preserve">This service capability provides the ability to create a </w:t>
      </w:r>
      <w:r w:rsidR="002F495D" w:rsidRPr="00982143">
        <w:t>M2M Service Subscription</w:t>
      </w:r>
      <w:r w:rsidRPr="00982143">
        <w:t xml:space="preserve">. This service capability shall be restricted to the Msc </w:t>
      </w:r>
      <w:r w:rsidR="007B7B7B" w:rsidRPr="00982143">
        <w:t>Reference Point</w:t>
      </w:r>
      <w:r w:rsidRPr="00982143">
        <w:t>.</w:t>
      </w:r>
    </w:p>
    <w:p w:rsidR="00B87B0B" w:rsidRPr="00982143" w:rsidRDefault="002C1036" w:rsidP="00B87B0B">
      <w:pPr>
        <w:pStyle w:val="Heading5"/>
      </w:pPr>
      <w:bookmarkStart w:id="1566" w:name="_Toc449540207"/>
      <w:bookmarkStart w:id="1567" w:name="_Toc449962393"/>
      <w:r w:rsidRPr="00982143">
        <w:t>6.9.3.</w:t>
      </w:r>
      <w:r w:rsidR="00E94535" w:rsidRPr="00982143">
        <w:t>1.2</w:t>
      </w:r>
      <w:r w:rsidR="00B87B0B" w:rsidRPr="00982143">
        <w:tab/>
      </w:r>
      <w:r w:rsidR="00D87590" w:rsidRPr="00982143">
        <w:t>Pre-Conditions</w:t>
      </w:r>
      <w:bookmarkEnd w:id="1566"/>
      <w:bookmarkEnd w:id="1567"/>
    </w:p>
    <w:p w:rsidR="00B87B0B" w:rsidRPr="00982143" w:rsidRDefault="00B87B0B" w:rsidP="00B87B0B">
      <w:pPr>
        <w:keepNext/>
        <w:rPr>
          <w:lang w:eastAsia="ko-KR"/>
        </w:rPr>
      </w:pPr>
      <w:r w:rsidRPr="00982143">
        <w:rPr>
          <w:lang w:eastAsia="ko-KR"/>
        </w:rPr>
        <w:t>Not Applicable</w:t>
      </w:r>
      <w:r w:rsidR="00176F99" w:rsidRPr="00982143">
        <w:rPr>
          <w:lang w:eastAsia="ko-KR"/>
        </w:rPr>
        <w:t>.</w:t>
      </w:r>
    </w:p>
    <w:p w:rsidR="00B87B0B" w:rsidRPr="00982143" w:rsidRDefault="002C1036" w:rsidP="00B87B0B">
      <w:pPr>
        <w:pStyle w:val="Heading5"/>
      </w:pPr>
      <w:bookmarkStart w:id="1568" w:name="_Toc449540208"/>
      <w:bookmarkStart w:id="1569" w:name="_Toc449962394"/>
      <w:r w:rsidRPr="00982143">
        <w:t>6.9.3.</w:t>
      </w:r>
      <w:r w:rsidR="00B87B0B" w:rsidRPr="00982143">
        <w:t>1.</w:t>
      </w:r>
      <w:r w:rsidR="00E94535"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createServiceSubscription</w:t>
      </w:r>
      <w:bookmarkEnd w:id="1568"/>
      <w:bookmarkEnd w:id="1569"/>
    </w:p>
    <w:p w:rsidR="00176F99" w:rsidRPr="00982143" w:rsidRDefault="00176F99" w:rsidP="00176F99">
      <w:pPr>
        <w:pStyle w:val="TH"/>
      </w:pPr>
      <w:r w:rsidRPr="00982143">
        <w:t xml:space="preserve">Table </w:t>
      </w:r>
      <w:r w:rsidR="002C1036" w:rsidRPr="00982143">
        <w:t>6.9.3.</w:t>
      </w:r>
      <w:r w:rsidRPr="00982143">
        <w:t>1.</w:t>
      </w:r>
      <w:r w:rsidR="00E94535" w:rsidRPr="00982143">
        <w:t>3</w:t>
      </w:r>
      <w:r w:rsidRPr="00982143">
        <w:t xml:space="preserve">-1: Service Subscription Administration </w:t>
      </w:r>
      <w:r w:rsidR="00DC6F67" w:rsidRPr="00982143">
        <w:t>-</w:t>
      </w:r>
      <w:r w:rsidRPr="00982143">
        <w:t xml:space="preserve"> createServiceSubscription capability</w:t>
      </w:r>
    </w:p>
    <w:tbl>
      <w:tblPr>
        <w:tblW w:w="9787" w:type="dxa"/>
        <w:jc w:val="center"/>
        <w:tblLayout w:type="fixed"/>
        <w:tblCellMar>
          <w:left w:w="28" w:type="dxa"/>
        </w:tblCellMar>
        <w:tblLook w:val="0000"/>
      </w:tblPr>
      <w:tblGrid>
        <w:gridCol w:w="1888"/>
        <w:gridCol w:w="1021"/>
        <w:gridCol w:w="900"/>
        <w:gridCol w:w="5978"/>
      </w:tblGrid>
      <w:tr w:rsidR="00B87B0B"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Optional</w:t>
            </w:r>
          </w:p>
        </w:tc>
        <w:tc>
          <w:tcPr>
            <w:tcW w:w="5978"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Description</w:t>
            </w:r>
          </w:p>
        </w:tc>
      </w:tr>
      <w:tr w:rsidR="00B87B0B" w:rsidRPr="00982143" w:rsidTr="00642269">
        <w:trPr>
          <w:tblHeader/>
          <w:jc w:val="center"/>
        </w:trPr>
        <w:tc>
          <w:tcPr>
            <w:tcW w:w="1888" w:type="dxa"/>
            <w:tcBorders>
              <w:left w:val="single" w:sz="1" w:space="0" w:color="000000"/>
              <w:bottom w:val="single" w:sz="1" w:space="0" w:color="000000"/>
            </w:tcBorders>
          </w:tcPr>
          <w:p w:rsidR="0068154D" w:rsidRPr="00982143" w:rsidRDefault="00B87B0B" w:rsidP="00176F99">
            <w:pPr>
              <w:pStyle w:val="TAL"/>
            </w:pPr>
            <w:r w:rsidRPr="00982143">
              <w:t>serviceSubscriptionId</w:t>
            </w:r>
          </w:p>
        </w:tc>
        <w:tc>
          <w:tcPr>
            <w:tcW w:w="1021" w:type="dxa"/>
            <w:tcBorders>
              <w:left w:val="single" w:sz="1" w:space="0" w:color="000000"/>
              <w:bottom w:val="single" w:sz="1" w:space="0" w:color="000000"/>
              <w:right w:val="single" w:sz="1" w:space="0" w:color="000000"/>
            </w:tcBorders>
          </w:tcPr>
          <w:p w:rsidR="0068154D" w:rsidRPr="00982143" w:rsidRDefault="00B87B0B" w:rsidP="00BA29EC">
            <w:pPr>
              <w:pStyle w:val="TAC"/>
            </w:pPr>
            <w:r w:rsidRPr="00982143">
              <w:t>IN-OUT</w:t>
            </w:r>
          </w:p>
        </w:tc>
        <w:tc>
          <w:tcPr>
            <w:tcW w:w="900" w:type="dxa"/>
            <w:tcBorders>
              <w:left w:val="single" w:sz="1" w:space="0" w:color="000000"/>
              <w:bottom w:val="single" w:sz="1" w:space="0" w:color="000000"/>
            </w:tcBorders>
          </w:tcPr>
          <w:p w:rsidR="0068154D" w:rsidRPr="00982143" w:rsidRDefault="00B87B0B" w:rsidP="00BA29EC">
            <w:pPr>
              <w:pStyle w:val="TAC"/>
            </w:pPr>
            <w:r w:rsidRPr="00982143">
              <w:t>YES</w:t>
            </w:r>
          </w:p>
        </w:tc>
        <w:tc>
          <w:tcPr>
            <w:tcW w:w="5978" w:type="dxa"/>
            <w:tcBorders>
              <w:left w:val="single" w:sz="1" w:space="0" w:color="000000"/>
              <w:bottom w:val="single" w:sz="1" w:space="0" w:color="000000"/>
              <w:right w:val="single" w:sz="1" w:space="0" w:color="000000"/>
            </w:tcBorders>
          </w:tcPr>
          <w:p w:rsidR="0068154D" w:rsidRPr="00982143" w:rsidRDefault="00B87B0B" w:rsidP="00176F99">
            <w:pPr>
              <w:pStyle w:val="TAL"/>
            </w:pPr>
            <w:r w:rsidRPr="00982143">
              <w:t xml:space="preserve">The </w:t>
            </w:r>
            <w:r w:rsidR="002F495D" w:rsidRPr="00982143">
              <w:t>M2M Service Subscription</w:t>
            </w:r>
            <w:r w:rsidRPr="00982143">
              <w:t xml:space="preserve"> Identifier (</w:t>
            </w:r>
            <w:r w:rsidR="00F22837" w:rsidRPr="00982143">
              <w:t>M2M-Service-Profile-ID</w:t>
            </w:r>
            <w:r w:rsidRPr="00982143">
              <w:t xml:space="preserve">). If the attribute is not provided on input, the oneM2M System shall </w:t>
            </w:r>
            <w:r w:rsidR="00613565" w:rsidRPr="00982143">
              <w:t>assign</w:t>
            </w:r>
            <w:r w:rsidRPr="00982143">
              <w:t xml:space="preserve"> the </w:t>
            </w:r>
            <w:r w:rsidR="00F22837" w:rsidRPr="00982143">
              <w:t>M2M-Service-Profile-ID</w:t>
            </w:r>
            <w:r w:rsidRPr="00982143">
              <w:t>.</w:t>
            </w:r>
          </w:p>
          <w:p w:rsidR="0068154D" w:rsidRPr="00982143" w:rsidRDefault="00B87B0B" w:rsidP="00176F99">
            <w:pPr>
              <w:pStyle w:val="TAL"/>
            </w:pPr>
            <w:r w:rsidRPr="00982143">
              <w:t xml:space="preserve">The </w:t>
            </w:r>
            <w:r w:rsidR="00F22837" w:rsidRPr="00982143">
              <w:t>M2M-Service-Profile-ID</w:t>
            </w:r>
            <w:r w:rsidRPr="00982143">
              <w:t xml:space="preserve"> is unique for the oneM2M System.</w:t>
            </w:r>
          </w:p>
        </w:tc>
      </w:tr>
      <w:tr w:rsidR="00B87B0B" w:rsidRPr="00982143" w:rsidTr="00642269">
        <w:trPr>
          <w:tblHeader/>
          <w:jc w:val="center"/>
        </w:trPr>
        <w:tc>
          <w:tcPr>
            <w:tcW w:w="1888" w:type="dxa"/>
            <w:tcBorders>
              <w:left w:val="single" w:sz="1" w:space="0" w:color="000000"/>
              <w:bottom w:val="single" w:sz="1" w:space="0" w:color="000000"/>
            </w:tcBorders>
          </w:tcPr>
          <w:p w:rsidR="0068154D" w:rsidRPr="00982143" w:rsidRDefault="00B87B0B" w:rsidP="00176F99">
            <w:pPr>
              <w:pStyle w:val="TAL"/>
            </w:pPr>
            <w:r w:rsidRPr="00982143">
              <w:t>serviceRoleIds</w:t>
            </w:r>
          </w:p>
        </w:tc>
        <w:tc>
          <w:tcPr>
            <w:tcW w:w="1021" w:type="dxa"/>
            <w:tcBorders>
              <w:left w:val="single" w:sz="1" w:space="0" w:color="000000"/>
              <w:bottom w:val="single" w:sz="1" w:space="0" w:color="000000"/>
              <w:right w:val="single" w:sz="1" w:space="0" w:color="000000"/>
            </w:tcBorders>
          </w:tcPr>
          <w:p w:rsidR="0068154D" w:rsidRPr="00982143" w:rsidRDefault="00B87B0B" w:rsidP="00BA29EC">
            <w:pPr>
              <w:pStyle w:val="TAC"/>
            </w:pPr>
            <w:r w:rsidRPr="00982143">
              <w:t>IN</w:t>
            </w:r>
          </w:p>
        </w:tc>
        <w:tc>
          <w:tcPr>
            <w:tcW w:w="900" w:type="dxa"/>
            <w:tcBorders>
              <w:left w:val="single" w:sz="1" w:space="0" w:color="000000"/>
              <w:bottom w:val="single" w:sz="1" w:space="0" w:color="000000"/>
            </w:tcBorders>
          </w:tcPr>
          <w:p w:rsidR="0068154D" w:rsidRPr="00982143" w:rsidRDefault="00B87B0B" w:rsidP="00BA29EC">
            <w:pPr>
              <w:pStyle w:val="TAC"/>
            </w:pPr>
            <w:r w:rsidRPr="00982143">
              <w:t>NO</w:t>
            </w:r>
          </w:p>
        </w:tc>
        <w:tc>
          <w:tcPr>
            <w:tcW w:w="5978" w:type="dxa"/>
            <w:tcBorders>
              <w:left w:val="single" w:sz="1" w:space="0" w:color="000000"/>
              <w:bottom w:val="single" w:sz="1" w:space="0" w:color="000000"/>
              <w:right w:val="single" w:sz="1" w:space="0" w:color="000000"/>
            </w:tcBorders>
          </w:tcPr>
          <w:p w:rsidR="0068154D" w:rsidRPr="00982143" w:rsidRDefault="00B87B0B" w:rsidP="00176F99">
            <w:pPr>
              <w:pStyle w:val="TAL"/>
            </w:pPr>
            <w:r w:rsidRPr="00982143">
              <w:t>List of Service Role Identifiers (</w:t>
            </w:r>
            <w:r w:rsidR="00EE6789" w:rsidRPr="00982143">
              <w:t>SRole</w:t>
            </w:r>
            <w:r w:rsidRPr="00982143">
              <w:t xml:space="preserve">-ID) to be associated with the </w:t>
            </w:r>
            <w:r w:rsidR="002F495D" w:rsidRPr="00982143">
              <w:t>M2M Service Subscription</w:t>
            </w:r>
            <w:r w:rsidRPr="00982143">
              <w:t>.</w:t>
            </w:r>
          </w:p>
        </w:tc>
      </w:tr>
      <w:tr w:rsidR="00B87B0B" w:rsidRPr="00982143" w:rsidTr="00642269">
        <w:trPr>
          <w:tblHeader/>
          <w:jc w:val="center"/>
        </w:trPr>
        <w:tc>
          <w:tcPr>
            <w:tcW w:w="1888" w:type="dxa"/>
            <w:tcBorders>
              <w:left w:val="single" w:sz="1" w:space="0" w:color="000000"/>
              <w:bottom w:val="single" w:sz="1" w:space="0" w:color="000000"/>
            </w:tcBorders>
          </w:tcPr>
          <w:p w:rsidR="0068154D" w:rsidRPr="00982143" w:rsidRDefault="00B87B0B" w:rsidP="00176F99">
            <w:pPr>
              <w:pStyle w:val="TAL"/>
            </w:pPr>
            <w:r w:rsidRPr="00982143">
              <w:t>responseType</w:t>
            </w:r>
          </w:p>
        </w:tc>
        <w:tc>
          <w:tcPr>
            <w:tcW w:w="1021" w:type="dxa"/>
            <w:tcBorders>
              <w:left w:val="single" w:sz="1" w:space="0" w:color="000000"/>
              <w:bottom w:val="single" w:sz="1" w:space="0" w:color="000000"/>
              <w:right w:val="single" w:sz="1" w:space="0" w:color="000000"/>
            </w:tcBorders>
          </w:tcPr>
          <w:p w:rsidR="0068154D" w:rsidRPr="00982143" w:rsidRDefault="00B87B0B" w:rsidP="00BA29EC">
            <w:pPr>
              <w:pStyle w:val="TAC"/>
            </w:pPr>
            <w:r w:rsidRPr="00982143">
              <w:t>OUT</w:t>
            </w:r>
          </w:p>
        </w:tc>
        <w:tc>
          <w:tcPr>
            <w:tcW w:w="900" w:type="dxa"/>
            <w:tcBorders>
              <w:left w:val="single" w:sz="1" w:space="0" w:color="000000"/>
              <w:bottom w:val="single" w:sz="1" w:space="0" w:color="000000"/>
            </w:tcBorders>
          </w:tcPr>
          <w:p w:rsidR="0068154D" w:rsidRPr="00982143" w:rsidRDefault="00B87B0B" w:rsidP="00BA29EC">
            <w:pPr>
              <w:pStyle w:val="TAC"/>
            </w:pPr>
            <w:r w:rsidRPr="00982143">
              <w:t>YES</w:t>
            </w:r>
          </w:p>
        </w:tc>
        <w:tc>
          <w:tcPr>
            <w:tcW w:w="5978" w:type="dxa"/>
            <w:tcBorders>
              <w:left w:val="single" w:sz="1" w:space="0" w:color="000000"/>
              <w:bottom w:val="single" w:sz="1" w:space="0" w:color="000000"/>
              <w:right w:val="single" w:sz="1" w:space="0" w:color="000000"/>
            </w:tcBorders>
          </w:tcPr>
          <w:p w:rsidR="0068154D" w:rsidRPr="00982143" w:rsidRDefault="00B87B0B" w:rsidP="00176F99">
            <w:pPr>
              <w:pStyle w:val="TAL"/>
            </w:pPr>
            <w:r w:rsidRPr="00982143">
              <w:t xml:space="preserve">Unique </w:t>
            </w:r>
            <w:r w:rsidR="00BA29EC" w:rsidRPr="00982143">
              <w:t>response types for this service:</w:t>
            </w:r>
          </w:p>
          <w:p w:rsidR="0068154D" w:rsidRPr="00982143" w:rsidRDefault="002F495D" w:rsidP="00176F99">
            <w:pPr>
              <w:pStyle w:val="TB1"/>
            </w:pPr>
            <w:r w:rsidRPr="00982143">
              <w:t xml:space="preserve">M2M </w:t>
            </w:r>
            <w:r w:rsidR="0068154D" w:rsidRPr="00982143">
              <w:t>Service Subscription exists</w:t>
            </w:r>
            <w:r w:rsidR="00BA29EC" w:rsidRPr="00982143">
              <w:t>.</w:t>
            </w:r>
          </w:p>
          <w:p w:rsidR="0068154D" w:rsidRPr="00982143" w:rsidRDefault="0068154D" w:rsidP="00176F99">
            <w:pPr>
              <w:pStyle w:val="TB1"/>
            </w:pPr>
            <w:r w:rsidRPr="00982143">
              <w:t>Service Role does not exist</w:t>
            </w:r>
            <w:r w:rsidR="00BA29EC" w:rsidRPr="00982143">
              <w:t>.</w:t>
            </w:r>
          </w:p>
        </w:tc>
      </w:tr>
    </w:tbl>
    <w:p w:rsidR="00176F99" w:rsidRPr="00982143" w:rsidRDefault="00176F99" w:rsidP="00176F99"/>
    <w:p w:rsidR="00B87B0B" w:rsidRPr="00982143" w:rsidRDefault="002C1036" w:rsidP="00B87B0B">
      <w:pPr>
        <w:pStyle w:val="Heading5"/>
      </w:pPr>
      <w:bookmarkStart w:id="1570" w:name="_Toc449540209"/>
      <w:bookmarkStart w:id="1571" w:name="_Toc449962395"/>
      <w:r w:rsidRPr="00982143">
        <w:lastRenderedPageBreak/>
        <w:t>6.9.3.</w:t>
      </w:r>
      <w:r w:rsidR="00B87B0B" w:rsidRPr="00982143">
        <w:t>1.</w:t>
      </w:r>
      <w:r w:rsidR="00E94535" w:rsidRPr="00982143">
        <w:t>4</w:t>
      </w:r>
      <w:r w:rsidR="00B87B0B" w:rsidRPr="00982143">
        <w:tab/>
        <w:t>Service Interactions</w:t>
      </w:r>
      <w:bookmarkEnd w:id="1570"/>
      <w:bookmarkEnd w:id="1571"/>
    </w:p>
    <w:p w:rsidR="00B87B0B" w:rsidRPr="00982143" w:rsidRDefault="00B87B0B" w:rsidP="00B87B0B">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B87B0B" w:rsidRPr="00982143" w:rsidRDefault="00B87B0B" w:rsidP="00E45382">
      <w:pPr>
        <w:pStyle w:val="BN"/>
        <w:numPr>
          <w:ilvl w:val="0"/>
          <w:numId w:val="45"/>
        </w:numPr>
      </w:pPr>
      <w:r w:rsidRPr="00982143">
        <w:t>Issue the createServiceSubscription capability</w:t>
      </w:r>
      <w:r w:rsidR="00BA29EC" w:rsidRPr="00982143">
        <w:t>.</w:t>
      </w:r>
    </w:p>
    <w:p w:rsidR="00B87B0B" w:rsidRPr="00982143" w:rsidRDefault="003B2DD9" w:rsidP="00B91F03">
      <w:pPr>
        <w:pStyle w:val="FL"/>
      </w:pPr>
      <w:r w:rsidRPr="00982143">
        <w:object w:dxaOrig="6491" w:dyaOrig="3649">
          <v:shape id="_x0000_i1072" type="#_x0000_t75" style="width:173.95pt;height:139.4pt" o:ole="">
            <v:imagedata r:id="rId142" o:title="" croptop="7215f" cropbottom="8099f" cropright="30357f"/>
          </v:shape>
          <o:OLEObject Type="Embed" ProgID="Visio.Drawing.11" ShapeID="_x0000_i1072" DrawAspect="Content" ObjectID="_1527324149" r:id="rId143"/>
        </w:object>
      </w:r>
    </w:p>
    <w:p w:rsidR="00B87B0B" w:rsidRPr="00982143" w:rsidRDefault="0040375E" w:rsidP="00176F99">
      <w:pPr>
        <w:pStyle w:val="TF"/>
      </w:pPr>
      <w:r w:rsidRPr="00982143">
        <w:t xml:space="preserve">Figure </w:t>
      </w:r>
      <w:r w:rsidR="002C1036" w:rsidRPr="00982143">
        <w:t>6.9.3.</w:t>
      </w:r>
      <w:r w:rsidR="00B87B0B" w:rsidRPr="00982143">
        <w:t>1.</w:t>
      </w:r>
      <w:r w:rsidR="00E94535" w:rsidRPr="00982143">
        <w:t>4</w:t>
      </w:r>
      <w:r w:rsidR="00B87B0B" w:rsidRPr="00982143">
        <w:t>-1</w:t>
      </w:r>
      <w:r w:rsidR="00176F99" w:rsidRPr="00982143">
        <w:t>:</w:t>
      </w:r>
      <w:r w:rsidR="00B87B0B" w:rsidRPr="00982143">
        <w:t xml:space="preserve"> Service Subscription Administration </w:t>
      </w:r>
      <w:r w:rsidR="00612842" w:rsidRPr="00982143">
        <w:t>-</w:t>
      </w:r>
      <w:r w:rsidR="00B87B0B" w:rsidRPr="00982143">
        <w:t xml:space="preserve"> createServiceSubscription</w:t>
      </w:r>
      <w:r w:rsidRPr="00982143">
        <w:t xml:space="preserve"> Diagram</w:t>
      </w:r>
    </w:p>
    <w:p w:rsidR="00B87B0B" w:rsidRPr="00982143" w:rsidRDefault="002C1036" w:rsidP="00B87B0B">
      <w:pPr>
        <w:pStyle w:val="Heading5"/>
      </w:pPr>
      <w:bookmarkStart w:id="1572" w:name="_Toc449540210"/>
      <w:bookmarkStart w:id="1573" w:name="_Toc449962396"/>
      <w:r w:rsidRPr="00982143">
        <w:t>6.9.3.</w:t>
      </w:r>
      <w:r w:rsidR="00B87B0B" w:rsidRPr="00982143">
        <w:t>1.</w:t>
      </w:r>
      <w:r w:rsidR="00E94535" w:rsidRPr="00982143">
        <w:t>5</w:t>
      </w:r>
      <w:r w:rsidR="00B87B0B" w:rsidRPr="00982143">
        <w:tab/>
      </w:r>
      <w:r w:rsidR="00B87B0B" w:rsidRPr="00982143">
        <w:rPr>
          <w:lang w:eastAsia="ko-KR"/>
        </w:rPr>
        <w:t>Post-Conditions</w:t>
      </w:r>
      <w:bookmarkEnd w:id="1572"/>
      <w:bookmarkEnd w:id="1573"/>
    </w:p>
    <w:p w:rsidR="00B87B0B" w:rsidRPr="00982143" w:rsidRDefault="00B87B0B" w:rsidP="00B87B0B">
      <w:pPr>
        <w:keepNext/>
        <w:rPr>
          <w:lang w:eastAsia="ko-KR"/>
        </w:rPr>
      </w:pPr>
      <w:r w:rsidRPr="00982143">
        <w:rPr>
          <w:lang w:eastAsia="ko-KR"/>
        </w:rPr>
        <w:t xml:space="preserve">The </w:t>
      </w:r>
      <w:r w:rsidR="002F495D" w:rsidRPr="00982143">
        <w:rPr>
          <w:lang w:eastAsia="ko-KR"/>
        </w:rPr>
        <w:t>M2M Service Subscription</w:t>
      </w:r>
      <w:r w:rsidRPr="00982143">
        <w:rPr>
          <w:lang w:eastAsia="ko-KR"/>
        </w:rPr>
        <w:t xml:space="preserve"> is created and any Service Roles are associated with the </w:t>
      </w:r>
      <w:r w:rsidR="002F495D" w:rsidRPr="00982143">
        <w:rPr>
          <w:lang w:eastAsia="ko-KR"/>
        </w:rPr>
        <w:t>M2M Service Subscription</w:t>
      </w:r>
      <w:r w:rsidRPr="00982143">
        <w:rPr>
          <w:lang w:eastAsia="ko-KR"/>
        </w:rPr>
        <w:t>.</w:t>
      </w:r>
    </w:p>
    <w:p w:rsidR="00B87B0B" w:rsidRPr="00982143" w:rsidRDefault="002C1036" w:rsidP="00B87B0B">
      <w:pPr>
        <w:pStyle w:val="Heading5"/>
      </w:pPr>
      <w:bookmarkStart w:id="1574" w:name="_Toc449540211"/>
      <w:bookmarkStart w:id="1575" w:name="_Toc449962397"/>
      <w:r w:rsidRPr="00982143">
        <w:t>6.9.3.</w:t>
      </w:r>
      <w:r w:rsidR="00B87B0B" w:rsidRPr="00982143">
        <w:t>1.</w:t>
      </w:r>
      <w:r w:rsidR="00E94535" w:rsidRPr="00982143">
        <w:t>6</w:t>
      </w:r>
      <w:r w:rsidR="00B87B0B" w:rsidRPr="00982143">
        <w:tab/>
      </w:r>
      <w:r w:rsidR="00B87B0B" w:rsidRPr="00982143">
        <w:rPr>
          <w:lang w:eastAsia="ko-KR"/>
        </w:rPr>
        <w:t>Exceptions</w:t>
      </w:r>
      <w:bookmarkEnd w:id="1574"/>
      <w:bookmarkEnd w:id="1575"/>
    </w:p>
    <w:p w:rsidR="00B87B0B" w:rsidRPr="00982143" w:rsidRDefault="00B87B0B" w:rsidP="00B87B0B">
      <w:pPr>
        <w:keepNext/>
      </w:pPr>
      <w:r w:rsidRPr="00982143">
        <w:rPr>
          <w:lang w:eastAsia="ko-KR"/>
        </w:rPr>
        <w:t>Not Applicable</w:t>
      </w:r>
      <w:r w:rsidR="008A7591" w:rsidRPr="00982143">
        <w:rPr>
          <w:lang w:eastAsia="ko-KR"/>
        </w:rPr>
        <w:t>.</w:t>
      </w:r>
    </w:p>
    <w:p w:rsidR="00B87B0B" w:rsidRPr="00982143" w:rsidRDefault="002C1036" w:rsidP="00B87B0B">
      <w:pPr>
        <w:pStyle w:val="Heading5"/>
      </w:pPr>
      <w:bookmarkStart w:id="1576" w:name="_Toc449540212"/>
      <w:bookmarkStart w:id="1577" w:name="_Toc449962398"/>
      <w:r w:rsidRPr="00982143">
        <w:t>6.9.3.</w:t>
      </w:r>
      <w:r w:rsidR="00B87B0B" w:rsidRPr="00982143">
        <w:t>1.</w:t>
      </w:r>
      <w:r w:rsidR="00E94535" w:rsidRPr="00982143">
        <w:t>7</w:t>
      </w:r>
      <w:r w:rsidR="00B87B0B" w:rsidRPr="00982143">
        <w:tab/>
      </w:r>
      <w:r w:rsidR="00B87B0B" w:rsidRPr="00982143">
        <w:rPr>
          <w:lang w:eastAsia="ko-KR"/>
        </w:rPr>
        <w:t>Policies for Use</w:t>
      </w:r>
      <w:bookmarkEnd w:id="1576"/>
      <w:bookmarkEnd w:id="1577"/>
    </w:p>
    <w:p w:rsidR="00B87B0B" w:rsidRPr="00982143" w:rsidRDefault="00080151" w:rsidP="00B87B0B">
      <w:pPr>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1578" w:name="_Toc449540213"/>
      <w:bookmarkStart w:id="1579" w:name="_Toc449962399"/>
      <w:r w:rsidRPr="00982143">
        <w:t>6.9.3.</w:t>
      </w:r>
      <w:r w:rsidR="00B87B0B" w:rsidRPr="00982143">
        <w:t>1.</w:t>
      </w:r>
      <w:r w:rsidR="00E94535" w:rsidRPr="00982143">
        <w:t>8</w:t>
      </w:r>
      <w:r w:rsidR="00B87B0B" w:rsidRPr="00982143">
        <w:tab/>
      </w:r>
      <w:proofErr w:type="gramStart"/>
      <w:r w:rsidR="00B87B0B" w:rsidRPr="00982143">
        <w:t>oneM2M</w:t>
      </w:r>
      <w:proofErr w:type="gramEnd"/>
      <w:r w:rsidR="00B87B0B" w:rsidRPr="00982143">
        <w:t xml:space="preserve"> Resource Interworking</w:t>
      </w:r>
      <w:bookmarkEnd w:id="1578"/>
      <w:bookmarkEnd w:id="1579"/>
    </w:p>
    <w:p w:rsidR="00B87B0B" w:rsidRPr="00982143" w:rsidRDefault="00B87B0B" w:rsidP="00B87B0B">
      <w:pPr>
        <w:keepNext/>
      </w:pPr>
      <w:r w:rsidRPr="00982143">
        <w:t xml:space="preserve">This service capability creates the </w:t>
      </w:r>
      <w:r w:rsidR="002F495D" w:rsidRPr="00982143">
        <w:t>M2M Service Subscription</w:t>
      </w:r>
      <w:r w:rsidRPr="00982143">
        <w:t xml:space="preserve"> with the identifier (</w:t>
      </w:r>
      <w:r w:rsidR="00F22837" w:rsidRPr="00982143">
        <w:t>M2M-Service-Profile-ID</w:t>
      </w:r>
      <w:r w:rsidRPr="00982143">
        <w:t>) and maps to the CREATE procedure for the &lt;m2mServiceSubscription</w:t>
      </w:r>
      <w:r w:rsidR="000339CB" w:rsidRPr="00982143">
        <w:t>Profile</w:t>
      </w:r>
      <w:r w:rsidRPr="00982143">
        <w:t>&gt; resource.</w:t>
      </w:r>
    </w:p>
    <w:p w:rsidR="00B87B0B" w:rsidRPr="00982143" w:rsidRDefault="00B87B0B" w:rsidP="00B87B0B">
      <w:pPr>
        <w:keepNext/>
      </w:pPr>
      <w:r w:rsidRPr="00982143">
        <w:t>This service capability utilizes the access management services with the privileges associated with the associated</w:t>
      </w:r>
      <w:r w:rsidR="00B759EB" w:rsidRPr="00982143">
        <w:t xml:space="preserve"> </w:t>
      </w:r>
      <w:r w:rsidRPr="00982143">
        <w:t>Service Role. As such the accessControlPolicyIDs attribute of the &lt;m2mServiceSubscription</w:t>
      </w:r>
      <w:r w:rsidR="000339CB" w:rsidRPr="00982143">
        <w:t>Profile</w:t>
      </w:r>
      <w:r w:rsidRPr="00982143">
        <w:t>&gt; resource is not used within this service capability.</w:t>
      </w:r>
    </w:p>
    <w:p w:rsidR="00E94535" w:rsidRPr="00982143" w:rsidRDefault="002C1036" w:rsidP="00E94535">
      <w:pPr>
        <w:pStyle w:val="Heading4"/>
      </w:pPr>
      <w:bookmarkStart w:id="1580" w:name="_Toc449540214"/>
      <w:bookmarkStart w:id="1581" w:name="_Toc449962400"/>
      <w:bookmarkStart w:id="1582" w:name="_Toc453581998"/>
      <w:r w:rsidRPr="00982143">
        <w:t>6.9.3.</w:t>
      </w:r>
      <w:r w:rsidR="00A36F22" w:rsidRPr="00982143">
        <w:t>2</w:t>
      </w:r>
      <w:r w:rsidR="00B87B0B" w:rsidRPr="00982143">
        <w:tab/>
      </w:r>
      <w:proofErr w:type="gramStart"/>
      <w:r w:rsidR="00B87B0B" w:rsidRPr="00982143">
        <w:t>deleteServiceSubscription</w:t>
      </w:r>
      <w:bookmarkEnd w:id="1580"/>
      <w:bookmarkEnd w:id="1581"/>
      <w:bookmarkEnd w:id="1582"/>
      <w:proofErr w:type="gramEnd"/>
    </w:p>
    <w:p w:rsidR="00E94535" w:rsidRPr="00982143" w:rsidRDefault="00E94535" w:rsidP="00E94535">
      <w:pPr>
        <w:pStyle w:val="Heading5"/>
      </w:pPr>
      <w:bookmarkStart w:id="1583" w:name="_Toc449540215"/>
      <w:bookmarkStart w:id="1584" w:name="_Toc449962401"/>
      <w:r w:rsidRPr="00982143">
        <w:t>6.9.3.2.1</w:t>
      </w:r>
      <w:r w:rsidRPr="00982143">
        <w:tab/>
        <w:t>Description</w:t>
      </w:r>
      <w:bookmarkEnd w:id="1583"/>
      <w:bookmarkEnd w:id="1584"/>
    </w:p>
    <w:p w:rsidR="00B87B0B" w:rsidRPr="00982143" w:rsidRDefault="00B87B0B" w:rsidP="00B87B0B">
      <w:r w:rsidRPr="00982143">
        <w:t xml:space="preserve">This service capability provides the ability to delete a </w:t>
      </w:r>
      <w:r w:rsidR="002F495D" w:rsidRPr="00982143">
        <w:t>M2M Service Subscription</w:t>
      </w:r>
      <w:r w:rsidRPr="00982143">
        <w:t xml:space="preserve">. This service capability shall be restricted to the Msc </w:t>
      </w:r>
      <w:r w:rsidR="007B7B7B" w:rsidRPr="00982143">
        <w:t>Reference Point</w:t>
      </w:r>
      <w:r w:rsidRPr="00982143">
        <w:t>.</w:t>
      </w:r>
    </w:p>
    <w:p w:rsidR="00B87B0B" w:rsidRPr="00982143" w:rsidRDefault="002C1036" w:rsidP="00B87B0B">
      <w:pPr>
        <w:pStyle w:val="Heading5"/>
      </w:pPr>
      <w:bookmarkStart w:id="1585" w:name="_Toc449540216"/>
      <w:bookmarkStart w:id="1586" w:name="_Toc449962402"/>
      <w:r w:rsidRPr="00982143">
        <w:t>6.9.3.</w:t>
      </w:r>
      <w:r w:rsidR="00A36F22" w:rsidRPr="00982143">
        <w:t>2</w:t>
      </w:r>
      <w:r w:rsidR="0068154D" w:rsidRPr="00982143">
        <w:t>.</w:t>
      </w:r>
      <w:r w:rsidR="00E94535" w:rsidRPr="00982143">
        <w:t>2</w:t>
      </w:r>
      <w:r w:rsidR="00B87B0B" w:rsidRPr="00982143">
        <w:tab/>
      </w:r>
      <w:r w:rsidR="00D87590" w:rsidRPr="00982143">
        <w:t>Pre-Conditions</w:t>
      </w:r>
      <w:bookmarkEnd w:id="1585"/>
      <w:bookmarkEnd w:id="1586"/>
    </w:p>
    <w:p w:rsidR="00B87B0B" w:rsidRPr="00982143" w:rsidRDefault="00B87B0B" w:rsidP="00B87B0B">
      <w:pPr>
        <w:keepNext/>
        <w:rPr>
          <w:lang w:eastAsia="ko-KR"/>
        </w:rPr>
      </w:pPr>
      <w:r w:rsidRPr="00982143">
        <w:rPr>
          <w:lang w:eastAsia="ko-KR"/>
        </w:rPr>
        <w:t>Not Applicable</w:t>
      </w:r>
      <w:r w:rsidR="008A7591" w:rsidRPr="00982143">
        <w:rPr>
          <w:lang w:eastAsia="ko-KR"/>
        </w:rPr>
        <w:t>.</w:t>
      </w:r>
    </w:p>
    <w:p w:rsidR="00B87B0B" w:rsidRPr="00982143" w:rsidRDefault="002C1036" w:rsidP="00B87B0B">
      <w:pPr>
        <w:pStyle w:val="Heading5"/>
      </w:pPr>
      <w:bookmarkStart w:id="1587" w:name="_Toc449540217"/>
      <w:bookmarkStart w:id="1588" w:name="_Toc449962403"/>
      <w:r w:rsidRPr="00982143">
        <w:t>6.9.3.</w:t>
      </w:r>
      <w:r w:rsidR="00A36F22" w:rsidRPr="00982143">
        <w:t>2</w:t>
      </w:r>
      <w:r w:rsidR="0068154D" w:rsidRPr="00982143">
        <w:t>.</w:t>
      </w:r>
      <w:r w:rsidR="00E94535"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deleteServiceSubscription</w:t>
      </w:r>
      <w:bookmarkEnd w:id="1587"/>
      <w:bookmarkEnd w:id="1588"/>
    </w:p>
    <w:p w:rsidR="008A7591" w:rsidRPr="00982143" w:rsidRDefault="008A7591" w:rsidP="008A7591">
      <w:pPr>
        <w:pStyle w:val="TH"/>
      </w:pPr>
      <w:r w:rsidRPr="00982143">
        <w:t xml:space="preserve">Table </w:t>
      </w:r>
      <w:r w:rsidR="002C1036" w:rsidRPr="00982143">
        <w:t>6.9.3.</w:t>
      </w:r>
      <w:r w:rsidRPr="00982143">
        <w:t>2.</w:t>
      </w:r>
      <w:r w:rsidR="00E94535" w:rsidRPr="00982143">
        <w:t>3</w:t>
      </w:r>
      <w:r w:rsidRPr="00982143">
        <w:t xml:space="preserve">-1: Service Subscription Administration </w:t>
      </w:r>
      <w:r w:rsidR="00612842" w:rsidRPr="00982143">
        <w:t>-</w:t>
      </w:r>
      <w:r w:rsidRPr="00982143">
        <w:t xml:space="preserve"> deleteServiceSubscription capability</w:t>
      </w:r>
    </w:p>
    <w:tbl>
      <w:tblPr>
        <w:tblW w:w="9049" w:type="dxa"/>
        <w:jc w:val="center"/>
        <w:tblLayout w:type="fixed"/>
        <w:tblCellMar>
          <w:left w:w="28" w:type="dxa"/>
          <w:right w:w="0" w:type="dxa"/>
        </w:tblCellMar>
        <w:tblLook w:val="0000"/>
      </w:tblPr>
      <w:tblGrid>
        <w:gridCol w:w="1839"/>
        <w:gridCol w:w="900"/>
        <w:gridCol w:w="900"/>
        <w:gridCol w:w="5410"/>
      </w:tblGrid>
      <w:tr w:rsidR="00B87B0B" w:rsidRPr="00982143" w:rsidTr="00642269">
        <w:trPr>
          <w:tblHeader/>
          <w:jc w:val="center"/>
        </w:trPr>
        <w:tc>
          <w:tcPr>
            <w:tcW w:w="1839" w:type="dxa"/>
            <w:tcBorders>
              <w:top w:val="single" w:sz="1" w:space="0" w:color="000000"/>
              <w:left w:val="single" w:sz="1" w:space="0" w:color="000000"/>
              <w:bottom w:val="single" w:sz="1" w:space="0" w:color="000000"/>
            </w:tcBorders>
            <w:shd w:val="clear" w:color="auto" w:fill="C0C0C0"/>
          </w:tcPr>
          <w:p w:rsidR="00B87B0B" w:rsidRPr="00982143" w:rsidRDefault="00B87B0B" w:rsidP="008A759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8A759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B87B0B" w:rsidRPr="00982143" w:rsidRDefault="00B87B0B" w:rsidP="008A7591">
            <w:pPr>
              <w:pStyle w:val="TAH"/>
            </w:pPr>
            <w:r w:rsidRPr="00982143">
              <w:t>Optional</w:t>
            </w:r>
          </w:p>
        </w:tc>
        <w:tc>
          <w:tcPr>
            <w:tcW w:w="5410"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8A7591">
            <w:pPr>
              <w:pStyle w:val="TAH"/>
            </w:pPr>
            <w:r w:rsidRPr="00982143">
              <w:t>Description</w:t>
            </w:r>
          </w:p>
        </w:tc>
      </w:tr>
      <w:tr w:rsidR="00B87B0B" w:rsidRPr="00982143" w:rsidTr="00642269">
        <w:trPr>
          <w:tblHeader/>
          <w:jc w:val="center"/>
        </w:trPr>
        <w:tc>
          <w:tcPr>
            <w:tcW w:w="1839" w:type="dxa"/>
            <w:tcBorders>
              <w:left w:val="single" w:sz="1" w:space="0" w:color="000000"/>
              <w:bottom w:val="single" w:sz="1" w:space="0" w:color="000000"/>
            </w:tcBorders>
          </w:tcPr>
          <w:p w:rsidR="0068154D" w:rsidRPr="00982143" w:rsidRDefault="00B87B0B" w:rsidP="008A7591">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68154D" w:rsidRPr="00982143" w:rsidRDefault="00B87B0B" w:rsidP="003B2DD9">
            <w:pPr>
              <w:pStyle w:val="TAC"/>
            </w:pPr>
            <w:r w:rsidRPr="00982143">
              <w:t>IN</w:t>
            </w:r>
          </w:p>
        </w:tc>
        <w:tc>
          <w:tcPr>
            <w:tcW w:w="900" w:type="dxa"/>
            <w:tcBorders>
              <w:left w:val="single" w:sz="1" w:space="0" w:color="000000"/>
              <w:bottom w:val="single" w:sz="1" w:space="0" w:color="000000"/>
            </w:tcBorders>
          </w:tcPr>
          <w:p w:rsidR="0068154D" w:rsidRPr="00982143" w:rsidRDefault="00B87B0B" w:rsidP="003B2DD9">
            <w:pPr>
              <w:pStyle w:val="TAC"/>
            </w:pPr>
            <w:r w:rsidRPr="00982143">
              <w:t>NO</w:t>
            </w:r>
          </w:p>
        </w:tc>
        <w:tc>
          <w:tcPr>
            <w:tcW w:w="5410" w:type="dxa"/>
            <w:tcBorders>
              <w:left w:val="single" w:sz="1" w:space="0" w:color="000000"/>
              <w:bottom w:val="single" w:sz="1" w:space="0" w:color="000000"/>
              <w:right w:val="single" w:sz="1" w:space="0" w:color="000000"/>
            </w:tcBorders>
          </w:tcPr>
          <w:p w:rsidR="0068154D" w:rsidRPr="00982143" w:rsidRDefault="00B87B0B" w:rsidP="008A7591">
            <w:pPr>
              <w:pStyle w:val="TAL"/>
            </w:pPr>
            <w:r w:rsidRPr="00982143">
              <w:t xml:space="preserve">The </w:t>
            </w:r>
            <w:r w:rsidR="002F495D" w:rsidRPr="00982143">
              <w:t>M2M Service Subscription</w:t>
            </w:r>
            <w:r w:rsidRPr="00982143">
              <w:t xml:space="preserve"> Identifier (</w:t>
            </w:r>
            <w:r w:rsidR="00F22837" w:rsidRPr="00982143">
              <w:t>M2M-Service-Profile-ID</w:t>
            </w:r>
            <w:r w:rsidRPr="00982143">
              <w:t>).</w:t>
            </w:r>
          </w:p>
        </w:tc>
      </w:tr>
      <w:tr w:rsidR="00B87B0B" w:rsidRPr="00982143" w:rsidTr="00642269">
        <w:trPr>
          <w:tblHeader/>
          <w:jc w:val="center"/>
        </w:trPr>
        <w:tc>
          <w:tcPr>
            <w:tcW w:w="1839" w:type="dxa"/>
            <w:tcBorders>
              <w:left w:val="single" w:sz="1" w:space="0" w:color="000000"/>
              <w:bottom w:val="single" w:sz="1" w:space="0" w:color="000000"/>
            </w:tcBorders>
          </w:tcPr>
          <w:p w:rsidR="0068154D" w:rsidRPr="00982143" w:rsidRDefault="00B87B0B" w:rsidP="008A7591">
            <w:pPr>
              <w:pStyle w:val="TAL"/>
            </w:pPr>
            <w:r w:rsidRPr="00982143">
              <w:t>responseType</w:t>
            </w:r>
          </w:p>
        </w:tc>
        <w:tc>
          <w:tcPr>
            <w:tcW w:w="900" w:type="dxa"/>
            <w:tcBorders>
              <w:left w:val="single" w:sz="1" w:space="0" w:color="000000"/>
              <w:bottom w:val="single" w:sz="1" w:space="0" w:color="000000"/>
              <w:right w:val="single" w:sz="1" w:space="0" w:color="000000"/>
            </w:tcBorders>
          </w:tcPr>
          <w:p w:rsidR="0068154D" w:rsidRPr="00982143" w:rsidRDefault="00B87B0B" w:rsidP="003B2DD9">
            <w:pPr>
              <w:pStyle w:val="TAC"/>
            </w:pPr>
            <w:r w:rsidRPr="00982143">
              <w:t>OUT</w:t>
            </w:r>
          </w:p>
        </w:tc>
        <w:tc>
          <w:tcPr>
            <w:tcW w:w="900" w:type="dxa"/>
            <w:tcBorders>
              <w:left w:val="single" w:sz="1" w:space="0" w:color="000000"/>
              <w:bottom w:val="single" w:sz="1" w:space="0" w:color="000000"/>
            </w:tcBorders>
          </w:tcPr>
          <w:p w:rsidR="0068154D" w:rsidRPr="00982143" w:rsidRDefault="00B87B0B" w:rsidP="003B2DD9">
            <w:pPr>
              <w:pStyle w:val="TAC"/>
            </w:pPr>
            <w:r w:rsidRPr="00982143">
              <w:t>YES</w:t>
            </w:r>
          </w:p>
        </w:tc>
        <w:tc>
          <w:tcPr>
            <w:tcW w:w="5410" w:type="dxa"/>
            <w:tcBorders>
              <w:left w:val="single" w:sz="1" w:space="0" w:color="000000"/>
              <w:bottom w:val="single" w:sz="1" w:space="0" w:color="000000"/>
              <w:right w:val="single" w:sz="1" w:space="0" w:color="000000"/>
            </w:tcBorders>
          </w:tcPr>
          <w:p w:rsidR="0068154D" w:rsidRPr="00982143" w:rsidRDefault="00B87B0B" w:rsidP="008A7591">
            <w:pPr>
              <w:pStyle w:val="TAL"/>
            </w:pPr>
            <w:r w:rsidRPr="00982143">
              <w:t xml:space="preserve">Unique </w:t>
            </w:r>
            <w:r w:rsidR="003B2DD9" w:rsidRPr="00982143">
              <w:t>response types for this service:</w:t>
            </w:r>
          </w:p>
          <w:p w:rsidR="0068154D" w:rsidRPr="00982143" w:rsidRDefault="002F495D" w:rsidP="008A7591">
            <w:pPr>
              <w:pStyle w:val="TB1"/>
            </w:pPr>
            <w:r w:rsidRPr="00982143">
              <w:t xml:space="preserve">M2M </w:t>
            </w:r>
            <w:r w:rsidR="0068154D" w:rsidRPr="00982143">
              <w:t>Service Subscription does not exist</w:t>
            </w:r>
            <w:r w:rsidR="003B2DD9" w:rsidRPr="00982143">
              <w:t>.</w:t>
            </w:r>
          </w:p>
        </w:tc>
      </w:tr>
    </w:tbl>
    <w:p w:rsidR="008A7591" w:rsidRPr="00982143" w:rsidRDefault="008A7591" w:rsidP="008A7591"/>
    <w:p w:rsidR="00B87B0B" w:rsidRPr="00982143" w:rsidRDefault="002C1036" w:rsidP="00B87B0B">
      <w:pPr>
        <w:pStyle w:val="Heading5"/>
      </w:pPr>
      <w:bookmarkStart w:id="1589" w:name="_Toc449540218"/>
      <w:bookmarkStart w:id="1590" w:name="_Toc449962404"/>
      <w:r w:rsidRPr="00982143">
        <w:lastRenderedPageBreak/>
        <w:t>6.9.3.</w:t>
      </w:r>
      <w:r w:rsidR="00A36F22" w:rsidRPr="00982143">
        <w:t>2</w:t>
      </w:r>
      <w:r w:rsidR="0068154D" w:rsidRPr="00982143">
        <w:t>.</w:t>
      </w:r>
      <w:r w:rsidR="00E94535" w:rsidRPr="00982143">
        <w:t>4</w:t>
      </w:r>
      <w:r w:rsidR="00B87B0B" w:rsidRPr="00982143">
        <w:tab/>
        <w:t>Service Interactions</w:t>
      </w:r>
      <w:bookmarkEnd w:id="1589"/>
      <w:bookmarkEnd w:id="1590"/>
    </w:p>
    <w:p w:rsidR="004508FB" w:rsidRPr="00982143" w:rsidRDefault="00B87B0B" w:rsidP="00DD5A44">
      <w:r w:rsidRPr="00982143">
        <w:t>The interactions of</w:t>
      </w:r>
      <w:r w:rsidR="00B759EB" w:rsidRPr="00982143">
        <w:t xml:space="preserve"> </w:t>
      </w:r>
      <w:r w:rsidRPr="00982143">
        <w:t>service capabilities required for this service capability:</w:t>
      </w:r>
    </w:p>
    <w:p w:rsidR="00B87B0B" w:rsidRPr="00982143" w:rsidRDefault="004508FB" w:rsidP="00DD5A44">
      <w:pPr>
        <w:pStyle w:val="BN"/>
        <w:numPr>
          <w:ilvl w:val="0"/>
          <w:numId w:val="120"/>
        </w:numPr>
      </w:pPr>
      <w:r w:rsidRPr="00982143">
        <w:t>Issue the deleteServiceSubscription capability</w:t>
      </w:r>
      <w:r w:rsidR="003B2DD9" w:rsidRPr="00982143">
        <w:t>.</w:t>
      </w:r>
    </w:p>
    <w:p w:rsidR="0068154D" w:rsidRPr="00982143" w:rsidRDefault="003B2DD9" w:rsidP="00B91F03">
      <w:pPr>
        <w:pStyle w:val="FL"/>
      </w:pPr>
      <w:r w:rsidRPr="00982143">
        <w:object w:dxaOrig="6491" w:dyaOrig="3649">
          <v:shape id="_x0000_i1073" type="#_x0000_t75" style="width:172.8pt;height:143.4pt" o:ole="">
            <v:imagedata r:id="rId144" o:title="" croptop="6547f" cropbottom="7260f" cropleft="384f" cropright="30273f"/>
          </v:shape>
          <o:OLEObject Type="Embed" ProgID="Visio.Drawing.11" ShapeID="_x0000_i1073" DrawAspect="Content" ObjectID="_1527324150" r:id="rId145"/>
        </w:object>
      </w:r>
    </w:p>
    <w:p w:rsidR="00B87B0B" w:rsidRPr="00982143" w:rsidRDefault="0040375E" w:rsidP="008A7591">
      <w:pPr>
        <w:pStyle w:val="TF"/>
      </w:pPr>
      <w:r w:rsidRPr="00982143">
        <w:t xml:space="preserve">Figure </w:t>
      </w:r>
      <w:r w:rsidR="002C1036" w:rsidRPr="00982143">
        <w:t>6.9.3.</w:t>
      </w:r>
      <w:r w:rsidR="00A36F22" w:rsidRPr="00982143">
        <w:t>2</w:t>
      </w:r>
      <w:r w:rsidR="0068154D" w:rsidRPr="00982143">
        <w:t>.</w:t>
      </w:r>
      <w:r w:rsidR="00E94535" w:rsidRPr="00982143">
        <w:t>4</w:t>
      </w:r>
      <w:r w:rsidR="00B87B0B" w:rsidRPr="00982143">
        <w:t>-1</w:t>
      </w:r>
      <w:r w:rsidR="008A7591" w:rsidRPr="00982143">
        <w:t>:</w:t>
      </w:r>
      <w:r w:rsidR="00B87B0B" w:rsidRPr="00982143">
        <w:t xml:space="preserve"> Service Subscription Administration </w:t>
      </w:r>
      <w:r w:rsidR="00612842" w:rsidRPr="00982143">
        <w:t>-</w:t>
      </w:r>
      <w:r w:rsidR="00B87B0B" w:rsidRPr="00982143">
        <w:t xml:space="preserve"> deleteServiceSubscription</w:t>
      </w:r>
      <w:r w:rsidRPr="00982143">
        <w:t xml:space="preserve"> Diagram</w:t>
      </w:r>
    </w:p>
    <w:p w:rsidR="00B87B0B" w:rsidRPr="00982143" w:rsidRDefault="002C1036" w:rsidP="00B87B0B">
      <w:pPr>
        <w:pStyle w:val="Heading5"/>
      </w:pPr>
      <w:bookmarkStart w:id="1591" w:name="_Toc449540219"/>
      <w:bookmarkStart w:id="1592" w:name="_Toc449962405"/>
      <w:r w:rsidRPr="00982143">
        <w:t>6.9.3.</w:t>
      </w:r>
      <w:r w:rsidR="00A36F22" w:rsidRPr="00982143">
        <w:t>2.</w:t>
      </w:r>
      <w:r w:rsidR="00E94535" w:rsidRPr="00982143">
        <w:t>5</w:t>
      </w:r>
      <w:r w:rsidR="00B87B0B" w:rsidRPr="00982143">
        <w:tab/>
      </w:r>
      <w:r w:rsidR="00B87B0B" w:rsidRPr="00982143">
        <w:rPr>
          <w:lang w:eastAsia="ko-KR"/>
        </w:rPr>
        <w:t>Post-Conditions</w:t>
      </w:r>
      <w:bookmarkEnd w:id="1591"/>
      <w:bookmarkEnd w:id="1592"/>
    </w:p>
    <w:p w:rsidR="00B87B0B" w:rsidRPr="00982143" w:rsidRDefault="00B87B0B" w:rsidP="00B87B0B">
      <w:pPr>
        <w:keepNext/>
        <w:rPr>
          <w:lang w:eastAsia="ko-KR"/>
        </w:rPr>
      </w:pPr>
      <w:r w:rsidRPr="00982143">
        <w:rPr>
          <w:lang w:eastAsia="ko-KR"/>
        </w:rPr>
        <w:t xml:space="preserve">The </w:t>
      </w:r>
      <w:r w:rsidR="002F495D" w:rsidRPr="00982143">
        <w:rPr>
          <w:lang w:eastAsia="ko-KR"/>
        </w:rPr>
        <w:t>M2M Service Subscription</w:t>
      </w:r>
      <w:r w:rsidRPr="00982143">
        <w:rPr>
          <w:lang w:eastAsia="ko-KR"/>
        </w:rPr>
        <w:t xml:space="preserve"> is deleted along with any associations of the </w:t>
      </w:r>
      <w:r w:rsidR="002F495D" w:rsidRPr="00982143">
        <w:rPr>
          <w:lang w:eastAsia="ko-KR"/>
        </w:rPr>
        <w:t>M2M Service Subscription</w:t>
      </w:r>
      <w:r w:rsidRPr="00982143">
        <w:rPr>
          <w:lang w:eastAsia="ko-KR"/>
        </w:rPr>
        <w:t xml:space="preserve"> has to the Service Roles. The Node information (</w:t>
      </w:r>
      <w:r w:rsidR="00A55D34" w:rsidRPr="00982143">
        <w:rPr>
          <w:lang w:eastAsia="ko-KR"/>
        </w:rPr>
        <w:t>e.g.</w:t>
      </w:r>
      <w:r w:rsidRPr="00982143">
        <w:rPr>
          <w:lang w:eastAsia="ko-KR"/>
        </w:rPr>
        <w:t xml:space="preserve"> devices, M2M Applications) associated with the </w:t>
      </w:r>
      <w:r w:rsidR="002F495D" w:rsidRPr="00982143">
        <w:rPr>
          <w:lang w:eastAsia="ko-KR"/>
        </w:rPr>
        <w:t>M2M Service Subscription</w:t>
      </w:r>
      <w:r w:rsidRPr="00982143">
        <w:rPr>
          <w:lang w:eastAsia="ko-KR"/>
        </w:rPr>
        <w:t xml:space="preserve"> is also deleted.</w:t>
      </w:r>
    </w:p>
    <w:p w:rsidR="00B87B0B" w:rsidRPr="00982143" w:rsidRDefault="002C1036" w:rsidP="00B87B0B">
      <w:pPr>
        <w:pStyle w:val="Heading5"/>
      </w:pPr>
      <w:bookmarkStart w:id="1593" w:name="_Toc449540220"/>
      <w:bookmarkStart w:id="1594" w:name="_Toc449962406"/>
      <w:r w:rsidRPr="00982143">
        <w:t>6.9.3.</w:t>
      </w:r>
      <w:r w:rsidR="00A36F22" w:rsidRPr="00982143">
        <w:t>2.</w:t>
      </w:r>
      <w:r w:rsidR="00E94535" w:rsidRPr="00982143">
        <w:t>6</w:t>
      </w:r>
      <w:r w:rsidR="00B87B0B" w:rsidRPr="00982143">
        <w:tab/>
      </w:r>
      <w:r w:rsidR="00B87B0B" w:rsidRPr="00982143">
        <w:rPr>
          <w:lang w:eastAsia="ko-KR"/>
        </w:rPr>
        <w:t>Exceptions</w:t>
      </w:r>
      <w:bookmarkEnd w:id="1593"/>
      <w:bookmarkEnd w:id="1594"/>
    </w:p>
    <w:p w:rsidR="00B87B0B" w:rsidRPr="00982143" w:rsidRDefault="00B87B0B" w:rsidP="00B87B0B">
      <w:pPr>
        <w:keepNext/>
      </w:pPr>
      <w:r w:rsidRPr="00982143">
        <w:rPr>
          <w:lang w:eastAsia="ko-KR"/>
        </w:rPr>
        <w:t>Not Applicable</w:t>
      </w:r>
      <w:r w:rsidR="008A7591" w:rsidRPr="00982143">
        <w:rPr>
          <w:lang w:eastAsia="ko-KR"/>
        </w:rPr>
        <w:t>.</w:t>
      </w:r>
    </w:p>
    <w:p w:rsidR="00B87B0B" w:rsidRPr="00982143" w:rsidRDefault="002C1036" w:rsidP="00B87B0B">
      <w:pPr>
        <w:pStyle w:val="Heading5"/>
      </w:pPr>
      <w:bookmarkStart w:id="1595" w:name="_Toc449540221"/>
      <w:bookmarkStart w:id="1596" w:name="_Toc449962407"/>
      <w:r w:rsidRPr="00982143">
        <w:t>6.9.3.</w:t>
      </w:r>
      <w:r w:rsidR="00A36F22" w:rsidRPr="00982143">
        <w:t>2.</w:t>
      </w:r>
      <w:r w:rsidR="00E94535" w:rsidRPr="00982143">
        <w:t>7</w:t>
      </w:r>
      <w:r w:rsidR="00B87B0B" w:rsidRPr="00982143">
        <w:tab/>
      </w:r>
      <w:r w:rsidR="00B87B0B" w:rsidRPr="00982143">
        <w:rPr>
          <w:lang w:eastAsia="ko-KR"/>
        </w:rPr>
        <w:t>Policies for Use</w:t>
      </w:r>
      <w:bookmarkEnd w:id="1595"/>
      <w:bookmarkEnd w:id="1596"/>
    </w:p>
    <w:p w:rsidR="00B87B0B" w:rsidRPr="00982143" w:rsidRDefault="00080151" w:rsidP="00B87B0B">
      <w:pPr>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1597" w:name="_Toc449540222"/>
      <w:bookmarkStart w:id="1598" w:name="_Toc449962408"/>
      <w:r w:rsidRPr="00982143">
        <w:t>6.9.3.</w:t>
      </w:r>
      <w:r w:rsidR="00A36F22" w:rsidRPr="00982143">
        <w:t>2</w:t>
      </w:r>
      <w:r w:rsidR="00B87B0B" w:rsidRPr="00982143">
        <w:t>.</w:t>
      </w:r>
      <w:r w:rsidR="00E94535" w:rsidRPr="00982143">
        <w:t>8</w:t>
      </w:r>
      <w:r w:rsidR="00B87B0B" w:rsidRPr="00982143">
        <w:tab/>
      </w:r>
      <w:proofErr w:type="gramStart"/>
      <w:r w:rsidR="00B87B0B" w:rsidRPr="00982143">
        <w:t>oneM2M</w:t>
      </w:r>
      <w:proofErr w:type="gramEnd"/>
      <w:r w:rsidR="00B87B0B" w:rsidRPr="00982143">
        <w:t xml:space="preserve"> Resource Interworking</w:t>
      </w:r>
      <w:bookmarkEnd w:id="1597"/>
      <w:bookmarkEnd w:id="1598"/>
    </w:p>
    <w:p w:rsidR="00B87B0B" w:rsidRPr="00982143" w:rsidRDefault="00B87B0B" w:rsidP="00B87B0B">
      <w:pPr>
        <w:keepNext/>
      </w:pPr>
      <w:r w:rsidRPr="00982143">
        <w:t xml:space="preserve">This service capability deletes the </w:t>
      </w:r>
      <w:r w:rsidR="002F495D" w:rsidRPr="00982143">
        <w:t>M2M Service Subscription</w:t>
      </w:r>
      <w:r w:rsidRPr="00982143">
        <w:t xml:space="preserve"> with the identifier (</w:t>
      </w:r>
      <w:r w:rsidR="00F22837" w:rsidRPr="00982143">
        <w:t>M2M-Service-Profile-ID</w:t>
      </w:r>
      <w:r w:rsidRPr="00982143">
        <w:t>) and maps to the DELETE procedure for the &lt;m2mServiceSubscription</w:t>
      </w:r>
      <w:r w:rsidR="00455087" w:rsidRPr="00982143">
        <w:t>Profile</w:t>
      </w:r>
      <w:r w:rsidRPr="00982143">
        <w:t>&gt; resource.</w:t>
      </w:r>
    </w:p>
    <w:p w:rsidR="00B87B0B" w:rsidRPr="00982143" w:rsidRDefault="002C1036" w:rsidP="00B87B0B">
      <w:pPr>
        <w:pStyle w:val="Heading4"/>
      </w:pPr>
      <w:bookmarkStart w:id="1599" w:name="_Toc449540223"/>
      <w:bookmarkStart w:id="1600" w:name="_Toc449962409"/>
      <w:bookmarkStart w:id="1601" w:name="_Toc453581999"/>
      <w:r w:rsidRPr="00982143">
        <w:t>6.9.3.</w:t>
      </w:r>
      <w:r w:rsidR="00A36F22" w:rsidRPr="00982143">
        <w:t>3</w:t>
      </w:r>
      <w:r w:rsidR="00B87B0B" w:rsidRPr="00982143">
        <w:tab/>
      </w:r>
      <w:proofErr w:type="gramStart"/>
      <w:r w:rsidR="00B87B0B" w:rsidRPr="00982143">
        <w:t>updateServiceSubscription</w:t>
      </w:r>
      <w:bookmarkEnd w:id="1599"/>
      <w:bookmarkEnd w:id="1600"/>
      <w:bookmarkEnd w:id="1601"/>
      <w:proofErr w:type="gramEnd"/>
    </w:p>
    <w:p w:rsidR="00E94535" w:rsidRPr="00982143" w:rsidRDefault="00E94535" w:rsidP="00E94535">
      <w:pPr>
        <w:pStyle w:val="Heading5"/>
      </w:pPr>
      <w:bookmarkStart w:id="1602" w:name="_Toc449540224"/>
      <w:bookmarkStart w:id="1603" w:name="_Toc449962410"/>
      <w:r w:rsidRPr="00982143">
        <w:t>6.9.3.3.1</w:t>
      </w:r>
      <w:r w:rsidRPr="00982143">
        <w:tab/>
        <w:t>Description</w:t>
      </w:r>
      <w:bookmarkEnd w:id="1602"/>
      <w:bookmarkEnd w:id="1603"/>
    </w:p>
    <w:p w:rsidR="00B87B0B" w:rsidRPr="00982143" w:rsidRDefault="00B87B0B" w:rsidP="00B87B0B">
      <w:r w:rsidRPr="00982143">
        <w:t xml:space="preserve">This service capability provides the ability to update a </w:t>
      </w:r>
      <w:r w:rsidR="002F495D" w:rsidRPr="00982143">
        <w:t>M2M Service Subscription</w:t>
      </w:r>
      <w:r w:rsidRPr="00982143">
        <w:t xml:space="preserve">. This service capability shall be restricted to the Msc </w:t>
      </w:r>
      <w:r w:rsidR="007B7B7B" w:rsidRPr="00982143">
        <w:t>Reference Point</w:t>
      </w:r>
      <w:r w:rsidRPr="00982143">
        <w:t>.</w:t>
      </w:r>
    </w:p>
    <w:p w:rsidR="00B87B0B" w:rsidRPr="00982143" w:rsidRDefault="002C1036" w:rsidP="00B87B0B">
      <w:pPr>
        <w:pStyle w:val="Heading5"/>
      </w:pPr>
      <w:bookmarkStart w:id="1604" w:name="_Toc449540225"/>
      <w:bookmarkStart w:id="1605" w:name="_Toc449962411"/>
      <w:r w:rsidRPr="00982143">
        <w:lastRenderedPageBreak/>
        <w:t>6.9.3.</w:t>
      </w:r>
      <w:r w:rsidR="00E94535" w:rsidRPr="00982143">
        <w:t>3.2</w:t>
      </w:r>
      <w:r w:rsidR="00B87B0B" w:rsidRPr="00982143">
        <w:tab/>
      </w:r>
      <w:r w:rsidR="00D87590" w:rsidRPr="00982143">
        <w:t>Pre-Conditions</w:t>
      </w:r>
      <w:bookmarkEnd w:id="1604"/>
      <w:bookmarkEnd w:id="1605"/>
    </w:p>
    <w:p w:rsidR="00B87B0B" w:rsidRPr="00982143" w:rsidRDefault="00B87B0B" w:rsidP="00B87B0B">
      <w:pPr>
        <w:keepNext/>
        <w:rPr>
          <w:lang w:eastAsia="ko-KR"/>
        </w:rPr>
      </w:pPr>
      <w:r w:rsidRPr="00982143">
        <w:rPr>
          <w:lang w:eastAsia="ko-KR"/>
        </w:rPr>
        <w:t>Not Applicable</w:t>
      </w:r>
      <w:r w:rsidR="008A7591" w:rsidRPr="00982143">
        <w:rPr>
          <w:lang w:eastAsia="ko-KR"/>
        </w:rPr>
        <w:t>.</w:t>
      </w:r>
    </w:p>
    <w:p w:rsidR="00B87B0B" w:rsidRPr="00982143" w:rsidRDefault="002C1036" w:rsidP="00B87B0B">
      <w:pPr>
        <w:pStyle w:val="Heading5"/>
      </w:pPr>
      <w:bookmarkStart w:id="1606" w:name="_Toc449540226"/>
      <w:bookmarkStart w:id="1607" w:name="_Toc449962412"/>
      <w:r w:rsidRPr="00982143">
        <w:t>6.9.3.</w:t>
      </w:r>
      <w:r w:rsidR="00A36F22" w:rsidRPr="00982143">
        <w:t>3</w:t>
      </w:r>
      <w:r w:rsidR="0068154D" w:rsidRPr="00982143">
        <w:t>.</w:t>
      </w:r>
      <w:r w:rsidR="00E94535"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updateServiceSubscription</w:t>
      </w:r>
      <w:bookmarkEnd w:id="1606"/>
      <w:bookmarkEnd w:id="1607"/>
    </w:p>
    <w:p w:rsidR="008A7591" w:rsidRPr="00982143" w:rsidRDefault="008A7591" w:rsidP="008A7591">
      <w:pPr>
        <w:pStyle w:val="TH"/>
      </w:pPr>
      <w:r w:rsidRPr="00982143">
        <w:t xml:space="preserve">Table </w:t>
      </w:r>
      <w:r w:rsidR="002C1036" w:rsidRPr="00982143">
        <w:t>6.9.3.</w:t>
      </w:r>
      <w:r w:rsidRPr="00982143">
        <w:t>3.</w:t>
      </w:r>
      <w:r w:rsidR="00E94535" w:rsidRPr="00982143">
        <w:t>3</w:t>
      </w:r>
      <w:r w:rsidRPr="00982143">
        <w:t xml:space="preserve">-1: Service Subscription Administration </w:t>
      </w:r>
      <w:r w:rsidR="00612842" w:rsidRPr="00982143">
        <w:t>-</w:t>
      </w:r>
      <w:r w:rsidRPr="00982143">
        <w:t xml:space="preserve"> updateServiceSubscription capability</w:t>
      </w:r>
    </w:p>
    <w:tbl>
      <w:tblPr>
        <w:tblW w:w="9707" w:type="dxa"/>
        <w:jc w:val="center"/>
        <w:tblLayout w:type="fixed"/>
        <w:tblCellMar>
          <w:left w:w="28" w:type="dxa"/>
        </w:tblCellMar>
        <w:tblLook w:val="0000"/>
      </w:tblPr>
      <w:tblGrid>
        <w:gridCol w:w="1847"/>
        <w:gridCol w:w="904"/>
        <w:gridCol w:w="904"/>
        <w:gridCol w:w="6052"/>
      </w:tblGrid>
      <w:tr w:rsidR="00623D13" w:rsidRPr="00982143" w:rsidTr="00642269">
        <w:trPr>
          <w:tblHeader/>
          <w:jc w:val="center"/>
        </w:trPr>
        <w:tc>
          <w:tcPr>
            <w:tcW w:w="1847" w:type="dxa"/>
            <w:tcBorders>
              <w:top w:val="single" w:sz="1" w:space="0" w:color="000000"/>
              <w:left w:val="single" w:sz="1" w:space="0" w:color="000000"/>
              <w:bottom w:val="single" w:sz="1" w:space="0" w:color="000000"/>
            </w:tcBorders>
            <w:shd w:val="clear" w:color="auto" w:fill="C0C0C0"/>
          </w:tcPr>
          <w:p w:rsidR="00623D13" w:rsidRPr="00982143" w:rsidRDefault="00623D13" w:rsidP="008A7591">
            <w:pPr>
              <w:pStyle w:val="TAH"/>
            </w:pPr>
            <w:r w:rsidRPr="00982143">
              <w:t>Parameter name</w:t>
            </w:r>
          </w:p>
        </w:tc>
        <w:tc>
          <w:tcPr>
            <w:tcW w:w="904"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8A7591">
            <w:pPr>
              <w:pStyle w:val="TAH"/>
            </w:pPr>
            <w:r w:rsidRPr="00982143">
              <w:t>Direction</w:t>
            </w:r>
          </w:p>
        </w:tc>
        <w:tc>
          <w:tcPr>
            <w:tcW w:w="904" w:type="dxa"/>
            <w:tcBorders>
              <w:top w:val="single" w:sz="1" w:space="0" w:color="000000"/>
              <w:left w:val="single" w:sz="1" w:space="0" w:color="000000"/>
              <w:bottom w:val="single" w:sz="1" w:space="0" w:color="000000"/>
            </w:tcBorders>
            <w:shd w:val="clear" w:color="auto" w:fill="C0C0C0"/>
          </w:tcPr>
          <w:p w:rsidR="00623D13" w:rsidRPr="00982143" w:rsidRDefault="00623D13" w:rsidP="008A7591">
            <w:pPr>
              <w:pStyle w:val="TAH"/>
            </w:pPr>
            <w:r w:rsidRPr="00982143">
              <w:t>Optional</w:t>
            </w:r>
          </w:p>
        </w:tc>
        <w:tc>
          <w:tcPr>
            <w:tcW w:w="6052"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8A7591">
            <w:pPr>
              <w:pStyle w:val="TAH"/>
            </w:pPr>
            <w:r w:rsidRPr="00982143">
              <w:t>Description</w:t>
            </w:r>
          </w:p>
        </w:tc>
      </w:tr>
      <w:tr w:rsidR="00623D13" w:rsidRPr="00982143" w:rsidTr="00642269">
        <w:trPr>
          <w:tblHeader/>
          <w:jc w:val="center"/>
        </w:trPr>
        <w:tc>
          <w:tcPr>
            <w:tcW w:w="1847" w:type="dxa"/>
            <w:tcBorders>
              <w:left w:val="single" w:sz="1" w:space="0" w:color="000000"/>
              <w:bottom w:val="single" w:sz="1" w:space="0" w:color="000000"/>
            </w:tcBorders>
          </w:tcPr>
          <w:p w:rsidR="00623D13" w:rsidRPr="00982143" w:rsidRDefault="00623D13" w:rsidP="008A7591">
            <w:pPr>
              <w:pStyle w:val="TAL"/>
            </w:pPr>
            <w:r w:rsidRPr="00982143">
              <w:t>serviceSubscriptionId</w:t>
            </w:r>
          </w:p>
        </w:tc>
        <w:tc>
          <w:tcPr>
            <w:tcW w:w="904"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IN</w:t>
            </w:r>
          </w:p>
        </w:tc>
        <w:tc>
          <w:tcPr>
            <w:tcW w:w="904" w:type="dxa"/>
            <w:tcBorders>
              <w:left w:val="single" w:sz="1" w:space="0" w:color="000000"/>
              <w:bottom w:val="single" w:sz="1" w:space="0" w:color="000000"/>
            </w:tcBorders>
          </w:tcPr>
          <w:p w:rsidR="00623D13" w:rsidRPr="00982143" w:rsidRDefault="00623D13" w:rsidP="00DD5A44">
            <w:pPr>
              <w:pStyle w:val="TAC"/>
            </w:pPr>
            <w:r w:rsidRPr="00982143">
              <w:t>NO</w:t>
            </w:r>
          </w:p>
        </w:tc>
        <w:tc>
          <w:tcPr>
            <w:tcW w:w="6052"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The M2M Service Subscription Identifier (M2M-Service-Profile-ID).</w:t>
            </w:r>
          </w:p>
        </w:tc>
      </w:tr>
      <w:tr w:rsidR="00623D13" w:rsidRPr="00982143" w:rsidTr="00642269">
        <w:trPr>
          <w:tblHeader/>
          <w:jc w:val="center"/>
        </w:trPr>
        <w:tc>
          <w:tcPr>
            <w:tcW w:w="1847" w:type="dxa"/>
            <w:tcBorders>
              <w:left w:val="single" w:sz="1" w:space="0" w:color="000000"/>
              <w:bottom w:val="single" w:sz="1" w:space="0" w:color="000000"/>
            </w:tcBorders>
          </w:tcPr>
          <w:p w:rsidR="00623D13" w:rsidRPr="00982143" w:rsidRDefault="00623D13" w:rsidP="008A7591">
            <w:pPr>
              <w:pStyle w:val="TAL"/>
            </w:pPr>
            <w:r w:rsidRPr="00982143">
              <w:t>serviceRoleIds</w:t>
            </w:r>
          </w:p>
        </w:tc>
        <w:tc>
          <w:tcPr>
            <w:tcW w:w="904"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IN</w:t>
            </w:r>
          </w:p>
        </w:tc>
        <w:tc>
          <w:tcPr>
            <w:tcW w:w="904" w:type="dxa"/>
            <w:tcBorders>
              <w:left w:val="single" w:sz="1" w:space="0" w:color="000000"/>
              <w:bottom w:val="single" w:sz="1" w:space="0" w:color="000000"/>
            </w:tcBorders>
          </w:tcPr>
          <w:p w:rsidR="00623D13" w:rsidRPr="00982143" w:rsidRDefault="00623D13" w:rsidP="00DD5A44">
            <w:pPr>
              <w:pStyle w:val="TAC"/>
            </w:pPr>
            <w:r w:rsidRPr="00982143">
              <w:t>YES</w:t>
            </w:r>
          </w:p>
        </w:tc>
        <w:tc>
          <w:tcPr>
            <w:tcW w:w="6052"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List of Service Role Identifiers (</w:t>
            </w:r>
            <w:r w:rsidR="001A3CAE" w:rsidRPr="00982143">
              <w:t>SRole</w:t>
            </w:r>
            <w:r w:rsidRPr="00982143">
              <w:t xml:space="preserve">-ID) to be associated with the M2M Service Subscription. If supplied, </w:t>
            </w:r>
            <w:r w:rsidR="001A3CAE" w:rsidRPr="00982143">
              <w:t>SRole</w:t>
            </w:r>
            <w:r w:rsidRPr="00982143">
              <w:t xml:space="preserve">-IDs in the list that are not already associated with the M2M Service Subscription are added. </w:t>
            </w:r>
            <w:r w:rsidR="001A3CAE" w:rsidRPr="00982143">
              <w:t>SRole</w:t>
            </w:r>
            <w:r w:rsidRPr="00982143">
              <w:t>-IDs that are associated with the M2M Service Subscription but not in the list are deleted.</w:t>
            </w:r>
          </w:p>
        </w:tc>
      </w:tr>
      <w:tr w:rsidR="00623D13" w:rsidRPr="00982143" w:rsidTr="00642269">
        <w:trPr>
          <w:tblHeader/>
          <w:jc w:val="center"/>
        </w:trPr>
        <w:tc>
          <w:tcPr>
            <w:tcW w:w="1847" w:type="dxa"/>
            <w:tcBorders>
              <w:left w:val="single" w:sz="1" w:space="0" w:color="000000"/>
              <w:bottom w:val="single" w:sz="1" w:space="0" w:color="000000"/>
            </w:tcBorders>
          </w:tcPr>
          <w:p w:rsidR="00623D13" w:rsidRPr="00982143" w:rsidRDefault="00623D13" w:rsidP="008A7591">
            <w:pPr>
              <w:pStyle w:val="TAL"/>
            </w:pPr>
            <w:r w:rsidRPr="00982143">
              <w:t>roleIdResult</w:t>
            </w:r>
          </w:p>
        </w:tc>
        <w:tc>
          <w:tcPr>
            <w:tcW w:w="904"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OUT</w:t>
            </w:r>
          </w:p>
        </w:tc>
        <w:tc>
          <w:tcPr>
            <w:tcW w:w="904" w:type="dxa"/>
            <w:tcBorders>
              <w:left w:val="single" w:sz="1" w:space="0" w:color="000000"/>
              <w:bottom w:val="single" w:sz="1" w:space="0" w:color="000000"/>
            </w:tcBorders>
          </w:tcPr>
          <w:p w:rsidR="00623D13" w:rsidRPr="00982143" w:rsidRDefault="00623D13" w:rsidP="00DD5A44">
            <w:pPr>
              <w:pStyle w:val="TAC"/>
            </w:pPr>
            <w:r w:rsidRPr="00982143">
              <w:t>YES</w:t>
            </w:r>
          </w:p>
        </w:tc>
        <w:tc>
          <w:tcPr>
            <w:tcW w:w="6052"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If the parameter serviceRoleIds is present, this parameter provides the results (added, deleted) for each affected Service Roles.</w:t>
            </w:r>
          </w:p>
        </w:tc>
      </w:tr>
      <w:tr w:rsidR="00623D13" w:rsidRPr="00982143" w:rsidTr="00642269">
        <w:trPr>
          <w:tblHeader/>
          <w:jc w:val="center"/>
        </w:trPr>
        <w:tc>
          <w:tcPr>
            <w:tcW w:w="1847" w:type="dxa"/>
            <w:tcBorders>
              <w:left w:val="single" w:sz="1" w:space="0" w:color="000000"/>
              <w:bottom w:val="single" w:sz="1" w:space="0" w:color="000000"/>
            </w:tcBorders>
          </w:tcPr>
          <w:p w:rsidR="00623D13" w:rsidRPr="00982143" w:rsidRDefault="00623D13" w:rsidP="008A7591">
            <w:pPr>
              <w:pStyle w:val="TAL"/>
            </w:pPr>
            <w:r w:rsidRPr="00982143">
              <w:t>responseType</w:t>
            </w:r>
          </w:p>
        </w:tc>
        <w:tc>
          <w:tcPr>
            <w:tcW w:w="904"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OUT</w:t>
            </w:r>
          </w:p>
        </w:tc>
        <w:tc>
          <w:tcPr>
            <w:tcW w:w="904" w:type="dxa"/>
            <w:tcBorders>
              <w:left w:val="single" w:sz="1" w:space="0" w:color="000000"/>
              <w:bottom w:val="single" w:sz="1" w:space="0" w:color="000000"/>
            </w:tcBorders>
          </w:tcPr>
          <w:p w:rsidR="00623D13" w:rsidRPr="00982143" w:rsidRDefault="00623D13" w:rsidP="00DD5A44">
            <w:pPr>
              <w:pStyle w:val="TAC"/>
            </w:pPr>
            <w:r w:rsidRPr="00982143">
              <w:t>YES</w:t>
            </w:r>
          </w:p>
        </w:tc>
        <w:tc>
          <w:tcPr>
            <w:tcW w:w="6052"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 xml:space="preserve">Unique </w:t>
            </w:r>
            <w:r w:rsidR="00DD5A44" w:rsidRPr="00982143">
              <w:t>response types for this service:</w:t>
            </w:r>
          </w:p>
          <w:p w:rsidR="00623D13" w:rsidRPr="00982143" w:rsidRDefault="00623D13" w:rsidP="008A7591">
            <w:pPr>
              <w:pStyle w:val="TB1"/>
            </w:pPr>
            <w:r w:rsidRPr="00982143">
              <w:t>M2M Service Subscription does not exist</w:t>
            </w:r>
            <w:r w:rsidR="00DD5A44" w:rsidRPr="00982143">
              <w:t>.</w:t>
            </w:r>
          </w:p>
          <w:p w:rsidR="00623D13" w:rsidRPr="00982143" w:rsidRDefault="00623D13" w:rsidP="008A7591">
            <w:pPr>
              <w:pStyle w:val="TB1"/>
            </w:pPr>
            <w:r w:rsidRPr="00982143">
              <w:t>Service Role does not exist for a Supporting Service</w:t>
            </w:r>
            <w:r w:rsidR="00DD5A44" w:rsidRPr="00982143">
              <w:t>.</w:t>
            </w:r>
          </w:p>
        </w:tc>
      </w:tr>
    </w:tbl>
    <w:p w:rsidR="008A7591" w:rsidRPr="00982143" w:rsidRDefault="008A7591" w:rsidP="008A7591"/>
    <w:p w:rsidR="00B87B0B" w:rsidRPr="00982143" w:rsidRDefault="002C1036" w:rsidP="00B87B0B">
      <w:pPr>
        <w:pStyle w:val="Heading5"/>
      </w:pPr>
      <w:bookmarkStart w:id="1608" w:name="_Toc449540227"/>
      <w:bookmarkStart w:id="1609" w:name="_Toc449962413"/>
      <w:r w:rsidRPr="00982143">
        <w:t>6.9.3.</w:t>
      </w:r>
      <w:r w:rsidR="00A36F22" w:rsidRPr="00982143">
        <w:t>3</w:t>
      </w:r>
      <w:r w:rsidR="0068154D" w:rsidRPr="00982143">
        <w:t>.</w:t>
      </w:r>
      <w:r w:rsidR="00E94535" w:rsidRPr="00982143">
        <w:t>4</w:t>
      </w:r>
      <w:r w:rsidR="00B87B0B" w:rsidRPr="00982143">
        <w:tab/>
        <w:t>Service Interactions</w:t>
      </w:r>
      <w:bookmarkEnd w:id="1608"/>
      <w:bookmarkEnd w:id="1609"/>
    </w:p>
    <w:p w:rsidR="0068154D" w:rsidRPr="00982143" w:rsidRDefault="00B87B0B" w:rsidP="00DD5A44">
      <w:r w:rsidRPr="00982143">
        <w:t>The interactions of</w:t>
      </w:r>
      <w:r w:rsidR="00B759EB" w:rsidRPr="00982143">
        <w:t xml:space="preserve"> </w:t>
      </w:r>
      <w:r w:rsidRPr="00982143">
        <w:t>service capabilities required for this service capability:</w:t>
      </w:r>
    </w:p>
    <w:p w:rsidR="0068154D" w:rsidRPr="00982143" w:rsidRDefault="004508FB" w:rsidP="00E45382">
      <w:pPr>
        <w:pStyle w:val="BN"/>
        <w:numPr>
          <w:ilvl w:val="0"/>
          <w:numId w:val="46"/>
        </w:numPr>
      </w:pPr>
      <w:r w:rsidRPr="00982143">
        <w:t>Issue the updateServiceSubscription capability</w:t>
      </w:r>
      <w:r w:rsidR="00DD5A44" w:rsidRPr="00982143">
        <w:t>.</w:t>
      </w:r>
    </w:p>
    <w:p w:rsidR="00B87B0B" w:rsidRPr="00982143" w:rsidRDefault="00DD5A44" w:rsidP="00B91F03">
      <w:pPr>
        <w:pStyle w:val="FL"/>
      </w:pPr>
      <w:r w:rsidRPr="00982143">
        <w:object w:dxaOrig="6491" w:dyaOrig="3649">
          <v:shape id="_x0000_i1074" type="#_x0000_t75" style="width:173.4pt;height:142.85pt" o:ole="">
            <v:imagedata r:id="rId146" o:title="" croptop="6998f" cropbottom="7044f" cropright="30599f"/>
          </v:shape>
          <o:OLEObject Type="Embed" ProgID="Visio.Drawing.11" ShapeID="_x0000_i1074" DrawAspect="Content" ObjectID="_1527324151" r:id="rId147"/>
        </w:object>
      </w:r>
    </w:p>
    <w:p w:rsidR="00B87B0B" w:rsidRPr="00982143" w:rsidRDefault="0040375E" w:rsidP="008A7591">
      <w:pPr>
        <w:pStyle w:val="TF"/>
      </w:pPr>
      <w:r w:rsidRPr="00982143">
        <w:t xml:space="preserve">Figure </w:t>
      </w:r>
      <w:r w:rsidR="002C1036" w:rsidRPr="00982143">
        <w:t>6.9.3.</w:t>
      </w:r>
      <w:r w:rsidR="00A36F22" w:rsidRPr="00982143">
        <w:t>3</w:t>
      </w:r>
      <w:r w:rsidR="0068154D" w:rsidRPr="00982143">
        <w:t>.</w:t>
      </w:r>
      <w:r w:rsidR="00E94535" w:rsidRPr="00982143">
        <w:t>4</w:t>
      </w:r>
      <w:r w:rsidR="00B87B0B" w:rsidRPr="00982143">
        <w:t>-1</w:t>
      </w:r>
      <w:r w:rsidR="008A7591" w:rsidRPr="00982143">
        <w:t>:</w:t>
      </w:r>
      <w:r w:rsidR="00B87B0B" w:rsidRPr="00982143">
        <w:t xml:space="preserve"> Service Subscription Administration </w:t>
      </w:r>
      <w:r w:rsidR="008A7591" w:rsidRPr="00982143">
        <w:t>-</w:t>
      </w:r>
      <w:r w:rsidR="00B87B0B" w:rsidRPr="00982143">
        <w:t xml:space="preserve"> updateServiceSubscription</w:t>
      </w:r>
      <w:r w:rsidRPr="00982143">
        <w:t xml:space="preserve"> Diagram</w:t>
      </w:r>
    </w:p>
    <w:p w:rsidR="00B87B0B" w:rsidRPr="00982143" w:rsidRDefault="002C1036" w:rsidP="00B87B0B">
      <w:pPr>
        <w:pStyle w:val="Heading5"/>
      </w:pPr>
      <w:bookmarkStart w:id="1610" w:name="_Toc449540228"/>
      <w:bookmarkStart w:id="1611" w:name="_Toc449962414"/>
      <w:r w:rsidRPr="00982143">
        <w:t>6.9.3.</w:t>
      </w:r>
      <w:r w:rsidR="00A36F22" w:rsidRPr="00982143">
        <w:t>3.</w:t>
      </w:r>
      <w:r w:rsidR="00E94535" w:rsidRPr="00982143">
        <w:t>5</w:t>
      </w:r>
      <w:r w:rsidR="00B87B0B" w:rsidRPr="00982143">
        <w:tab/>
      </w:r>
      <w:r w:rsidR="00B87B0B" w:rsidRPr="00982143">
        <w:rPr>
          <w:lang w:eastAsia="ko-KR"/>
        </w:rPr>
        <w:t>Post-Conditions</w:t>
      </w:r>
      <w:bookmarkEnd w:id="1610"/>
      <w:bookmarkEnd w:id="1611"/>
    </w:p>
    <w:p w:rsidR="00B87B0B" w:rsidRPr="00982143" w:rsidRDefault="00B87B0B" w:rsidP="00B87B0B">
      <w:pPr>
        <w:keepNext/>
        <w:rPr>
          <w:lang w:eastAsia="ko-KR"/>
        </w:rPr>
      </w:pPr>
      <w:r w:rsidRPr="00982143">
        <w:rPr>
          <w:lang w:eastAsia="ko-KR"/>
        </w:rPr>
        <w:t xml:space="preserve">The </w:t>
      </w:r>
      <w:r w:rsidR="002F495D" w:rsidRPr="00982143">
        <w:rPr>
          <w:lang w:eastAsia="ko-KR"/>
        </w:rPr>
        <w:t>M2M Service Subscription</w:t>
      </w:r>
      <w:r w:rsidRPr="00982143">
        <w:rPr>
          <w:lang w:eastAsia="ko-KR"/>
        </w:rPr>
        <w:t xml:space="preserve"> is updated along with any associations of the </w:t>
      </w:r>
      <w:r w:rsidR="002F495D" w:rsidRPr="00982143">
        <w:rPr>
          <w:lang w:eastAsia="ko-KR"/>
        </w:rPr>
        <w:t>M2M Service Subscription</w:t>
      </w:r>
      <w:r w:rsidR="00DD5A44" w:rsidRPr="00982143">
        <w:rPr>
          <w:lang w:eastAsia="ko-KR"/>
        </w:rPr>
        <w:t xml:space="preserve"> has to the Service Roles.</w:t>
      </w:r>
    </w:p>
    <w:p w:rsidR="00B87B0B" w:rsidRPr="00982143" w:rsidRDefault="002C1036" w:rsidP="00B87B0B">
      <w:pPr>
        <w:pStyle w:val="Heading5"/>
      </w:pPr>
      <w:bookmarkStart w:id="1612" w:name="_Toc449540229"/>
      <w:bookmarkStart w:id="1613" w:name="_Toc449962415"/>
      <w:r w:rsidRPr="00982143">
        <w:t>6.9.3.</w:t>
      </w:r>
      <w:r w:rsidR="00A36F22" w:rsidRPr="00982143">
        <w:t>3.</w:t>
      </w:r>
      <w:r w:rsidR="00E94535" w:rsidRPr="00982143">
        <w:t>6</w:t>
      </w:r>
      <w:r w:rsidR="00B87B0B" w:rsidRPr="00982143">
        <w:tab/>
      </w:r>
      <w:r w:rsidR="00B87B0B" w:rsidRPr="00982143">
        <w:rPr>
          <w:lang w:eastAsia="ko-KR"/>
        </w:rPr>
        <w:t>Exceptions</w:t>
      </w:r>
      <w:bookmarkEnd w:id="1612"/>
      <w:bookmarkEnd w:id="1613"/>
    </w:p>
    <w:p w:rsidR="00B87B0B" w:rsidRPr="00982143" w:rsidRDefault="00B87B0B" w:rsidP="00B87B0B">
      <w:pPr>
        <w:keepNext/>
      </w:pPr>
      <w:r w:rsidRPr="00982143">
        <w:rPr>
          <w:lang w:eastAsia="ko-KR"/>
        </w:rPr>
        <w:t>Not Applicable</w:t>
      </w:r>
      <w:r w:rsidR="008A7591" w:rsidRPr="00982143">
        <w:rPr>
          <w:lang w:eastAsia="ko-KR"/>
        </w:rPr>
        <w:t>.</w:t>
      </w:r>
    </w:p>
    <w:p w:rsidR="00B87B0B" w:rsidRPr="00982143" w:rsidRDefault="002C1036" w:rsidP="00B87B0B">
      <w:pPr>
        <w:pStyle w:val="Heading5"/>
      </w:pPr>
      <w:bookmarkStart w:id="1614" w:name="_Toc449540230"/>
      <w:bookmarkStart w:id="1615" w:name="_Toc449962416"/>
      <w:r w:rsidRPr="00982143">
        <w:t>6.9.3.</w:t>
      </w:r>
      <w:r w:rsidR="00A36F22" w:rsidRPr="00982143">
        <w:t>3.</w:t>
      </w:r>
      <w:r w:rsidR="00E94535" w:rsidRPr="00982143">
        <w:t>7</w:t>
      </w:r>
      <w:r w:rsidR="00B87B0B" w:rsidRPr="00982143">
        <w:tab/>
      </w:r>
      <w:r w:rsidR="00B87B0B" w:rsidRPr="00982143">
        <w:rPr>
          <w:lang w:eastAsia="ko-KR"/>
        </w:rPr>
        <w:t>Policies for Use</w:t>
      </w:r>
      <w:bookmarkEnd w:id="1614"/>
      <w:bookmarkEnd w:id="1615"/>
    </w:p>
    <w:p w:rsidR="00B87B0B" w:rsidRPr="00982143" w:rsidRDefault="00080151" w:rsidP="00B87B0B">
      <w:pPr>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1616" w:name="_Toc449540231"/>
      <w:bookmarkStart w:id="1617" w:name="_Toc449962417"/>
      <w:r w:rsidRPr="00982143">
        <w:lastRenderedPageBreak/>
        <w:t>6.9.3.</w:t>
      </w:r>
      <w:r w:rsidR="00A36F22" w:rsidRPr="00982143">
        <w:t>3</w:t>
      </w:r>
      <w:r w:rsidR="00B87B0B" w:rsidRPr="00982143">
        <w:t>.</w:t>
      </w:r>
      <w:r w:rsidR="00E94535" w:rsidRPr="00982143">
        <w:t>8</w:t>
      </w:r>
      <w:r w:rsidR="00B87B0B" w:rsidRPr="00982143">
        <w:tab/>
      </w:r>
      <w:proofErr w:type="gramStart"/>
      <w:r w:rsidR="00B87B0B" w:rsidRPr="00982143">
        <w:t>oneM2M</w:t>
      </w:r>
      <w:proofErr w:type="gramEnd"/>
      <w:r w:rsidR="00B87B0B" w:rsidRPr="00982143">
        <w:t xml:space="preserve"> Resource Interworking</w:t>
      </w:r>
      <w:bookmarkEnd w:id="1616"/>
      <w:bookmarkEnd w:id="1617"/>
    </w:p>
    <w:p w:rsidR="00B87B0B" w:rsidRPr="00982143" w:rsidRDefault="00B87B0B" w:rsidP="00B87B0B">
      <w:pPr>
        <w:keepNext/>
      </w:pPr>
      <w:r w:rsidRPr="00982143">
        <w:t xml:space="preserve">This service capability updates the </w:t>
      </w:r>
      <w:r w:rsidR="002F495D" w:rsidRPr="00982143">
        <w:t>M2M Service Subscription</w:t>
      </w:r>
      <w:r w:rsidRPr="00982143">
        <w:t xml:space="preserve"> with the identifier (</w:t>
      </w:r>
      <w:r w:rsidR="00F22837" w:rsidRPr="00982143">
        <w:t>M2M-Service-Profile-ID</w:t>
      </w:r>
      <w:r w:rsidRPr="00982143">
        <w:t>) and maps to the UPDATE procedure for the &lt;m2mServiceSubscription</w:t>
      </w:r>
      <w:r w:rsidR="00E16969" w:rsidRPr="00982143">
        <w:t>Profile</w:t>
      </w:r>
      <w:r w:rsidRPr="00982143">
        <w:t>&gt; resource.</w:t>
      </w:r>
    </w:p>
    <w:p w:rsidR="00B87B0B" w:rsidRPr="00982143" w:rsidRDefault="002C1036" w:rsidP="00B87B0B">
      <w:pPr>
        <w:pStyle w:val="Heading4"/>
      </w:pPr>
      <w:bookmarkStart w:id="1618" w:name="_Toc449540232"/>
      <w:bookmarkStart w:id="1619" w:name="_Toc449962418"/>
      <w:bookmarkStart w:id="1620" w:name="_Toc453582000"/>
      <w:r w:rsidRPr="00982143">
        <w:t>6.9.3.</w:t>
      </w:r>
      <w:r w:rsidR="00A36F22" w:rsidRPr="00982143">
        <w:t>4</w:t>
      </w:r>
      <w:r w:rsidR="00B87B0B" w:rsidRPr="00982143">
        <w:tab/>
      </w:r>
      <w:proofErr w:type="gramStart"/>
      <w:r w:rsidR="00B87B0B" w:rsidRPr="00982143">
        <w:t>addRoleToServiceSubscription</w:t>
      </w:r>
      <w:bookmarkEnd w:id="1618"/>
      <w:bookmarkEnd w:id="1619"/>
      <w:bookmarkEnd w:id="1620"/>
      <w:proofErr w:type="gramEnd"/>
    </w:p>
    <w:p w:rsidR="00E94535" w:rsidRPr="00982143" w:rsidRDefault="00E94535" w:rsidP="00E94535">
      <w:pPr>
        <w:pStyle w:val="Heading5"/>
      </w:pPr>
      <w:bookmarkStart w:id="1621" w:name="_Toc449540233"/>
      <w:bookmarkStart w:id="1622" w:name="_Toc449962419"/>
      <w:r w:rsidRPr="00982143">
        <w:t>6.9.3.4.1</w:t>
      </w:r>
      <w:r w:rsidRPr="00982143">
        <w:tab/>
        <w:t>Description</w:t>
      </w:r>
      <w:bookmarkEnd w:id="1621"/>
      <w:bookmarkEnd w:id="1622"/>
    </w:p>
    <w:p w:rsidR="00B87B0B" w:rsidRPr="00982143" w:rsidRDefault="00B87B0B" w:rsidP="00B87B0B">
      <w:r w:rsidRPr="00982143">
        <w:t xml:space="preserve">This service capability provides the ability to add new Service Roles to a </w:t>
      </w:r>
      <w:r w:rsidR="002F495D" w:rsidRPr="00982143">
        <w:t>M2M Service Subscription</w:t>
      </w:r>
      <w:r w:rsidRPr="00982143">
        <w:t xml:space="preserve">. This service capability shall be restricted to the Msc </w:t>
      </w:r>
      <w:r w:rsidR="007B7B7B" w:rsidRPr="00982143">
        <w:t>Reference Point</w:t>
      </w:r>
      <w:r w:rsidRPr="00982143">
        <w:t>.</w:t>
      </w:r>
    </w:p>
    <w:p w:rsidR="00B87B0B" w:rsidRPr="00982143" w:rsidRDefault="002C1036" w:rsidP="00B87B0B">
      <w:pPr>
        <w:pStyle w:val="Heading5"/>
      </w:pPr>
      <w:bookmarkStart w:id="1623" w:name="_Toc449540234"/>
      <w:bookmarkStart w:id="1624" w:name="_Toc449962420"/>
      <w:r w:rsidRPr="00982143">
        <w:t>6.9.3.</w:t>
      </w:r>
      <w:r w:rsidR="00A36F22" w:rsidRPr="00982143">
        <w:t>4</w:t>
      </w:r>
      <w:r w:rsidR="0068154D" w:rsidRPr="00982143">
        <w:t>.</w:t>
      </w:r>
      <w:r w:rsidR="00E94535" w:rsidRPr="00982143">
        <w:t>2</w:t>
      </w:r>
      <w:r w:rsidR="00B87B0B" w:rsidRPr="00982143">
        <w:tab/>
      </w:r>
      <w:r w:rsidR="00D87590" w:rsidRPr="00982143">
        <w:t>Pre-Conditions</w:t>
      </w:r>
      <w:bookmarkEnd w:id="1623"/>
      <w:bookmarkEnd w:id="1624"/>
    </w:p>
    <w:p w:rsidR="00B87B0B" w:rsidRPr="00982143" w:rsidRDefault="00B87B0B" w:rsidP="00B87B0B">
      <w:pPr>
        <w:keepNext/>
        <w:rPr>
          <w:lang w:eastAsia="ko-KR"/>
        </w:rPr>
      </w:pPr>
      <w:r w:rsidRPr="00982143">
        <w:rPr>
          <w:lang w:eastAsia="ko-KR"/>
        </w:rPr>
        <w:t>Not Applicable</w:t>
      </w:r>
      <w:r w:rsidR="008A7591" w:rsidRPr="00982143">
        <w:rPr>
          <w:lang w:eastAsia="ko-KR"/>
        </w:rPr>
        <w:t>.</w:t>
      </w:r>
    </w:p>
    <w:p w:rsidR="00B87B0B" w:rsidRPr="00982143" w:rsidRDefault="002C1036" w:rsidP="00B87B0B">
      <w:pPr>
        <w:pStyle w:val="Heading5"/>
      </w:pPr>
      <w:bookmarkStart w:id="1625" w:name="_Toc449540235"/>
      <w:bookmarkStart w:id="1626" w:name="_Toc449962421"/>
      <w:r w:rsidRPr="00982143">
        <w:t>6.9.3.</w:t>
      </w:r>
      <w:r w:rsidR="00A36F22" w:rsidRPr="00982143">
        <w:t>4</w:t>
      </w:r>
      <w:r w:rsidR="0068154D" w:rsidRPr="00982143">
        <w:t>.</w:t>
      </w:r>
      <w:r w:rsidR="00E94535"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addRoleToServiceSubscription</w:t>
      </w:r>
      <w:bookmarkEnd w:id="1625"/>
      <w:bookmarkEnd w:id="1626"/>
    </w:p>
    <w:p w:rsidR="008A7591" w:rsidRPr="00982143" w:rsidRDefault="008A7591" w:rsidP="008A7591">
      <w:pPr>
        <w:pStyle w:val="TH"/>
      </w:pPr>
      <w:r w:rsidRPr="00982143">
        <w:t xml:space="preserve">Table </w:t>
      </w:r>
      <w:r w:rsidR="002C1036" w:rsidRPr="00982143">
        <w:t>6.9.3.</w:t>
      </w:r>
      <w:r w:rsidRPr="00982143">
        <w:t>4.</w:t>
      </w:r>
      <w:r w:rsidR="00E94535" w:rsidRPr="00982143">
        <w:t>3</w:t>
      </w:r>
      <w:r w:rsidRPr="00982143">
        <w:t xml:space="preserve">-1: Service Subscription Administration </w:t>
      </w:r>
      <w:r w:rsidR="00612842" w:rsidRPr="00982143">
        <w:t>-</w:t>
      </w:r>
      <w:r w:rsidRPr="00982143">
        <w:t xml:space="preserve"> addRoleToServiceSubscription capability</w:t>
      </w:r>
    </w:p>
    <w:tbl>
      <w:tblPr>
        <w:tblW w:w="8816" w:type="dxa"/>
        <w:jc w:val="center"/>
        <w:tblLayout w:type="fixed"/>
        <w:tblCellMar>
          <w:left w:w="28" w:type="dxa"/>
          <w:right w:w="0" w:type="dxa"/>
        </w:tblCellMar>
        <w:tblLook w:val="0000"/>
      </w:tblPr>
      <w:tblGrid>
        <w:gridCol w:w="1709"/>
        <w:gridCol w:w="900"/>
        <w:gridCol w:w="900"/>
        <w:gridCol w:w="5307"/>
      </w:tblGrid>
      <w:tr w:rsidR="00623D13"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623D13" w:rsidRPr="00982143" w:rsidRDefault="00623D13" w:rsidP="008A759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8A759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623D13" w:rsidRPr="00982143" w:rsidRDefault="00623D13" w:rsidP="008A759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8A7591">
            <w:pPr>
              <w:pStyle w:val="TAH"/>
            </w:pPr>
            <w:r w:rsidRPr="00982143">
              <w:t>Description</w:t>
            </w:r>
          </w:p>
        </w:tc>
      </w:tr>
      <w:tr w:rsidR="00623D13" w:rsidRPr="00982143" w:rsidTr="00642269">
        <w:trPr>
          <w:tblHeader/>
          <w:jc w:val="center"/>
        </w:trPr>
        <w:tc>
          <w:tcPr>
            <w:tcW w:w="1709" w:type="dxa"/>
            <w:tcBorders>
              <w:left w:val="single" w:sz="1" w:space="0" w:color="000000"/>
              <w:bottom w:val="single" w:sz="1" w:space="0" w:color="000000"/>
            </w:tcBorders>
          </w:tcPr>
          <w:p w:rsidR="00623D13" w:rsidRPr="00982143" w:rsidRDefault="00623D13" w:rsidP="008A7591">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IN</w:t>
            </w:r>
          </w:p>
        </w:tc>
        <w:tc>
          <w:tcPr>
            <w:tcW w:w="900" w:type="dxa"/>
            <w:tcBorders>
              <w:left w:val="single" w:sz="1" w:space="0" w:color="000000"/>
              <w:bottom w:val="single" w:sz="1" w:space="0" w:color="000000"/>
            </w:tcBorders>
          </w:tcPr>
          <w:p w:rsidR="00623D13" w:rsidRPr="00982143" w:rsidRDefault="00623D13" w:rsidP="00DD5A44">
            <w:pPr>
              <w:pStyle w:val="TAC"/>
            </w:pPr>
            <w:r w:rsidRPr="00982143">
              <w:t>NO</w:t>
            </w:r>
          </w:p>
        </w:tc>
        <w:tc>
          <w:tcPr>
            <w:tcW w:w="5307"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The M2M Service Subscription Identifier (M2M-Service-Profile-ID).</w:t>
            </w:r>
          </w:p>
        </w:tc>
      </w:tr>
      <w:tr w:rsidR="00623D13" w:rsidRPr="00982143" w:rsidTr="00642269">
        <w:trPr>
          <w:tblHeader/>
          <w:jc w:val="center"/>
        </w:trPr>
        <w:tc>
          <w:tcPr>
            <w:tcW w:w="1709" w:type="dxa"/>
            <w:tcBorders>
              <w:left w:val="single" w:sz="1" w:space="0" w:color="000000"/>
              <w:bottom w:val="single" w:sz="1" w:space="0" w:color="000000"/>
            </w:tcBorders>
          </w:tcPr>
          <w:p w:rsidR="00623D13" w:rsidRPr="00982143" w:rsidRDefault="00623D13" w:rsidP="008A7591">
            <w:pPr>
              <w:pStyle w:val="TAL"/>
            </w:pPr>
            <w:r w:rsidRPr="00982143">
              <w:t>serviceRoleIds</w:t>
            </w:r>
          </w:p>
        </w:tc>
        <w:tc>
          <w:tcPr>
            <w:tcW w:w="900"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IN</w:t>
            </w:r>
          </w:p>
        </w:tc>
        <w:tc>
          <w:tcPr>
            <w:tcW w:w="900" w:type="dxa"/>
            <w:tcBorders>
              <w:left w:val="single" w:sz="1" w:space="0" w:color="000000"/>
              <w:bottom w:val="single" w:sz="1" w:space="0" w:color="000000"/>
            </w:tcBorders>
          </w:tcPr>
          <w:p w:rsidR="00623D13" w:rsidRPr="00982143" w:rsidRDefault="00623D13" w:rsidP="00DD5A44">
            <w:pPr>
              <w:pStyle w:val="TAC"/>
            </w:pPr>
            <w:r w:rsidRPr="00982143">
              <w:t>NO</w:t>
            </w:r>
          </w:p>
        </w:tc>
        <w:tc>
          <w:tcPr>
            <w:tcW w:w="5307"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List of Service Role Identifiers (</w:t>
            </w:r>
            <w:r w:rsidR="001A3CAE" w:rsidRPr="00982143">
              <w:t>SRole</w:t>
            </w:r>
            <w:r w:rsidRPr="00982143">
              <w:t xml:space="preserve">-ID) to be associated with the M2M Service Subscription. If a </w:t>
            </w:r>
            <w:r w:rsidR="001A3CAE" w:rsidRPr="00982143">
              <w:t>SRole</w:t>
            </w:r>
            <w:r w:rsidRPr="00982143">
              <w:t xml:space="preserve">-ID in the parameter is already associated with the M2M Service Subscription, nothing is done for the </w:t>
            </w:r>
            <w:r w:rsidR="001A3CAE" w:rsidRPr="00982143">
              <w:t>SRole</w:t>
            </w:r>
            <w:r w:rsidRPr="00982143">
              <w:t>-ID as it already is associated.</w:t>
            </w:r>
          </w:p>
        </w:tc>
      </w:tr>
      <w:tr w:rsidR="00623D13" w:rsidRPr="00982143" w:rsidTr="00642269">
        <w:trPr>
          <w:tblHeader/>
          <w:jc w:val="center"/>
        </w:trPr>
        <w:tc>
          <w:tcPr>
            <w:tcW w:w="1709" w:type="dxa"/>
            <w:tcBorders>
              <w:left w:val="single" w:sz="1" w:space="0" w:color="000000"/>
              <w:bottom w:val="single" w:sz="1" w:space="0" w:color="000000"/>
            </w:tcBorders>
          </w:tcPr>
          <w:p w:rsidR="00623D13" w:rsidRPr="00982143" w:rsidRDefault="00623D13" w:rsidP="008A7591">
            <w:pPr>
              <w:pStyle w:val="TAL"/>
            </w:pPr>
            <w:r w:rsidRPr="00982143">
              <w:t>responseType</w:t>
            </w:r>
          </w:p>
        </w:tc>
        <w:tc>
          <w:tcPr>
            <w:tcW w:w="900"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OUT</w:t>
            </w:r>
          </w:p>
        </w:tc>
        <w:tc>
          <w:tcPr>
            <w:tcW w:w="900" w:type="dxa"/>
            <w:tcBorders>
              <w:left w:val="single" w:sz="1" w:space="0" w:color="000000"/>
              <w:bottom w:val="single" w:sz="1" w:space="0" w:color="000000"/>
            </w:tcBorders>
          </w:tcPr>
          <w:p w:rsidR="00623D13" w:rsidRPr="00982143" w:rsidRDefault="00623D13" w:rsidP="00DD5A44">
            <w:pPr>
              <w:pStyle w:val="TAC"/>
            </w:pPr>
            <w:r w:rsidRPr="00982143">
              <w:t>YES</w:t>
            </w:r>
          </w:p>
        </w:tc>
        <w:tc>
          <w:tcPr>
            <w:tcW w:w="5307"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Unique response types for this service.</w:t>
            </w:r>
          </w:p>
          <w:p w:rsidR="00623D13" w:rsidRPr="00982143" w:rsidRDefault="00623D13" w:rsidP="008A7591">
            <w:pPr>
              <w:pStyle w:val="TB1"/>
            </w:pPr>
            <w:r w:rsidRPr="00982143">
              <w:t>M2M Service Subscription does not exist</w:t>
            </w:r>
          </w:p>
          <w:p w:rsidR="00623D13" w:rsidRPr="00982143" w:rsidRDefault="00623D13" w:rsidP="008A7591">
            <w:pPr>
              <w:pStyle w:val="TB1"/>
            </w:pPr>
            <w:r w:rsidRPr="00982143">
              <w:t>Service Role does not exist for a Supporting Service</w:t>
            </w:r>
          </w:p>
        </w:tc>
      </w:tr>
    </w:tbl>
    <w:p w:rsidR="008A7591" w:rsidRPr="00982143" w:rsidRDefault="008A7591" w:rsidP="008A7591"/>
    <w:p w:rsidR="00B87B0B" w:rsidRPr="00982143" w:rsidRDefault="002C1036" w:rsidP="00B87B0B">
      <w:pPr>
        <w:pStyle w:val="Heading5"/>
      </w:pPr>
      <w:bookmarkStart w:id="1627" w:name="_Toc449540236"/>
      <w:bookmarkStart w:id="1628" w:name="_Toc449962422"/>
      <w:r w:rsidRPr="00982143">
        <w:t>6.9.3.</w:t>
      </w:r>
      <w:r w:rsidR="00A36F22" w:rsidRPr="00982143">
        <w:t>4</w:t>
      </w:r>
      <w:r w:rsidR="0068154D" w:rsidRPr="00982143">
        <w:t>.</w:t>
      </w:r>
      <w:r w:rsidR="00E94535" w:rsidRPr="00982143">
        <w:t>4</w:t>
      </w:r>
      <w:r w:rsidR="00B87B0B" w:rsidRPr="00982143">
        <w:tab/>
        <w:t>Service Interactions</w:t>
      </w:r>
      <w:bookmarkEnd w:id="1627"/>
      <w:bookmarkEnd w:id="1628"/>
    </w:p>
    <w:p w:rsidR="004508FB" w:rsidRPr="00982143" w:rsidRDefault="00B87B0B" w:rsidP="00294255">
      <w:r w:rsidRPr="00982143">
        <w:t>The interactions of</w:t>
      </w:r>
      <w:r w:rsidR="00B759EB" w:rsidRPr="00982143">
        <w:t xml:space="preserve"> </w:t>
      </w:r>
      <w:r w:rsidRPr="00982143">
        <w:t>service capabilities required for this service capability:</w:t>
      </w:r>
    </w:p>
    <w:p w:rsidR="00B87B0B" w:rsidRPr="00982143" w:rsidRDefault="004508FB" w:rsidP="00294255">
      <w:pPr>
        <w:pStyle w:val="BN"/>
        <w:numPr>
          <w:ilvl w:val="0"/>
          <w:numId w:val="121"/>
        </w:numPr>
      </w:pPr>
      <w:r w:rsidRPr="00982143">
        <w:t>Issue the addRoleToServiceSubscription capability</w:t>
      </w:r>
      <w:r w:rsidR="00294255" w:rsidRPr="00982143">
        <w:t>.</w:t>
      </w:r>
    </w:p>
    <w:p w:rsidR="0068154D" w:rsidRPr="00982143" w:rsidRDefault="00294255" w:rsidP="00B91F03">
      <w:pPr>
        <w:pStyle w:val="FL"/>
      </w:pPr>
      <w:r w:rsidRPr="00982143">
        <w:object w:dxaOrig="6491" w:dyaOrig="3649">
          <v:shape id="_x0000_i1075" type="#_x0000_t75" style="width:175.7pt;height:141.7pt" o:ole="">
            <v:imagedata r:id="rId148" o:title="" croptop="6766f" cropbottom="7847f" cropright="30011f"/>
          </v:shape>
          <o:OLEObject Type="Embed" ProgID="Visio.Drawing.11" ShapeID="_x0000_i1075" DrawAspect="Content" ObjectID="_1527324152" r:id="rId149"/>
        </w:object>
      </w:r>
    </w:p>
    <w:p w:rsidR="00B87B0B" w:rsidRPr="00982143" w:rsidRDefault="0040375E" w:rsidP="008A7591">
      <w:pPr>
        <w:pStyle w:val="TF"/>
      </w:pPr>
      <w:r w:rsidRPr="00982143">
        <w:t xml:space="preserve">Figure </w:t>
      </w:r>
      <w:r w:rsidR="002C1036" w:rsidRPr="00982143">
        <w:t>6.9.3.</w:t>
      </w:r>
      <w:r w:rsidR="00A36F22" w:rsidRPr="00982143">
        <w:t>4</w:t>
      </w:r>
      <w:r w:rsidR="0068154D" w:rsidRPr="00982143">
        <w:t>.</w:t>
      </w:r>
      <w:r w:rsidR="008514A9" w:rsidRPr="00982143">
        <w:t>4</w:t>
      </w:r>
      <w:r w:rsidR="00B87B0B" w:rsidRPr="00982143">
        <w:t>-1</w:t>
      </w:r>
      <w:r w:rsidR="008A7591" w:rsidRPr="00982143">
        <w:t>:</w:t>
      </w:r>
      <w:r w:rsidR="00B87B0B" w:rsidRPr="00982143">
        <w:t xml:space="preserve"> Service Subscription Administration </w:t>
      </w:r>
      <w:r w:rsidR="00612842" w:rsidRPr="00982143">
        <w:t>-</w:t>
      </w:r>
      <w:r w:rsidR="00B87B0B" w:rsidRPr="00982143">
        <w:t xml:space="preserve"> addRoleToServiceSubscription</w:t>
      </w:r>
      <w:r w:rsidRPr="00982143">
        <w:t xml:space="preserve"> Diagram</w:t>
      </w:r>
    </w:p>
    <w:p w:rsidR="00B87B0B" w:rsidRPr="00982143" w:rsidRDefault="002C1036" w:rsidP="00294255">
      <w:pPr>
        <w:pStyle w:val="Heading5"/>
        <w:keepNext w:val="0"/>
      </w:pPr>
      <w:bookmarkStart w:id="1629" w:name="_Toc449540237"/>
      <w:bookmarkStart w:id="1630" w:name="_Toc449962423"/>
      <w:r w:rsidRPr="00982143">
        <w:t>6.9.3.</w:t>
      </w:r>
      <w:r w:rsidR="00A36F22" w:rsidRPr="00982143">
        <w:t>4.</w:t>
      </w:r>
      <w:r w:rsidR="008514A9" w:rsidRPr="00982143">
        <w:t>5</w:t>
      </w:r>
      <w:r w:rsidR="00B87B0B" w:rsidRPr="00982143">
        <w:tab/>
      </w:r>
      <w:r w:rsidR="00B87B0B" w:rsidRPr="00982143">
        <w:rPr>
          <w:lang w:eastAsia="ko-KR"/>
        </w:rPr>
        <w:t>Post-Conditions</w:t>
      </w:r>
      <w:bookmarkEnd w:id="1629"/>
      <w:bookmarkEnd w:id="1630"/>
    </w:p>
    <w:p w:rsidR="00B87B0B" w:rsidRPr="00982143" w:rsidRDefault="00B87B0B" w:rsidP="00294255">
      <w:pPr>
        <w:keepLines/>
        <w:rPr>
          <w:lang w:eastAsia="ko-KR"/>
        </w:rPr>
      </w:pPr>
      <w:r w:rsidRPr="00982143">
        <w:rPr>
          <w:lang w:eastAsia="ko-KR"/>
        </w:rPr>
        <w:t xml:space="preserve">The </w:t>
      </w:r>
      <w:r w:rsidR="002F495D" w:rsidRPr="00982143">
        <w:rPr>
          <w:lang w:eastAsia="ko-KR"/>
        </w:rPr>
        <w:t>M2M Service Subscription</w:t>
      </w:r>
      <w:r w:rsidRPr="00982143">
        <w:rPr>
          <w:lang w:eastAsia="ko-KR"/>
        </w:rPr>
        <w:t xml:space="preserve"> is updated with any associations of the </w:t>
      </w:r>
      <w:r w:rsidR="002F495D" w:rsidRPr="00982143">
        <w:rPr>
          <w:lang w:eastAsia="ko-KR"/>
        </w:rPr>
        <w:t>M2M Service Subscription</w:t>
      </w:r>
      <w:r w:rsidRPr="00982143">
        <w:rPr>
          <w:lang w:eastAsia="ko-KR"/>
        </w:rPr>
        <w:t xml:space="preserve"> has to the Service Roles. </w:t>
      </w:r>
    </w:p>
    <w:p w:rsidR="00B87B0B" w:rsidRPr="00982143" w:rsidRDefault="002C1036" w:rsidP="00294255">
      <w:pPr>
        <w:pStyle w:val="Heading5"/>
        <w:keepNext w:val="0"/>
      </w:pPr>
      <w:bookmarkStart w:id="1631" w:name="_Toc449540238"/>
      <w:bookmarkStart w:id="1632" w:name="_Toc449962424"/>
      <w:r w:rsidRPr="00982143">
        <w:t>6.9.3.</w:t>
      </w:r>
      <w:r w:rsidR="00A36F22" w:rsidRPr="00982143">
        <w:t>4.</w:t>
      </w:r>
      <w:r w:rsidR="008514A9" w:rsidRPr="00982143">
        <w:t>6</w:t>
      </w:r>
      <w:r w:rsidR="00B87B0B" w:rsidRPr="00982143">
        <w:tab/>
      </w:r>
      <w:r w:rsidR="00B87B0B" w:rsidRPr="00982143">
        <w:rPr>
          <w:lang w:eastAsia="ko-KR"/>
        </w:rPr>
        <w:t>Exceptions</w:t>
      </w:r>
      <w:bookmarkEnd w:id="1631"/>
      <w:bookmarkEnd w:id="1632"/>
    </w:p>
    <w:p w:rsidR="00B87B0B" w:rsidRPr="00982143" w:rsidRDefault="00B87B0B" w:rsidP="00294255">
      <w:pPr>
        <w:keepLines/>
      </w:pPr>
      <w:r w:rsidRPr="00982143">
        <w:rPr>
          <w:lang w:eastAsia="ko-KR"/>
        </w:rPr>
        <w:t>Not Applicable</w:t>
      </w:r>
      <w:r w:rsidR="008A7591" w:rsidRPr="00982143">
        <w:rPr>
          <w:lang w:eastAsia="ko-KR"/>
        </w:rPr>
        <w:t>.</w:t>
      </w:r>
    </w:p>
    <w:p w:rsidR="00B87B0B" w:rsidRPr="00982143" w:rsidRDefault="002C1036" w:rsidP="00294255">
      <w:pPr>
        <w:pStyle w:val="Heading5"/>
      </w:pPr>
      <w:bookmarkStart w:id="1633" w:name="_Toc449540239"/>
      <w:bookmarkStart w:id="1634" w:name="_Toc449962425"/>
      <w:r w:rsidRPr="00982143">
        <w:lastRenderedPageBreak/>
        <w:t>6.9.3.</w:t>
      </w:r>
      <w:r w:rsidR="00A36F22" w:rsidRPr="00982143">
        <w:t>4.</w:t>
      </w:r>
      <w:r w:rsidR="008514A9" w:rsidRPr="00982143">
        <w:t>7</w:t>
      </w:r>
      <w:r w:rsidR="00B87B0B" w:rsidRPr="00982143">
        <w:tab/>
      </w:r>
      <w:r w:rsidR="00B87B0B" w:rsidRPr="00982143">
        <w:rPr>
          <w:lang w:eastAsia="ko-KR"/>
        </w:rPr>
        <w:t>Policies for Use</w:t>
      </w:r>
      <w:bookmarkEnd w:id="1633"/>
      <w:bookmarkEnd w:id="1634"/>
    </w:p>
    <w:p w:rsidR="00B87B0B" w:rsidRPr="00982143" w:rsidRDefault="00080151" w:rsidP="00294255">
      <w:pPr>
        <w:keepNext/>
        <w:keepLines/>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1635" w:name="_Toc449540240"/>
      <w:bookmarkStart w:id="1636" w:name="_Toc449962426"/>
      <w:r w:rsidRPr="00982143">
        <w:t>6.9.3.</w:t>
      </w:r>
      <w:r w:rsidR="00A36F22" w:rsidRPr="00982143">
        <w:t>4</w:t>
      </w:r>
      <w:r w:rsidR="00B87B0B" w:rsidRPr="00982143">
        <w:t>.</w:t>
      </w:r>
      <w:r w:rsidR="008514A9" w:rsidRPr="00982143">
        <w:t>8</w:t>
      </w:r>
      <w:r w:rsidR="00B87B0B" w:rsidRPr="00982143">
        <w:tab/>
      </w:r>
      <w:proofErr w:type="gramStart"/>
      <w:r w:rsidR="00B87B0B" w:rsidRPr="00982143">
        <w:t>oneM2M</w:t>
      </w:r>
      <w:proofErr w:type="gramEnd"/>
      <w:r w:rsidR="00B87B0B" w:rsidRPr="00982143">
        <w:t xml:space="preserve"> Resource Interworking</w:t>
      </w:r>
      <w:bookmarkEnd w:id="1635"/>
      <w:bookmarkEnd w:id="1636"/>
    </w:p>
    <w:p w:rsidR="00B87B0B" w:rsidRPr="00982143" w:rsidRDefault="009F2532" w:rsidP="00B87B0B">
      <w:pPr>
        <w:keepNext/>
      </w:pPr>
      <w:r w:rsidRPr="00982143">
        <w:t>This service capability updates the M2M Service Subscription with the identifier (M2M-Service-Profile-ID) and maps to the UPDATE procedure for the &lt;m2mServiceSubscriptionProfile&gt; resource for the serviceRoles attribute.</w:t>
      </w:r>
    </w:p>
    <w:p w:rsidR="00B87B0B" w:rsidRPr="00982143" w:rsidRDefault="002C1036" w:rsidP="00B87B0B">
      <w:pPr>
        <w:pStyle w:val="Heading4"/>
      </w:pPr>
      <w:bookmarkStart w:id="1637" w:name="_Toc449540241"/>
      <w:bookmarkStart w:id="1638" w:name="_Toc449962427"/>
      <w:bookmarkStart w:id="1639" w:name="_Toc453582001"/>
      <w:r w:rsidRPr="00982143">
        <w:t>6.9.3.</w:t>
      </w:r>
      <w:r w:rsidR="00A36F22" w:rsidRPr="00982143">
        <w:t>5</w:t>
      </w:r>
      <w:r w:rsidR="00B87B0B" w:rsidRPr="00982143">
        <w:tab/>
      </w:r>
      <w:proofErr w:type="gramStart"/>
      <w:r w:rsidR="00B87B0B" w:rsidRPr="00982143">
        <w:t>deleteRoleFromServiceSubscription</w:t>
      </w:r>
      <w:bookmarkEnd w:id="1637"/>
      <w:bookmarkEnd w:id="1638"/>
      <w:bookmarkEnd w:id="1639"/>
      <w:proofErr w:type="gramEnd"/>
    </w:p>
    <w:p w:rsidR="008514A9" w:rsidRPr="00982143" w:rsidRDefault="008514A9" w:rsidP="008514A9">
      <w:pPr>
        <w:pStyle w:val="Heading5"/>
      </w:pPr>
      <w:bookmarkStart w:id="1640" w:name="_Toc449540242"/>
      <w:bookmarkStart w:id="1641" w:name="_Toc449962428"/>
      <w:r w:rsidRPr="00982143">
        <w:t>6.9.3.5.1</w:t>
      </w:r>
      <w:r w:rsidRPr="00982143">
        <w:tab/>
        <w:t>Description</w:t>
      </w:r>
      <w:bookmarkEnd w:id="1640"/>
      <w:bookmarkEnd w:id="1641"/>
    </w:p>
    <w:p w:rsidR="00B87B0B" w:rsidRPr="00982143" w:rsidRDefault="00B87B0B" w:rsidP="00B87B0B">
      <w:r w:rsidRPr="00982143">
        <w:t xml:space="preserve">This service capability provides the ability to delete existing Service Roles from a </w:t>
      </w:r>
      <w:r w:rsidR="002F495D" w:rsidRPr="00982143">
        <w:t>M2M Service Subscription</w:t>
      </w:r>
      <w:r w:rsidRPr="00982143">
        <w:t xml:space="preserve">. This service capability shall be restricted to the Msc </w:t>
      </w:r>
      <w:r w:rsidR="007B7B7B" w:rsidRPr="00982143">
        <w:t>Reference Point</w:t>
      </w:r>
      <w:r w:rsidRPr="00982143">
        <w:t>.</w:t>
      </w:r>
    </w:p>
    <w:p w:rsidR="00B87B0B" w:rsidRPr="00982143" w:rsidRDefault="002C1036" w:rsidP="00B87B0B">
      <w:pPr>
        <w:pStyle w:val="Heading5"/>
      </w:pPr>
      <w:bookmarkStart w:id="1642" w:name="_Toc449540243"/>
      <w:bookmarkStart w:id="1643" w:name="_Toc449962429"/>
      <w:r w:rsidRPr="00982143">
        <w:t>6.9.3.</w:t>
      </w:r>
      <w:r w:rsidR="008514A9" w:rsidRPr="00982143">
        <w:t>5.2</w:t>
      </w:r>
      <w:r w:rsidR="00B87B0B" w:rsidRPr="00982143">
        <w:tab/>
      </w:r>
      <w:r w:rsidR="00D87590" w:rsidRPr="00982143">
        <w:t>Pre-Conditions</w:t>
      </w:r>
      <w:bookmarkEnd w:id="1642"/>
      <w:bookmarkEnd w:id="1643"/>
    </w:p>
    <w:p w:rsidR="00B87B0B" w:rsidRPr="00982143" w:rsidRDefault="00B87B0B" w:rsidP="00B87B0B">
      <w:pPr>
        <w:keepNext/>
        <w:rPr>
          <w:lang w:eastAsia="ko-KR"/>
        </w:rPr>
      </w:pPr>
      <w:r w:rsidRPr="00982143">
        <w:rPr>
          <w:lang w:eastAsia="ko-KR"/>
        </w:rPr>
        <w:t>Not Applicable</w:t>
      </w:r>
      <w:r w:rsidR="008A7591" w:rsidRPr="00982143">
        <w:rPr>
          <w:lang w:eastAsia="ko-KR"/>
        </w:rPr>
        <w:t>.</w:t>
      </w:r>
    </w:p>
    <w:p w:rsidR="00B87B0B" w:rsidRPr="00982143" w:rsidRDefault="002C1036" w:rsidP="00B87B0B">
      <w:pPr>
        <w:pStyle w:val="Heading5"/>
      </w:pPr>
      <w:bookmarkStart w:id="1644" w:name="_Toc449540244"/>
      <w:bookmarkStart w:id="1645" w:name="_Toc449962430"/>
      <w:r w:rsidRPr="00982143">
        <w:t>6.9.3.</w:t>
      </w:r>
      <w:r w:rsidR="00A36F22" w:rsidRPr="00982143">
        <w:t>5</w:t>
      </w:r>
      <w:r w:rsidR="0068154D" w:rsidRPr="00982143">
        <w:t>.</w:t>
      </w:r>
      <w:r w:rsidR="008514A9"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deleteRoleFromServiceSubscription</w:t>
      </w:r>
      <w:bookmarkEnd w:id="1644"/>
      <w:bookmarkEnd w:id="1645"/>
    </w:p>
    <w:p w:rsidR="00C63B83" w:rsidRPr="00982143" w:rsidRDefault="00C63B83" w:rsidP="00C63B83">
      <w:pPr>
        <w:pStyle w:val="TH"/>
      </w:pPr>
      <w:r w:rsidRPr="00982143">
        <w:t xml:space="preserve">Table </w:t>
      </w:r>
      <w:r w:rsidR="002C1036" w:rsidRPr="00982143">
        <w:t>6.9.3.</w:t>
      </w:r>
      <w:r w:rsidRPr="00982143">
        <w:t>5.</w:t>
      </w:r>
      <w:r w:rsidR="008514A9" w:rsidRPr="00982143">
        <w:t>3</w:t>
      </w:r>
      <w:r w:rsidRPr="00982143">
        <w:t xml:space="preserve">-1: Service Subscription Administration </w:t>
      </w:r>
      <w:r w:rsidR="00294255" w:rsidRPr="00982143">
        <w:t>-</w:t>
      </w:r>
      <w:r w:rsidR="00294255" w:rsidRPr="00982143">
        <w:br/>
      </w:r>
      <w:r w:rsidRPr="00982143">
        <w:t>deleteRoleFromServiceSubscription capability</w:t>
      </w:r>
    </w:p>
    <w:tbl>
      <w:tblPr>
        <w:tblW w:w="9666" w:type="dxa"/>
        <w:jc w:val="center"/>
        <w:tblLayout w:type="fixed"/>
        <w:tblCellMar>
          <w:left w:w="28" w:type="dxa"/>
          <w:right w:w="0" w:type="dxa"/>
        </w:tblCellMar>
        <w:tblLook w:val="0000"/>
      </w:tblPr>
      <w:tblGrid>
        <w:gridCol w:w="1839"/>
        <w:gridCol w:w="900"/>
        <w:gridCol w:w="900"/>
        <w:gridCol w:w="6027"/>
      </w:tblGrid>
      <w:tr w:rsidR="00623D13" w:rsidRPr="00982143" w:rsidTr="00642269">
        <w:trPr>
          <w:tblHeader/>
          <w:jc w:val="center"/>
        </w:trPr>
        <w:tc>
          <w:tcPr>
            <w:tcW w:w="1839" w:type="dxa"/>
            <w:tcBorders>
              <w:top w:val="single" w:sz="1" w:space="0" w:color="000000"/>
              <w:left w:val="single" w:sz="1" w:space="0" w:color="000000"/>
              <w:bottom w:val="single" w:sz="1" w:space="0" w:color="000000"/>
            </w:tcBorders>
            <w:shd w:val="clear" w:color="auto" w:fill="C0C0C0"/>
          </w:tcPr>
          <w:p w:rsidR="00623D13" w:rsidRPr="00982143" w:rsidRDefault="00623D13" w:rsidP="00C63B8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C63B8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623D13" w:rsidRPr="00982143" w:rsidRDefault="00623D13" w:rsidP="00C63B83">
            <w:pPr>
              <w:pStyle w:val="TAH"/>
            </w:pPr>
            <w:r w:rsidRPr="00982143">
              <w:t>Optional</w:t>
            </w:r>
          </w:p>
        </w:tc>
        <w:tc>
          <w:tcPr>
            <w:tcW w:w="6027"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C63B83">
            <w:pPr>
              <w:pStyle w:val="TAH"/>
            </w:pPr>
            <w:r w:rsidRPr="00982143">
              <w:t>Description</w:t>
            </w:r>
          </w:p>
        </w:tc>
      </w:tr>
      <w:tr w:rsidR="00623D13" w:rsidRPr="00982143" w:rsidTr="00642269">
        <w:trPr>
          <w:tblHeader/>
          <w:jc w:val="center"/>
        </w:trPr>
        <w:tc>
          <w:tcPr>
            <w:tcW w:w="1839" w:type="dxa"/>
            <w:tcBorders>
              <w:left w:val="single" w:sz="1" w:space="0" w:color="000000"/>
              <w:bottom w:val="single" w:sz="1" w:space="0" w:color="000000"/>
            </w:tcBorders>
          </w:tcPr>
          <w:p w:rsidR="00623D13" w:rsidRPr="00982143" w:rsidRDefault="00623D13" w:rsidP="00C63B83">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623D13" w:rsidRPr="00982143" w:rsidRDefault="00623D13" w:rsidP="00294255">
            <w:pPr>
              <w:pStyle w:val="TAC"/>
            </w:pPr>
            <w:r w:rsidRPr="00982143">
              <w:t>IN</w:t>
            </w:r>
          </w:p>
        </w:tc>
        <w:tc>
          <w:tcPr>
            <w:tcW w:w="900" w:type="dxa"/>
            <w:tcBorders>
              <w:left w:val="single" w:sz="1" w:space="0" w:color="000000"/>
              <w:bottom w:val="single" w:sz="1" w:space="0" w:color="000000"/>
            </w:tcBorders>
          </w:tcPr>
          <w:p w:rsidR="00623D13" w:rsidRPr="00982143" w:rsidRDefault="00623D13" w:rsidP="00294255">
            <w:pPr>
              <w:pStyle w:val="TAC"/>
            </w:pPr>
            <w:r w:rsidRPr="00982143">
              <w:t>NO</w:t>
            </w:r>
          </w:p>
        </w:tc>
        <w:tc>
          <w:tcPr>
            <w:tcW w:w="6027" w:type="dxa"/>
            <w:tcBorders>
              <w:left w:val="single" w:sz="1" w:space="0" w:color="000000"/>
              <w:bottom w:val="single" w:sz="1" w:space="0" w:color="000000"/>
              <w:right w:val="single" w:sz="1" w:space="0" w:color="000000"/>
            </w:tcBorders>
          </w:tcPr>
          <w:p w:rsidR="00623D13" w:rsidRPr="00982143" w:rsidRDefault="00623D13" w:rsidP="00C63B83">
            <w:pPr>
              <w:pStyle w:val="TAL"/>
            </w:pPr>
            <w:r w:rsidRPr="00982143">
              <w:t>The M2M Service Subscription Identifier (M2M-Service-Profile-ID).</w:t>
            </w:r>
          </w:p>
        </w:tc>
      </w:tr>
      <w:tr w:rsidR="00623D13" w:rsidRPr="00982143" w:rsidTr="00642269">
        <w:trPr>
          <w:tblHeader/>
          <w:jc w:val="center"/>
        </w:trPr>
        <w:tc>
          <w:tcPr>
            <w:tcW w:w="1839" w:type="dxa"/>
            <w:tcBorders>
              <w:left w:val="single" w:sz="1" w:space="0" w:color="000000"/>
              <w:bottom w:val="single" w:sz="1" w:space="0" w:color="000000"/>
            </w:tcBorders>
          </w:tcPr>
          <w:p w:rsidR="00623D13" w:rsidRPr="00982143" w:rsidRDefault="00623D13" w:rsidP="00C63B83">
            <w:pPr>
              <w:pStyle w:val="TAL"/>
            </w:pPr>
            <w:r w:rsidRPr="00982143">
              <w:t>serviceRoleIds</w:t>
            </w:r>
          </w:p>
        </w:tc>
        <w:tc>
          <w:tcPr>
            <w:tcW w:w="900" w:type="dxa"/>
            <w:tcBorders>
              <w:left w:val="single" w:sz="1" w:space="0" w:color="000000"/>
              <w:bottom w:val="single" w:sz="1" w:space="0" w:color="000000"/>
              <w:right w:val="single" w:sz="1" w:space="0" w:color="000000"/>
            </w:tcBorders>
          </w:tcPr>
          <w:p w:rsidR="00623D13" w:rsidRPr="00982143" w:rsidRDefault="00623D13" w:rsidP="00294255">
            <w:pPr>
              <w:pStyle w:val="TAC"/>
            </w:pPr>
            <w:r w:rsidRPr="00982143">
              <w:t>IN</w:t>
            </w:r>
          </w:p>
        </w:tc>
        <w:tc>
          <w:tcPr>
            <w:tcW w:w="900" w:type="dxa"/>
            <w:tcBorders>
              <w:left w:val="single" w:sz="1" w:space="0" w:color="000000"/>
              <w:bottom w:val="single" w:sz="1" w:space="0" w:color="000000"/>
            </w:tcBorders>
          </w:tcPr>
          <w:p w:rsidR="00623D13" w:rsidRPr="00982143" w:rsidRDefault="00623D13" w:rsidP="00294255">
            <w:pPr>
              <w:pStyle w:val="TAC"/>
            </w:pPr>
            <w:r w:rsidRPr="00982143">
              <w:t>NO</w:t>
            </w:r>
          </w:p>
        </w:tc>
        <w:tc>
          <w:tcPr>
            <w:tcW w:w="6027" w:type="dxa"/>
            <w:tcBorders>
              <w:left w:val="single" w:sz="1" w:space="0" w:color="000000"/>
              <w:bottom w:val="single" w:sz="1" w:space="0" w:color="000000"/>
              <w:right w:val="single" w:sz="1" w:space="0" w:color="000000"/>
            </w:tcBorders>
          </w:tcPr>
          <w:p w:rsidR="00623D13" w:rsidRPr="00982143" w:rsidRDefault="00623D13" w:rsidP="00C63B83">
            <w:pPr>
              <w:pStyle w:val="TAL"/>
            </w:pPr>
            <w:r w:rsidRPr="00982143">
              <w:t>List of Service Role Identifiers (</w:t>
            </w:r>
            <w:r w:rsidR="001A3CAE" w:rsidRPr="00982143">
              <w:t>SRole</w:t>
            </w:r>
            <w:r w:rsidRPr="00982143">
              <w:t xml:space="preserve">-ID) to be deleted from the association with the M2M Service Subscription. </w:t>
            </w:r>
          </w:p>
        </w:tc>
      </w:tr>
      <w:tr w:rsidR="00623D13" w:rsidRPr="00982143" w:rsidTr="00642269">
        <w:trPr>
          <w:tblHeader/>
          <w:jc w:val="center"/>
        </w:trPr>
        <w:tc>
          <w:tcPr>
            <w:tcW w:w="1839" w:type="dxa"/>
            <w:tcBorders>
              <w:left w:val="single" w:sz="1" w:space="0" w:color="000000"/>
              <w:bottom w:val="single" w:sz="1" w:space="0" w:color="000000"/>
            </w:tcBorders>
          </w:tcPr>
          <w:p w:rsidR="00623D13" w:rsidRPr="00982143" w:rsidRDefault="00623D13" w:rsidP="00C63B83">
            <w:pPr>
              <w:pStyle w:val="TAL"/>
            </w:pPr>
            <w:r w:rsidRPr="00982143">
              <w:t>responseType</w:t>
            </w:r>
          </w:p>
        </w:tc>
        <w:tc>
          <w:tcPr>
            <w:tcW w:w="900" w:type="dxa"/>
            <w:tcBorders>
              <w:left w:val="single" w:sz="1" w:space="0" w:color="000000"/>
              <w:bottom w:val="single" w:sz="1" w:space="0" w:color="000000"/>
              <w:right w:val="single" w:sz="1" w:space="0" w:color="000000"/>
            </w:tcBorders>
          </w:tcPr>
          <w:p w:rsidR="00623D13" w:rsidRPr="00982143" w:rsidRDefault="00623D13" w:rsidP="00294255">
            <w:pPr>
              <w:pStyle w:val="TAC"/>
            </w:pPr>
            <w:r w:rsidRPr="00982143">
              <w:t>OUT</w:t>
            </w:r>
          </w:p>
        </w:tc>
        <w:tc>
          <w:tcPr>
            <w:tcW w:w="900" w:type="dxa"/>
            <w:tcBorders>
              <w:left w:val="single" w:sz="1" w:space="0" w:color="000000"/>
              <w:bottom w:val="single" w:sz="1" w:space="0" w:color="000000"/>
            </w:tcBorders>
          </w:tcPr>
          <w:p w:rsidR="00623D13" w:rsidRPr="00982143" w:rsidRDefault="00623D13" w:rsidP="00294255">
            <w:pPr>
              <w:pStyle w:val="TAC"/>
            </w:pPr>
            <w:r w:rsidRPr="00982143">
              <w:t>YES</w:t>
            </w:r>
          </w:p>
        </w:tc>
        <w:tc>
          <w:tcPr>
            <w:tcW w:w="6027" w:type="dxa"/>
            <w:tcBorders>
              <w:left w:val="single" w:sz="1" w:space="0" w:color="000000"/>
              <w:bottom w:val="single" w:sz="1" w:space="0" w:color="000000"/>
              <w:right w:val="single" w:sz="1" w:space="0" w:color="000000"/>
            </w:tcBorders>
          </w:tcPr>
          <w:p w:rsidR="00623D13" w:rsidRPr="00982143" w:rsidRDefault="00623D13" w:rsidP="00C63B83">
            <w:pPr>
              <w:pStyle w:val="TAL"/>
            </w:pPr>
            <w:r w:rsidRPr="00982143">
              <w:t xml:space="preserve">Unique </w:t>
            </w:r>
            <w:r w:rsidR="00294255" w:rsidRPr="00982143">
              <w:t>response types for this service:</w:t>
            </w:r>
          </w:p>
          <w:p w:rsidR="00623D13" w:rsidRPr="00982143" w:rsidRDefault="00623D13" w:rsidP="00C63B83">
            <w:pPr>
              <w:pStyle w:val="TB1"/>
            </w:pPr>
            <w:r w:rsidRPr="00982143">
              <w:t>M2M Service Subscription does not exist</w:t>
            </w:r>
            <w:r w:rsidR="00294255" w:rsidRPr="00982143">
              <w:t>.</w:t>
            </w:r>
          </w:p>
          <w:p w:rsidR="00623D13" w:rsidRPr="00982143" w:rsidRDefault="00623D13" w:rsidP="00C63B83">
            <w:pPr>
              <w:pStyle w:val="TB1"/>
            </w:pPr>
            <w:r w:rsidRPr="00982143">
              <w:t>Service Role does not exist for a Supporting Service</w:t>
            </w:r>
            <w:r w:rsidR="00294255" w:rsidRPr="00982143">
              <w:t>.</w:t>
            </w:r>
          </w:p>
        </w:tc>
      </w:tr>
    </w:tbl>
    <w:p w:rsidR="00C63B83" w:rsidRPr="00982143" w:rsidRDefault="00C63B83" w:rsidP="00C63B83"/>
    <w:p w:rsidR="00B87B0B" w:rsidRPr="00982143" w:rsidRDefault="002C1036" w:rsidP="00B87B0B">
      <w:pPr>
        <w:pStyle w:val="Heading5"/>
      </w:pPr>
      <w:bookmarkStart w:id="1646" w:name="_Toc449540245"/>
      <w:bookmarkStart w:id="1647" w:name="_Toc449962431"/>
      <w:r w:rsidRPr="00982143">
        <w:t>6.9.3.</w:t>
      </w:r>
      <w:r w:rsidR="00A36F22" w:rsidRPr="00982143">
        <w:t>5</w:t>
      </w:r>
      <w:r w:rsidR="0068154D" w:rsidRPr="00982143">
        <w:t>.</w:t>
      </w:r>
      <w:r w:rsidR="008514A9" w:rsidRPr="00982143">
        <w:t>4</w:t>
      </w:r>
      <w:r w:rsidR="00B87B0B" w:rsidRPr="00982143">
        <w:tab/>
        <w:t>Service Interactions</w:t>
      </w:r>
      <w:bookmarkEnd w:id="1646"/>
      <w:bookmarkEnd w:id="1647"/>
    </w:p>
    <w:p w:rsidR="00B87B0B" w:rsidRPr="00982143" w:rsidRDefault="00B87B0B" w:rsidP="00B87B0B">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B87B0B" w:rsidRPr="00982143" w:rsidRDefault="004508FB" w:rsidP="00294255">
      <w:pPr>
        <w:pStyle w:val="BN"/>
        <w:numPr>
          <w:ilvl w:val="0"/>
          <w:numId w:val="122"/>
        </w:numPr>
      </w:pPr>
      <w:r w:rsidRPr="00982143">
        <w:t>Issue the deleteRoleFromServiceSubscription capability</w:t>
      </w:r>
      <w:r w:rsidR="00294255" w:rsidRPr="00982143">
        <w:t>.</w:t>
      </w:r>
    </w:p>
    <w:p w:rsidR="0068154D" w:rsidRPr="00982143" w:rsidRDefault="00294255" w:rsidP="00B91F03">
      <w:pPr>
        <w:pStyle w:val="FL"/>
      </w:pPr>
      <w:r w:rsidRPr="00982143">
        <w:object w:dxaOrig="6491" w:dyaOrig="3649">
          <v:shape id="_x0000_i1076" type="#_x0000_t75" style="width:173.4pt;height:137.65pt" o:ole="">
            <v:imagedata r:id="rId150" o:title="" croptop="7458f" cropbottom="8446f" cropright="30496f"/>
          </v:shape>
          <o:OLEObject Type="Embed" ProgID="Visio.Drawing.11" ShapeID="_x0000_i1076" DrawAspect="Content" ObjectID="_1527324153" r:id="rId151"/>
        </w:object>
      </w:r>
    </w:p>
    <w:p w:rsidR="00B87B0B" w:rsidRPr="00982143" w:rsidRDefault="0040375E" w:rsidP="00C63B83">
      <w:pPr>
        <w:pStyle w:val="TF"/>
      </w:pPr>
      <w:r w:rsidRPr="00982143">
        <w:t xml:space="preserve">Figure </w:t>
      </w:r>
      <w:r w:rsidR="002C1036" w:rsidRPr="00982143">
        <w:t>6.9.3.</w:t>
      </w:r>
      <w:r w:rsidR="00A36F22" w:rsidRPr="00982143">
        <w:t>5</w:t>
      </w:r>
      <w:r w:rsidR="0068154D" w:rsidRPr="00982143">
        <w:t>.</w:t>
      </w:r>
      <w:r w:rsidR="008514A9" w:rsidRPr="00982143">
        <w:t>4</w:t>
      </w:r>
      <w:r w:rsidR="00B87B0B" w:rsidRPr="00982143">
        <w:t>-1</w:t>
      </w:r>
      <w:r w:rsidR="00C63B83" w:rsidRPr="00982143">
        <w:t>:</w:t>
      </w:r>
      <w:r w:rsidR="00B87B0B" w:rsidRPr="00982143">
        <w:t xml:space="preserve"> Service Subscription Administration </w:t>
      </w:r>
      <w:r w:rsidR="00612842" w:rsidRPr="00982143">
        <w:t>-</w:t>
      </w:r>
      <w:r w:rsidR="00294255" w:rsidRPr="00982143">
        <w:br/>
      </w:r>
      <w:r w:rsidR="00B87B0B" w:rsidRPr="00982143">
        <w:t>deleteRoleFromServiceSubscription</w:t>
      </w:r>
      <w:r w:rsidRPr="00982143">
        <w:t xml:space="preserve"> Diagram</w:t>
      </w:r>
    </w:p>
    <w:p w:rsidR="00B87B0B" w:rsidRPr="00982143" w:rsidRDefault="002C1036" w:rsidP="00B87B0B">
      <w:pPr>
        <w:pStyle w:val="Heading5"/>
      </w:pPr>
      <w:bookmarkStart w:id="1648" w:name="_Toc449540246"/>
      <w:bookmarkStart w:id="1649" w:name="_Toc449962432"/>
      <w:r w:rsidRPr="00982143">
        <w:lastRenderedPageBreak/>
        <w:t>6.9.3.</w:t>
      </w:r>
      <w:r w:rsidR="00A36F22" w:rsidRPr="00982143">
        <w:t>5.</w:t>
      </w:r>
      <w:r w:rsidR="008514A9" w:rsidRPr="00982143">
        <w:t>5</w:t>
      </w:r>
      <w:r w:rsidR="00B87B0B" w:rsidRPr="00982143">
        <w:tab/>
      </w:r>
      <w:r w:rsidR="00B87B0B" w:rsidRPr="00982143">
        <w:rPr>
          <w:lang w:eastAsia="ko-KR"/>
        </w:rPr>
        <w:t>Post-Conditions</w:t>
      </w:r>
      <w:bookmarkEnd w:id="1648"/>
      <w:bookmarkEnd w:id="1649"/>
    </w:p>
    <w:p w:rsidR="00B87B0B" w:rsidRPr="00982143" w:rsidRDefault="00B87B0B" w:rsidP="00B87B0B">
      <w:pPr>
        <w:keepNext/>
        <w:rPr>
          <w:lang w:eastAsia="ko-KR"/>
        </w:rPr>
      </w:pPr>
      <w:r w:rsidRPr="00982143">
        <w:rPr>
          <w:lang w:eastAsia="ko-KR"/>
        </w:rPr>
        <w:t xml:space="preserve">The </w:t>
      </w:r>
      <w:r w:rsidR="002F495D" w:rsidRPr="00982143">
        <w:rPr>
          <w:lang w:eastAsia="ko-KR"/>
        </w:rPr>
        <w:t>M2M Service Subscription</w:t>
      </w:r>
      <w:r w:rsidRPr="00982143">
        <w:rPr>
          <w:lang w:eastAsia="ko-KR"/>
        </w:rPr>
        <w:t xml:space="preserve"> is updated with associations of the identified Service Roles deleted. </w:t>
      </w:r>
    </w:p>
    <w:p w:rsidR="00B87B0B" w:rsidRPr="00982143" w:rsidRDefault="002C1036" w:rsidP="00B87B0B">
      <w:pPr>
        <w:pStyle w:val="Heading5"/>
      </w:pPr>
      <w:bookmarkStart w:id="1650" w:name="_Toc449540247"/>
      <w:bookmarkStart w:id="1651" w:name="_Toc449962433"/>
      <w:r w:rsidRPr="00982143">
        <w:t>6.9.3.</w:t>
      </w:r>
      <w:r w:rsidR="00A36F22" w:rsidRPr="00982143">
        <w:t>5.</w:t>
      </w:r>
      <w:r w:rsidR="008514A9" w:rsidRPr="00982143">
        <w:t>6</w:t>
      </w:r>
      <w:r w:rsidR="00B87B0B" w:rsidRPr="00982143">
        <w:tab/>
      </w:r>
      <w:r w:rsidR="00B87B0B" w:rsidRPr="00982143">
        <w:rPr>
          <w:lang w:eastAsia="ko-KR"/>
        </w:rPr>
        <w:t>Exceptions</w:t>
      </w:r>
      <w:bookmarkEnd w:id="1650"/>
      <w:bookmarkEnd w:id="1651"/>
    </w:p>
    <w:p w:rsidR="00B87B0B" w:rsidRPr="00982143" w:rsidRDefault="00B87B0B" w:rsidP="00B87B0B">
      <w:pPr>
        <w:keepNext/>
      </w:pPr>
      <w:r w:rsidRPr="00982143">
        <w:rPr>
          <w:lang w:eastAsia="ko-KR"/>
        </w:rPr>
        <w:t>Not Applicable</w:t>
      </w:r>
      <w:r w:rsidR="00C63B83" w:rsidRPr="00982143">
        <w:rPr>
          <w:lang w:eastAsia="ko-KR"/>
        </w:rPr>
        <w:t>.</w:t>
      </w:r>
    </w:p>
    <w:p w:rsidR="00B87B0B" w:rsidRPr="00982143" w:rsidRDefault="002C1036" w:rsidP="00B87B0B">
      <w:pPr>
        <w:pStyle w:val="Heading5"/>
      </w:pPr>
      <w:bookmarkStart w:id="1652" w:name="_Toc449540248"/>
      <w:bookmarkStart w:id="1653" w:name="_Toc449962434"/>
      <w:r w:rsidRPr="00982143">
        <w:t>6.9.3.</w:t>
      </w:r>
      <w:r w:rsidR="00A36F22" w:rsidRPr="00982143">
        <w:t>5.</w:t>
      </w:r>
      <w:r w:rsidR="008514A9" w:rsidRPr="00982143">
        <w:t>7</w:t>
      </w:r>
      <w:r w:rsidR="00B87B0B" w:rsidRPr="00982143">
        <w:tab/>
      </w:r>
      <w:r w:rsidR="00B87B0B" w:rsidRPr="00982143">
        <w:rPr>
          <w:lang w:eastAsia="ko-KR"/>
        </w:rPr>
        <w:t>Policies for Use</w:t>
      </w:r>
      <w:bookmarkEnd w:id="1652"/>
      <w:bookmarkEnd w:id="1653"/>
    </w:p>
    <w:p w:rsidR="00B87B0B" w:rsidRPr="00982143" w:rsidRDefault="00080151" w:rsidP="00B87B0B">
      <w:pPr>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1654" w:name="_Toc449540249"/>
      <w:bookmarkStart w:id="1655" w:name="_Toc449962435"/>
      <w:r w:rsidRPr="00982143">
        <w:t>6.9.3.</w:t>
      </w:r>
      <w:r w:rsidR="00A36F22" w:rsidRPr="00982143">
        <w:t>5</w:t>
      </w:r>
      <w:r w:rsidR="00B87B0B" w:rsidRPr="00982143">
        <w:t>.</w:t>
      </w:r>
      <w:r w:rsidR="008514A9" w:rsidRPr="00982143">
        <w:t>8</w:t>
      </w:r>
      <w:r w:rsidR="00B87B0B" w:rsidRPr="00982143">
        <w:tab/>
      </w:r>
      <w:proofErr w:type="gramStart"/>
      <w:r w:rsidR="00B87B0B" w:rsidRPr="00982143">
        <w:t>oneM2M</w:t>
      </w:r>
      <w:proofErr w:type="gramEnd"/>
      <w:r w:rsidR="00B87B0B" w:rsidRPr="00982143">
        <w:t xml:space="preserve"> Resource Interworking</w:t>
      </w:r>
      <w:bookmarkEnd w:id="1654"/>
      <w:bookmarkEnd w:id="1655"/>
    </w:p>
    <w:p w:rsidR="00B87B0B" w:rsidRPr="00982143" w:rsidRDefault="009F2532" w:rsidP="00C63B83">
      <w:r w:rsidRPr="00982143">
        <w:t>This service capability updates the M2M Service Subscription with the identifier (M2M-Service-Profile-ID) and maps to the UPDATE procedure for the &lt;m2mServiceSubscriptionProfile&gt; resource for the serviceRoles attribute.</w:t>
      </w:r>
    </w:p>
    <w:p w:rsidR="00B87B0B" w:rsidRPr="00982143" w:rsidRDefault="002C1036" w:rsidP="00B87B0B">
      <w:pPr>
        <w:pStyle w:val="Heading4"/>
      </w:pPr>
      <w:bookmarkStart w:id="1656" w:name="_Toc449540250"/>
      <w:bookmarkStart w:id="1657" w:name="_Toc449962436"/>
      <w:bookmarkStart w:id="1658" w:name="_Toc453582002"/>
      <w:r w:rsidRPr="00982143">
        <w:t>6.9.3.</w:t>
      </w:r>
      <w:r w:rsidR="00A36F22" w:rsidRPr="00982143">
        <w:t>6</w:t>
      </w:r>
      <w:r w:rsidR="00B87B0B" w:rsidRPr="00982143">
        <w:tab/>
      </w:r>
      <w:proofErr w:type="gramStart"/>
      <w:r w:rsidR="00B87B0B" w:rsidRPr="00982143">
        <w:t>getServiceSubscription</w:t>
      </w:r>
      <w:bookmarkEnd w:id="1656"/>
      <w:bookmarkEnd w:id="1657"/>
      <w:bookmarkEnd w:id="1658"/>
      <w:proofErr w:type="gramEnd"/>
    </w:p>
    <w:p w:rsidR="008514A9" w:rsidRPr="00982143" w:rsidRDefault="008514A9" w:rsidP="008514A9">
      <w:pPr>
        <w:pStyle w:val="Heading5"/>
      </w:pPr>
      <w:bookmarkStart w:id="1659" w:name="_Toc449540251"/>
      <w:bookmarkStart w:id="1660" w:name="_Toc449962437"/>
      <w:r w:rsidRPr="00982143">
        <w:t>6.9.3.6.1</w:t>
      </w:r>
      <w:r w:rsidRPr="00982143">
        <w:tab/>
        <w:t>Description</w:t>
      </w:r>
      <w:bookmarkEnd w:id="1659"/>
      <w:bookmarkEnd w:id="1660"/>
    </w:p>
    <w:p w:rsidR="00B87B0B" w:rsidRPr="00982143" w:rsidRDefault="00B87B0B" w:rsidP="00C63B83">
      <w:r w:rsidRPr="00982143">
        <w:t xml:space="preserve">This service capability provides the ability to retrieve the existing </w:t>
      </w:r>
      <w:r w:rsidR="002F495D" w:rsidRPr="00982143">
        <w:t>M2M Service Subscription</w:t>
      </w:r>
      <w:r w:rsidRPr="00982143">
        <w:t xml:space="preserve">. This service capability shall be restricted to the Msc and Mca </w:t>
      </w:r>
      <w:r w:rsidR="007B7B7B" w:rsidRPr="00982143">
        <w:t>Reference Point</w:t>
      </w:r>
      <w:r w:rsidRPr="00982143">
        <w:t>s.</w:t>
      </w:r>
    </w:p>
    <w:p w:rsidR="00B87B0B" w:rsidRPr="00982143" w:rsidRDefault="002C1036" w:rsidP="00B87B0B">
      <w:pPr>
        <w:pStyle w:val="Heading5"/>
      </w:pPr>
      <w:bookmarkStart w:id="1661" w:name="_Toc449540252"/>
      <w:bookmarkStart w:id="1662" w:name="_Toc449962438"/>
      <w:r w:rsidRPr="00982143">
        <w:t>6.9.3.</w:t>
      </w:r>
      <w:r w:rsidR="00A36F22" w:rsidRPr="00982143">
        <w:t>6</w:t>
      </w:r>
      <w:r w:rsidR="0068154D" w:rsidRPr="00982143">
        <w:t>.</w:t>
      </w:r>
      <w:r w:rsidR="008514A9" w:rsidRPr="00982143">
        <w:t>2</w:t>
      </w:r>
      <w:r w:rsidR="00B87B0B" w:rsidRPr="00982143">
        <w:tab/>
      </w:r>
      <w:r w:rsidR="00D87590" w:rsidRPr="00982143">
        <w:t>Pre-Conditions</w:t>
      </w:r>
      <w:bookmarkEnd w:id="1661"/>
      <w:bookmarkEnd w:id="1662"/>
    </w:p>
    <w:p w:rsidR="00B87B0B" w:rsidRPr="00982143" w:rsidRDefault="00B87B0B" w:rsidP="00B87B0B">
      <w:pPr>
        <w:keepNext/>
        <w:rPr>
          <w:lang w:eastAsia="ko-KR"/>
        </w:rPr>
      </w:pPr>
      <w:r w:rsidRPr="00982143">
        <w:rPr>
          <w:lang w:eastAsia="ko-KR"/>
        </w:rPr>
        <w:t>Not Applicable</w:t>
      </w:r>
      <w:r w:rsidR="00C63B83" w:rsidRPr="00982143">
        <w:rPr>
          <w:lang w:eastAsia="ko-KR"/>
        </w:rPr>
        <w:t>.</w:t>
      </w:r>
    </w:p>
    <w:p w:rsidR="00B87B0B" w:rsidRPr="00982143" w:rsidRDefault="002C1036" w:rsidP="00B87B0B">
      <w:pPr>
        <w:pStyle w:val="Heading5"/>
      </w:pPr>
      <w:bookmarkStart w:id="1663" w:name="_Toc449540253"/>
      <w:bookmarkStart w:id="1664" w:name="_Toc449962439"/>
      <w:r w:rsidRPr="00982143">
        <w:t>6.9.3.</w:t>
      </w:r>
      <w:r w:rsidR="00A36F22" w:rsidRPr="00982143">
        <w:t>6</w:t>
      </w:r>
      <w:r w:rsidR="0068154D" w:rsidRPr="00982143">
        <w:t>.</w:t>
      </w:r>
      <w:r w:rsidR="008514A9"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getServiceSubscription</w:t>
      </w:r>
      <w:bookmarkEnd w:id="1663"/>
      <w:bookmarkEnd w:id="1664"/>
    </w:p>
    <w:p w:rsidR="00602FA4" w:rsidRPr="00982143" w:rsidRDefault="00602FA4" w:rsidP="00602FA4">
      <w:pPr>
        <w:pStyle w:val="TH"/>
      </w:pPr>
      <w:r w:rsidRPr="00982143">
        <w:t xml:space="preserve">Table </w:t>
      </w:r>
      <w:r w:rsidR="002C1036" w:rsidRPr="00982143">
        <w:t>6.9.3.</w:t>
      </w:r>
      <w:r w:rsidRPr="00982143">
        <w:t>6.</w:t>
      </w:r>
      <w:r w:rsidR="008514A9" w:rsidRPr="00982143">
        <w:t>3</w:t>
      </w:r>
      <w:r w:rsidRPr="00982143">
        <w:t xml:space="preserve">-1: Service Subscription Administration </w:t>
      </w:r>
      <w:r w:rsidR="00612842" w:rsidRPr="00982143">
        <w:t>-</w:t>
      </w:r>
      <w:r w:rsidRPr="00982143">
        <w:t xml:space="preserve"> getServiceSubscription capability</w:t>
      </w:r>
    </w:p>
    <w:tbl>
      <w:tblPr>
        <w:tblW w:w="8990" w:type="dxa"/>
        <w:jc w:val="center"/>
        <w:tblLayout w:type="fixed"/>
        <w:tblCellMar>
          <w:left w:w="28" w:type="dxa"/>
          <w:right w:w="0" w:type="dxa"/>
        </w:tblCellMar>
        <w:tblLook w:val="0000"/>
      </w:tblPr>
      <w:tblGrid>
        <w:gridCol w:w="1709"/>
        <w:gridCol w:w="900"/>
        <w:gridCol w:w="900"/>
        <w:gridCol w:w="5481"/>
      </w:tblGrid>
      <w:tr w:rsidR="00B87B0B"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982143" w:rsidRDefault="00B87B0B" w:rsidP="00602FA4">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602FA4">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B87B0B" w:rsidRPr="00982143" w:rsidRDefault="00B87B0B" w:rsidP="00602FA4">
            <w:pPr>
              <w:pStyle w:val="TAH"/>
            </w:pPr>
            <w:r w:rsidRPr="00982143">
              <w:t>Optional</w:t>
            </w:r>
          </w:p>
        </w:tc>
        <w:tc>
          <w:tcPr>
            <w:tcW w:w="5481"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602FA4">
            <w:pPr>
              <w:pStyle w:val="TAH"/>
            </w:pPr>
            <w:r w:rsidRPr="00982143">
              <w:t>Description</w:t>
            </w:r>
          </w:p>
        </w:tc>
      </w:tr>
      <w:tr w:rsidR="00B87B0B" w:rsidRPr="00982143" w:rsidTr="00642269">
        <w:trPr>
          <w:tblHeader/>
          <w:jc w:val="center"/>
        </w:trPr>
        <w:tc>
          <w:tcPr>
            <w:tcW w:w="1709" w:type="dxa"/>
            <w:tcBorders>
              <w:left w:val="single" w:sz="1" w:space="0" w:color="000000"/>
              <w:bottom w:val="single" w:sz="1" w:space="0" w:color="000000"/>
            </w:tcBorders>
          </w:tcPr>
          <w:p w:rsidR="00B87B0B" w:rsidRPr="00982143" w:rsidRDefault="00B87B0B" w:rsidP="00602FA4">
            <w:pPr>
              <w:pStyle w:val="TAL"/>
            </w:pPr>
            <w:r w:rsidRPr="00982143">
              <w:t>filterCriteria</w:t>
            </w:r>
          </w:p>
        </w:tc>
        <w:tc>
          <w:tcPr>
            <w:tcW w:w="900" w:type="dxa"/>
            <w:tcBorders>
              <w:left w:val="single" w:sz="1" w:space="0" w:color="000000"/>
              <w:bottom w:val="single" w:sz="1" w:space="0" w:color="000000"/>
              <w:right w:val="single" w:sz="1" w:space="0" w:color="000000"/>
            </w:tcBorders>
          </w:tcPr>
          <w:p w:rsidR="00B87B0B" w:rsidRPr="00982143" w:rsidRDefault="00B87B0B" w:rsidP="00294255">
            <w:pPr>
              <w:pStyle w:val="TAC"/>
            </w:pPr>
            <w:r w:rsidRPr="00982143">
              <w:t>IN</w:t>
            </w:r>
          </w:p>
        </w:tc>
        <w:tc>
          <w:tcPr>
            <w:tcW w:w="900" w:type="dxa"/>
            <w:tcBorders>
              <w:left w:val="single" w:sz="1" w:space="0" w:color="000000"/>
              <w:bottom w:val="single" w:sz="1" w:space="0" w:color="000000"/>
            </w:tcBorders>
          </w:tcPr>
          <w:p w:rsidR="00B87B0B" w:rsidRPr="00982143" w:rsidRDefault="00B87B0B" w:rsidP="00294255">
            <w:pPr>
              <w:pStyle w:val="TAC"/>
            </w:pPr>
            <w:r w:rsidRPr="00982143">
              <w:t>NO</w:t>
            </w:r>
          </w:p>
        </w:tc>
        <w:tc>
          <w:tcPr>
            <w:tcW w:w="5481" w:type="dxa"/>
            <w:tcBorders>
              <w:left w:val="single" w:sz="1" w:space="0" w:color="000000"/>
              <w:bottom w:val="single" w:sz="1" w:space="0" w:color="000000"/>
              <w:right w:val="single" w:sz="1" w:space="0" w:color="000000"/>
            </w:tcBorders>
          </w:tcPr>
          <w:p w:rsidR="00B87B0B" w:rsidRPr="00982143" w:rsidRDefault="00B87B0B" w:rsidP="002C1036">
            <w:pPr>
              <w:pStyle w:val="TAL"/>
            </w:pPr>
            <w:r w:rsidRPr="00982143">
              <w:t>See</w:t>
            </w:r>
            <w:r w:rsidR="00294255" w:rsidRPr="00982143">
              <w:t xml:space="preserve"> t</w:t>
            </w:r>
            <w:r w:rsidRPr="00982143">
              <w:t xml:space="preserve">able </w:t>
            </w:r>
            <w:r w:rsidR="002C1036" w:rsidRPr="00982143">
              <w:t>6.9.2.</w:t>
            </w:r>
            <w:r w:rsidR="000D3A8F" w:rsidRPr="00982143">
              <w:t>2</w:t>
            </w:r>
            <w:r w:rsidR="00294255" w:rsidRPr="00982143">
              <w:t>-1.</w:t>
            </w:r>
          </w:p>
        </w:tc>
      </w:tr>
      <w:tr w:rsidR="00B87B0B" w:rsidRPr="00982143" w:rsidTr="00642269">
        <w:trPr>
          <w:tblHeader/>
          <w:jc w:val="center"/>
        </w:trPr>
        <w:tc>
          <w:tcPr>
            <w:tcW w:w="1709" w:type="dxa"/>
            <w:tcBorders>
              <w:left w:val="single" w:sz="1" w:space="0" w:color="000000"/>
              <w:bottom w:val="single" w:sz="1" w:space="0" w:color="000000"/>
            </w:tcBorders>
          </w:tcPr>
          <w:p w:rsidR="00B87B0B" w:rsidRPr="00982143" w:rsidRDefault="00B87B0B" w:rsidP="00602FA4">
            <w:pPr>
              <w:pStyle w:val="TAL"/>
            </w:pPr>
            <w:r w:rsidRPr="00982143">
              <w:t>serviceSubscriptions</w:t>
            </w:r>
          </w:p>
        </w:tc>
        <w:tc>
          <w:tcPr>
            <w:tcW w:w="900" w:type="dxa"/>
            <w:tcBorders>
              <w:left w:val="single" w:sz="1" w:space="0" w:color="000000"/>
              <w:bottom w:val="single" w:sz="1" w:space="0" w:color="000000"/>
              <w:right w:val="single" w:sz="1" w:space="0" w:color="000000"/>
            </w:tcBorders>
          </w:tcPr>
          <w:p w:rsidR="00B87B0B" w:rsidRPr="00982143" w:rsidRDefault="00B87B0B" w:rsidP="00294255">
            <w:pPr>
              <w:pStyle w:val="TAC"/>
            </w:pPr>
            <w:r w:rsidRPr="00982143">
              <w:t>OUT</w:t>
            </w:r>
          </w:p>
        </w:tc>
        <w:tc>
          <w:tcPr>
            <w:tcW w:w="900" w:type="dxa"/>
            <w:tcBorders>
              <w:left w:val="single" w:sz="1" w:space="0" w:color="000000"/>
              <w:bottom w:val="single" w:sz="1" w:space="0" w:color="000000"/>
            </w:tcBorders>
          </w:tcPr>
          <w:p w:rsidR="00B87B0B" w:rsidRPr="00982143" w:rsidRDefault="00B87B0B" w:rsidP="00294255">
            <w:pPr>
              <w:pStyle w:val="TAC"/>
            </w:pPr>
            <w:r w:rsidRPr="00982143">
              <w:t>NO</w:t>
            </w:r>
          </w:p>
        </w:tc>
        <w:tc>
          <w:tcPr>
            <w:tcW w:w="5481" w:type="dxa"/>
            <w:tcBorders>
              <w:left w:val="single" w:sz="1" w:space="0" w:color="000000"/>
              <w:bottom w:val="single" w:sz="1" w:space="0" w:color="000000"/>
              <w:right w:val="single" w:sz="1" w:space="0" w:color="000000"/>
            </w:tcBorders>
          </w:tcPr>
          <w:p w:rsidR="00B87B0B" w:rsidRPr="00982143" w:rsidRDefault="00B87B0B" w:rsidP="00602FA4">
            <w:pPr>
              <w:pStyle w:val="TAL"/>
            </w:pPr>
            <w:r w:rsidRPr="00982143">
              <w:t xml:space="preserve">The resulting </w:t>
            </w:r>
            <w:r w:rsidR="002F495D" w:rsidRPr="00982143">
              <w:t>M2M Service Subscription</w:t>
            </w:r>
            <w:r w:rsidRPr="00982143">
              <w:t xml:space="preserve"> entities in</w:t>
            </w:r>
            <w:r w:rsidR="00294255" w:rsidRPr="00982143">
              <w:t xml:space="preserve"> t</w:t>
            </w:r>
            <w:r w:rsidRPr="00982143">
              <w:t xml:space="preserve">able </w:t>
            </w:r>
            <w:r w:rsidR="000D3A8F" w:rsidRPr="00982143">
              <w:t>6.9.2.3</w:t>
            </w:r>
            <w:r w:rsidR="00294255" w:rsidRPr="00982143">
              <w:t>-1.</w:t>
            </w:r>
          </w:p>
        </w:tc>
      </w:tr>
      <w:tr w:rsidR="00B87B0B" w:rsidRPr="00982143" w:rsidTr="00642269">
        <w:trPr>
          <w:tblHeader/>
          <w:jc w:val="center"/>
        </w:trPr>
        <w:tc>
          <w:tcPr>
            <w:tcW w:w="1709" w:type="dxa"/>
            <w:tcBorders>
              <w:left w:val="single" w:sz="1" w:space="0" w:color="000000"/>
              <w:bottom w:val="single" w:sz="1" w:space="0" w:color="000000"/>
            </w:tcBorders>
          </w:tcPr>
          <w:p w:rsidR="00B87B0B" w:rsidRPr="00982143" w:rsidRDefault="00B87B0B" w:rsidP="00602FA4">
            <w:pPr>
              <w:pStyle w:val="TAL"/>
            </w:pPr>
            <w:r w:rsidRPr="00982143">
              <w:t>responseType</w:t>
            </w:r>
          </w:p>
        </w:tc>
        <w:tc>
          <w:tcPr>
            <w:tcW w:w="900" w:type="dxa"/>
            <w:tcBorders>
              <w:left w:val="single" w:sz="1" w:space="0" w:color="000000"/>
              <w:bottom w:val="single" w:sz="1" w:space="0" w:color="000000"/>
              <w:right w:val="single" w:sz="1" w:space="0" w:color="000000"/>
            </w:tcBorders>
          </w:tcPr>
          <w:p w:rsidR="00B87B0B" w:rsidRPr="00982143" w:rsidRDefault="00B87B0B" w:rsidP="00294255">
            <w:pPr>
              <w:pStyle w:val="TAC"/>
            </w:pPr>
            <w:r w:rsidRPr="00982143">
              <w:t>OUT</w:t>
            </w:r>
          </w:p>
        </w:tc>
        <w:tc>
          <w:tcPr>
            <w:tcW w:w="900" w:type="dxa"/>
            <w:tcBorders>
              <w:left w:val="single" w:sz="1" w:space="0" w:color="000000"/>
              <w:bottom w:val="single" w:sz="1" w:space="0" w:color="000000"/>
            </w:tcBorders>
          </w:tcPr>
          <w:p w:rsidR="00B87B0B" w:rsidRPr="00982143" w:rsidRDefault="00B87B0B" w:rsidP="00294255">
            <w:pPr>
              <w:pStyle w:val="TAC"/>
            </w:pPr>
            <w:r w:rsidRPr="00982143">
              <w:t>YES</w:t>
            </w:r>
          </w:p>
        </w:tc>
        <w:tc>
          <w:tcPr>
            <w:tcW w:w="5481" w:type="dxa"/>
            <w:tcBorders>
              <w:left w:val="single" w:sz="1" w:space="0" w:color="000000"/>
              <w:bottom w:val="single" w:sz="1" w:space="0" w:color="000000"/>
              <w:right w:val="single" w:sz="1" w:space="0" w:color="000000"/>
            </w:tcBorders>
          </w:tcPr>
          <w:p w:rsidR="00B87B0B" w:rsidRPr="00982143" w:rsidRDefault="00B87B0B" w:rsidP="00602FA4">
            <w:pPr>
              <w:pStyle w:val="TAL"/>
            </w:pPr>
            <w:r w:rsidRPr="00982143">
              <w:t xml:space="preserve">Unique </w:t>
            </w:r>
            <w:r w:rsidR="00294255" w:rsidRPr="00982143">
              <w:t>response types for this service:</w:t>
            </w:r>
          </w:p>
          <w:p w:rsidR="00B87B0B" w:rsidRPr="00982143" w:rsidRDefault="00B87B0B" w:rsidP="00602FA4">
            <w:pPr>
              <w:pStyle w:val="TB1"/>
            </w:pPr>
            <w:r w:rsidRPr="00982143">
              <w:t>None</w:t>
            </w:r>
            <w:r w:rsidR="00294255" w:rsidRPr="00982143">
              <w:t>.</w:t>
            </w:r>
          </w:p>
        </w:tc>
      </w:tr>
    </w:tbl>
    <w:p w:rsidR="00B87B0B" w:rsidRPr="00982143" w:rsidRDefault="00B87B0B" w:rsidP="00602FA4"/>
    <w:p w:rsidR="00B87B0B" w:rsidRPr="00982143" w:rsidRDefault="002C1036" w:rsidP="00B87B0B">
      <w:pPr>
        <w:pStyle w:val="Heading5"/>
      </w:pPr>
      <w:bookmarkStart w:id="1665" w:name="_Toc449540254"/>
      <w:bookmarkStart w:id="1666" w:name="_Toc449962440"/>
      <w:r w:rsidRPr="00982143">
        <w:t>6.9.3.</w:t>
      </w:r>
      <w:r w:rsidR="00A36F22" w:rsidRPr="00982143">
        <w:t>6</w:t>
      </w:r>
      <w:r w:rsidR="0068154D" w:rsidRPr="00982143">
        <w:t>.</w:t>
      </w:r>
      <w:r w:rsidR="008514A9" w:rsidRPr="00982143">
        <w:t>4</w:t>
      </w:r>
      <w:r w:rsidR="00B87B0B" w:rsidRPr="00982143">
        <w:tab/>
        <w:t>Service Interactions</w:t>
      </w:r>
      <w:bookmarkEnd w:id="1665"/>
      <w:bookmarkEnd w:id="1666"/>
    </w:p>
    <w:p w:rsidR="00B87B0B" w:rsidRPr="00982143" w:rsidRDefault="00B87B0B" w:rsidP="00B87B0B">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B87B0B" w:rsidRPr="00982143" w:rsidRDefault="004508FB" w:rsidP="00E45382">
      <w:pPr>
        <w:pStyle w:val="BN"/>
        <w:numPr>
          <w:ilvl w:val="0"/>
          <w:numId w:val="48"/>
        </w:numPr>
      </w:pPr>
      <w:r w:rsidRPr="00982143">
        <w:t>Issue the getServiceSubscription capability</w:t>
      </w:r>
      <w:r w:rsidR="00294255" w:rsidRPr="00982143">
        <w:t>.</w:t>
      </w:r>
    </w:p>
    <w:p w:rsidR="0068154D" w:rsidRPr="00982143" w:rsidRDefault="00294255" w:rsidP="00B91F03">
      <w:pPr>
        <w:pStyle w:val="FL"/>
      </w:pPr>
      <w:r w:rsidRPr="00982143">
        <w:object w:dxaOrig="6491" w:dyaOrig="3649">
          <v:shape id="_x0000_i1077" type="#_x0000_t75" style="width:173.4pt;height:141.7pt" o:ole="">
            <v:imagedata r:id="rId152" o:title="" croptop="6764f" cropbottom="7712f" cropright="30554f"/>
          </v:shape>
          <o:OLEObject Type="Embed" ProgID="Visio.Drawing.11" ShapeID="_x0000_i1077" DrawAspect="Content" ObjectID="_1527324154" r:id="rId153"/>
        </w:object>
      </w:r>
    </w:p>
    <w:p w:rsidR="00B87B0B" w:rsidRPr="00982143" w:rsidRDefault="0066121D" w:rsidP="00602FA4">
      <w:pPr>
        <w:pStyle w:val="TF"/>
      </w:pPr>
      <w:r w:rsidRPr="00982143">
        <w:t xml:space="preserve">Figure </w:t>
      </w:r>
      <w:r w:rsidR="002C1036" w:rsidRPr="00982143">
        <w:t>6.9.3.</w:t>
      </w:r>
      <w:r w:rsidR="00A36F22" w:rsidRPr="00982143">
        <w:t>6</w:t>
      </w:r>
      <w:r w:rsidR="0068154D" w:rsidRPr="00982143">
        <w:t>.</w:t>
      </w:r>
      <w:r w:rsidR="008514A9" w:rsidRPr="00982143">
        <w:t>4</w:t>
      </w:r>
      <w:r w:rsidR="00B87B0B" w:rsidRPr="00982143">
        <w:t>-1</w:t>
      </w:r>
      <w:r w:rsidR="00602FA4" w:rsidRPr="00982143">
        <w:t>:</w:t>
      </w:r>
      <w:r w:rsidR="00B87B0B" w:rsidRPr="00982143">
        <w:t xml:space="preserve"> Service Subscription Administration </w:t>
      </w:r>
      <w:r w:rsidR="00612842" w:rsidRPr="00982143">
        <w:t>-</w:t>
      </w:r>
      <w:r w:rsidR="00B87B0B" w:rsidRPr="00982143">
        <w:t xml:space="preserve"> getServiceSubscription</w:t>
      </w:r>
      <w:r w:rsidRPr="00982143">
        <w:t xml:space="preserve"> Diagram</w:t>
      </w:r>
    </w:p>
    <w:p w:rsidR="00B87B0B" w:rsidRPr="00982143" w:rsidRDefault="002C1036" w:rsidP="00B87B0B">
      <w:pPr>
        <w:pStyle w:val="Heading5"/>
      </w:pPr>
      <w:bookmarkStart w:id="1667" w:name="_Toc449540255"/>
      <w:bookmarkStart w:id="1668" w:name="_Toc449962441"/>
      <w:r w:rsidRPr="00982143">
        <w:lastRenderedPageBreak/>
        <w:t>6.9.3.</w:t>
      </w:r>
      <w:r w:rsidR="00A36F22" w:rsidRPr="00982143">
        <w:t>6.</w:t>
      </w:r>
      <w:r w:rsidR="008514A9" w:rsidRPr="00982143">
        <w:t>5</w:t>
      </w:r>
      <w:r w:rsidR="00B87B0B" w:rsidRPr="00982143">
        <w:tab/>
      </w:r>
      <w:r w:rsidR="00B87B0B" w:rsidRPr="00982143">
        <w:rPr>
          <w:lang w:eastAsia="ko-KR"/>
        </w:rPr>
        <w:t>Post-Conditions</w:t>
      </w:r>
      <w:bookmarkEnd w:id="1667"/>
      <w:bookmarkEnd w:id="1668"/>
    </w:p>
    <w:p w:rsidR="00B87B0B" w:rsidRPr="00982143" w:rsidRDefault="00B87B0B" w:rsidP="00B87B0B">
      <w:pPr>
        <w:keepNext/>
        <w:rPr>
          <w:lang w:eastAsia="ko-KR"/>
        </w:rPr>
      </w:pPr>
      <w:r w:rsidRPr="00982143">
        <w:rPr>
          <w:lang w:eastAsia="ko-KR"/>
        </w:rPr>
        <w:t>Not Applicable</w:t>
      </w:r>
      <w:r w:rsidR="00602FA4" w:rsidRPr="00982143">
        <w:rPr>
          <w:lang w:eastAsia="ko-KR"/>
        </w:rPr>
        <w:t>.</w:t>
      </w:r>
    </w:p>
    <w:p w:rsidR="00B87B0B" w:rsidRPr="00982143" w:rsidRDefault="002C1036" w:rsidP="00B87B0B">
      <w:pPr>
        <w:pStyle w:val="Heading5"/>
      </w:pPr>
      <w:bookmarkStart w:id="1669" w:name="_Toc449540256"/>
      <w:bookmarkStart w:id="1670" w:name="_Toc449962442"/>
      <w:r w:rsidRPr="00982143">
        <w:t>6.9.3.</w:t>
      </w:r>
      <w:r w:rsidR="00A36F22" w:rsidRPr="00982143">
        <w:t>6.</w:t>
      </w:r>
      <w:r w:rsidR="008514A9" w:rsidRPr="00982143">
        <w:t>6</w:t>
      </w:r>
      <w:r w:rsidR="00B87B0B" w:rsidRPr="00982143">
        <w:tab/>
      </w:r>
      <w:r w:rsidR="00B87B0B" w:rsidRPr="00982143">
        <w:rPr>
          <w:lang w:eastAsia="ko-KR"/>
        </w:rPr>
        <w:t>Exceptions</w:t>
      </w:r>
      <w:bookmarkEnd w:id="1669"/>
      <w:bookmarkEnd w:id="1670"/>
    </w:p>
    <w:p w:rsidR="00B87B0B" w:rsidRPr="00982143" w:rsidRDefault="00B87B0B" w:rsidP="00B87B0B">
      <w:pPr>
        <w:keepNext/>
      </w:pPr>
      <w:r w:rsidRPr="00982143">
        <w:rPr>
          <w:lang w:eastAsia="ko-KR"/>
        </w:rPr>
        <w:t>Not Applicable</w:t>
      </w:r>
      <w:r w:rsidR="00602FA4" w:rsidRPr="00982143">
        <w:rPr>
          <w:lang w:eastAsia="ko-KR"/>
        </w:rPr>
        <w:t>.</w:t>
      </w:r>
    </w:p>
    <w:p w:rsidR="00B87B0B" w:rsidRPr="00982143" w:rsidRDefault="002C1036" w:rsidP="00B87B0B">
      <w:pPr>
        <w:pStyle w:val="Heading5"/>
      </w:pPr>
      <w:bookmarkStart w:id="1671" w:name="_Toc449540257"/>
      <w:bookmarkStart w:id="1672" w:name="_Toc449962443"/>
      <w:r w:rsidRPr="00982143">
        <w:t>6.9.3.</w:t>
      </w:r>
      <w:r w:rsidR="00A36F22" w:rsidRPr="00982143">
        <w:t>6.</w:t>
      </w:r>
      <w:r w:rsidR="008514A9" w:rsidRPr="00982143">
        <w:t>7</w:t>
      </w:r>
      <w:r w:rsidR="00B87B0B" w:rsidRPr="00982143">
        <w:tab/>
      </w:r>
      <w:r w:rsidR="00B87B0B" w:rsidRPr="00982143">
        <w:rPr>
          <w:lang w:eastAsia="ko-KR"/>
        </w:rPr>
        <w:t>Policies for Use</w:t>
      </w:r>
      <w:bookmarkEnd w:id="1671"/>
      <w:bookmarkEnd w:id="1672"/>
    </w:p>
    <w:p w:rsidR="00B87B0B" w:rsidRPr="00982143" w:rsidRDefault="00080151" w:rsidP="00B87B0B">
      <w:pPr>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1673" w:name="_Toc449540258"/>
      <w:bookmarkStart w:id="1674" w:name="_Toc449962444"/>
      <w:r w:rsidRPr="00982143">
        <w:t>6.9.3.</w:t>
      </w:r>
      <w:r w:rsidR="00A36F22" w:rsidRPr="00982143">
        <w:t>6</w:t>
      </w:r>
      <w:r w:rsidR="00B87B0B" w:rsidRPr="00982143">
        <w:t>.</w:t>
      </w:r>
      <w:r w:rsidR="008514A9" w:rsidRPr="00982143">
        <w:t>8</w:t>
      </w:r>
      <w:r w:rsidR="00B87B0B" w:rsidRPr="00982143">
        <w:tab/>
      </w:r>
      <w:proofErr w:type="gramStart"/>
      <w:r w:rsidR="00B87B0B" w:rsidRPr="00982143">
        <w:t>oneM2M</w:t>
      </w:r>
      <w:proofErr w:type="gramEnd"/>
      <w:r w:rsidR="00B87B0B" w:rsidRPr="00982143">
        <w:t xml:space="preserve"> Resource Interworking</w:t>
      </w:r>
      <w:bookmarkEnd w:id="1673"/>
      <w:bookmarkEnd w:id="1674"/>
    </w:p>
    <w:p w:rsidR="00B87B0B" w:rsidRPr="00982143" w:rsidRDefault="00B87B0B" w:rsidP="00B87B0B">
      <w:pPr>
        <w:keepNext/>
      </w:pPr>
      <w:r w:rsidRPr="00982143">
        <w:t xml:space="preserve">This service capability retrieves the </w:t>
      </w:r>
      <w:r w:rsidR="002F495D" w:rsidRPr="00982143">
        <w:t>M2M Service Subscription</w:t>
      </w:r>
      <w:r w:rsidRPr="00982143">
        <w:t xml:space="preserve"> for the specified filter criteria and maps to the RETRIEVE procedure for the &lt;m2mServiceSubscription&gt; resource.</w:t>
      </w:r>
    </w:p>
    <w:p w:rsidR="008423E8" w:rsidRPr="00982143" w:rsidRDefault="002C1036" w:rsidP="008423E8">
      <w:pPr>
        <w:pStyle w:val="Heading4"/>
      </w:pPr>
      <w:bookmarkStart w:id="1675" w:name="_Toc449540259"/>
      <w:bookmarkStart w:id="1676" w:name="_Toc449962445"/>
      <w:bookmarkStart w:id="1677" w:name="_Toc453582003"/>
      <w:r w:rsidRPr="00982143">
        <w:t>6.9.3.</w:t>
      </w:r>
      <w:r w:rsidR="00A36F22" w:rsidRPr="00982143">
        <w:t>7</w:t>
      </w:r>
      <w:r w:rsidR="008423E8" w:rsidRPr="00982143">
        <w:tab/>
      </w:r>
      <w:proofErr w:type="gramStart"/>
      <w:r w:rsidR="00EB4F45" w:rsidRPr="00982143">
        <w:t>addNodeToServiceSubscription</w:t>
      </w:r>
      <w:bookmarkEnd w:id="1675"/>
      <w:bookmarkEnd w:id="1676"/>
      <w:bookmarkEnd w:id="1677"/>
      <w:proofErr w:type="gramEnd"/>
    </w:p>
    <w:p w:rsidR="008514A9" w:rsidRPr="00982143" w:rsidRDefault="008514A9" w:rsidP="008514A9">
      <w:pPr>
        <w:pStyle w:val="Heading5"/>
      </w:pPr>
      <w:bookmarkStart w:id="1678" w:name="_Toc449540260"/>
      <w:bookmarkStart w:id="1679" w:name="_Toc449962446"/>
      <w:r w:rsidRPr="00982143">
        <w:t>6.9.3.7.1</w:t>
      </w:r>
      <w:r w:rsidRPr="00982143">
        <w:tab/>
        <w:t>Description</w:t>
      </w:r>
      <w:bookmarkEnd w:id="1678"/>
      <w:bookmarkEnd w:id="1679"/>
    </w:p>
    <w:p w:rsidR="008423E8" w:rsidRPr="00982143" w:rsidRDefault="008423E8" w:rsidP="008423E8">
      <w:r w:rsidRPr="00982143">
        <w:t xml:space="preserve">This service capability provides the ability to add a </w:t>
      </w:r>
      <w:r w:rsidR="004A364E" w:rsidRPr="00982143">
        <w:t xml:space="preserve">M2M </w:t>
      </w:r>
      <w:r w:rsidR="00084926" w:rsidRPr="00982143">
        <w:t>N</w:t>
      </w:r>
      <w:r w:rsidR="00EB4F45" w:rsidRPr="00982143">
        <w:t xml:space="preserve">ode </w:t>
      </w:r>
      <w:r w:rsidRPr="00982143">
        <w:t xml:space="preserve">to the existing </w:t>
      </w:r>
      <w:r w:rsidR="002F495D" w:rsidRPr="00982143">
        <w:t>M2M Service Subscription</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1680" w:name="_Toc449540261"/>
      <w:bookmarkStart w:id="1681" w:name="_Toc449962447"/>
      <w:r w:rsidRPr="00982143">
        <w:t>6.9.3.</w:t>
      </w:r>
      <w:r w:rsidR="00A36F22" w:rsidRPr="00982143">
        <w:t>7</w:t>
      </w:r>
      <w:r w:rsidR="0068154D" w:rsidRPr="00982143">
        <w:t>.</w:t>
      </w:r>
      <w:r w:rsidR="008514A9" w:rsidRPr="00982143">
        <w:t>2</w:t>
      </w:r>
      <w:r w:rsidR="008423E8" w:rsidRPr="00982143">
        <w:tab/>
      </w:r>
      <w:r w:rsidR="00D87590" w:rsidRPr="00982143">
        <w:t>Pre-Conditions</w:t>
      </w:r>
      <w:bookmarkEnd w:id="1680"/>
      <w:bookmarkEnd w:id="1681"/>
    </w:p>
    <w:p w:rsidR="008423E8" w:rsidRPr="00982143" w:rsidRDefault="008423E8" w:rsidP="008423E8">
      <w:pPr>
        <w:keepNext/>
        <w:rPr>
          <w:lang w:eastAsia="ko-KR"/>
        </w:rPr>
      </w:pPr>
      <w:r w:rsidRPr="00982143">
        <w:rPr>
          <w:lang w:eastAsia="ko-KR"/>
        </w:rPr>
        <w:t>Not Applicable</w:t>
      </w:r>
      <w:r w:rsidR="00602FA4" w:rsidRPr="00982143">
        <w:rPr>
          <w:lang w:eastAsia="ko-KR"/>
        </w:rPr>
        <w:t>.</w:t>
      </w:r>
    </w:p>
    <w:p w:rsidR="008423E8" w:rsidRPr="00982143" w:rsidRDefault="002C1036" w:rsidP="008423E8">
      <w:pPr>
        <w:pStyle w:val="Heading5"/>
      </w:pPr>
      <w:bookmarkStart w:id="1682" w:name="_Toc449540262"/>
      <w:bookmarkStart w:id="1683" w:name="_Toc449962448"/>
      <w:r w:rsidRPr="00982143">
        <w:t>6.9.3.</w:t>
      </w:r>
      <w:r w:rsidR="00A36F22" w:rsidRPr="00982143">
        <w:t>7</w:t>
      </w:r>
      <w:r w:rsidR="0068154D" w:rsidRPr="00982143">
        <w:t>.</w:t>
      </w:r>
      <w:r w:rsidR="008514A9" w:rsidRPr="00982143">
        <w:t>3</w:t>
      </w:r>
      <w:r w:rsidR="008423E8" w:rsidRPr="00982143">
        <w:tab/>
      </w:r>
      <w:r w:rsidR="00534908" w:rsidRPr="00982143">
        <w:t>Sig</w:t>
      </w:r>
      <w:r w:rsidR="008423E8" w:rsidRPr="00982143">
        <w:t xml:space="preserve">nature </w:t>
      </w:r>
      <w:r w:rsidR="00612842" w:rsidRPr="00982143">
        <w:t>-</w:t>
      </w:r>
      <w:r w:rsidR="008423E8" w:rsidRPr="00982143">
        <w:t xml:space="preserve"> </w:t>
      </w:r>
      <w:r w:rsidR="00084926" w:rsidRPr="00982143">
        <w:t>addNodeToServiceSubscription</w:t>
      </w:r>
      <w:bookmarkEnd w:id="1682"/>
      <w:bookmarkEnd w:id="1683"/>
    </w:p>
    <w:p w:rsidR="00602FA4" w:rsidRPr="00982143" w:rsidRDefault="00602FA4" w:rsidP="00602FA4">
      <w:pPr>
        <w:pStyle w:val="TH"/>
      </w:pPr>
      <w:r w:rsidRPr="00982143">
        <w:t xml:space="preserve">Table </w:t>
      </w:r>
      <w:r w:rsidR="002C1036" w:rsidRPr="00982143">
        <w:t>6.9.3.</w:t>
      </w:r>
      <w:r w:rsidRPr="00982143">
        <w:t>7.</w:t>
      </w:r>
      <w:r w:rsidR="008514A9" w:rsidRPr="00982143">
        <w:t>3</w:t>
      </w:r>
      <w:r w:rsidRPr="00982143">
        <w:t xml:space="preserve">-1: Service Subscription Administration </w:t>
      </w:r>
      <w:r w:rsidR="00612842" w:rsidRPr="00982143">
        <w:t>-</w:t>
      </w:r>
      <w:r w:rsidRPr="00982143">
        <w:t xml:space="preserve"> addNodeToServiceSubscription capability</w:t>
      </w:r>
    </w:p>
    <w:tbl>
      <w:tblPr>
        <w:tblW w:w="8946" w:type="dxa"/>
        <w:jc w:val="center"/>
        <w:tblLayout w:type="fixed"/>
        <w:tblCellMar>
          <w:left w:w="28" w:type="dxa"/>
          <w:right w:w="0" w:type="dxa"/>
        </w:tblCellMar>
        <w:tblLook w:val="0000"/>
      </w:tblPr>
      <w:tblGrid>
        <w:gridCol w:w="1839"/>
        <w:gridCol w:w="900"/>
        <w:gridCol w:w="900"/>
        <w:gridCol w:w="5307"/>
      </w:tblGrid>
      <w:tr w:rsidR="008423E8" w:rsidRPr="00982143" w:rsidTr="00642269">
        <w:trPr>
          <w:tblHeader/>
          <w:jc w:val="center"/>
        </w:trPr>
        <w:tc>
          <w:tcPr>
            <w:tcW w:w="1839"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Description</w:t>
            </w:r>
          </w:p>
        </w:tc>
      </w:tr>
      <w:tr w:rsidR="008423E8" w:rsidRPr="00982143" w:rsidTr="00642269">
        <w:trPr>
          <w:tblHeader/>
          <w:jc w:val="center"/>
        </w:trPr>
        <w:tc>
          <w:tcPr>
            <w:tcW w:w="1839" w:type="dxa"/>
            <w:tcBorders>
              <w:left w:val="single" w:sz="1" w:space="0" w:color="000000"/>
              <w:bottom w:val="single" w:sz="1" w:space="0" w:color="000000"/>
            </w:tcBorders>
          </w:tcPr>
          <w:p w:rsidR="008423E8" w:rsidRPr="00982143" w:rsidRDefault="008423E8" w:rsidP="00602FA4">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8423E8" w:rsidRPr="00982143" w:rsidRDefault="008423E8" w:rsidP="00294255">
            <w:pPr>
              <w:pStyle w:val="TAC"/>
            </w:pPr>
            <w:r w:rsidRPr="00982143">
              <w:t>IN</w:t>
            </w:r>
          </w:p>
        </w:tc>
        <w:tc>
          <w:tcPr>
            <w:tcW w:w="900" w:type="dxa"/>
            <w:tcBorders>
              <w:left w:val="single" w:sz="1" w:space="0" w:color="000000"/>
              <w:bottom w:val="single" w:sz="1" w:space="0" w:color="000000"/>
            </w:tcBorders>
          </w:tcPr>
          <w:p w:rsidR="008423E8" w:rsidRPr="00982143" w:rsidRDefault="008423E8" w:rsidP="00294255">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The </w:t>
            </w:r>
            <w:r w:rsidR="002F495D" w:rsidRPr="00982143">
              <w:t>M2M Service Subscription</w:t>
            </w:r>
            <w:r w:rsidRPr="00982143">
              <w:t xml:space="preserve"> (</w:t>
            </w:r>
            <w:r w:rsidR="00F22837" w:rsidRPr="00982143">
              <w:t>M2M-Service-Profile-ID</w:t>
            </w:r>
            <w:r w:rsidRPr="00982143">
              <w:t>) to add the Device</w:t>
            </w:r>
          </w:p>
        </w:tc>
      </w:tr>
      <w:tr w:rsidR="008423E8" w:rsidRPr="00982143" w:rsidTr="00642269">
        <w:trPr>
          <w:tblHeader/>
          <w:jc w:val="center"/>
        </w:trPr>
        <w:tc>
          <w:tcPr>
            <w:tcW w:w="1839" w:type="dxa"/>
            <w:tcBorders>
              <w:left w:val="single" w:sz="1" w:space="0" w:color="000000"/>
              <w:bottom w:val="single" w:sz="1" w:space="0" w:color="000000"/>
            </w:tcBorders>
          </w:tcPr>
          <w:p w:rsidR="008423E8" w:rsidRPr="00982143" w:rsidRDefault="008423E8" w:rsidP="00602FA4">
            <w:pPr>
              <w:pStyle w:val="TAL"/>
            </w:pPr>
            <w:r w:rsidRPr="00982143">
              <w:t>externalIds</w:t>
            </w:r>
          </w:p>
        </w:tc>
        <w:tc>
          <w:tcPr>
            <w:tcW w:w="900" w:type="dxa"/>
            <w:tcBorders>
              <w:left w:val="single" w:sz="1" w:space="0" w:color="000000"/>
              <w:bottom w:val="single" w:sz="1" w:space="0" w:color="000000"/>
              <w:right w:val="single" w:sz="1" w:space="0" w:color="000000"/>
            </w:tcBorders>
          </w:tcPr>
          <w:p w:rsidR="008423E8" w:rsidRPr="00982143" w:rsidRDefault="008423E8" w:rsidP="00294255">
            <w:pPr>
              <w:pStyle w:val="TAC"/>
            </w:pPr>
            <w:r w:rsidRPr="00982143">
              <w:t>IN</w:t>
            </w:r>
          </w:p>
        </w:tc>
        <w:tc>
          <w:tcPr>
            <w:tcW w:w="900" w:type="dxa"/>
            <w:tcBorders>
              <w:left w:val="single" w:sz="1" w:space="0" w:color="000000"/>
              <w:bottom w:val="single" w:sz="1" w:space="0" w:color="000000"/>
            </w:tcBorders>
          </w:tcPr>
          <w:p w:rsidR="008423E8" w:rsidRPr="00982143" w:rsidRDefault="008423E8" w:rsidP="00294255">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A List of URNs that represent the external identifiers associated with this </w:t>
            </w:r>
            <w:r w:rsidR="004A364E" w:rsidRPr="00982143">
              <w:t xml:space="preserve">M2M </w:t>
            </w:r>
            <w:r w:rsidR="00084926" w:rsidRPr="00982143">
              <w:t>Node</w:t>
            </w:r>
            <w:r w:rsidRPr="00982143">
              <w:t>.</w:t>
            </w:r>
          </w:p>
        </w:tc>
      </w:tr>
      <w:tr w:rsidR="008423E8" w:rsidRPr="00982143" w:rsidTr="00642269">
        <w:trPr>
          <w:tblHeader/>
          <w:jc w:val="center"/>
        </w:trPr>
        <w:tc>
          <w:tcPr>
            <w:tcW w:w="1839" w:type="dxa"/>
            <w:tcBorders>
              <w:left w:val="single" w:sz="1" w:space="0" w:color="000000"/>
              <w:bottom w:val="single" w:sz="1" w:space="0" w:color="000000"/>
            </w:tcBorders>
          </w:tcPr>
          <w:p w:rsidR="008423E8" w:rsidRPr="00982143" w:rsidRDefault="008423E8" w:rsidP="00602FA4">
            <w:pPr>
              <w:pStyle w:val="TAL"/>
            </w:pPr>
            <w:r w:rsidRPr="00982143">
              <w:t>application</w:t>
            </w:r>
            <w:r w:rsidR="00084926" w:rsidRPr="00982143">
              <w:t>Rule</w:t>
            </w:r>
            <w:r w:rsidRPr="00982143">
              <w:t>Ids</w:t>
            </w:r>
          </w:p>
        </w:tc>
        <w:tc>
          <w:tcPr>
            <w:tcW w:w="900" w:type="dxa"/>
            <w:tcBorders>
              <w:left w:val="single" w:sz="1" w:space="0" w:color="000000"/>
              <w:bottom w:val="single" w:sz="1" w:space="0" w:color="000000"/>
              <w:right w:val="single" w:sz="1" w:space="0" w:color="000000"/>
            </w:tcBorders>
          </w:tcPr>
          <w:p w:rsidR="008423E8" w:rsidRPr="00982143" w:rsidRDefault="008423E8" w:rsidP="00294255">
            <w:pPr>
              <w:pStyle w:val="TAC"/>
            </w:pPr>
            <w:r w:rsidRPr="00982143">
              <w:t>IN</w:t>
            </w:r>
          </w:p>
        </w:tc>
        <w:tc>
          <w:tcPr>
            <w:tcW w:w="900" w:type="dxa"/>
            <w:tcBorders>
              <w:left w:val="single" w:sz="1" w:space="0" w:color="000000"/>
              <w:bottom w:val="single" w:sz="1" w:space="0" w:color="000000"/>
            </w:tcBorders>
          </w:tcPr>
          <w:p w:rsidR="008423E8" w:rsidRPr="00982143" w:rsidRDefault="008423E8" w:rsidP="00294255">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A list of Application </w:t>
            </w:r>
            <w:r w:rsidR="00084926" w:rsidRPr="00982143">
              <w:t>Rules associated with this Node</w:t>
            </w:r>
            <w:r w:rsidRPr="00982143">
              <w:t>.</w:t>
            </w:r>
          </w:p>
        </w:tc>
      </w:tr>
      <w:tr w:rsidR="008423E8" w:rsidRPr="00982143" w:rsidTr="00642269">
        <w:trPr>
          <w:tblHeader/>
          <w:jc w:val="center"/>
        </w:trPr>
        <w:tc>
          <w:tcPr>
            <w:tcW w:w="1839" w:type="dxa"/>
            <w:tcBorders>
              <w:left w:val="single" w:sz="1" w:space="0" w:color="000000"/>
              <w:bottom w:val="single" w:sz="1" w:space="0" w:color="000000"/>
            </w:tcBorders>
          </w:tcPr>
          <w:p w:rsidR="008423E8" w:rsidRPr="00982143" w:rsidRDefault="00EB4F45" w:rsidP="00602FA4">
            <w:pPr>
              <w:pStyle w:val="TAL"/>
            </w:pPr>
            <w:r w:rsidRPr="00982143">
              <w:t>nodeId</w:t>
            </w:r>
          </w:p>
        </w:tc>
        <w:tc>
          <w:tcPr>
            <w:tcW w:w="900" w:type="dxa"/>
            <w:tcBorders>
              <w:left w:val="single" w:sz="1" w:space="0" w:color="000000"/>
              <w:bottom w:val="single" w:sz="1" w:space="0" w:color="000000"/>
              <w:right w:val="single" w:sz="1" w:space="0" w:color="000000"/>
            </w:tcBorders>
          </w:tcPr>
          <w:p w:rsidR="008423E8" w:rsidRPr="00982143" w:rsidRDefault="00EB4F45" w:rsidP="00294255">
            <w:pPr>
              <w:pStyle w:val="TAC"/>
            </w:pPr>
            <w:r w:rsidRPr="00982143">
              <w:t>OUT</w:t>
            </w:r>
          </w:p>
        </w:tc>
        <w:tc>
          <w:tcPr>
            <w:tcW w:w="900" w:type="dxa"/>
            <w:tcBorders>
              <w:left w:val="single" w:sz="1" w:space="0" w:color="000000"/>
              <w:bottom w:val="single" w:sz="1" w:space="0" w:color="000000"/>
            </w:tcBorders>
          </w:tcPr>
          <w:p w:rsidR="008423E8" w:rsidRPr="00982143" w:rsidRDefault="008423E8" w:rsidP="00294255">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The unique </w:t>
            </w:r>
            <w:r w:rsidR="00BD57AD" w:rsidRPr="00982143">
              <w:t xml:space="preserve">M2M </w:t>
            </w:r>
            <w:r w:rsidR="00084926" w:rsidRPr="00982143">
              <w:t>N</w:t>
            </w:r>
            <w:r w:rsidR="00EB4F45" w:rsidRPr="00982143">
              <w:t xml:space="preserve">ode identifer </w:t>
            </w:r>
            <w:r w:rsidR="004A364E" w:rsidRPr="00982143">
              <w:t>for this entity.</w:t>
            </w:r>
          </w:p>
        </w:tc>
      </w:tr>
      <w:tr w:rsidR="008423E8" w:rsidRPr="00982143" w:rsidTr="00642269">
        <w:trPr>
          <w:tblHeader/>
          <w:jc w:val="center"/>
        </w:trPr>
        <w:tc>
          <w:tcPr>
            <w:tcW w:w="1839" w:type="dxa"/>
            <w:tcBorders>
              <w:left w:val="single" w:sz="1" w:space="0" w:color="000000"/>
              <w:bottom w:val="single" w:sz="1" w:space="0" w:color="000000"/>
            </w:tcBorders>
          </w:tcPr>
          <w:p w:rsidR="008423E8" w:rsidRPr="00982143" w:rsidRDefault="008423E8" w:rsidP="00602FA4">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294255">
            <w:pPr>
              <w:pStyle w:val="TAC"/>
            </w:pPr>
            <w:r w:rsidRPr="00982143">
              <w:t>OUT</w:t>
            </w:r>
          </w:p>
        </w:tc>
        <w:tc>
          <w:tcPr>
            <w:tcW w:w="900" w:type="dxa"/>
            <w:tcBorders>
              <w:left w:val="single" w:sz="1" w:space="0" w:color="000000"/>
              <w:bottom w:val="single" w:sz="1" w:space="0" w:color="000000"/>
            </w:tcBorders>
          </w:tcPr>
          <w:p w:rsidR="008423E8" w:rsidRPr="00982143" w:rsidRDefault="008423E8" w:rsidP="00294255">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Unique </w:t>
            </w:r>
            <w:r w:rsidR="000276C3" w:rsidRPr="00982143">
              <w:t>response types for this service:</w:t>
            </w:r>
          </w:p>
          <w:p w:rsidR="008423E8" w:rsidRPr="00982143" w:rsidRDefault="002623A9" w:rsidP="00602FA4">
            <w:pPr>
              <w:pStyle w:val="TB1"/>
            </w:pPr>
            <w:r w:rsidRPr="00982143">
              <w:t>M2M Service Subscription does not exist.</w:t>
            </w:r>
          </w:p>
        </w:tc>
      </w:tr>
    </w:tbl>
    <w:p w:rsidR="008423E8" w:rsidRPr="00982143" w:rsidRDefault="008423E8" w:rsidP="008423E8"/>
    <w:p w:rsidR="008423E8" w:rsidRPr="00982143" w:rsidRDefault="002C1036" w:rsidP="008423E8">
      <w:pPr>
        <w:pStyle w:val="Heading5"/>
      </w:pPr>
      <w:bookmarkStart w:id="1684" w:name="_Toc449540263"/>
      <w:bookmarkStart w:id="1685" w:name="_Toc449962449"/>
      <w:r w:rsidRPr="00982143">
        <w:t>6.9.3.</w:t>
      </w:r>
      <w:r w:rsidR="00A36F22" w:rsidRPr="00982143">
        <w:t>7</w:t>
      </w:r>
      <w:r w:rsidR="0068154D" w:rsidRPr="00982143">
        <w:t>.</w:t>
      </w:r>
      <w:r w:rsidR="008514A9" w:rsidRPr="00982143">
        <w:t>4</w:t>
      </w:r>
      <w:r w:rsidR="008423E8" w:rsidRPr="00982143">
        <w:tab/>
        <w:t>Service Interactions</w:t>
      </w:r>
      <w:bookmarkEnd w:id="1684"/>
      <w:bookmarkEnd w:id="1685"/>
    </w:p>
    <w:p w:rsidR="008423E8" w:rsidRPr="00982143" w:rsidRDefault="008423E8" w:rsidP="008423E8">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4508FB" w:rsidP="00E45382">
      <w:pPr>
        <w:pStyle w:val="BN"/>
        <w:numPr>
          <w:ilvl w:val="0"/>
          <w:numId w:val="49"/>
        </w:numPr>
      </w:pPr>
      <w:r w:rsidRPr="00982143">
        <w:t xml:space="preserve">Issue the </w:t>
      </w:r>
      <w:r w:rsidR="00F7657A" w:rsidRPr="00982143">
        <w:t xml:space="preserve">addNodeToServiceSubscription </w:t>
      </w:r>
      <w:r w:rsidRPr="00982143">
        <w:t>capability</w:t>
      </w:r>
    </w:p>
    <w:p w:rsidR="008423E8" w:rsidRPr="00982143" w:rsidRDefault="000276C3" w:rsidP="00B91F03">
      <w:pPr>
        <w:pStyle w:val="FL"/>
      </w:pPr>
      <w:r w:rsidRPr="00982143">
        <w:object w:dxaOrig="6491" w:dyaOrig="3649">
          <v:shape id="_x0000_i1078" type="#_x0000_t75" style="width:171.65pt;height:141.1pt" o:ole="">
            <v:imagedata r:id="rId154" o:title="" croptop="7016f" cropbottom="7710f" cropleft="505f" cropright="30395f"/>
          </v:shape>
          <o:OLEObject Type="Embed" ProgID="Visio.Drawing.11" ShapeID="_x0000_i1078" DrawAspect="Content" ObjectID="_1527324155" r:id="rId155"/>
        </w:object>
      </w:r>
    </w:p>
    <w:p w:rsidR="008423E8" w:rsidRPr="00982143" w:rsidRDefault="0066121D" w:rsidP="00602FA4">
      <w:pPr>
        <w:pStyle w:val="TF"/>
      </w:pPr>
      <w:r w:rsidRPr="00982143">
        <w:t xml:space="preserve">Figure </w:t>
      </w:r>
      <w:r w:rsidR="002C1036" w:rsidRPr="00982143">
        <w:t>6.9.3.</w:t>
      </w:r>
      <w:r w:rsidR="00A36F22" w:rsidRPr="00982143">
        <w:t>7</w:t>
      </w:r>
      <w:r w:rsidR="0068154D" w:rsidRPr="00982143">
        <w:t>.</w:t>
      </w:r>
      <w:r w:rsidR="008514A9" w:rsidRPr="00982143">
        <w:t>4</w:t>
      </w:r>
      <w:r w:rsidR="008423E8" w:rsidRPr="00982143">
        <w:t>-1</w:t>
      </w:r>
      <w:r w:rsidR="00602FA4" w:rsidRPr="00982143">
        <w:t>:</w:t>
      </w:r>
      <w:r w:rsidR="008423E8" w:rsidRPr="00982143">
        <w:t xml:space="preserve"> Service Subscription Administration </w:t>
      </w:r>
      <w:r w:rsidR="00612842" w:rsidRPr="00982143">
        <w:t>-</w:t>
      </w:r>
      <w:r w:rsidR="008423E8" w:rsidRPr="00982143">
        <w:t xml:space="preserve"> add</w:t>
      </w:r>
      <w:r w:rsidR="00F7657A" w:rsidRPr="00982143">
        <w:t>Node</w:t>
      </w:r>
      <w:r w:rsidR="008423E8" w:rsidRPr="00982143">
        <w:t>ToServiceSubscription</w:t>
      </w:r>
      <w:r w:rsidRPr="00982143">
        <w:t xml:space="preserve"> Diagram</w:t>
      </w:r>
    </w:p>
    <w:p w:rsidR="008423E8" w:rsidRPr="00982143" w:rsidRDefault="002C1036" w:rsidP="008423E8">
      <w:pPr>
        <w:pStyle w:val="Heading5"/>
      </w:pPr>
      <w:bookmarkStart w:id="1686" w:name="_Toc449540264"/>
      <w:bookmarkStart w:id="1687" w:name="_Toc449962450"/>
      <w:r w:rsidRPr="00982143">
        <w:lastRenderedPageBreak/>
        <w:t>6.9.3.</w:t>
      </w:r>
      <w:r w:rsidR="00A36F22" w:rsidRPr="00982143">
        <w:t>7.</w:t>
      </w:r>
      <w:r w:rsidR="008514A9" w:rsidRPr="00982143">
        <w:t>5</w:t>
      </w:r>
      <w:r w:rsidR="008423E8" w:rsidRPr="00982143">
        <w:tab/>
      </w:r>
      <w:r w:rsidR="008423E8" w:rsidRPr="00982143">
        <w:rPr>
          <w:lang w:eastAsia="ko-KR"/>
        </w:rPr>
        <w:t>Post-Conditions</w:t>
      </w:r>
      <w:bookmarkEnd w:id="1686"/>
      <w:bookmarkEnd w:id="1687"/>
    </w:p>
    <w:p w:rsidR="008423E8" w:rsidRPr="00982143" w:rsidRDefault="008423E8" w:rsidP="008423E8">
      <w:pPr>
        <w:keepNext/>
        <w:rPr>
          <w:lang w:eastAsia="ko-KR"/>
        </w:rPr>
      </w:pPr>
      <w:r w:rsidRPr="00982143">
        <w:rPr>
          <w:lang w:eastAsia="ko-KR"/>
        </w:rPr>
        <w:t>Not Applicable</w:t>
      </w:r>
      <w:r w:rsidR="00602FA4" w:rsidRPr="00982143">
        <w:rPr>
          <w:lang w:eastAsia="ko-KR"/>
        </w:rPr>
        <w:t>.</w:t>
      </w:r>
    </w:p>
    <w:p w:rsidR="008423E8" w:rsidRPr="00982143" w:rsidRDefault="002C1036" w:rsidP="008423E8">
      <w:pPr>
        <w:pStyle w:val="Heading5"/>
      </w:pPr>
      <w:bookmarkStart w:id="1688" w:name="_Toc449540265"/>
      <w:bookmarkStart w:id="1689" w:name="_Toc449962451"/>
      <w:r w:rsidRPr="00982143">
        <w:t>6.9.3.</w:t>
      </w:r>
      <w:r w:rsidR="00A36F22" w:rsidRPr="00982143">
        <w:t>7.</w:t>
      </w:r>
      <w:r w:rsidR="008514A9" w:rsidRPr="00982143">
        <w:t>6</w:t>
      </w:r>
      <w:r w:rsidR="008423E8" w:rsidRPr="00982143">
        <w:tab/>
      </w:r>
      <w:r w:rsidR="008423E8" w:rsidRPr="00982143">
        <w:rPr>
          <w:lang w:eastAsia="ko-KR"/>
        </w:rPr>
        <w:t>Exceptions</w:t>
      </w:r>
      <w:bookmarkEnd w:id="1688"/>
      <w:bookmarkEnd w:id="1689"/>
    </w:p>
    <w:p w:rsidR="008423E8" w:rsidRPr="00982143" w:rsidRDefault="008423E8" w:rsidP="008423E8">
      <w:pPr>
        <w:keepNext/>
      </w:pPr>
      <w:r w:rsidRPr="00982143">
        <w:rPr>
          <w:lang w:eastAsia="ko-KR"/>
        </w:rPr>
        <w:t>Not Applicable</w:t>
      </w:r>
      <w:r w:rsidR="00602FA4" w:rsidRPr="00982143">
        <w:rPr>
          <w:lang w:eastAsia="ko-KR"/>
        </w:rPr>
        <w:t>.</w:t>
      </w:r>
    </w:p>
    <w:p w:rsidR="008423E8" w:rsidRPr="00982143" w:rsidRDefault="002C1036" w:rsidP="008423E8">
      <w:pPr>
        <w:pStyle w:val="Heading5"/>
      </w:pPr>
      <w:bookmarkStart w:id="1690" w:name="_Toc449540266"/>
      <w:bookmarkStart w:id="1691" w:name="_Toc449962452"/>
      <w:r w:rsidRPr="00982143">
        <w:t>6.9.3.</w:t>
      </w:r>
      <w:r w:rsidR="00A36F22" w:rsidRPr="00982143">
        <w:t>7.</w:t>
      </w:r>
      <w:r w:rsidR="008514A9" w:rsidRPr="00982143">
        <w:t>7</w:t>
      </w:r>
      <w:r w:rsidR="008423E8" w:rsidRPr="00982143">
        <w:tab/>
      </w:r>
      <w:r w:rsidR="008423E8" w:rsidRPr="00982143">
        <w:rPr>
          <w:lang w:eastAsia="ko-KR"/>
        </w:rPr>
        <w:t>Policies for Use</w:t>
      </w:r>
      <w:bookmarkEnd w:id="1690"/>
      <w:bookmarkEnd w:id="1691"/>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1692" w:name="_Toc449540267"/>
      <w:bookmarkStart w:id="1693" w:name="_Toc449962453"/>
      <w:r w:rsidRPr="00982143">
        <w:t>6.9.3.</w:t>
      </w:r>
      <w:r w:rsidR="00A36F22" w:rsidRPr="00982143">
        <w:t>7</w:t>
      </w:r>
      <w:r w:rsidR="008423E8" w:rsidRPr="00982143">
        <w:t>.</w:t>
      </w:r>
      <w:r w:rsidR="008514A9" w:rsidRPr="00982143">
        <w:t>8</w:t>
      </w:r>
      <w:r w:rsidR="008423E8" w:rsidRPr="00982143">
        <w:tab/>
      </w:r>
      <w:proofErr w:type="gramStart"/>
      <w:r w:rsidR="008423E8" w:rsidRPr="00982143">
        <w:t>oneM2M</w:t>
      </w:r>
      <w:proofErr w:type="gramEnd"/>
      <w:r w:rsidR="008423E8" w:rsidRPr="00982143">
        <w:t xml:space="preserve"> Resource Interworking</w:t>
      </w:r>
      <w:bookmarkEnd w:id="1692"/>
      <w:bookmarkEnd w:id="1693"/>
    </w:p>
    <w:p w:rsidR="008423E8" w:rsidRPr="00982143" w:rsidRDefault="008423E8" w:rsidP="008423E8">
      <w:pPr>
        <w:keepNext/>
      </w:pPr>
      <w:r w:rsidRPr="00982143">
        <w:t xml:space="preserve">This service capability adds the </w:t>
      </w:r>
      <w:r w:rsidR="004A364E" w:rsidRPr="00982143">
        <w:t>M2M N</w:t>
      </w:r>
      <w:r w:rsidR="00F7657A" w:rsidRPr="00982143">
        <w:t xml:space="preserve">ode </w:t>
      </w:r>
      <w:r w:rsidRPr="00982143">
        <w:t xml:space="preserve">information for the </w:t>
      </w:r>
      <w:r w:rsidR="002F495D" w:rsidRPr="00982143">
        <w:t>M2M Service Subscription</w:t>
      </w:r>
      <w:r w:rsidRPr="00982143">
        <w:t>. This capability maps to the CREATE procedure of the &lt;</w:t>
      </w:r>
      <w:r w:rsidR="00A30851" w:rsidRPr="00982143">
        <w:t>serviceSubscribedNode</w:t>
      </w:r>
      <w:r w:rsidRPr="00982143">
        <w:t>&gt; resource.</w:t>
      </w:r>
    </w:p>
    <w:p w:rsidR="008423E8" w:rsidRPr="00982143" w:rsidRDefault="002C1036" w:rsidP="008423E8">
      <w:pPr>
        <w:pStyle w:val="Heading4"/>
      </w:pPr>
      <w:bookmarkStart w:id="1694" w:name="_Toc449540268"/>
      <w:bookmarkStart w:id="1695" w:name="_Toc449962454"/>
      <w:bookmarkStart w:id="1696" w:name="_Toc453582004"/>
      <w:r w:rsidRPr="00982143">
        <w:t>6.9.3.</w:t>
      </w:r>
      <w:r w:rsidR="00A36F22" w:rsidRPr="00982143">
        <w:t>8</w:t>
      </w:r>
      <w:r w:rsidR="008423E8" w:rsidRPr="00982143">
        <w:tab/>
      </w:r>
      <w:proofErr w:type="gramStart"/>
      <w:r w:rsidR="00A30851" w:rsidRPr="00982143">
        <w:t>deleteNode</w:t>
      </w:r>
      <w:r w:rsidR="00B567BE" w:rsidRPr="00982143">
        <w:t>s</w:t>
      </w:r>
      <w:r w:rsidR="00A30851" w:rsidRPr="00982143">
        <w:t>FromServiceSubscription</w:t>
      </w:r>
      <w:bookmarkEnd w:id="1694"/>
      <w:bookmarkEnd w:id="1695"/>
      <w:bookmarkEnd w:id="1696"/>
      <w:proofErr w:type="gramEnd"/>
    </w:p>
    <w:p w:rsidR="008514A9" w:rsidRPr="00982143" w:rsidRDefault="008514A9" w:rsidP="008514A9">
      <w:pPr>
        <w:pStyle w:val="Heading5"/>
      </w:pPr>
      <w:bookmarkStart w:id="1697" w:name="_Toc449540269"/>
      <w:bookmarkStart w:id="1698" w:name="_Toc449962455"/>
      <w:r w:rsidRPr="00982143">
        <w:t>6.9.3.8.1</w:t>
      </w:r>
      <w:r w:rsidRPr="00982143">
        <w:tab/>
        <w:t>Description</w:t>
      </w:r>
      <w:bookmarkEnd w:id="1697"/>
      <w:bookmarkEnd w:id="1698"/>
    </w:p>
    <w:p w:rsidR="008423E8" w:rsidRPr="00982143" w:rsidRDefault="008423E8" w:rsidP="008423E8">
      <w:r w:rsidRPr="00982143">
        <w:t xml:space="preserve">This service capability provides the ability to delete </w:t>
      </w:r>
      <w:r w:rsidR="004A364E" w:rsidRPr="00982143">
        <w:t>M2M N</w:t>
      </w:r>
      <w:r w:rsidR="00A30851" w:rsidRPr="00982143">
        <w:t>ode</w:t>
      </w:r>
      <w:r w:rsidR="00B567BE" w:rsidRPr="00982143">
        <w:t>s</w:t>
      </w:r>
      <w:r w:rsidR="00A30851" w:rsidRPr="00982143">
        <w:t xml:space="preserve"> </w:t>
      </w:r>
      <w:r w:rsidRPr="00982143">
        <w:t xml:space="preserve">from the existing </w:t>
      </w:r>
      <w:r w:rsidR="002F495D" w:rsidRPr="00982143">
        <w:t>M2M Service Subscription</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1699" w:name="_Toc449540270"/>
      <w:bookmarkStart w:id="1700" w:name="_Toc449962456"/>
      <w:r w:rsidRPr="00982143">
        <w:t>6.9.3.</w:t>
      </w:r>
      <w:r w:rsidR="00A36F22" w:rsidRPr="00982143">
        <w:t>8</w:t>
      </w:r>
      <w:r w:rsidR="0068154D" w:rsidRPr="00982143">
        <w:t>.</w:t>
      </w:r>
      <w:r w:rsidR="008514A9" w:rsidRPr="00982143">
        <w:t>2</w:t>
      </w:r>
      <w:r w:rsidR="008423E8" w:rsidRPr="00982143">
        <w:tab/>
      </w:r>
      <w:r w:rsidR="00D87590" w:rsidRPr="00982143">
        <w:t>Pre-Conditions</w:t>
      </w:r>
      <w:bookmarkEnd w:id="1699"/>
      <w:bookmarkEnd w:id="1700"/>
    </w:p>
    <w:p w:rsidR="008423E8" w:rsidRPr="00982143" w:rsidRDefault="008423E8" w:rsidP="008423E8">
      <w:pPr>
        <w:keepNext/>
        <w:rPr>
          <w:lang w:eastAsia="ko-KR"/>
        </w:rPr>
      </w:pPr>
      <w:r w:rsidRPr="00982143">
        <w:rPr>
          <w:lang w:eastAsia="ko-KR"/>
        </w:rPr>
        <w:t>Not Applicable</w:t>
      </w:r>
      <w:r w:rsidR="00602FA4" w:rsidRPr="00982143">
        <w:rPr>
          <w:lang w:eastAsia="ko-KR"/>
        </w:rPr>
        <w:t>.</w:t>
      </w:r>
    </w:p>
    <w:p w:rsidR="008423E8" w:rsidRPr="00982143" w:rsidRDefault="002C1036" w:rsidP="008423E8">
      <w:pPr>
        <w:pStyle w:val="Heading5"/>
      </w:pPr>
      <w:bookmarkStart w:id="1701" w:name="_Toc449540271"/>
      <w:bookmarkStart w:id="1702" w:name="_Toc449962457"/>
      <w:r w:rsidRPr="00982143">
        <w:t>6.9.3.</w:t>
      </w:r>
      <w:r w:rsidR="00A36F22" w:rsidRPr="00982143">
        <w:t>8</w:t>
      </w:r>
      <w:r w:rsidR="0068154D" w:rsidRPr="00982143">
        <w:t>.</w:t>
      </w:r>
      <w:r w:rsidR="008514A9" w:rsidRPr="00982143">
        <w:t>3</w:t>
      </w:r>
      <w:r w:rsidR="008423E8" w:rsidRPr="00982143">
        <w:tab/>
      </w:r>
      <w:r w:rsidR="00534908" w:rsidRPr="00982143">
        <w:t>Sig</w:t>
      </w:r>
      <w:r w:rsidR="008423E8" w:rsidRPr="00982143">
        <w:t xml:space="preserve">nature </w:t>
      </w:r>
      <w:r w:rsidR="00612842" w:rsidRPr="00982143">
        <w:t>-</w:t>
      </w:r>
      <w:r w:rsidR="008423E8" w:rsidRPr="00982143">
        <w:t xml:space="preserve"> </w:t>
      </w:r>
      <w:r w:rsidR="00A30851" w:rsidRPr="00982143">
        <w:t>deleteNode</w:t>
      </w:r>
      <w:r w:rsidR="00B567BE" w:rsidRPr="00982143">
        <w:t>s</w:t>
      </w:r>
      <w:r w:rsidR="00A30851" w:rsidRPr="00982143">
        <w:t>FromServiceSubscription</w:t>
      </w:r>
      <w:bookmarkEnd w:id="1701"/>
      <w:bookmarkEnd w:id="1702"/>
    </w:p>
    <w:p w:rsidR="00602FA4" w:rsidRPr="00982143" w:rsidRDefault="00602FA4" w:rsidP="00602FA4">
      <w:pPr>
        <w:pStyle w:val="TH"/>
      </w:pPr>
      <w:r w:rsidRPr="00982143">
        <w:t xml:space="preserve">Table </w:t>
      </w:r>
      <w:r w:rsidR="002C1036" w:rsidRPr="00982143">
        <w:t>6.9.3.</w:t>
      </w:r>
      <w:r w:rsidRPr="00982143">
        <w:t>8.</w:t>
      </w:r>
      <w:r w:rsidR="008514A9" w:rsidRPr="00982143">
        <w:t>3</w:t>
      </w:r>
      <w:r w:rsidRPr="00982143">
        <w:t>-1: Service Subscription Administration - deleteNodesFromServiceSubscription capability</w:t>
      </w:r>
    </w:p>
    <w:tbl>
      <w:tblPr>
        <w:tblW w:w="8816" w:type="dxa"/>
        <w:jc w:val="center"/>
        <w:tblLayout w:type="fixed"/>
        <w:tblCellMar>
          <w:left w:w="28" w:type="dxa"/>
          <w:right w:w="0" w:type="dxa"/>
        </w:tblCellMar>
        <w:tblLook w:val="0000"/>
      </w:tblPr>
      <w:tblGrid>
        <w:gridCol w:w="1709"/>
        <w:gridCol w:w="900"/>
        <w:gridCol w:w="900"/>
        <w:gridCol w:w="5307"/>
      </w:tblGrid>
      <w:tr w:rsidR="008423E8"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Description</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602FA4">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8423E8"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The </w:t>
            </w:r>
            <w:r w:rsidR="002F495D" w:rsidRPr="00982143">
              <w:t>M2M Service Subscription</w:t>
            </w:r>
            <w:r w:rsidRPr="00982143">
              <w:t xml:space="preserve"> (</w:t>
            </w:r>
            <w:r w:rsidR="00F22837" w:rsidRPr="00982143">
              <w:t>M2M-Service-Profile-ID</w:t>
            </w:r>
            <w:r w:rsidRPr="00982143">
              <w:t>) for the Devices</w:t>
            </w:r>
            <w:r w:rsidR="000276C3" w:rsidRPr="00982143">
              <w:t>.</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A30851" w:rsidP="00602FA4">
            <w:pPr>
              <w:pStyle w:val="TAL"/>
            </w:pPr>
            <w:r w:rsidRPr="00982143">
              <w:t>nodeId</w:t>
            </w:r>
            <w:r w:rsidR="00B567BE" w:rsidRPr="00982143">
              <w:t>s</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8423E8"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B567BE" w:rsidP="00602FA4">
            <w:pPr>
              <w:pStyle w:val="TAL"/>
            </w:pPr>
            <w:r w:rsidRPr="00982143">
              <w:t>List of M2M Node identifiers to be deleted from the M2M Service Subscription.</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602FA4">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OUT</w:t>
            </w:r>
          </w:p>
        </w:tc>
        <w:tc>
          <w:tcPr>
            <w:tcW w:w="900" w:type="dxa"/>
            <w:tcBorders>
              <w:left w:val="single" w:sz="1" w:space="0" w:color="000000"/>
              <w:bottom w:val="single" w:sz="1" w:space="0" w:color="000000"/>
            </w:tcBorders>
          </w:tcPr>
          <w:p w:rsidR="008423E8" w:rsidRPr="00982143" w:rsidRDefault="008423E8"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Unique response types for this s</w:t>
            </w:r>
            <w:r w:rsidR="000276C3" w:rsidRPr="00982143">
              <w:t>ervice:</w:t>
            </w:r>
          </w:p>
          <w:p w:rsidR="002623A9" w:rsidRPr="00982143" w:rsidRDefault="002623A9" w:rsidP="00602FA4">
            <w:pPr>
              <w:pStyle w:val="TB1"/>
            </w:pPr>
            <w:r w:rsidRPr="00982143">
              <w:t>M2M Service Subscription does not exist.</w:t>
            </w:r>
          </w:p>
          <w:p w:rsidR="008423E8" w:rsidRPr="00982143" w:rsidRDefault="002623A9" w:rsidP="00602FA4">
            <w:pPr>
              <w:pStyle w:val="TB1"/>
            </w:pPr>
            <w:r w:rsidRPr="00982143">
              <w:t xml:space="preserve">M2M Node </w:t>
            </w:r>
            <w:r w:rsidR="008423E8" w:rsidRPr="00982143">
              <w:t xml:space="preserve">does not exist for this </w:t>
            </w:r>
            <w:r w:rsidR="002F495D" w:rsidRPr="00982143">
              <w:t>M2M Service Subscription</w:t>
            </w:r>
            <w:r w:rsidR="000276C3" w:rsidRPr="00982143">
              <w:t>.</w:t>
            </w:r>
          </w:p>
        </w:tc>
      </w:tr>
    </w:tbl>
    <w:p w:rsidR="008423E8" w:rsidRPr="00982143" w:rsidRDefault="008423E8" w:rsidP="008423E8"/>
    <w:p w:rsidR="008423E8" w:rsidRPr="00982143" w:rsidRDefault="002C1036" w:rsidP="008423E8">
      <w:pPr>
        <w:pStyle w:val="Heading5"/>
      </w:pPr>
      <w:bookmarkStart w:id="1703" w:name="_Toc449540272"/>
      <w:bookmarkStart w:id="1704" w:name="_Toc449962458"/>
      <w:r w:rsidRPr="00982143">
        <w:t>6.9.3.</w:t>
      </w:r>
      <w:r w:rsidR="00A36F22" w:rsidRPr="00982143">
        <w:t>8</w:t>
      </w:r>
      <w:r w:rsidR="0068154D" w:rsidRPr="00982143">
        <w:t>.</w:t>
      </w:r>
      <w:r w:rsidR="008514A9" w:rsidRPr="00982143">
        <w:t>4</w:t>
      </w:r>
      <w:r w:rsidR="008423E8" w:rsidRPr="00982143">
        <w:tab/>
        <w:t>Service Interactions</w:t>
      </w:r>
      <w:bookmarkEnd w:id="1703"/>
      <w:bookmarkEnd w:id="1704"/>
    </w:p>
    <w:p w:rsidR="008423E8" w:rsidRPr="00982143" w:rsidRDefault="008423E8" w:rsidP="008423E8">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4508FB" w:rsidP="00E45382">
      <w:pPr>
        <w:pStyle w:val="BN"/>
        <w:numPr>
          <w:ilvl w:val="0"/>
          <w:numId w:val="50"/>
        </w:numPr>
      </w:pPr>
      <w:r w:rsidRPr="00982143">
        <w:t>Issue the delete</w:t>
      </w:r>
      <w:r w:rsidR="00A30851" w:rsidRPr="00982143">
        <w:t>Node</w:t>
      </w:r>
      <w:r w:rsidR="00B567BE" w:rsidRPr="00982143">
        <w:t>s</w:t>
      </w:r>
      <w:r w:rsidRPr="00982143">
        <w:t>FromServiceSubscription capability</w:t>
      </w:r>
      <w:r w:rsidR="000276C3" w:rsidRPr="00982143">
        <w:t>.</w:t>
      </w:r>
    </w:p>
    <w:p w:rsidR="0068154D" w:rsidRPr="00982143" w:rsidRDefault="000276C3" w:rsidP="00B91F03">
      <w:pPr>
        <w:pStyle w:val="FL"/>
      </w:pPr>
      <w:r w:rsidRPr="00982143">
        <w:object w:dxaOrig="6491" w:dyaOrig="3649">
          <v:shape id="_x0000_i1079" type="#_x0000_t75" style="width:172.8pt;height:138.25pt" o:ole="">
            <v:imagedata r:id="rId156" o:title="" croptop="7215f" cropbottom="8514f" cropleft="384f" cropright="30273f"/>
          </v:shape>
          <o:OLEObject Type="Embed" ProgID="Visio.Drawing.11" ShapeID="_x0000_i1079" DrawAspect="Content" ObjectID="_1527324156" r:id="rId157"/>
        </w:object>
      </w:r>
    </w:p>
    <w:p w:rsidR="008423E8" w:rsidRPr="00982143" w:rsidRDefault="0066121D" w:rsidP="00602FA4">
      <w:pPr>
        <w:pStyle w:val="TF"/>
      </w:pPr>
      <w:r w:rsidRPr="00982143">
        <w:t xml:space="preserve">Figure </w:t>
      </w:r>
      <w:r w:rsidR="002C1036" w:rsidRPr="00982143">
        <w:t>6.9.3.</w:t>
      </w:r>
      <w:r w:rsidR="00A36F22" w:rsidRPr="00982143">
        <w:t>8</w:t>
      </w:r>
      <w:r w:rsidR="0068154D" w:rsidRPr="00982143">
        <w:t>.</w:t>
      </w:r>
      <w:r w:rsidR="008514A9" w:rsidRPr="00982143">
        <w:t>4</w:t>
      </w:r>
      <w:r w:rsidR="008423E8" w:rsidRPr="00982143">
        <w:t>-1</w:t>
      </w:r>
      <w:r w:rsidR="00602FA4" w:rsidRPr="00982143">
        <w:t>:</w:t>
      </w:r>
      <w:r w:rsidR="008423E8" w:rsidRPr="00982143">
        <w:t xml:space="preserve"> Service Subscription Administration </w:t>
      </w:r>
      <w:r w:rsidR="00612842" w:rsidRPr="00982143">
        <w:t>-</w:t>
      </w:r>
      <w:r w:rsidR="000276C3" w:rsidRPr="00982143">
        <w:br/>
      </w:r>
      <w:r w:rsidR="00A30851" w:rsidRPr="00982143">
        <w:t>deleteNode</w:t>
      </w:r>
      <w:r w:rsidR="00B567BE" w:rsidRPr="00982143">
        <w:t>s</w:t>
      </w:r>
      <w:r w:rsidR="00A30851" w:rsidRPr="00982143">
        <w:t xml:space="preserve">FromServiceSubscription </w:t>
      </w:r>
      <w:r w:rsidRPr="00982143">
        <w:t>Diagram</w:t>
      </w:r>
    </w:p>
    <w:p w:rsidR="008423E8" w:rsidRPr="00982143" w:rsidRDefault="002C1036" w:rsidP="008423E8">
      <w:pPr>
        <w:pStyle w:val="Heading5"/>
      </w:pPr>
      <w:bookmarkStart w:id="1705" w:name="_Toc449540273"/>
      <w:bookmarkStart w:id="1706" w:name="_Toc449962459"/>
      <w:r w:rsidRPr="00982143">
        <w:t>6.9.3.</w:t>
      </w:r>
      <w:r w:rsidR="00A36F22" w:rsidRPr="00982143">
        <w:t>8.</w:t>
      </w:r>
      <w:r w:rsidR="008514A9" w:rsidRPr="00982143">
        <w:t>5</w:t>
      </w:r>
      <w:r w:rsidR="008423E8" w:rsidRPr="00982143">
        <w:tab/>
      </w:r>
      <w:r w:rsidR="008423E8" w:rsidRPr="00982143">
        <w:rPr>
          <w:lang w:eastAsia="ko-KR"/>
        </w:rPr>
        <w:t>Post-Conditions</w:t>
      </w:r>
      <w:bookmarkEnd w:id="1705"/>
      <w:bookmarkEnd w:id="1706"/>
    </w:p>
    <w:p w:rsidR="008423E8" w:rsidRPr="00982143" w:rsidRDefault="008423E8" w:rsidP="008423E8">
      <w:pPr>
        <w:keepNext/>
        <w:rPr>
          <w:lang w:eastAsia="ko-KR"/>
        </w:rPr>
      </w:pPr>
      <w:r w:rsidRPr="00982143">
        <w:rPr>
          <w:lang w:eastAsia="ko-KR"/>
        </w:rPr>
        <w:t>Not Applicable</w:t>
      </w:r>
      <w:r w:rsidR="00602FA4" w:rsidRPr="00982143">
        <w:rPr>
          <w:lang w:eastAsia="ko-KR"/>
        </w:rPr>
        <w:t>.</w:t>
      </w:r>
    </w:p>
    <w:p w:rsidR="008423E8" w:rsidRPr="00982143" w:rsidRDefault="002C1036" w:rsidP="008423E8">
      <w:pPr>
        <w:pStyle w:val="Heading5"/>
      </w:pPr>
      <w:bookmarkStart w:id="1707" w:name="_Toc449540274"/>
      <w:bookmarkStart w:id="1708" w:name="_Toc449962460"/>
      <w:r w:rsidRPr="00982143">
        <w:t>6.9.3.</w:t>
      </w:r>
      <w:r w:rsidR="00A36F22" w:rsidRPr="00982143">
        <w:t>8.</w:t>
      </w:r>
      <w:r w:rsidR="008514A9" w:rsidRPr="00982143">
        <w:t>6</w:t>
      </w:r>
      <w:r w:rsidR="008423E8" w:rsidRPr="00982143">
        <w:tab/>
      </w:r>
      <w:r w:rsidR="008423E8" w:rsidRPr="00982143">
        <w:rPr>
          <w:lang w:eastAsia="ko-KR"/>
        </w:rPr>
        <w:t>Exceptions</w:t>
      </w:r>
      <w:bookmarkEnd w:id="1707"/>
      <w:bookmarkEnd w:id="1708"/>
    </w:p>
    <w:p w:rsidR="008423E8" w:rsidRPr="00982143" w:rsidRDefault="008423E8" w:rsidP="008423E8">
      <w:pPr>
        <w:keepNext/>
      </w:pPr>
      <w:r w:rsidRPr="00982143">
        <w:rPr>
          <w:lang w:eastAsia="ko-KR"/>
        </w:rPr>
        <w:t>Not Applicable</w:t>
      </w:r>
      <w:r w:rsidR="00602FA4" w:rsidRPr="00982143">
        <w:rPr>
          <w:lang w:eastAsia="ko-KR"/>
        </w:rPr>
        <w:t>.</w:t>
      </w:r>
    </w:p>
    <w:p w:rsidR="008423E8" w:rsidRPr="00982143" w:rsidRDefault="002C1036" w:rsidP="008423E8">
      <w:pPr>
        <w:pStyle w:val="Heading5"/>
      </w:pPr>
      <w:bookmarkStart w:id="1709" w:name="_Toc449540275"/>
      <w:bookmarkStart w:id="1710" w:name="_Toc449962461"/>
      <w:r w:rsidRPr="00982143">
        <w:t>6.9.3.</w:t>
      </w:r>
      <w:r w:rsidR="00A36F22" w:rsidRPr="00982143">
        <w:t>8.</w:t>
      </w:r>
      <w:r w:rsidR="008514A9" w:rsidRPr="00982143">
        <w:t>7</w:t>
      </w:r>
      <w:r w:rsidR="008423E8" w:rsidRPr="00982143">
        <w:tab/>
      </w:r>
      <w:r w:rsidR="008423E8" w:rsidRPr="00982143">
        <w:rPr>
          <w:lang w:eastAsia="ko-KR"/>
        </w:rPr>
        <w:t>Policies for Use</w:t>
      </w:r>
      <w:bookmarkEnd w:id="1709"/>
      <w:bookmarkEnd w:id="1710"/>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1711" w:name="_Toc449540276"/>
      <w:bookmarkStart w:id="1712" w:name="_Toc449962462"/>
      <w:r w:rsidRPr="00982143">
        <w:t>6.9.3.</w:t>
      </w:r>
      <w:r w:rsidR="00A36F22" w:rsidRPr="00982143">
        <w:t>8</w:t>
      </w:r>
      <w:r w:rsidR="008423E8" w:rsidRPr="00982143">
        <w:t>.</w:t>
      </w:r>
      <w:r w:rsidR="008514A9" w:rsidRPr="00982143">
        <w:t>8</w:t>
      </w:r>
      <w:r w:rsidR="008423E8" w:rsidRPr="00982143">
        <w:tab/>
      </w:r>
      <w:proofErr w:type="gramStart"/>
      <w:r w:rsidR="008423E8" w:rsidRPr="00982143">
        <w:t>oneM2M</w:t>
      </w:r>
      <w:proofErr w:type="gramEnd"/>
      <w:r w:rsidR="008423E8" w:rsidRPr="00982143">
        <w:t xml:space="preserve"> Resource Interworking</w:t>
      </w:r>
      <w:bookmarkEnd w:id="1711"/>
      <w:bookmarkEnd w:id="1712"/>
    </w:p>
    <w:p w:rsidR="008423E8" w:rsidRPr="00982143" w:rsidRDefault="008423E8" w:rsidP="008423E8">
      <w:pPr>
        <w:keepNext/>
      </w:pPr>
      <w:r w:rsidRPr="00982143">
        <w:t xml:space="preserve">This service capability removes the </w:t>
      </w:r>
      <w:r w:rsidR="004A364E" w:rsidRPr="00982143">
        <w:t>M2M Node</w:t>
      </w:r>
      <w:r w:rsidRPr="00982143">
        <w:t xml:space="preserve"> f</w:t>
      </w:r>
      <w:r w:rsidR="004A364E" w:rsidRPr="00982143">
        <w:t>rom</w:t>
      </w:r>
      <w:r w:rsidRPr="00982143">
        <w:t xml:space="preserve"> the </w:t>
      </w:r>
      <w:r w:rsidR="002F495D" w:rsidRPr="00982143">
        <w:t>M2M Service Subscription</w:t>
      </w:r>
      <w:r w:rsidRPr="00982143">
        <w:t>. This capability maps to the DELETE procedure of the &lt;</w:t>
      </w:r>
      <w:r w:rsidR="00A30851" w:rsidRPr="00982143">
        <w:t>serviceSubscribedNode</w:t>
      </w:r>
      <w:r w:rsidRPr="00982143">
        <w:t>&gt; resource.</w:t>
      </w:r>
    </w:p>
    <w:p w:rsidR="008423E8" w:rsidRPr="00982143" w:rsidRDefault="002C1036" w:rsidP="008423E8">
      <w:pPr>
        <w:pStyle w:val="Heading4"/>
      </w:pPr>
      <w:bookmarkStart w:id="1713" w:name="_Toc449540277"/>
      <w:bookmarkStart w:id="1714" w:name="_Toc449962463"/>
      <w:bookmarkStart w:id="1715" w:name="_Toc453582005"/>
      <w:r w:rsidRPr="00982143">
        <w:t>6.9.3.</w:t>
      </w:r>
      <w:r w:rsidR="00A36F22" w:rsidRPr="00982143">
        <w:t>9</w:t>
      </w:r>
      <w:r w:rsidR="008423E8" w:rsidRPr="00982143">
        <w:tab/>
      </w:r>
      <w:proofErr w:type="gramStart"/>
      <w:r w:rsidR="00A30851" w:rsidRPr="00982143">
        <w:t>getNodesForServiceSubscription</w:t>
      </w:r>
      <w:bookmarkEnd w:id="1713"/>
      <w:bookmarkEnd w:id="1714"/>
      <w:bookmarkEnd w:id="1715"/>
      <w:proofErr w:type="gramEnd"/>
    </w:p>
    <w:p w:rsidR="008514A9" w:rsidRPr="00982143" w:rsidRDefault="008514A9" w:rsidP="008514A9">
      <w:pPr>
        <w:pStyle w:val="Heading5"/>
      </w:pPr>
      <w:bookmarkStart w:id="1716" w:name="_Toc449540278"/>
      <w:bookmarkStart w:id="1717" w:name="_Toc449962464"/>
      <w:r w:rsidRPr="00982143">
        <w:t>6.9.3.9.1</w:t>
      </w:r>
      <w:r w:rsidRPr="00982143">
        <w:tab/>
        <w:t>Description</w:t>
      </w:r>
      <w:bookmarkEnd w:id="1716"/>
      <w:bookmarkEnd w:id="1717"/>
    </w:p>
    <w:p w:rsidR="008423E8" w:rsidRPr="00982143" w:rsidRDefault="008423E8" w:rsidP="008423E8">
      <w:r w:rsidRPr="00982143">
        <w:t xml:space="preserve">This service capability provides the ability to retrieve </w:t>
      </w:r>
      <w:r w:rsidR="004A364E" w:rsidRPr="00982143">
        <w:t>M2M Nodes</w:t>
      </w:r>
      <w:r w:rsidRPr="00982143">
        <w:t xml:space="preserve"> for an existing </w:t>
      </w:r>
      <w:r w:rsidR="002F495D" w:rsidRPr="00982143">
        <w:t>M2M Service Subscription</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1718" w:name="_Toc449540279"/>
      <w:bookmarkStart w:id="1719" w:name="_Toc449962465"/>
      <w:r w:rsidRPr="00982143">
        <w:t>6.9.3.</w:t>
      </w:r>
      <w:r w:rsidR="00A36F22" w:rsidRPr="00982143">
        <w:t>9</w:t>
      </w:r>
      <w:r w:rsidR="0068154D" w:rsidRPr="00982143">
        <w:t>.</w:t>
      </w:r>
      <w:r w:rsidR="008514A9" w:rsidRPr="00982143">
        <w:t>2</w:t>
      </w:r>
      <w:r w:rsidR="008423E8" w:rsidRPr="00982143">
        <w:tab/>
      </w:r>
      <w:r w:rsidR="00D87590" w:rsidRPr="00982143">
        <w:t>Pre-Conditions</w:t>
      </w:r>
      <w:bookmarkEnd w:id="1718"/>
      <w:bookmarkEnd w:id="1719"/>
    </w:p>
    <w:p w:rsidR="008423E8" w:rsidRPr="00982143" w:rsidRDefault="008423E8" w:rsidP="008423E8">
      <w:pPr>
        <w:keepNext/>
        <w:rPr>
          <w:lang w:eastAsia="ko-KR"/>
        </w:rPr>
      </w:pPr>
      <w:r w:rsidRPr="00982143">
        <w:rPr>
          <w:lang w:eastAsia="ko-KR"/>
        </w:rPr>
        <w:t>Not Applicable</w:t>
      </w:r>
      <w:r w:rsidR="00602FA4" w:rsidRPr="00982143">
        <w:rPr>
          <w:lang w:eastAsia="ko-KR"/>
        </w:rPr>
        <w:t>.</w:t>
      </w:r>
    </w:p>
    <w:p w:rsidR="008423E8" w:rsidRPr="00982143" w:rsidRDefault="002C1036" w:rsidP="008423E8">
      <w:pPr>
        <w:pStyle w:val="Heading5"/>
      </w:pPr>
      <w:bookmarkStart w:id="1720" w:name="_Toc449540280"/>
      <w:bookmarkStart w:id="1721" w:name="_Toc449962466"/>
      <w:r w:rsidRPr="00982143">
        <w:t>6.9.3.</w:t>
      </w:r>
      <w:r w:rsidR="00A36F22" w:rsidRPr="00982143">
        <w:t>9</w:t>
      </w:r>
      <w:r w:rsidR="0068154D" w:rsidRPr="00982143">
        <w:t>.</w:t>
      </w:r>
      <w:r w:rsidR="008514A9" w:rsidRPr="00982143">
        <w:t>3</w:t>
      </w:r>
      <w:r w:rsidR="008423E8" w:rsidRPr="00982143">
        <w:tab/>
      </w:r>
      <w:r w:rsidR="00534908" w:rsidRPr="00982143">
        <w:t>Sig</w:t>
      </w:r>
      <w:r w:rsidR="008423E8" w:rsidRPr="00982143">
        <w:t xml:space="preserve">nature </w:t>
      </w:r>
      <w:r w:rsidR="00612842" w:rsidRPr="00982143">
        <w:t>-</w:t>
      </w:r>
      <w:r w:rsidR="008423E8" w:rsidRPr="00982143">
        <w:t xml:space="preserve"> </w:t>
      </w:r>
      <w:r w:rsidR="004A364E" w:rsidRPr="00982143">
        <w:t>getNodesForServiceSubscription</w:t>
      </w:r>
      <w:bookmarkEnd w:id="1720"/>
      <w:bookmarkEnd w:id="1721"/>
    </w:p>
    <w:p w:rsidR="00602FA4" w:rsidRPr="00982143" w:rsidRDefault="00602FA4" w:rsidP="00602FA4">
      <w:pPr>
        <w:pStyle w:val="TH"/>
      </w:pPr>
      <w:r w:rsidRPr="00982143">
        <w:t xml:space="preserve">Table </w:t>
      </w:r>
      <w:r w:rsidR="002C1036" w:rsidRPr="00982143">
        <w:t>6.9.3.</w:t>
      </w:r>
      <w:r w:rsidRPr="00982143">
        <w:t>9.</w:t>
      </w:r>
      <w:r w:rsidR="008514A9" w:rsidRPr="00982143">
        <w:t>3</w:t>
      </w:r>
      <w:r w:rsidRPr="00982143">
        <w:t xml:space="preserve">-1: Service Subscription Administration </w:t>
      </w:r>
      <w:r w:rsidR="00612842" w:rsidRPr="00982143">
        <w:t>-</w:t>
      </w:r>
      <w:r w:rsidRPr="00982143">
        <w:t xml:space="preserve"> getNodesForServiceSubscription capability</w:t>
      </w:r>
    </w:p>
    <w:tbl>
      <w:tblPr>
        <w:tblW w:w="8608" w:type="dxa"/>
        <w:jc w:val="center"/>
        <w:tblLayout w:type="fixed"/>
        <w:tblCellMar>
          <w:left w:w="28" w:type="dxa"/>
          <w:right w:w="0" w:type="dxa"/>
        </w:tblCellMar>
        <w:tblLook w:val="0000"/>
      </w:tblPr>
      <w:tblGrid>
        <w:gridCol w:w="1501"/>
        <w:gridCol w:w="900"/>
        <w:gridCol w:w="900"/>
        <w:gridCol w:w="5307"/>
      </w:tblGrid>
      <w:tr w:rsidR="008423E8" w:rsidRPr="00982143" w:rsidTr="00642269">
        <w:trPr>
          <w:tblHeader/>
          <w:jc w:val="center"/>
        </w:trPr>
        <w:tc>
          <w:tcPr>
            <w:tcW w:w="1501"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Description</w:t>
            </w:r>
          </w:p>
        </w:tc>
      </w:tr>
      <w:tr w:rsidR="008423E8" w:rsidRPr="00982143" w:rsidTr="00642269">
        <w:trPr>
          <w:tblHeader/>
          <w:jc w:val="center"/>
        </w:trPr>
        <w:tc>
          <w:tcPr>
            <w:tcW w:w="1501" w:type="dxa"/>
            <w:tcBorders>
              <w:left w:val="single" w:sz="1" w:space="0" w:color="000000"/>
              <w:bottom w:val="single" w:sz="1" w:space="0" w:color="000000"/>
            </w:tcBorders>
          </w:tcPr>
          <w:p w:rsidR="008423E8" w:rsidRPr="00982143" w:rsidRDefault="008423E8" w:rsidP="00602FA4">
            <w:pPr>
              <w:pStyle w:val="TAL"/>
            </w:pPr>
            <w:r w:rsidRPr="00982143">
              <w:t>filterCriteria</w:t>
            </w:r>
          </w:p>
        </w:tc>
        <w:tc>
          <w:tcPr>
            <w:tcW w:w="900"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IN</w:t>
            </w:r>
          </w:p>
        </w:tc>
        <w:tc>
          <w:tcPr>
            <w:tcW w:w="900" w:type="dxa"/>
            <w:tcBorders>
              <w:left w:val="single" w:sz="1" w:space="0" w:color="000000"/>
              <w:bottom w:val="single" w:sz="1" w:space="0" w:color="000000"/>
            </w:tcBorders>
          </w:tcPr>
          <w:p w:rsidR="008423E8" w:rsidRPr="00982143" w:rsidRDefault="008423E8" w:rsidP="00602FA4">
            <w:pPr>
              <w:pStyle w:val="TAL"/>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0276C3">
            <w:pPr>
              <w:pStyle w:val="TAL"/>
            </w:pPr>
            <w:r w:rsidRPr="00982143">
              <w:t xml:space="preserve">See </w:t>
            </w:r>
            <w:r w:rsidR="000276C3" w:rsidRPr="00982143">
              <w:t>t</w:t>
            </w:r>
            <w:r w:rsidRPr="00982143">
              <w:t xml:space="preserve">able </w:t>
            </w:r>
            <w:r w:rsidR="000D3A8F" w:rsidRPr="00982143">
              <w:t>6.9.2.4</w:t>
            </w:r>
            <w:r w:rsidR="0068154D" w:rsidRPr="00982143">
              <w:t>-1</w:t>
            </w:r>
            <w:r w:rsidR="000276C3" w:rsidRPr="00982143">
              <w:t>.</w:t>
            </w:r>
          </w:p>
        </w:tc>
      </w:tr>
      <w:tr w:rsidR="008423E8" w:rsidRPr="00982143" w:rsidTr="00642269">
        <w:trPr>
          <w:tblHeader/>
          <w:jc w:val="center"/>
        </w:trPr>
        <w:tc>
          <w:tcPr>
            <w:tcW w:w="1501" w:type="dxa"/>
            <w:tcBorders>
              <w:left w:val="single" w:sz="1" w:space="0" w:color="000000"/>
              <w:bottom w:val="single" w:sz="1" w:space="0" w:color="000000"/>
            </w:tcBorders>
          </w:tcPr>
          <w:p w:rsidR="008423E8" w:rsidRPr="00982143" w:rsidRDefault="00A30851" w:rsidP="00602FA4">
            <w:pPr>
              <w:pStyle w:val="TAL"/>
            </w:pPr>
            <w:r w:rsidRPr="00982143">
              <w:t>nodes</w:t>
            </w:r>
          </w:p>
        </w:tc>
        <w:tc>
          <w:tcPr>
            <w:tcW w:w="900"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OUT</w:t>
            </w:r>
          </w:p>
        </w:tc>
        <w:tc>
          <w:tcPr>
            <w:tcW w:w="900" w:type="dxa"/>
            <w:tcBorders>
              <w:left w:val="single" w:sz="1" w:space="0" w:color="000000"/>
              <w:bottom w:val="single" w:sz="1" w:space="0" w:color="000000"/>
            </w:tcBorders>
          </w:tcPr>
          <w:p w:rsidR="008423E8" w:rsidRPr="00982143" w:rsidRDefault="008423E8" w:rsidP="00602FA4">
            <w:pPr>
              <w:pStyle w:val="TAL"/>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0276C3">
            <w:pPr>
              <w:pStyle w:val="TAL"/>
            </w:pPr>
            <w:r w:rsidRPr="00982143">
              <w:t xml:space="preserve">The resulting </w:t>
            </w:r>
            <w:r w:rsidR="004A364E" w:rsidRPr="00982143">
              <w:t xml:space="preserve">M2M </w:t>
            </w:r>
            <w:r w:rsidR="00A30851" w:rsidRPr="00982143">
              <w:t xml:space="preserve">Node </w:t>
            </w:r>
            <w:r w:rsidRPr="00982143">
              <w:t xml:space="preserve">entities in </w:t>
            </w:r>
            <w:r w:rsidR="000276C3" w:rsidRPr="00982143">
              <w:t>t</w:t>
            </w:r>
            <w:r w:rsidRPr="00982143">
              <w:t xml:space="preserve">able </w:t>
            </w:r>
            <w:r w:rsidR="000D3A8F" w:rsidRPr="00982143">
              <w:t>6.9.2.3</w:t>
            </w:r>
            <w:r w:rsidRPr="00982143">
              <w:t>-1.</w:t>
            </w:r>
          </w:p>
        </w:tc>
      </w:tr>
      <w:tr w:rsidR="008423E8" w:rsidRPr="00982143" w:rsidTr="00642269">
        <w:trPr>
          <w:tblHeader/>
          <w:jc w:val="center"/>
        </w:trPr>
        <w:tc>
          <w:tcPr>
            <w:tcW w:w="1501" w:type="dxa"/>
            <w:tcBorders>
              <w:left w:val="single" w:sz="1" w:space="0" w:color="000000"/>
              <w:bottom w:val="single" w:sz="1" w:space="0" w:color="000000"/>
            </w:tcBorders>
          </w:tcPr>
          <w:p w:rsidR="008423E8" w:rsidRPr="00982143" w:rsidRDefault="008423E8" w:rsidP="00602FA4">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OUT</w:t>
            </w:r>
          </w:p>
        </w:tc>
        <w:tc>
          <w:tcPr>
            <w:tcW w:w="900" w:type="dxa"/>
            <w:tcBorders>
              <w:left w:val="single" w:sz="1" w:space="0" w:color="000000"/>
              <w:bottom w:val="single" w:sz="1" w:space="0" w:color="000000"/>
            </w:tcBorders>
          </w:tcPr>
          <w:p w:rsidR="008423E8" w:rsidRPr="00982143" w:rsidRDefault="008423E8" w:rsidP="00602FA4">
            <w:pPr>
              <w:pStyle w:val="TAL"/>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Unique </w:t>
            </w:r>
            <w:r w:rsidR="000276C3" w:rsidRPr="00982143">
              <w:t>response types for this service:</w:t>
            </w:r>
          </w:p>
          <w:p w:rsidR="008423E8" w:rsidRPr="00982143" w:rsidRDefault="008423E8" w:rsidP="00602FA4">
            <w:pPr>
              <w:pStyle w:val="TB1"/>
            </w:pPr>
            <w:r w:rsidRPr="00982143">
              <w:t>None</w:t>
            </w:r>
            <w:r w:rsidR="000276C3" w:rsidRPr="00982143">
              <w:t>.</w:t>
            </w:r>
          </w:p>
        </w:tc>
      </w:tr>
    </w:tbl>
    <w:p w:rsidR="008423E8" w:rsidRPr="00982143" w:rsidRDefault="008423E8" w:rsidP="008423E8"/>
    <w:p w:rsidR="008423E8" w:rsidRPr="00982143" w:rsidRDefault="002C1036" w:rsidP="008423E8">
      <w:pPr>
        <w:pStyle w:val="Heading5"/>
      </w:pPr>
      <w:bookmarkStart w:id="1722" w:name="_Toc449540281"/>
      <w:bookmarkStart w:id="1723" w:name="_Toc449962467"/>
      <w:r w:rsidRPr="00982143">
        <w:t>6.9.3.</w:t>
      </w:r>
      <w:r w:rsidR="00A36F22" w:rsidRPr="00982143">
        <w:t>9</w:t>
      </w:r>
      <w:r w:rsidR="0068154D" w:rsidRPr="00982143">
        <w:t>.</w:t>
      </w:r>
      <w:r w:rsidR="008514A9" w:rsidRPr="00982143">
        <w:t>4</w:t>
      </w:r>
      <w:r w:rsidR="008423E8" w:rsidRPr="00982143">
        <w:tab/>
        <w:t>Service Interactions</w:t>
      </w:r>
      <w:bookmarkEnd w:id="1722"/>
      <w:bookmarkEnd w:id="1723"/>
    </w:p>
    <w:p w:rsidR="008423E8" w:rsidRPr="00982143" w:rsidRDefault="008423E8" w:rsidP="008423E8">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4508FB" w:rsidP="00E45382">
      <w:pPr>
        <w:pStyle w:val="BN"/>
        <w:numPr>
          <w:ilvl w:val="0"/>
          <w:numId w:val="51"/>
        </w:numPr>
      </w:pPr>
      <w:r w:rsidRPr="00982143">
        <w:t xml:space="preserve">Issue the </w:t>
      </w:r>
      <w:r w:rsidR="00A30851" w:rsidRPr="00982143">
        <w:t xml:space="preserve">getNodesForServiceSubscription </w:t>
      </w:r>
      <w:r w:rsidRPr="00982143">
        <w:t>capability</w:t>
      </w:r>
      <w:r w:rsidR="000276C3" w:rsidRPr="00982143">
        <w:t>.</w:t>
      </w:r>
    </w:p>
    <w:p w:rsidR="0068154D" w:rsidRPr="00982143" w:rsidRDefault="000276C3" w:rsidP="00B91F03">
      <w:pPr>
        <w:pStyle w:val="FL"/>
      </w:pPr>
      <w:r w:rsidRPr="00982143">
        <w:object w:dxaOrig="6491" w:dyaOrig="3649">
          <v:shape id="_x0000_i1080" type="#_x0000_t75" style="width:172.8pt;height:137.65pt" o:ole="">
            <v:imagedata r:id="rId158" o:title="" croptop="7436f" cropbottom="8480f" cropleft="253f" cropright="30375f"/>
          </v:shape>
          <o:OLEObject Type="Embed" ProgID="Visio.Drawing.11" ShapeID="_x0000_i1080" DrawAspect="Content" ObjectID="_1527324157" r:id="rId159"/>
        </w:object>
      </w:r>
    </w:p>
    <w:p w:rsidR="008423E8" w:rsidRPr="00982143" w:rsidRDefault="009C5085" w:rsidP="00602FA4">
      <w:pPr>
        <w:pStyle w:val="TF"/>
      </w:pPr>
      <w:r w:rsidRPr="00982143">
        <w:t xml:space="preserve">Figure </w:t>
      </w:r>
      <w:r w:rsidR="002C1036" w:rsidRPr="00982143">
        <w:t>6.9.3.</w:t>
      </w:r>
      <w:r w:rsidR="00A36F22" w:rsidRPr="00982143">
        <w:t>9</w:t>
      </w:r>
      <w:r w:rsidR="0068154D" w:rsidRPr="00982143">
        <w:t>.</w:t>
      </w:r>
      <w:r w:rsidR="008514A9" w:rsidRPr="00982143">
        <w:t>4</w:t>
      </w:r>
      <w:r w:rsidR="008423E8" w:rsidRPr="00982143">
        <w:t>-1</w:t>
      </w:r>
      <w:r w:rsidR="00602FA4" w:rsidRPr="00982143">
        <w:t>:</w:t>
      </w:r>
      <w:r w:rsidR="008423E8" w:rsidRPr="00982143">
        <w:t xml:space="preserve"> Service Subscription Administration </w:t>
      </w:r>
      <w:r w:rsidR="00612842" w:rsidRPr="00982143">
        <w:t>-</w:t>
      </w:r>
      <w:r w:rsidR="008423E8" w:rsidRPr="00982143">
        <w:t xml:space="preserve"> </w:t>
      </w:r>
      <w:r w:rsidR="00A30851" w:rsidRPr="00982143">
        <w:t xml:space="preserve">getNodesForServiceSubscription </w:t>
      </w:r>
      <w:r w:rsidRPr="00982143">
        <w:t>Diagram</w:t>
      </w:r>
    </w:p>
    <w:p w:rsidR="008423E8" w:rsidRPr="00982143" w:rsidRDefault="002C1036" w:rsidP="008423E8">
      <w:pPr>
        <w:pStyle w:val="Heading5"/>
      </w:pPr>
      <w:bookmarkStart w:id="1724" w:name="_Toc449540282"/>
      <w:bookmarkStart w:id="1725" w:name="_Toc449962468"/>
      <w:r w:rsidRPr="00982143">
        <w:t>6.9.3.</w:t>
      </w:r>
      <w:r w:rsidR="00A36F22" w:rsidRPr="00982143">
        <w:t>9.</w:t>
      </w:r>
      <w:r w:rsidR="008514A9" w:rsidRPr="00982143">
        <w:t>5</w:t>
      </w:r>
      <w:r w:rsidR="008423E8" w:rsidRPr="00982143">
        <w:tab/>
      </w:r>
      <w:r w:rsidR="008423E8" w:rsidRPr="00982143">
        <w:rPr>
          <w:lang w:eastAsia="ko-KR"/>
        </w:rPr>
        <w:t>Post-Conditions</w:t>
      </w:r>
      <w:bookmarkEnd w:id="1724"/>
      <w:bookmarkEnd w:id="1725"/>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1726" w:name="_Toc449540283"/>
      <w:bookmarkStart w:id="1727" w:name="_Toc449962469"/>
      <w:r w:rsidRPr="00982143">
        <w:t>6.9.3.</w:t>
      </w:r>
      <w:r w:rsidR="00A36F22" w:rsidRPr="00982143">
        <w:t>9.</w:t>
      </w:r>
      <w:r w:rsidR="008514A9" w:rsidRPr="00982143">
        <w:t>6</w:t>
      </w:r>
      <w:r w:rsidR="008423E8" w:rsidRPr="00982143">
        <w:tab/>
      </w:r>
      <w:r w:rsidR="008423E8" w:rsidRPr="00982143">
        <w:rPr>
          <w:lang w:eastAsia="ko-KR"/>
        </w:rPr>
        <w:t>Exceptions</w:t>
      </w:r>
      <w:bookmarkEnd w:id="1726"/>
      <w:bookmarkEnd w:id="1727"/>
    </w:p>
    <w:p w:rsidR="008423E8" w:rsidRPr="00982143" w:rsidRDefault="008423E8" w:rsidP="008423E8">
      <w:pPr>
        <w:keepNext/>
      </w:pPr>
      <w:r w:rsidRPr="00982143">
        <w:rPr>
          <w:lang w:eastAsia="ko-KR"/>
        </w:rPr>
        <w:t>Not Applicable</w:t>
      </w:r>
      <w:r w:rsidR="00AA0DC9" w:rsidRPr="00982143">
        <w:rPr>
          <w:lang w:eastAsia="ko-KR"/>
        </w:rPr>
        <w:t>.</w:t>
      </w:r>
    </w:p>
    <w:p w:rsidR="008423E8" w:rsidRPr="00982143" w:rsidRDefault="002C1036" w:rsidP="008423E8">
      <w:pPr>
        <w:pStyle w:val="Heading5"/>
      </w:pPr>
      <w:bookmarkStart w:id="1728" w:name="_Toc449540284"/>
      <w:bookmarkStart w:id="1729" w:name="_Toc449962470"/>
      <w:r w:rsidRPr="00982143">
        <w:t>6.9.3.</w:t>
      </w:r>
      <w:r w:rsidR="00A36F22" w:rsidRPr="00982143">
        <w:t>9.</w:t>
      </w:r>
      <w:r w:rsidR="008514A9" w:rsidRPr="00982143">
        <w:t>7</w:t>
      </w:r>
      <w:r w:rsidR="008423E8" w:rsidRPr="00982143">
        <w:tab/>
      </w:r>
      <w:r w:rsidR="008423E8" w:rsidRPr="00982143">
        <w:rPr>
          <w:lang w:eastAsia="ko-KR"/>
        </w:rPr>
        <w:t>Policies for Use</w:t>
      </w:r>
      <w:bookmarkEnd w:id="1728"/>
      <w:bookmarkEnd w:id="1729"/>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1730" w:name="_Toc449540285"/>
      <w:bookmarkStart w:id="1731" w:name="_Toc449962471"/>
      <w:r w:rsidRPr="00982143">
        <w:t>6.9.3.</w:t>
      </w:r>
      <w:r w:rsidR="00A36F22" w:rsidRPr="00982143">
        <w:t>9.</w:t>
      </w:r>
      <w:r w:rsidR="008514A9" w:rsidRPr="00982143">
        <w:t>8</w:t>
      </w:r>
      <w:r w:rsidR="008423E8" w:rsidRPr="00982143">
        <w:tab/>
      </w:r>
      <w:proofErr w:type="gramStart"/>
      <w:r w:rsidR="008423E8" w:rsidRPr="00982143">
        <w:t>oneM2M</w:t>
      </w:r>
      <w:proofErr w:type="gramEnd"/>
      <w:r w:rsidR="008423E8" w:rsidRPr="00982143">
        <w:t xml:space="preserve"> Resource Interworking</w:t>
      </w:r>
      <w:bookmarkEnd w:id="1730"/>
      <w:bookmarkEnd w:id="1731"/>
    </w:p>
    <w:p w:rsidR="008423E8" w:rsidRPr="00982143" w:rsidRDefault="008423E8" w:rsidP="008423E8">
      <w:pPr>
        <w:keepNext/>
      </w:pPr>
      <w:r w:rsidRPr="00982143">
        <w:t xml:space="preserve">This service capability retrieves the devices for a </w:t>
      </w:r>
      <w:r w:rsidR="002F495D" w:rsidRPr="00982143">
        <w:t>M2M Service Subscription</w:t>
      </w:r>
      <w:r w:rsidRPr="00982143">
        <w:t xml:space="preserve"> for the specified filter criteria and maps to the RETRIEVE procedure for the &lt;</w:t>
      </w:r>
      <w:r w:rsidR="00A30851" w:rsidRPr="00982143">
        <w:t>serviceSubscribedNode</w:t>
      </w:r>
      <w:r w:rsidRPr="00982143">
        <w:t>&gt; resource.</w:t>
      </w:r>
    </w:p>
    <w:p w:rsidR="008423E8" w:rsidRPr="00982143" w:rsidRDefault="002C1036" w:rsidP="008423E8">
      <w:pPr>
        <w:pStyle w:val="Heading4"/>
      </w:pPr>
      <w:bookmarkStart w:id="1732" w:name="_Toc449540286"/>
      <w:bookmarkStart w:id="1733" w:name="_Toc449962472"/>
      <w:bookmarkStart w:id="1734" w:name="_Toc453582006"/>
      <w:r w:rsidRPr="00982143">
        <w:t>6.9.3.</w:t>
      </w:r>
      <w:r w:rsidR="00A36F22" w:rsidRPr="00982143">
        <w:t>10</w:t>
      </w:r>
      <w:r w:rsidR="008423E8" w:rsidRPr="00982143">
        <w:tab/>
      </w:r>
      <w:r w:rsidR="00465D1D" w:rsidRPr="00982143">
        <w:t>create</w:t>
      </w:r>
      <w:r w:rsidR="008423E8" w:rsidRPr="00982143">
        <w:t>Application</w:t>
      </w:r>
      <w:r w:rsidR="002C530E" w:rsidRPr="00982143">
        <w:t>Rule</w:t>
      </w:r>
      <w:bookmarkEnd w:id="1732"/>
      <w:bookmarkEnd w:id="1733"/>
      <w:bookmarkEnd w:id="1734"/>
    </w:p>
    <w:p w:rsidR="008514A9" w:rsidRPr="00982143" w:rsidRDefault="008514A9" w:rsidP="008514A9">
      <w:pPr>
        <w:pStyle w:val="Heading5"/>
      </w:pPr>
      <w:bookmarkStart w:id="1735" w:name="_Toc449540287"/>
      <w:bookmarkStart w:id="1736" w:name="_Toc449962473"/>
      <w:r w:rsidRPr="00982143">
        <w:t>6.9.3.10.1</w:t>
      </w:r>
      <w:r w:rsidRPr="00982143">
        <w:tab/>
        <w:t>Description</w:t>
      </w:r>
      <w:bookmarkEnd w:id="1735"/>
      <w:bookmarkEnd w:id="1736"/>
    </w:p>
    <w:p w:rsidR="008423E8" w:rsidRPr="00982143" w:rsidRDefault="008423E8" w:rsidP="008423E8">
      <w:r w:rsidRPr="00982143">
        <w:t xml:space="preserve">This service capability provides the ability to </w:t>
      </w:r>
      <w:r w:rsidR="00465D1D" w:rsidRPr="00982143">
        <w:t xml:space="preserve">create </w:t>
      </w:r>
      <w:r w:rsidR="002C530E" w:rsidRPr="00982143">
        <w:t xml:space="preserve">a </w:t>
      </w:r>
      <w:r w:rsidRPr="00982143">
        <w:t xml:space="preserve">M2M </w:t>
      </w:r>
      <w:r w:rsidR="002C530E" w:rsidRPr="00982143">
        <w:t>Application Rule</w:t>
      </w:r>
      <w:r w:rsidRPr="00982143">
        <w:t xml:space="preserve"> to</w:t>
      </w:r>
      <w:r w:rsidR="00465D1D" w:rsidRPr="00982143">
        <w:t xml:space="preserve"> be associated with one or more M2M Nodes</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1737" w:name="_Toc449540288"/>
      <w:bookmarkStart w:id="1738" w:name="_Toc449962474"/>
      <w:r w:rsidRPr="00982143">
        <w:t>6.9.3.</w:t>
      </w:r>
      <w:r w:rsidR="00A36F22" w:rsidRPr="00982143">
        <w:t>10</w:t>
      </w:r>
      <w:r w:rsidR="008423E8" w:rsidRPr="00982143">
        <w:t>.</w:t>
      </w:r>
      <w:r w:rsidR="008514A9" w:rsidRPr="00982143">
        <w:t>2</w:t>
      </w:r>
      <w:r w:rsidR="008423E8" w:rsidRPr="00982143">
        <w:tab/>
      </w:r>
      <w:r w:rsidR="00D87590" w:rsidRPr="00982143">
        <w:t>Pre-Conditions</w:t>
      </w:r>
      <w:bookmarkEnd w:id="1737"/>
      <w:bookmarkEnd w:id="1738"/>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D30A8D" w:rsidRPr="00982143" w:rsidRDefault="002C1036" w:rsidP="00D35FEC">
      <w:pPr>
        <w:pStyle w:val="Heading5"/>
      </w:pPr>
      <w:bookmarkStart w:id="1739" w:name="_Toc449540289"/>
      <w:bookmarkStart w:id="1740" w:name="_Toc449962475"/>
      <w:r w:rsidRPr="00982143">
        <w:t>6.9.3.</w:t>
      </w:r>
      <w:r w:rsidR="00A36F22" w:rsidRPr="00982143">
        <w:t>10</w:t>
      </w:r>
      <w:r w:rsidR="008423E8" w:rsidRPr="00982143">
        <w:t>.</w:t>
      </w:r>
      <w:r w:rsidR="008514A9" w:rsidRPr="00982143">
        <w:t>3</w:t>
      </w:r>
      <w:r w:rsidR="008423E8" w:rsidRPr="00982143">
        <w:tab/>
      </w:r>
      <w:r w:rsidR="00534908" w:rsidRPr="00982143">
        <w:t>Sig</w:t>
      </w:r>
      <w:r w:rsidR="008423E8" w:rsidRPr="00982143">
        <w:t xml:space="preserve">nature </w:t>
      </w:r>
      <w:r w:rsidR="00612842" w:rsidRPr="00982143">
        <w:t>-</w:t>
      </w:r>
      <w:r w:rsidR="008423E8" w:rsidRPr="00982143">
        <w:t xml:space="preserve"> </w:t>
      </w:r>
      <w:r w:rsidR="00465D1D" w:rsidRPr="00982143">
        <w:t>create</w:t>
      </w:r>
      <w:r w:rsidR="008423E8" w:rsidRPr="00982143">
        <w:t>Application</w:t>
      </w:r>
      <w:r w:rsidR="002C530E" w:rsidRPr="00982143">
        <w:t>Rule</w:t>
      </w:r>
      <w:bookmarkEnd w:id="1739"/>
      <w:bookmarkEnd w:id="1740"/>
    </w:p>
    <w:p w:rsidR="00AA0DC9" w:rsidRPr="00982143" w:rsidRDefault="00AA0DC9" w:rsidP="00AA0DC9">
      <w:pPr>
        <w:pStyle w:val="TH"/>
      </w:pPr>
      <w:r w:rsidRPr="00982143">
        <w:t xml:space="preserve">Table </w:t>
      </w:r>
      <w:r w:rsidR="002C1036" w:rsidRPr="00982143">
        <w:t>6.9.3.</w:t>
      </w:r>
      <w:r w:rsidRPr="00982143">
        <w:t>10.</w:t>
      </w:r>
      <w:r w:rsidR="008514A9" w:rsidRPr="00982143">
        <w:t>3</w:t>
      </w:r>
      <w:r w:rsidRPr="00982143">
        <w:t xml:space="preserve">-1: Service Subscription Administration </w:t>
      </w:r>
      <w:r w:rsidR="00612842" w:rsidRPr="00982143">
        <w:t>-</w:t>
      </w:r>
      <w:r w:rsidRPr="00982143">
        <w:t xml:space="preserve"> createApplicationRule capability</w:t>
      </w:r>
    </w:p>
    <w:tbl>
      <w:tblPr>
        <w:tblW w:w="9084" w:type="dxa"/>
        <w:jc w:val="center"/>
        <w:tblLayout w:type="fixed"/>
        <w:tblCellMar>
          <w:left w:w="28" w:type="dxa"/>
        </w:tblCellMar>
        <w:tblLook w:val="0000"/>
      </w:tblPr>
      <w:tblGrid>
        <w:gridCol w:w="1860"/>
        <w:gridCol w:w="1017"/>
        <w:gridCol w:w="900"/>
        <w:gridCol w:w="5307"/>
      </w:tblGrid>
      <w:tr w:rsidR="008423E8" w:rsidRPr="00982143" w:rsidTr="000276C3">
        <w:trPr>
          <w:tblHeader/>
          <w:jc w:val="center"/>
        </w:trPr>
        <w:tc>
          <w:tcPr>
            <w:tcW w:w="1860"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Parameter name</w:t>
            </w:r>
          </w:p>
        </w:tc>
        <w:tc>
          <w:tcPr>
            <w:tcW w:w="101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Description</w:t>
            </w:r>
          </w:p>
        </w:tc>
      </w:tr>
      <w:tr w:rsidR="00D30A8D" w:rsidRPr="00982143" w:rsidTr="000276C3">
        <w:trPr>
          <w:tblHeader/>
          <w:jc w:val="center"/>
        </w:trPr>
        <w:tc>
          <w:tcPr>
            <w:tcW w:w="1860" w:type="dxa"/>
            <w:tcBorders>
              <w:left w:val="single" w:sz="1" w:space="0" w:color="000000"/>
              <w:bottom w:val="single" w:sz="1" w:space="0" w:color="000000"/>
            </w:tcBorders>
          </w:tcPr>
          <w:p w:rsidR="00D30A8D" w:rsidRPr="00982143" w:rsidRDefault="00D30A8D" w:rsidP="00AA0DC9">
            <w:pPr>
              <w:pStyle w:val="TAL"/>
            </w:pPr>
            <w:r w:rsidRPr="00982143">
              <w:t>credentialIds</w:t>
            </w:r>
          </w:p>
        </w:tc>
        <w:tc>
          <w:tcPr>
            <w:tcW w:w="1017" w:type="dxa"/>
            <w:tcBorders>
              <w:left w:val="single" w:sz="1" w:space="0" w:color="000000"/>
              <w:bottom w:val="single" w:sz="1" w:space="0" w:color="000000"/>
              <w:right w:val="single" w:sz="1" w:space="0" w:color="000000"/>
            </w:tcBorders>
          </w:tcPr>
          <w:p w:rsidR="00D30A8D" w:rsidRPr="00982143" w:rsidRDefault="00D30A8D" w:rsidP="000276C3">
            <w:pPr>
              <w:pStyle w:val="TAC"/>
            </w:pPr>
            <w:r w:rsidRPr="00982143">
              <w:t>IN</w:t>
            </w:r>
          </w:p>
        </w:tc>
        <w:tc>
          <w:tcPr>
            <w:tcW w:w="900" w:type="dxa"/>
            <w:tcBorders>
              <w:left w:val="single" w:sz="1" w:space="0" w:color="000000"/>
              <w:bottom w:val="single" w:sz="1" w:space="0" w:color="000000"/>
            </w:tcBorders>
          </w:tcPr>
          <w:p w:rsidR="00D30A8D" w:rsidRPr="00982143" w:rsidRDefault="00D30A8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D30A8D" w:rsidRPr="00982143" w:rsidRDefault="00D35FEC" w:rsidP="00611D9A">
            <w:pPr>
              <w:pStyle w:val="TAL"/>
            </w:pPr>
            <w:r w:rsidRPr="00982143">
              <w:rPr>
                <w:rFonts w:eastAsia="Arial Unicode MS"/>
                <w:lang w:eastAsia="ko-KR"/>
              </w:rPr>
              <w:t>List of credential identifiers for which this Application Rule is applicable, i.e. for registration requests coming into the M2M System via a Security Association Endpoint (SEA)</w:t>
            </w:r>
            <w:r w:rsidR="00611D9A" w:rsidRPr="00982143">
              <w:rPr>
                <w:rFonts w:eastAsia="Arial Unicode MS"/>
                <w:lang w:eastAsia="ko-KR"/>
              </w:rPr>
              <w:t xml:space="preserve"> [</w:t>
            </w:r>
            <w:r w:rsidR="003A66AF" w:rsidRPr="00982143">
              <w:rPr>
                <w:rFonts w:eastAsia="Arial Unicode MS"/>
                <w:lang w:eastAsia="ko-KR"/>
              </w:rPr>
              <w:fldChar w:fldCharType="begin"/>
            </w:r>
            <w:r w:rsidR="00611D9A" w:rsidRPr="00982143">
              <w:rPr>
                <w:rFonts w:eastAsia="Arial Unicode MS"/>
                <w:lang w:eastAsia="ko-KR"/>
              </w:rPr>
              <w:instrText xml:space="preserve">REF REF_OASISSOA_RM \h </w:instrText>
            </w:r>
            <w:r w:rsidR="003A66AF" w:rsidRPr="00982143">
              <w:rPr>
                <w:rFonts w:eastAsia="Arial Unicode MS"/>
                <w:lang w:eastAsia="ko-KR"/>
              </w:rPr>
            </w:r>
            <w:r w:rsidR="003A66AF" w:rsidRPr="00982143">
              <w:rPr>
                <w:rFonts w:eastAsia="Arial Unicode MS"/>
                <w:lang w:eastAsia="ko-KR"/>
              </w:rPr>
              <w:fldChar w:fldCharType="separate"/>
            </w:r>
            <w:r w:rsidR="00BF5246" w:rsidRPr="00982143">
              <w:t>i.</w:t>
            </w:r>
            <w:r w:rsidR="00BF5246">
              <w:rPr>
                <w:noProof/>
              </w:rPr>
              <w:t>3</w:t>
            </w:r>
            <w:r w:rsidR="003A66AF" w:rsidRPr="00982143">
              <w:rPr>
                <w:rFonts w:eastAsia="Arial Unicode MS"/>
                <w:lang w:eastAsia="ko-KR"/>
              </w:rPr>
              <w:fldChar w:fldCharType="end"/>
            </w:r>
            <w:r w:rsidR="00611D9A" w:rsidRPr="00982143">
              <w:rPr>
                <w:rFonts w:eastAsia="Arial Unicode MS"/>
                <w:lang w:eastAsia="ko-KR"/>
              </w:rPr>
              <w:t>]</w:t>
            </w:r>
            <w:r w:rsidRPr="00982143">
              <w:t>,</w:t>
            </w:r>
            <w:r w:rsidRPr="00982143">
              <w:rPr>
                <w:rFonts w:eastAsia="Arial Unicode MS"/>
                <w:lang w:eastAsia="ko-KR"/>
              </w:rPr>
              <w:t xml:space="preserve"> that was authenticated using credentials that match with any of these credential identifiers, the current Application Rule applies.</w:t>
            </w:r>
          </w:p>
        </w:tc>
      </w:tr>
      <w:tr w:rsidR="00D30A8D" w:rsidRPr="00982143" w:rsidTr="000276C3">
        <w:trPr>
          <w:tblHeader/>
          <w:jc w:val="center"/>
        </w:trPr>
        <w:tc>
          <w:tcPr>
            <w:tcW w:w="1860" w:type="dxa"/>
            <w:tcBorders>
              <w:left w:val="single" w:sz="1" w:space="0" w:color="000000"/>
              <w:bottom w:val="single" w:sz="1" w:space="0" w:color="000000"/>
            </w:tcBorders>
          </w:tcPr>
          <w:p w:rsidR="00D30A8D" w:rsidRPr="00982143" w:rsidRDefault="00D30A8D" w:rsidP="00AA0DC9">
            <w:pPr>
              <w:pStyle w:val="TAL"/>
            </w:pPr>
            <w:r w:rsidRPr="00982143">
              <w:t>allowedApplicationIds</w:t>
            </w:r>
          </w:p>
        </w:tc>
        <w:tc>
          <w:tcPr>
            <w:tcW w:w="1017" w:type="dxa"/>
            <w:tcBorders>
              <w:left w:val="single" w:sz="1" w:space="0" w:color="000000"/>
              <w:bottom w:val="single" w:sz="1" w:space="0" w:color="000000"/>
              <w:right w:val="single" w:sz="1" w:space="0" w:color="000000"/>
            </w:tcBorders>
          </w:tcPr>
          <w:p w:rsidR="00D30A8D" w:rsidRPr="00982143" w:rsidRDefault="00D30A8D" w:rsidP="000276C3">
            <w:pPr>
              <w:pStyle w:val="TAC"/>
            </w:pPr>
            <w:r w:rsidRPr="00982143">
              <w:t>IN</w:t>
            </w:r>
          </w:p>
        </w:tc>
        <w:tc>
          <w:tcPr>
            <w:tcW w:w="900" w:type="dxa"/>
            <w:tcBorders>
              <w:left w:val="single" w:sz="1" w:space="0" w:color="000000"/>
              <w:bottom w:val="single" w:sz="1" w:space="0" w:color="000000"/>
            </w:tcBorders>
          </w:tcPr>
          <w:p w:rsidR="00D30A8D" w:rsidRPr="00982143" w:rsidRDefault="00D30A8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D30A8D" w:rsidRPr="00982143" w:rsidRDefault="00D35FEC" w:rsidP="00611D9A">
            <w:pPr>
              <w:pStyle w:val="TAL"/>
            </w:pPr>
            <w:r w:rsidRPr="00982143">
              <w:rPr>
                <w:rFonts w:eastAsia="Arial Unicode MS"/>
                <w:lang w:eastAsia="ko-KR"/>
              </w:rPr>
              <w:t>List of M2M Application Identifiers (App-ID) that shall be considered to be allowed for AE registration requests received via Security Association Endpoint (SEA)</w:t>
            </w:r>
            <w:r w:rsidR="00611D9A" w:rsidRPr="00982143">
              <w:rPr>
                <w:rFonts w:eastAsia="Arial Unicode MS"/>
                <w:lang w:eastAsia="ko-KR"/>
              </w:rPr>
              <w:t xml:space="preserve"> [</w:t>
            </w:r>
            <w:r w:rsidR="003A66AF" w:rsidRPr="00982143">
              <w:rPr>
                <w:rFonts w:eastAsia="Arial Unicode MS"/>
                <w:lang w:eastAsia="ko-KR"/>
              </w:rPr>
              <w:fldChar w:fldCharType="begin"/>
            </w:r>
            <w:r w:rsidR="00611D9A" w:rsidRPr="00982143">
              <w:rPr>
                <w:rFonts w:eastAsia="Arial Unicode MS"/>
                <w:lang w:eastAsia="ko-KR"/>
              </w:rPr>
              <w:instrText xml:space="preserve">REF REF_ONEM2MTS_0003 \h </w:instrText>
            </w:r>
            <w:r w:rsidR="003A66AF" w:rsidRPr="00982143">
              <w:rPr>
                <w:rFonts w:eastAsia="Arial Unicode MS"/>
                <w:lang w:eastAsia="ko-KR"/>
              </w:rPr>
            </w:r>
            <w:r w:rsidR="003A66AF" w:rsidRPr="00982143">
              <w:rPr>
                <w:rFonts w:eastAsia="Arial Unicode MS"/>
                <w:lang w:eastAsia="ko-KR"/>
              </w:rPr>
              <w:fldChar w:fldCharType="separate"/>
            </w:r>
            <w:r w:rsidR="00BF5246" w:rsidRPr="00982143">
              <w:t>i.</w:t>
            </w:r>
            <w:r w:rsidR="00BF5246">
              <w:rPr>
                <w:noProof/>
              </w:rPr>
              <w:t>4</w:t>
            </w:r>
            <w:r w:rsidR="003A66AF" w:rsidRPr="00982143">
              <w:rPr>
                <w:rFonts w:eastAsia="Arial Unicode MS"/>
                <w:lang w:eastAsia="ko-KR"/>
              </w:rPr>
              <w:fldChar w:fldCharType="end"/>
            </w:r>
            <w:r w:rsidR="00611D9A" w:rsidRPr="00982143">
              <w:rPr>
                <w:rFonts w:eastAsia="Arial Unicode MS"/>
                <w:lang w:eastAsia="ko-KR"/>
              </w:rPr>
              <w:t>]</w:t>
            </w:r>
            <w:r w:rsidRPr="00982143">
              <w:t>.</w:t>
            </w:r>
          </w:p>
        </w:tc>
      </w:tr>
      <w:tr w:rsidR="00D30A8D" w:rsidRPr="00982143" w:rsidTr="000276C3">
        <w:trPr>
          <w:tblHeader/>
          <w:jc w:val="center"/>
        </w:trPr>
        <w:tc>
          <w:tcPr>
            <w:tcW w:w="1860" w:type="dxa"/>
            <w:tcBorders>
              <w:left w:val="single" w:sz="1" w:space="0" w:color="000000"/>
              <w:bottom w:val="single" w:sz="1" w:space="0" w:color="000000"/>
            </w:tcBorders>
          </w:tcPr>
          <w:p w:rsidR="00D30A8D" w:rsidRPr="00982143" w:rsidRDefault="00D30A8D" w:rsidP="00AA0DC9">
            <w:pPr>
              <w:pStyle w:val="TAL"/>
            </w:pPr>
            <w:r w:rsidRPr="00982143">
              <w:t>allowedAEIds</w:t>
            </w:r>
          </w:p>
        </w:tc>
        <w:tc>
          <w:tcPr>
            <w:tcW w:w="1017" w:type="dxa"/>
            <w:tcBorders>
              <w:left w:val="single" w:sz="1" w:space="0" w:color="000000"/>
              <w:bottom w:val="single" w:sz="1" w:space="0" w:color="000000"/>
              <w:right w:val="single" w:sz="1" w:space="0" w:color="000000"/>
            </w:tcBorders>
          </w:tcPr>
          <w:p w:rsidR="00D30A8D" w:rsidRPr="00982143" w:rsidRDefault="00D30A8D" w:rsidP="000276C3">
            <w:pPr>
              <w:pStyle w:val="TAC"/>
            </w:pPr>
            <w:r w:rsidRPr="00982143">
              <w:t>IN</w:t>
            </w:r>
          </w:p>
        </w:tc>
        <w:tc>
          <w:tcPr>
            <w:tcW w:w="900" w:type="dxa"/>
            <w:tcBorders>
              <w:left w:val="single" w:sz="1" w:space="0" w:color="000000"/>
              <w:bottom w:val="single" w:sz="1" w:space="0" w:color="000000"/>
            </w:tcBorders>
          </w:tcPr>
          <w:p w:rsidR="00D30A8D" w:rsidRPr="00982143" w:rsidRDefault="00D30A8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D30A8D" w:rsidRPr="00982143" w:rsidRDefault="00D35FEC" w:rsidP="00AA0DC9">
            <w:pPr>
              <w:pStyle w:val="TAL"/>
            </w:pPr>
            <w:r w:rsidRPr="00982143">
              <w:rPr>
                <w:rFonts w:eastAsia="Arial Unicode MS"/>
                <w:lang w:eastAsia="ko-KR"/>
              </w:rPr>
              <w:t>List of M2M Application Entity Identifiers (AE-ID) that shall be considered to be allowed for AE registration requests.</w:t>
            </w:r>
          </w:p>
        </w:tc>
      </w:tr>
      <w:tr w:rsidR="00D30A8D" w:rsidRPr="00982143" w:rsidTr="000276C3">
        <w:trPr>
          <w:tblHeader/>
          <w:jc w:val="center"/>
        </w:trPr>
        <w:tc>
          <w:tcPr>
            <w:tcW w:w="1860" w:type="dxa"/>
            <w:tcBorders>
              <w:left w:val="single" w:sz="1" w:space="0" w:color="000000"/>
              <w:bottom w:val="single" w:sz="1" w:space="0" w:color="000000"/>
            </w:tcBorders>
          </w:tcPr>
          <w:p w:rsidR="00D30A8D" w:rsidRPr="00982143" w:rsidRDefault="00D30A8D" w:rsidP="00AA0DC9">
            <w:pPr>
              <w:pStyle w:val="TAL"/>
            </w:pPr>
            <w:r w:rsidRPr="00982143">
              <w:t>applicationRuleId</w:t>
            </w:r>
          </w:p>
        </w:tc>
        <w:tc>
          <w:tcPr>
            <w:tcW w:w="1017" w:type="dxa"/>
            <w:tcBorders>
              <w:left w:val="single" w:sz="1" w:space="0" w:color="000000"/>
              <w:bottom w:val="single" w:sz="1" w:space="0" w:color="000000"/>
              <w:right w:val="single" w:sz="1" w:space="0" w:color="000000"/>
            </w:tcBorders>
          </w:tcPr>
          <w:p w:rsidR="00D30A8D" w:rsidRPr="00982143" w:rsidRDefault="00D30A8D" w:rsidP="000276C3">
            <w:pPr>
              <w:pStyle w:val="TAC"/>
            </w:pPr>
            <w:r w:rsidRPr="00982143">
              <w:t>OUT</w:t>
            </w:r>
          </w:p>
        </w:tc>
        <w:tc>
          <w:tcPr>
            <w:tcW w:w="900" w:type="dxa"/>
            <w:tcBorders>
              <w:left w:val="single" w:sz="1" w:space="0" w:color="000000"/>
              <w:bottom w:val="single" w:sz="1" w:space="0" w:color="000000"/>
            </w:tcBorders>
          </w:tcPr>
          <w:p w:rsidR="00D30A8D" w:rsidRPr="00982143" w:rsidRDefault="00D30A8D"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D30A8D" w:rsidRPr="00982143" w:rsidDel="002C530E" w:rsidRDefault="00D30A8D" w:rsidP="00AA0DC9">
            <w:pPr>
              <w:pStyle w:val="TAL"/>
            </w:pPr>
            <w:r w:rsidRPr="00982143">
              <w:t>The unique Application Rule identifier in the context of the M2M Service Subscription.</w:t>
            </w:r>
          </w:p>
        </w:tc>
      </w:tr>
      <w:tr w:rsidR="00D30A8D" w:rsidRPr="00982143" w:rsidTr="000276C3">
        <w:trPr>
          <w:tblHeader/>
          <w:jc w:val="center"/>
        </w:trPr>
        <w:tc>
          <w:tcPr>
            <w:tcW w:w="1860" w:type="dxa"/>
            <w:tcBorders>
              <w:left w:val="single" w:sz="1" w:space="0" w:color="000000"/>
              <w:bottom w:val="single" w:sz="1" w:space="0" w:color="000000"/>
            </w:tcBorders>
          </w:tcPr>
          <w:p w:rsidR="00D30A8D" w:rsidRPr="00982143" w:rsidRDefault="00D30A8D" w:rsidP="00AA0DC9">
            <w:pPr>
              <w:pStyle w:val="TAL"/>
            </w:pPr>
            <w:r w:rsidRPr="00982143">
              <w:t>responseType</w:t>
            </w:r>
          </w:p>
        </w:tc>
        <w:tc>
          <w:tcPr>
            <w:tcW w:w="1017" w:type="dxa"/>
            <w:tcBorders>
              <w:left w:val="single" w:sz="1" w:space="0" w:color="000000"/>
              <w:bottom w:val="single" w:sz="1" w:space="0" w:color="000000"/>
              <w:right w:val="single" w:sz="1" w:space="0" w:color="000000"/>
            </w:tcBorders>
          </w:tcPr>
          <w:p w:rsidR="00D30A8D" w:rsidRPr="00982143" w:rsidRDefault="00D30A8D" w:rsidP="000276C3">
            <w:pPr>
              <w:pStyle w:val="TAC"/>
            </w:pPr>
            <w:r w:rsidRPr="00982143">
              <w:t>OUT</w:t>
            </w:r>
          </w:p>
        </w:tc>
        <w:tc>
          <w:tcPr>
            <w:tcW w:w="900" w:type="dxa"/>
            <w:tcBorders>
              <w:left w:val="single" w:sz="1" w:space="0" w:color="000000"/>
              <w:bottom w:val="single" w:sz="1" w:space="0" w:color="000000"/>
            </w:tcBorders>
          </w:tcPr>
          <w:p w:rsidR="00D30A8D" w:rsidRPr="00982143" w:rsidRDefault="00D30A8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D30A8D" w:rsidRPr="00982143" w:rsidRDefault="00D30A8D" w:rsidP="00AA0DC9">
            <w:pPr>
              <w:pStyle w:val="TAL"/>
            </w:pPr>
            <w:r w:rsidRPr="00982143">
              <w:t xml:space="preserve">Unique </w:t>
            </w:r>
            <w:r w:rsidR="000276C3" w:rsidRPr="00982143">
              <w:t>response types for this service:</w:t>
            </w:r>
          </w:p>
          <w:p w:rsidR="00D30A8D" w:rsidRPr="00982143" w:rsidRDefault="00465D1D" w:rsidP="00AA0DC9">
            <w:pPr>
              <w:pStyle w:val="TB1"/>
            </w:pPr>
            <w:r w:rsidRPr="00982143">
              <w:t>None</w:t>
            </w:r>
            <w:r w:rsidR="000276C3" w:rsidRPr="00982143">
              <w:t>.</w:t>
            </w:r>
          </w:p>
        </w:tc>
      </w:tr>
    </w:tbl>
    <w:p w:rsidR="008423E8" w:rsidRPr="00982143" w:rsidRDefault="008423E8" w:rsidP="00AA0DC9"/>
    <w:p w:rsidR="008423E8" w:rsidRPr="00982143" w:rsidRDefault="002C1036" w:rsidP="008423E8">
      <w:pPr>
        <w:pStyle w:val="Heading5"/>
      </w:pPr>
      <w:bookmarkStart w:id="1741" w:name="_Toc449540290"/>
      <w:bookmarkStart w:id="1742" w:name="_Toc449962476"/>
      <w:r w:rsidRPr="00982143">
        <w:lastRenderedPageBreak/>
        <w:t>6.9.3.</w:t>
      </w:r>
      <w:r w:rsidR="00A36F22" w:rsidRPr="00982143">
        <w:t>10</w:t>
      </w:r>
      <w:r w:rsidR="008423E8" w:rsidRPr="00982143">
        <w:t>.</w:t>
      </w:r>
      <w:r w:rsidR="008514A9" w:rsidRPr="00982143">
        <w:t>4</w:t>
      </w:r>
      <w:r w:rsidR="008423E8" w:rsidRPr="00982143">
        <w:tab/>
        <w:t>Service Interactions</w:t>
      </w:r>
      <w:bookmarkEnd w:id="1741"/>
      <w:bookmarkEnd w:id="1742"/>
    </w:p>
    <w:p w:rsidR="008423E8" w:rsidRPr="00982143" w:rsidRDefault="008423E8" w:rsidP="008423E8">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8423E8" w:rsidP="00E45382">
      <w:pPr>
        <w:pStyle w:val="BN"/>
        <w:numPr>
          <w:ilvl w:val="0"/>
          <w:numId w:val="52"/>
        </w:numPr>
      </w:pPr>
      <w:r w:rsidRPr="00982143">
        <w:t xml:space="preserve">Issue the </w:t>
      </w:r>
      <w:r w:rsidR="00465D1D" w:rsidRPr="00982143">
        <w:t>create</w:t>
      </w:r>
      <w:r w:rsidRPr="00982143">
        <w:t>Application</w:t>
      </w:r>
      <w:r w:rsidR="002C530E" w:rsidRPr="00982143">
        <w:t>Rule</w:t>
      </w:r>
      <w:r w:rsidRPr="00982143">
        <w:t xml:space="preserve"> capability</w:t>
      </w:r>
      <w:r w:rsidR="000276C3" w:rsidRPr="00982143">
        <w:t>.</w:t>
      </w:r>
    </w:p>
    <w:p w:rsidR="008423E8" w:rsidRPr="00982143" w:rsidRDefault="000276C3" w:rsidP="00B91F03">
      <w:pPr>
        <w:pStyle w:val="FL"/>
      </w:pPr>
      <w:r w:rsidRPr="00982143">
        <w:object w:dxaOrig="6491" w:dyaOrig="3649">
          <v:shape id="_x0000_i1081" type="#_x0000_t75" style="width:165.9pt;height:138.8pt" o:ole="">
            <v:imagedata r:id="rId160" o:title="" croptop="7879f" cropbottom="7649f" cropleft="1516f" cropright="30477f"/>
          </v:shape>
          <o:OLEObject Type="Embed" ProgID="Visio.Drawing.11" ShapeID="_x0000_i1081" DrawAspect="Content" ObjectID="_1527324158" r:id="rId161"/>
        </w:object>
      </w:r>
    </w:p>
    <w:p w:rsidR="008423E8" w:rsidRPr="00982143" w:rsidRDefault="009C5085" w:rsidP="00AA0DC9">
      <w:pPr>
        <w:pStyle w:val="TF"/>
      </w:pPr>
      <w:r w:rsidRPr="00982143">
        <w:t xml:space="preserve">Figure </w:t>
      </w:r>
      <w:r w:rsidR="002C1036" w:rsidRPr="00982143">
        <w:t>6.9.3.</w:t>
      </w:r>
      <w:r w:rsidR="00A36F22" w:rsidRPr="00982143">
        <w:t>10</w:t>
      </w:r>
      <w:r w:rsidR="008423E8" w:rsidRPr="00982143">
        <w:t>.</w:t>
      </w:r>
      <w:r w:rsidR="008514A9" w:rsidRPr="00982143">
        <w:t>4</w:t>
      </w:r>
      <w:r w:rsidR="008423E8" w:rsidRPr="00982143">
        <w:t>-1</w:t>
      </w:r>
      <w:r w:rsidR="00AA0DC9" w:rsidRPr="00982143">
        <w:t>:</w:t>
      </w:r>
      <w:r w:rsidR="008423E8" w:rsidRPr="00982143">
        <w:t xml:space="preserve"> Service Subscription Administration </w:t>
      </w:r>
      <w:r w:rsidR="00612842" w:rsidRPr="00982143">
        <w:t>-</w:t>
      </w:r>
      <w:r w:rsidR="008423E8" w:rsidRPr="00982143">
        <w:t xml:space="preserve"> </w:t>
      </w:r>
      <w:r w:rsidR="00465D1D" w:rsidRPr="00982143">
        <w:t xml:space="preserve">createApplicationRule </w:t>
      </w:r>
      <w:r w:rsidRPr="00982143">
        <w:t>Diagram</w:t>
      </w:r>
    </w:p>
    <w:p w:rsidR="008423E8" w:rsidRPr="00982143" w:rsidRDefault="002C1036" w:rsidP="008423E8">
      <w:pPr>
        <w:pStyle w:val="Heading5"/>
      </w:pPr>
      <w:bookmarkStart w:id="1743" w:name="_Toc449540291"/>
      <w:bookmarkStart w:id="1744" w:name="_Toc449962477"/>
      <w:r w:rsidRPr="00982143">
        <w:t>6.9.3.</w:t>
      </w:r>
      <w:r w:rsidR="00A36F22" w:rsidRPr="00982143">
        <w:t>10</w:t>
      </w:r>
      <w:r w:rsidR="008423E8" w:rsidRPr="00982143">
        <w:t>.</w:t>
      </w:r>
      <w:r w:rsidR="008514A9" w:rsidRPr="00982143">
        <w:t>5</w:t>
      </w:r>
      <w:r w:rsidR="008423E8" w:rsidRPr="00982143">
        <w:tab/>
      </w:r>
      <w:r w:rsidR="008423E8" w:rsidRPr="00982143">
        <w:rPr>
          <w:lang w:eastAsia="ko-KR"/>
        </w:rPr>
        <w:t>Post-Conditions</w:t>
      </w:r>
      <w:bookmarkEnd w:id="1743"/>
      <w:bookmarkEnd w:id="1744"/>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1745" w:name="_Toc449540292"/>
      <w:bookmarkStart w:id="1746" w:name="_Toc449962478"/>
      <w:r w:rsidRPr="00982143">
        <w:t>6.9.3.</w:t>
      </w:r>
      <w:r w:rsidR="00A36F22" w:rsidRPr="00982143">
        <w:t>10</w:t>
      </w:r>
      <w:r w:rsidR="008423E8" w:rsidRPr="00982143">
        <w:t>.</w:t>
      </w:r>
      <w:r w:rsidR="008514A9" w:rsidRPr="00982143">
        <w:t>6</w:t>
      </w:r>
      <w:r w:rsidR="008423E8" w:rsidRPr="00982143">
        <w:tab/>
      </w:r>
      <w:r w:rsidR="008423E8" w:rsidRPr="00982143">
        <w:rPr>
          <w:lang w:eastAsia="ko-KR"/>
        </w:rPr>
        <w:t>Exceptions</w:t>
      </w:r>
      <w:bookmarkEnd w:id="1745"/>
      <w:bookmarkEnd w:id="1746"/>
    </w:p>
    <w:p w:rsidR="008423E8" w:rsidRPr="00982143" w:rsidRDefault="008423E8" w:rsidP="008423E8">
      <w:pPr>
        <w:keepNext/>
      </w:pPr>
      <w:r w:rsidRPr="00982143">
        <w:rPr>
          <w:lang w:eastAsia="ko-KR"/>
        </w:rPr>
        <w:t>Not Applicable</w:t>
      </w:r>
      <w:r w:rsidR="00AA0DC9" w:rsidRPr="00982143">
        <w:rPr>
          <w:lang w:eastAsia="ko-KR"/>
        </w:rPr>
        <w:t>.</w:t>
      </w:r>
    </w:p>
    <w:p w:rsidR="008423E8" w:rsidRPr="00982143" w:rsidRDefault="002C1036" w:rsidP="008423E8">
      <w:pPr>
        <w:pStyle w:val="Heading5"/>
      </w:pPr>
      <w:bookmarkStart w:id="1747" w:name="_Toc449540293"/>
      <w:bookmarkStart w:id="1748" w:name="_Toc449962479"/>
      <w:r w:rsidRPr="00982143">
        <w:t>6.9.3.</w:t>
      </w:r>
      <w:r w:rsidR="00A36F22" w:rsidRPr="00982143">
        <w:t>10</w:t>
      </w:r>
      <w:r w:rsidR="008423E8" w:rsidRPr="00982143">
        <w:t>.</w:t>
      </w:r>
      <w:r w:rsidR="008514A9" w:rsidRPr="00982143">
        <w:t>7</w:t>
      </w:r>
      <w:r w:rsidR="008423E8" w:rsidRPr="00982143">
        <w:tab/>
      </w:r>
      <w:r w:rsidR="008423E8" w:rsidRPr="00982143">
        <w:rPr>
          <w:lang w:eastAsia="ko-KR"/>
        </w:rPr>
        <w:t>Policies for Use</w:t>
      </w:r>
      <w:bookmarkEnd w:id="1747"/>
      <w:bookmarkEnd w:id="1748"/>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1749" w:name="_Toc449540294"/>
      <w:bookmarkStart w:id="1750" w:name="_Toc449962480"/>
      <w:r w:rsidRPr="00982143">
        <w:t>6.9.3.</w:t>
      </w:r>
      <w:r w:rsidR="00A36F22" w:rsidRPr="00982143">
        <w:t>10</w:t>
      </w:r>
      <w:r w:rsidR="008423E8" w:rsidRPr="00982143">
        <w:t>.</w:t>
      </w:r>
      <w:r w:rsidR="008514A9" w:rsidRPr="00982143">
        <w:t>8</w:t>
      </w:r>
      <w:r w:rsidR="008423E8" w:rsidRPr="00982143">
        <w:tab/>
      </w:r>
      <w:proofErr w:type="gramStart"/>
      <w:r w:rsidR="008423E8" w:rsidRPr="00982143">
        <w:t>oneM2M</w:t>
      </w:r>
      <w:proofErr w:type="gramEnd"/>
      <w:r w:rsidR="008423E8" w:rsidRPr="00982143">
        <w:t xml:space="preserve"> Resource Interworking</w:t>
      </w:r>
      <w:bookmarkEnd w:id="1749"/>
      <w:bookmarkEnd w:id="1750"/>
    </w:p>
    <w:p w:rsidR="008423E8" w:rsidRPr="00982143" w:rsidRDefault="008423E8" w:rsidP="008423E8">
      <w:pPr>
        <w:keepNext/>
      </w:pPr>
      <w:r w:rsidRPr="00982143">
        <w:t xml:space="preserve">This service capability adds </w:t>
      </w:r>
      <w:r w:rsidR="00B567BE" w:rsidRPr="00982143">
        <w:t>an</w:t>
      </w:r>
      <w:r w:rsidR="000C01D3" w:rsidRPr="00982143">
        <w:t xml:space="preserve"> </w:t>
      </w:r>
      <w:r w:rsidR="003A0ED3" w:rsidRPr="00982143">
        <w:t>Application Rule</w:t>
      </w:r>
      <w:r w:rsidRPr="00982143">
        <w:t xml:space="preserve">. </w:t>
      </w:r>
      <w:r w:rsidR="003A0ED3" w:rsidRPr="00982143">
        <w:t>This capability maps to the CREATE procedure of the &lt;serviceSubscribedAppRule&gt; resource.</w:t>
      </w:r>
    </w:p>
    <w:p w:rsidR="008423E8" w:rsidRPr="00982143" w:rsidRDefault="002C1036" w:rsidP="008423E8">
      <w:pPr>
        <w:pStyle w:val="Heading4"/>
      </w:pPr>
      <w:bookmarkStart w:id="1751" w:name="_Toc449540295"/>
      <w:bookmarkStart w:id="1752" w:name="_Toc449962481"/>
      <w:bookmarkStart w:id="1753" w:name="_Toc453582007"/>
      <w:r w:rsidRPr="00982143">
        <w:t>6.9.3.</w:t>
      </w:r>
      <w:r w:rsidR="00A36F22" w:rsidRPr="00982143">
        <w:t>11</w:t>
      </w:r>
      <w:r w:rsidR="008423E8" w:rsidRPr="00982143">
        <w:tab/>
        <w:t>deleteApplication</w:t>
      </w:r>
      <w:r w:rsidR="003A0ED3" w:rsidRPr="00982143">
        <w:t>Rule</w:t>
      </w:r>
      <w:r w:rsidR="00B567BE" w:rsidRPr="00982143">
        <w:t>s</w:t>
      </w:r>
      <w:bookmarkEnd w:id="1751"/>
      <w:bookmarkEnd w:id="1752"/>
      <w:bookmarkEnd w:id="1753"/>
    </w:p>
    <w:p w:rsidR="008514A9" w:rsidRPr="00982143" w:rsidRDefault="008514A9" w:rsidP="008514A9">
      <w:pPr>
        <w:pStyle w:val="Heading5"/>
      </w:pPr>
      <w:bookmarkStart w:id="1754" w:name="_Toc449540296"/>
      <w:bookmarkStart w:id="1755" w:name="_Toc449962482"/>
      <w:r w:rsidRPr="00982143">
        <w:t>6.9.3.11.1</w:t>
      </w:r>
      <w:r w:rsidRPr="00982143">
        <w:tab/>
        <w:t>Description</w:t>
      </w:r>
      <w:bookmarkEnd w:id="1754"/>
      <w:bookmarkEnd w:id="1755"/>
    </w:p>
    <w:p w:rsidR="008423E8" w:rsidRPr="00982143" w:rsidRDefault="008423E8" w:rsidP="008423E8">
      <w:r w:rsidRPr="00982143">
        <w:t xml:space="preserve">This service capability provides the ability to delete </w:t>
      </w:r>
      <w:r w:rsidR="003A0ED3" w:rsidRPr="00982143">
        <w:t xml:space="preserve">Application Rules </w:t>
      </w:r>
      <w:r w:rsidR="0039004D" w:rsidRPr="00982143">
        <w:t xml:space="preserve">and any references to the Application Rule made by M2M Nodes </w:t>
      </w:r>
      <w:r w:rsidR="007B6612" w:rsidRPr="00982143">
        <w:t>to the Application Rules</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1756" w:name="_Toc449540297"/>
      <w:bookmarkStart w:id="1757" w:name="_Toc449962483"/>
      <w:r w:rsidRPr="00982143">
        <w:t>6.9.3.</w:t>
      </w:r>
      <w:r w:rsidR="00A36F22" w:rsidRPr="00982143">
        <w:t>11</w:t>
      </w:r>
      <w:r w:rsidR="008423E8" w:rsidRPr="00982143">
        <w:t>.</w:t>
      </w:r>
      <w:r w:rsidR="008514A9" w:rsidRPr="00982143">
        <w:t>2</w:t>
      </w:r>
      <w:r w:rsidR="008423E8" w:rsidRPr="00982143">
        <w:tab/>
      </w:r>
      <w:r w:rsidR="00D87590" w:rsidRPr="00982143">
        <w:t>Pre-Conditions</w:t>
      </w:r>
      <w:bookmarkEnd w:id="1756"/>
      <w:bookmarkEnd w:id="1757"/>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1758" w:name="_Toc449540298"/>
      <w:bookmarkStart w:id="1759" w:name="_Toc449962484"/>
      <w:r w:rsidRPr="00982143">
        <w:t>6.9.3.</w:t>
      </w:r>
      <w:r w:rsidR="00A36F22" w:rsidRPr="00982143">
        <w:t>11</w:t>
      </w:r>
      <w:r w:rsidR="008423E8" w:rsidRPr="00982143">
        <w:t>.</w:t>
      </w:r>
      <w:r w:rsidR="00123C50" w:rsidRPr="00982143">
        <w:t>3</w:t>
      </w:r>
      <w:r w:rsidR="008423E8" w:rsidRPr="00982143">
        <w:tab/>
      </w:r>
      <w:r w:rsidR="00534908" w:rsidRPr="00982143">
        <w:t>Sig</w:t>
      </w:r>
      <w:r w:rsidR="008423E8" w:rsidRPr="00982143">
        <w:t xml:space="preserve">nature </w:t>
      </w:r>
      <w:r w:rsidR="00AA0DC9" w:rsidRPr="00982143">
        <w:t>-</w:t>
      </w:r>
      <w:r w:rsidR="008423E8" w:rsidRPr="00982143">
        <w:t xml:space="preserve"> deleteApplication</w:t>
      </w:r>
      <w:r w:rsidR="000C01D3" w:rsidRPr="00982143">
        <w:t>Rule</w:t>
      </w:r>
      <w:r w:rsidR="007B6612" w:rsidRPr="00982143">
        <w:t>s</w:t>
      </w:r>
      <w:bookmarkEnd w:id="1758"/>
      <w:bookmarkEnd w:id="1759"/>
    </w:p>
    <w:p w:rsidR="00AA0DC9" w:rsidRPr="00982143" w:rsidRDefault="00AA0DC9" w:rsidP="00AA0DC9">
      <w:pPr>
        <w:pStyle w:val="TH"/>
      </w:pPr>
      <w:r w:rsidRPr="00982143">
        <w:t xml:space="preserve">Table </w:t>
      </w:r>
      <w:r w:rsidR="002C1036" w:rsidRPr="00982143">
        <w:t>6.9.3.</w:t>
      </w:r>
      <w:r w:rsidRPr="00982143">
        <w:t>11.</w:t>
      </w:r>
      <w:r w:rsidR="00123C50" w:rsidRPr="00982143">
        <w:t>3</w:t>
      </w:r>
      <w:r w:rsidRPr="00982143">
        <w:t xml:space="preserve">-1: Service Subscription Administration </w:t>
      </w:r>
      <w:r w:rsidR="00612842" w:rsidRPr="00982143">
        <w:t>-</w:t>
      </w:r>
      <w:r w:rsidRPr="00982143">
        <w:t xml:space="preserve"> deleteApplicationRules capability</w:t>
      </w:r>
    </w:p>
    <w:tbl>
      <w:tblPr>
        <w:tblW w:w="8816" w:type="dxa"/>
        <w:jc w:val="center"/>
        <w:tblLayout w:type="fixed"/>
        <w:tblCellMar>
          <w:left w:w="28" w:type="dxa"/>
          <w:right w:w="0" w:type="dxa"/>
        </w:tblCellMar>
        <w:tblLook w:val="0000"/>
      </w:tblPr>
      <w:tblGrid>
        <w:gridCol w:w="1709"/>
        <w:gridCol w:w="900"/>
        <w:gridCol w:w="900"/>
        <w:gridCol w:w="5307"/>
      </w:tblGrid>
      <w:tr w:rsidR="008423E8"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Description</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application</w:t>
            </w:r>
            <w:r w:rsidR="00B567BE" w:rsidRPr="00982143">
              <w:t>Rule</w:t>
            </w:r>
            <w:r w:rsidRPr="00982143">
              <w:t>Ids</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8423E8"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A list of </w:t>
            </w:r>
            <w:r w:rsidR="00B567BE" w:rsidRPr="00982143">
              <w:t>Application Rule identifiers.</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OUT</w:t>
            </w:r>
          </w:p>
        </w:tc>
        <w:tc>
          <w:tcPr>
            <w:tcW w:w="900" w:type="dxa"/>
            <w:tcBorders>
              <w:left w:val="single" w:sz="1" w:space="0" w:color="000000"/>
              <w:bottom w:val="single" w:sz="1" w:space="0" w:color="000000"/>
            </w:tcBorders>
          </w:tcPr>
          <w:p w:rsidR="008423E8" w:rsidRPr="00982143" w:rsidRDefault="008423E8"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Unique </w:t>
            </w:r>
            <w:r w:rsidR="000276C3" w:rsidRPr="00982143">
              <w:t>response types for this service:</w:t>
            </w:r>
          </w:p>
          <w:p w:rsidR="008423E8" w:rsidRPr="00982143" w:rsidRDefault="00B567BE" w:rsidP="00AA0DC9">
            <w:pPr>
              <w:pStyle w:val="TB1"/>
            </w:pPr>
            <w:r w:rsidRPr="00982143">
              <w:t>Applicat</w:t>
            </w:r>
            <w:r w:rsidR="00CB44E5" w:rsidRPr="00982143">
              <w:t>i</w:t>
            </w:r>
            <w:r w:rsidRPr="00982143">
              <w:t>on Rule</w:t>
            </w:r>
            <w:r w:rsidR="00CB44E5" w:rsidRPr="00982143">
              <w:t xml:space="preserve"> does not exis</w:t>
            </w:r>
            <w:r w:rsidR="000276C3" w:rsidRPr="00982143">
              <w:t>.</w:t>
            </w:r>
            <w:r w:rsidR="00CB44E5" w:rsidRPr="00982143">
              <w:t>t</w:t>
            </w:r>
          </w:p>
        </w:tc>
      </w:tr>
    </w:tbl>
    <w:p w:rsidR="008423E8" w:rsidRPr="00982143" w:rsidRDefault="008423E8" w:rsidP="00AA0DC9"/>
    <w:p w:rsidR="008423E8" w:rsidRPr="00982143" w:rsidRDefault="002C1036" w:rsidP="000276C3">
      <w:pPr>
        <w:pStyle w:val="Heading5"/>
      </w:pPr>
      <w:bookmarkStart w:id="1760" w:name="_Toc449540299"/>
      <w:bookmarkStart w:id="1761" w:name="_Toc449962485"/>
      <w:r w:rsidRPr="00982143">
        <w:lastRenderedPageBreak/>
        <w:t>6.9.3.</w:t>
      </w:r>
      <w:r w:rsidR="00A36F22" w:rsidRPr="00982143">
        <w:t>11</w:t>
      </w:r>
      <w:r w:rsidR="008423E8" w:rsidRPr="00982143">
        <w:t>.</w:t>
      </w:r>
      <w:r w:rsidR="00123C50" w:rsidRPr="00982143">
        <w:t>4</w:t>
      </w:r>
      <w:r w:rsidR="008423E8" w:rsidRPr="00982143">
        <w:tab/>
        <w:t>Service Interactions</w:t>
      </w:r>
      <w:bookmarkEnd w:id="1760"/>
      <w:bookmarkEnd w:id="1761"/>
    </w:p>
    <w:p w:rsidR="004508FB" w:rsidRPr="00982143" w:rsidRDefault="008423E8" w:rsidP="000276C3">
      <w:pPr>
        <w:keepNext/>
        <w:keepLines/>
      </w:pPr>
      <w:r w:rsidRPr="00982143">
        <w:t>The interactions of</w:t>
      </w:r>
      <w:r w:rsidR="00B759EB" w:rsidRPr="00982143">
        <w:t xml:space="preserve"> </w:t>
      </w:r>
      <w:r w:rsidRPr="00982143">
        <w:t>service capabilities required for this service capability:</w:t>
      </w:r>
    </w:p>
    <w:p w:rsidR="008423E8" w:rsidRPr="00982143" w:rsidRDefault="004508FB" w:rsidP="00E45382">
      <w:pPr>
        <w:pStyle w:val="BN"/>
        <w:numPr>
          <w:ilvl w:val="0"/>
          <w:numId w:val="116"/>
        </w:numPr>
      </w:pPr>
      <w:r w:rsidRPr="00982143">
        <w:t>Issue the deleteApplication</w:t>
      </w:r>
      <w:r w:rsidR="00B567BE" w:rsidRPr="00982143">
        <w:t>Rule</w:t>
      </w:r>
      <w:r w:rsidRPr="00982143">
        <w:t>s capability</w:t>
      </w:r>
      <w:r w:rsidR="000276C3" w:rsidRPr="00982143">
        <w:t>.</w:t>
      </w:r>
    </w:p>
    <w:p w:rsidR="008423E8" w:rsidRPr="00982143" w:rsidRDefault="000276C3" w:rsidP="00B91F03">
      <w:pPr>
        <w:pStyle w:val="FL"/>
      </w:pPr>
      <w:r w:rsidRPr="00982143">
        <w:object w:dxaOrig="6491" w:dyaOrig="3649">
          <v:shape id="_x0000_i1082" type="#_x0000_t75" style="width:167.6pt;height:2in" o:ole="">
            <v:imagedata r:id="rId162" o:title="" croptop="7212f" cropbottom="6528f" cropleft="1392f" cropright="30302f"/>
          </v:shape>
          <o:OLEObject Type="Embed" ProgID="Visio.Drawing.11" ShapeID="_x0000_i1082" DrawAspect="Content" ObjectID="_1527324159" r:id="rId163"/>
        </w:object>
      </w:r>
    </w:p>
    <w:p w:rsidR="008423E8" w:rsidRPr="00982143" w:rsidRDefault="009C5085" w:rsidP="00AA0DC9">
      <w:pPr>
        <w:pStyle w:val="TF"/>
      </w:pPr>
      <w:r w:rsidRPr="00982143">
        <w:t xml:space="preserve">Figure </w:t>
      </w:r>
      <w:r w:rsidR="002C1036" w:rsidRPr="00982143">
        <w:t>6.9.3.</w:t>
      </w:r>
      <w:r w:rsidR="00A36F22" w:rsidRPr="00982143">
        <w:t>11</w:t>
      </w:r>
      <w:r w:rsidR="008423E8" w:rsidRPr="00982143">
        <w:t>.</w:t>
      </w:r>
      <w:r w:rsidR="00123C50" w:rsidRPr="00982143">
        <w:t>4</w:t>
      </w:r>
      <w:r w:rsidR="008423E8" w:rsidRPr="00982143">
        <w:t>-1</w:t>
      </w:r>
      <w:r w:rsidR="00AA0DC9" w:rsidRPr="00982143">
        <w:t>:</w:t>
      </w:r>
      <w:r w:rsidR="008423E8" w:rsidRPr="00982143">
        <w:t xml:space="preserve"> Service Subscription Administration </w:t>
      </w:r>
      <w:r w:rsidR="00612842" w:rsidRPr="00982143">
        <w:t>-</w:t>
      </w:r>
      <w:r w:rsidR="008423E8" w:rsidRPr="00982143">
        <w:t xml:space="preserve"> deleteApplication</w:t>
      </w:r>
      <w:r w:rsidR="00B567BE" w:rsidRPr="00982143">
        <w:t>Rule</w:t>
      </w:r>
      <w:r w:rsidR="008423E8" w:rsidRPr="00982143">
        <w:t>s</w:t>
      </w:r>
      <w:r w:rsidRPr="00982143">
        <w:t xml:space="preserve"> Diagram</w:t>
      </w:r>
    </w:p>
    <w:p w:rsidR="008423E8" w:rsidRPr="00982143" w:rsidRDefault="002C1036" w:rsidP="008423E8">
      <w:pPr>
        <w:pStyle w:val="Heading5"/>
      </w:pPr>
      <w:bookmarkStart w:id="1762" w:name="_Toc449540300"/>
      <w:bookmarkStart w:id="1763" w:name="_Toc449962486"/>
      <w:r w:rsidRPr="00982143">
        <w:t>6.9.3.</w:t>
      </w:r>
      <w:r w:rsidR="00A36F22" w:rsidRPr="00982143">
        <w:t>11</w:t>
      </w:r>
      <w:r w:rsidR="008423E8" w:rsidRPr="00982143">
        <w:t>.</w:t>
      </w:r>
      <w:r w:rsidR="00123C50" w:rsidRPr="00982143">
        <w:t>5</w:t>
      </w:r>
      <w:r w:rsidR="008423E8" w:rsidRPr="00982143">
        <w:tab/>
      </w:r>
      <w:r w:rsidR="008423E8" w:rsidRPr="00982143">
        <w:rPr>
          <w:lang w:eastAsia="ko-KR"/>
        </w:rPr>
        <w:t>Post-Conditions</w:t>
      </w:r>
      <w:bookmarkEnd w:id="1762"/>
      <w:bookmarkEnd w:id="1763"/>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1764" w:name="_Toc449540301"/>
      <w:bookmarkStart w:id="1765" w:name="_Toc449962487"/>
      <w:r w:rsidRPr="00982143">
        <w:t>6.9.3.</w:t>
      </w:r>
      <w:r w:rsidR="00A36F22" w:rsidRPr="00982143">
        <w:t>11</w:t>
      </w:r>
      <w:r w:rsidR="008423E8" w:rsidRPr="00982143">
        <w:t>.</w:t>
      </w:r>
      <w:r w:rsidR="00123C50" w:rsidRPr="00982143">
        <w:t>6</w:t>
      </w:r>
      <w:r w:rsidR="008423E8" w:rsidRPr="00982143">
        <w:tab/>
      </w:r>
      <w:r w:rsidR="008423E8" w:rsidRPr="00982143">
        <w:rPr>
          <w:lang w:eastAsia="ko-KR"/>
        </w:rPr>
        <w:t>Exceptions</w:t>
      </w:r>
      <w:bookmarkEnd w:id="1764"/>
      <w:bookmarkEnd w:id="1765"/>
    </w:p>
    <w:p w:rsidR="008423E8" w:rsidRPr="00982143" w:rsidRDefault="008423E8" w:rsidP="008423E8">
      <w:pPr>
        <w:keepNext/>
      </w:pPr>
      <w:r w:rsidRPr="00982143">
        <w:rPr>
          <w:lang w:eastAsia="ko-KR"/>
        </w:rPr>
        <w:t>Not Applicable</w:t>
      </w:r>
      <w:r w:rsidR="00AA0DC9" w:rsidRPr="00982143">
        <w:rPr>
          <w:lang w:eastAsia="ko-KR"/>
        </w:rPr>
        <w:t>.</w:t>
      </w:r>
    </w:p>
    <w:p w:rsidR="008423E8" w:rsidRPr="00982143" w:rsidRDefault="002C1036" w:rsidP="008423E8">
      <w:pPr>
        <w:pStyle w:val="Heading5"/>
      </w:pPr>
      <w:bookmarkStart w:id="1766" w:name="_Toc449540302"/>
      <w:bookmarkStart w:id="1767" w:name="_Toc449962488"/>
      <w:r w:rsidRPr="00982143">
        <w:t>6.9.3.</w:t>
      </w:r>
      <w:r w:rsidR="00A36F22" w:rsidRPr="00982143">
        <w:t>11</w:t>
      </w:r>
      <w:r w:rsidR="008423E8" w:rsidRPr="00982143">
        <w:t>.</w:t>
      </w:r>
      <w:r w:rsidR="00123C50" w:rsidRPr="00982143">
        <w:t>7</w:t>
      </w:r>
      <w:r w:rsidR="008423E8" w:rsidRPr="00982143">
        <w:tab/>
      </w:r>
      <w:r w:rsidR="008423E8" w:rsidRPr="00982143">
        <w:rPr>
          <w:lang w:eastAsia="ko-KR"/>
        </w:rPr>
        <w:t>Policies for Use</w:t>
      </w:r>
      <w:bookmarkEnd w:id="1766"/>
      <w:bookmarkEnd w:id="1767"/>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1768" w:name="_Toc449540303"/>
      <w:bookmarkStart w:id="1769" w:name="_Toc449962489"/>
      <w:r w:rsidRPr="00982143">
        <w:t>6.9.3.</w:t>
      </w:r>
      <w:r w:rsidR="00A36F22" w:rsidRPr="00982143">
        <w:t>11</w:t>
      </w:r>
      <w:r w:rsidR="008423E8" w:rsidRPr="00982143">
        <w:t>.</w:t>
      </w:r>
      <w:r w:rsidR="00123C50" w:rsidRPr="00982143">
        <w:t>8</w:t>
      </w:r>
      <w:r w:rsidR="008423E8" w:rsidRPr="00982143">
        <w:tab/>
      </w:r>
      <w:proofErr w:type="gramStart"/>
      <w:r w:rsidR="008423E8" w:rsidRPr="00982143">
        <w:t>oneM2M</w:t>
      </w:r>
      <w:proofErr w:type="gramEnd"/>
      <w:r w:rsidR="008423E8" w:rsidRPr="00982143">
        <w:t xml:space="preserve"> Resource Interworking</w:t>
      </w:r>
      <w:bookmarkEnd w:id="1768"/>
      <w:bookmarkEnd w:id="1769"/>
    </w:p>
    <w:p w:rsidR="008423E8" w:rsidRPr="00982143" w:rsidRDefault="00B567BE" w:rsidP="00AA0DC9">
      <w:pPr>
        <w:keepNext/>
      </w:pPr>
      <w:r w:rsidRPr="00982143">
        <w:t>This service capability adds Application Rules. This capability maps to the DELETE procedure of the &lt;serv</w:t>
      </w:r>
      <w:r w:rsidR="000276C3" w:rsidRPr="00982143">
        <w:t>iceSubscribedAppRule&gt; resource.</w:t>
      </w:r>
    </w:p>
    <w:p w:rsidR="008423E8" w:rsidRPr="00982143" w:rsidRDefault="002C1036" w:rsidP="008423E8">
      <w:pPr>
        <w:pStyle w:val="Heading4"/>
      </w:pPr>
      <w:bookmarkStart w:id="1770" w:name="_Toc449540304"/>
      <w:bookmarkStart w:id="1771" w:name="_Toc449962490"/>
      <w:bookmarkStart w:id="1772" w:name="_Toc453582008"/>
      <w:r w:rsidRPr="00982143">
        <w:t>6.9.3.</w:t>
      </w:r>
      <w:r w:rsidR="00A36F22" w:rsidRPr="00982143">
        <w:t>12</w:t>
      </w:r>
      <w:r w:rsidR="008423E8" w:rsidRPr="00982143">
        <w:tab/>
        <w:t>getApplication</w:t>
      </w:r>
      <w:r w:rsidR="008533FB" w:rsidRPr="00982143">
        <w:t>Rule</w:t>
      </w:r>
      <w:r w:rsidR="008423E8" w:rsidRPr="00982143">
        <w:t>s</w:t>
      </w:r>
      <w:bookmarkEnd w:id="1770"/>
      <w:bookmarkEnd w:id="1771"/>
      <w:bookmarkEnd w:id="1772"/>
    </w:p>
    <w:p w:rsidR="00123C50" w:rsidRPr="00982143" w:rsidRDefault="00123C50" w:rsidP="00123C50">
      <w:pPr>
        <w:pStyle w:val="Heading5"/>
      </w:pPr>
      <w:bookmarkStart w:id="1773" w:name="_Toc449540305"/>
      <w:bookmarkStart w:id="1774" w:name="_Toc449962491"/>
      <w:r w:rsidRPr="00982143">
        <w:t>6.9.3.12.1</w:t>
      </w:r>
      <w:r w:rsidRPr="00982143">
        <w:tab/>
        <w:t>Description</w:t>
      </w:r>
      <w:bookmarkEnd w:id="1773"/>
      <w:bookmarkEnd w:id="1774"/>
    </w:p>
    <w:p w:rsidR="008423E8" w:rsidRPr="00982143" w:rsidRDefault="008423E8" w:rsidP="008423E8">
      <w:r w:rsidRPr="00982143">
        <w:t xml:space="preserve">This service capability provides the ability to retrieve the </w:t>
      </w:r>
      <w:r w:rsidR="008533FB" w:rsidRPr="00982143">
        <w:t>Application Rules</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1775" w:name="_Toc449540306"/>
      <w:bookmarkStart w:id="1776" w:name="_Toc449962492"/>
      <w:r w:rsidRPr="00982143">
        <w:t>6.9.3.</w:t>
      </w:r>
      <w:r w:rsidR="00A36F22" w:rsidRPr="00982143">
        <w:t>12</w:t>
      </w:r>
      <w:r w:rsidR="0068154D" w:rsidRPr="00982143">
        <w:t>.</w:t>
      </w:r>
      <w:r w:rsidR="00123C50" w:rsidRPr="00982143">
        <w:t>2</w:t>
      </w:r>
      <w:r w:rsidR="008423E8" w:rsidRPr="00982143">
        <w:tab/>
      </w:r>
      <w:r w:rsidR="00D87590" w:rsidRPr="00982143">
        <w:t>Pre-Conditions</w:t>
      </w:r>
      <w:bookmarkEnd w:id="1775"/>
      <w:bookmarkEnd w:id="1776"/>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1777" w:name="_Toc449540307"/>
      <w:bookmarkStart w:id="1778" w:name="_Toc449962493"/>
      <w:r w:rsidRPr="00982143">
        <w:t>6.9.3.</w:t>
      </w:r>
      <w:r w:rsidR="00A36F22" w:rsidRPr="00982143">
        <w:t>12</w:t>
      </w:r>
      <w:r w:rsidR="0068154D" w:rsidRPr="00982143">
        <w:t>.</w:t>
      </w:r>
      <w:r w:rsidR="00123C50" w:rsidRPr="00982143">
        <w:t>3</w:t>
      </w:r>
      <w:r w:rsidR="008423E8" w:rsidRPr="00982143">
        <w:tab/>
      </w:r>
      <w:r w:rsidR="00534908" w:rsidRPr="00982143">
        <w:t>Sig</w:t>
      </w:r>
      <w:r w:rsidR="008423E8" w:rsidRPr="00982143">
        <w:t xml:space="preserve">nature </w:t>
      </w:r>
      <w:r w:rsidR="00612842" w:rsidRPr="00982143">
        <w:t>-</w:t>
      </w:r>
      <w:r w:rsidR="008423E8" w:rsidRPr="00982143">
        <w:t xml:space="preserve"> </w:t>
      </w:r>
      <w:r w:rsidR="00613565" w:rsidRPr="00982143">
        <w:t>get</w:t>
      </w:r>
      <w:r w:rsidR="008423E8" w:rsidRPr="00982143">
        <w:t>Application</w:t>
      </w:r>
      <w:r w:rsidR="008533FB" w:rsidRPr="00982143">
        <w:t>Rule</w:t>
      </w:r>
      <w:r w:rsidR="008423E8" w:rsidRPr="00982143">
        <w:t>s</w:t>
      </w:r>
      <w:bookmarkEnd w:id="1777"/>
      <w:bookmarkEnd w:id="1778"/>
    </w:p>
    <w:p w:rsidR="00AA0DC9" w:rsidRPr="00982143" w:rsidRDefault="00AA0DC9" w:rsidP="00AA0DC9">
      <w:pPr>
        <w:pStyle w:val="TH"/>
      </w:pPr>
      <w:r w:rsidRPr="00982143">
        <w:t xml:space="preserve">Table </w:t>
      </w:r>
      <w:r w:rsidR="002C1036" w:rsidRPr="00982143">
        <w:t>6.9.3.</w:t>
      </w:r>
      <w:r w:rsidRPr="00982143">
        <w:t>12.</w:t>
      </w:r>
      <w:r w:rsidR="00123C50" w:rsidRPr="00982143">
        <w:t>3</w:t>
      </w:r>
      <w:r w:rsidRPr="00982143">
        <w:t xml:space="preserve">-1: Service Subscription Administration </w:t>
      </w:r>
      <w:r w:rsidR="00612842" w:rsidRPr="00982143">
        <w:t>-</w:t>
      </w:r>
      <w:r w:rsidRPr="00982143">
        <w:t xml:space="preserve"> getApplicationRules capability</w:t>
      </w:r>
    </w:p>
    <w:tbl>
      <w:tblPr>
        <w:tblW w:w="8816" w:type="dxa"/>
        <w:jc w:val="center"/>
        <w:tblLayout w:type="fixed"/>
        <w:tblCellMar>
          <w:left w:w="28" w:type="dxa"/>
          <w:right w:w="0" w:type="dxa"/>
        </w:tblCellMar>
        <w:tblLook w:val="0000"/>
      </w:tblPr>
      <w:tblGrid>
        <w:gridCol w:w="1709"/>
        <w:gridCol w:w="900"/>
        <w:gridCol w:w="900"/>
        <w:gridCol w:w="5307"/>
      </w:tblGrid>
      <w:tr w:rsidR="008423E8"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Description</w:t>
            </w:r>
          </w:p>
        </w:tc>
      </w:tr>
      <w:tr w:rsidR="008533FB" w:rsidRPr="00982143" w:rsidTr="00642269">
        <w:trPr>
          <w:tblHeader/>
          <w:jc w:val="center"/>
        </w:trPr>
        <w:tc>
          <w:tcPr>
            <w:tcW w:w="1709" w:type="dxa"/>
            <w:tcBorders>
              <w:left w:val="single" w:sz="1" w:space="0" w:color="000000"/>
              <w:bottom w:val="single" w:sz="1" w:space="0" w:color="000000"/>
            </w:tcBorders>
          </w:tcPr>
          <w:p w:rsidR="008533FB" w:rsidRPr="00982143" w:rsidRDefault="008533FB" w:rsidP="00AA0DC9">
            <w:pPr>
              <w:pStyle w:val="TAL"/>
            </w:pPr>
            <w:r w:rsidRPr="00982143">
              <w:t>filterCriteria</w:t>
            </w:r>
          </w:p>
        </w:tc>
        <w:tc>
          <w:tcPr>
            <w:tcW w:w="900" w:type="dxa"/>
            <w:tcBorders>
              <w:left w:val="single" w:sz="1" w:space="0" w:color="000000"/>
              <w:bottom w:val="single" w:sz="1" w:space="0" w:color="000000"/>
              <w:right w:val="single" w:sz="1" w:space="0" w:color="000000"/>
            </w:tcBorders>
          </w:tcPr>
          <w:p w:rsidR="008533FB" w:rsidRPr="00982143" w:rsidRDefault="008533FB" w:rsidP="000276C3">
            <w:pPr>
              <w:pStyle w:val="TAC"/>
            </w:pPr>
            <w:r w:rsidRPr="00982143">
              <w:t>IN</w:t>
            </w:r>
          </w:p>
        </w:tc>
        <w:tc>
          <w:tcPr>
            <w:tcW w:w="900" w:type="dxa"/>
            <w:tcBorders>
              <w:left w:val="single" w:sz="1" w:space="0" w:color="000000"/>
              <w:bottom w:val="single" w:sz="1" w:space="0" w:color="000000"/>
            </w:tcBorders>
          </w:tcPr>
          <w:p w:rsidR="008533FB" w:rsidRPr="00982143" w:rsidRDefault="008533FB"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533FB" w:rsidRPr="00982143" w:rsidRDefault="008533FB" w:rsidP="00AA0DC9">
            <w:pPr>
              <w:pStyle w:val="TAL"/>
            </w:pPr>
            <w:r w:rsidRPr="00982143">
              <w:t>See</w:t>
            </w:r>
            <w:r w:rsidR="000276C3" w:rsidRPr="00982143">
              <w:t xml:space="preserve"> t</w:t>
            </w:r>
            <w:r w:rsidRPr="00982143">
              <w:t xml:space="preserve">able </w:t>
            </w:r>
            <w:r w:rsidR="000D3A8F" w:rsidRPr="00982143">
              <w:t>6.9.2.6</w:t>
            </w:r>
            <w:r w:rsidRPr="00982143">
              <w:t>-1</w:t>
            </w:r>
            <w:r w:rsidR="000276C3" w:rsidRPr="00982143">
              <w:t>.</w:t>
            </w:r>
          </w:p>
        </w:tc>
      </w:tr>
      <w:tr w:rsidR="008533FB" w:rsidRPr="00982143" w:rsidTr="00642269">
        <w:trPr>
          <w:tblHeader/>
          <w:jc w:val="center"/>
        </w:trPr>
        <w:tc>
          <w:tcPr>
            <w:tcW w:w="1709" w:type="dxa"/>
            <w:tcBorders>
              <w:left w:val="single" w:sz="1" w:space="0" w:color="000000"/>
              <w:bottom w:val="single" w:sz="1" w:space="0" w:color="000000"/>
            </w:tcBorders>
          </w:tcPr>
          <w:p w:rsidR="008533FB" w:rsidRPr="00982143" w:rsidRDefault="008533FB" w:rsidP="00AA0DC9">
            <w:pPr>
              <w:pStyle w:val="TAL"/>
            </w:pPr>
            <w:r w:rsidRPr="00982143">
              <w:t>applicationRules</w:t>
            </w:r>
          </w:p>
        </w:tc>
        <w:tc>
          <w:tcPr>
            <w:tcW w:w="900" w:type="dxa"/>
            <w:tcBorders>
              <w:left w:val="single" w:sz="1" w:space="0" w:color="000000"/>
              <w:bottom w:val="single" w:sz="1" w:space="0" w:color="000000"/>
              <w:right w:val="single" w:sz="1" w:space="0" w:color="000000"/>
            </w:tcBorders>
          </w:tcPr>
          <w:p w:rsidR="008533FB" w:rsidRPr="00982143" w:rsidRDefault="008533FB" w:rsidP="000276C3">
            <w:pPr>
              <w:pStyle w:val="TAC"/>
            </w:pPr>
            <w:r w:rsidRPr="00982143">
              <w:t>OUT</w:t>
            </w:r>
          </w:p>
        </w:tc>
        <w:tc>
          <w:tcPr>
            <w:tcW w:w="900" w:type="dxa"/>
            <w:tcBorders>
              <w:left w:val="single" w:sz="1" w:space="0" w:color="000000"/>
              <w:bottom w:val="single" w:sz="1" w:space="0" w:color="000000"/>
            </w:tcBorders>
          </w:tcPr>
          <w:p w:rsidR="008533FB" w:rsidRPr="00982143" w:rsidRDefault="008533FB"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533FB" w:rsidRPr="00982143" w:rsidRDefault="008533FB" w:rsidP="000276C3">
            <w:pPr>
              <w:pStyle w:val="TAL"/>
            </w:pPr>
            <w:r w:rsidRPr="00982143">
              <w:t xml:space="preserve">The resulting M2M Node entities in </w:t>
            </w:r>
            <w:r w:rsidR="000276C3" w:rsidRPr="00982143">
              <w:t>t</w:t>
            </w:r>
            <w:r w:rsidRPr="00982143">
              <w:t xml:space="preserve">able </w:t>
            </w:r>
            <w:r w:rsidR="000D3A8F" w:rsidRPr="00982143">
              <w:t>6.9.2.5</w:t>
            </w:r>
            <w:r w:rsidRPr="00982143">
              <w:t>-1.</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OUT</w:t>
            </w:r>
          </w:p>
        </w:tc>
        <w:tc>
          <w:tcPr>
            <w:tcW w:w="900" w:type="dxa"/>
            <w:tcBorders>
              <w:left w:val="single" w:sz="1" w:space="0" w:color="000000"/>
              <w:bottom w:val="single" w:sz="1" w:space="0" w:color="000000"/>
            </w:tcBorders>
          </w:tcPr>
          <w:p w:rsidR="008423E8" w:rsidRPr="00982143" w:rsidRDefault="008423E8"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Unique </w:t>
            </w:r>
            <w:r w:rsidR="000276C3" w:rsidRPr="00982143">
              <w:t>response types for this service:</w:t>
            </w:r>
          </w:p>
          <w:p w:rsidR="008423E8" w:rsidRPr="00982143" w:rsidRDefault="008423E8" w:rsidP="00AA0DC9">
            <w:pPr>
              <w:pStyle w:val="TB1"/>
            </w:pPr>
            <w:r w:rsidRPr="00982143">
              <w:t>None</w:t>
            </w:r>
            <w:r w:rsidR="000276C3" w:rsidRPr="00982143">
              <w:t>.</w:t>
            </w:r>
          </w:p>
        </w:tc>
      </w:tr>
    </w:tbl>
    <w:p w:rsidR="00AA0DC9" w:rsidRPr="00982143" w:rsidRDefault="00AA0DC9" w:rsidP="00AA0DC9"/>
    <w:p w:rsidR="008423E8" w:rsidRPr="00982143" w:rsidRDefault="002C1036" w:rsidP="000276C3">
      <w:pPr>
        <w:pStyle w:val="Heading5"/>
      </w:pPr>
      <w:bookmarkStart w:id="1779" w:name="_Toc449540308"/>
      <w:bookmarkStart w:id="1780" w:name="_Toc449962494"/>
      <w:r w:rsidRPr="00982143">
        <w:lastRenderedPageBreak/>
        <w:t>6.9.3.</w:t>
      </w:r>
      <w:r w:rsidR="00A36F22" w:rsidRPr="00982143">
        <w:t>12</w:t>
      </w:r>
      <w:r w:rsidR="0068154D" w:rsidRPr="00982143">
        <w:t>.</w:t>
      </w:r>
      <w:r w:rsidR="00123C50" w:rsidRPr="00982143">
        <w:t>4</w:t>
      </w:r>
      <w:r w:rsidR="008423E8" w:rsidRPr="00982143">
        <w:tab/>
        <w:t>Service Interactions</w:t>
      </w:r>
      <w:bookmarkEnd w:id="1779"/>
      <w:bookmarkEnd w:id="1780"/>
    </w:p>
    <w:p w:rsidR="008423E8" w:rsidRPr="00982143" w:rsidRDefault="008423E8" w:rsidP="000276C3">
      <w:pPr>
        <w:keepNext/>
        <w:keepLines/>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8423E8" w:rsidP="00E45382">
      <w:pPr>
        <w:pStyle w:val="BN"/>
        <w:numPr>
          <w:ilvl w:val="0"/>
          <w:numId w:val="53"/>
        </w:numPr>
      </w:pPr>
      <w:r w:rsidRPr="00982143">
        <w:t>Issue the getApplication</w:t>
      </w:r>
      <w:r w:rsidR="00BC36A6" w:rsidRPr="00982143">
        <w:t>Rule</w:t>
      </w:r>
      <w:r w:rsidRPr="00982143">
        <w:t>s capability</w:t>
      </w:r>
      <w:r w:rsidR="000276C3" w:rsidRPr="00982143">
        <w:t>.</w:t>
      </w:r>
    </w:p>
    <w:p w:rsidR="008423E8" w:rsidRPr="00982143" w:rsidRDefault="000276C3" w:rsidP="00B91F03">
      <w:pPr>
        <w:pStyle w:val="FL"/>
      </w:pPr>
      <w:r w:rsidRPr="00982143">
        <w:object w:dxaOrig="6491" w:dyaOrig="3649">
          <v:shape id="_x0000_i1083" type="#_x0000_t75" style="width:172.8pt;height:141.1pt" o:ole="">
            <v:imagedata r:id="rId164" o:title="" croptop="7224f" cropbottom="7563f" cropleft="384f" cropright="30254f"/>
          </v:shape>
          <o:OLEObject Type="Embed" ProgID="Visio.Drawing.11" ShapeID="_x0000_i1083" DrawAspect="Content" ObjectID="_1527324160" r:id="rId165"/>
        </w:object>
      </w:r>
    </w:p>
    <w:p w:rsidR="008423E8" w:rsidRPr="00982143" w:rsidRDefault="009C5085" w:rsidP="00AA0DC9">
      <w:pPr>
        <w:pStyle w:val="FL"/>
      </w:pPr>
      <w:r w:rsidRPr="00982143">
        <w:t xml:space="preserve">Figure </w:t>
      </w:r>
      <w:r w:rsidR="002C1036" w:rsidRPr="00982143">
        <w:t>6.9.3.</w:t>
      </w:r>
      <w:r w:rsidR="00A36F22" w:rsidRPr="00982143">
        <w:t>12</w:t>
      </w:r>
      <w:r w:rsidR="0068154D" w:rsidRPr="00982143">
        <w:t>.</w:t>
      </w:r>
      <w:r w:rsidR="00123C50" w:rsidRPr="00982143">
        <w:t>4</w:t>
      </w:r>
      <w:r w:rsidR="008423E8" w:rsidRPr="00982143">
        <w:t>-1</w:t>
      </w:r>
      <w:r w:rsidR="00AA0DC9" w:rsidRPr="00982143">
        <w:t>:</w:t>
      </w:r>
      <w:r w:rsidR="008423E8" w:rsidRPr="00982143">
        <w:t xml:space="preserve"> Service Subscription Administration </w:t>
      </w:r>
      <w:r w:rsidR="00612842" w:rsidRPr="00982143">
        <w:t>-</w:t>
      </w:r>
      <w:r w:rsidR="008423E8" w:rsidRPr="00982143">
        <w:t xml:space="preserve"> getApplication</w:t>
      </w:r>
      <w:r w:rsidR="00BC36A6" w:rsidRPr="00982143">
        <w:t>Rule</w:t>
      </w:r>
      <w:r w:rsidR="008423E8" w:rsidRPr="00982143">
        <w:t>s</w:t>
      </w:r>
      <w:r w:rsidRPr="00982143">
        <w:t xml:space="preserve"> Diagram</w:t>
      </w:r>
    </w:p>
    <w:p w:rsidR="008423E8" w:rsidRPr="00982143" w:rsidRDefault="002C1036" w:rsidP="008423E8">
      <w:pPr>
        <w:pStyle w:val="Heading5"/>
      </w:pPr>
      <w:bookmarkStart w:id="1781" w:name="_Toc449540309"/>
      <w:bookmarkStart w:id="1782" w:name="_Toc449962495"/>
      <w:r w:rsidRPr="00982143">
        <w:t>6.9.3.</w:t>
      </w:r>
      <w:r w:rsidR="00A36F22" w:rsidRPr="00982143">
        <w:t>12.</w:t>
      </w:r>
      <w:r w:rsidR="00123C50" w:rsidRPr="00982143">
        <w:t>5</w:t>
      </w:r>
      <w:r w:rsidR="008423E8" w:rsidRPr="00982143">
        <w:tab/>
      </w:r>
      <w:r w:rsidR="008423E8" w:rsidRPr="00982143">
        <w:rPr>
          <w:lang w:eastAsia="ko-KR"/>
        </w:rPr>
        <w:t>Post-Conditions</w:t>
      </w:r>
      <w:bookmarkEnd w:id="1781"/>
      <w:bookmarkEnd w:id="1782"/>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1783" w:name="_Toc449540310"/>
      <w:bookmarkStart w:id="1784" w:name="_Toc449962496"/>
      <w:r w:rsidRPr="00982143">
        <w:t>6.9.3.</w:t>
      </w:r>
      <w:r w:rsidR="00A36F22" w:rsidRPr="00982143">
        <w:t>12.</w:t>
      </w:r>
      <w:r w:rsidR="00123C50" w:rsidRPr="00982143">
        <w:t>6</w:t>
      </w:r>
      <w:r w:rsidR="008423E8" w:rsidRPr="00982143">
        <w:tab/>
      </w:r>
      <w:r w:rsidR="008423E8" w:rsidRPr="00982143">
        <w:rPr>
          <w:lang w:eastAsia="ko-KR"/>
        </w:rPr>
        <w:t>Exceptions</w:t>
      </w:r>
      <w:bookmarkEnd w:id="1783"/>
      <w:bookmarkEnd w:id="1784"/>
    </w:p>
    <w:p w:rsidR="008423E8" w:rsidRPr="00982143" w:rsidRDefault="008423E8" w:rsidP="008423E8">
      <w:pPr>
        <w:keepNext/>
      </w:pPr>
      <w:r w:rsidRPr="00982143">
        <w:rPr>
          <w:lang w:eastAsia="ko-KR"/>
        </w:rPr>
        <w:t>Not Applicable</w:t>
      </w:r>
      <w:r w:rsidR="00AA0DC9" w:rsidRPr="00982143">
        <w:rPr>
          <w:lang w:eastAsia="ko-KR"/>
        </w:rPr>
        <w:t>.</w:t>
      </w:r>
    </w:p>
    <w:p w:rsidR="008423E8" w:rsidRPr="00982143" w:rsidRDefault="002C1036" w:rsidP="008423E8">
      <w:pPr>
        <w:pStyle w:val="Heading5"/>
      </w:pPr>
      <w:bookmarkStart w:id="1785" w:name="_Toc449540311"/>
      <w:bookmarkStart w:id="1786" w:name="_Toc449962497"/>
      <w:r w:rsidRPr="00982143">
        <w:t>6.9.3.</w:t>
      </w:r>
      <w:r w:rsidR="00A36F22" w:rsidRPr="00982143">
        <w:t>12.</w:t>
      </w:r>
      <w:r w:rsidR="00123C50" w:rsidRPr="00982143">
        <w:t>7</w:t>
      </w:r>
      <w:r w:rsidR="008423E8" w:rsidRPr="00982143">
        <w:tab/>
      </w:r>
      <w:r w:rsidR="008423E8" w:rsidRPr="00982143">
        <w:rPr>
          <w:lang w:eastAsia="ko-KR"/>
        </w:rPr>
        <w:t>Policies for Use</w:t>
      </w:r>
      <w:bookmarkEnd w:id="1785"/>
      <w:bookmarkEnd w:id="1786"/>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1787" w:name="_Toc449540312"/>
      <w:bookmarkStart w:id="1788" w:name="_Toc449962498"/>
      <w:r w:rsidRPr="00982143">
        <w:t>6.9.3.</w:t>
      </w:r>
      <w:r w:rsidR="00A36F22" w:rsidRPr="00982143">
        <w:t>12.</w:t>
      </w:r>
      <w:r w:rsidR="00123C50" w:rsidRPr="00982143">
        <w:t>8</w:t>
      </w:r>
      <w:r w:rsidR="008423E8" w:rsidRPr="00982143">
        <w:tab/>
      </w:r>
      <w:proofErr w:type="gramStart"/>
      <w:r w:rsidR="008423E8" w:rsidRPr="00982143">
        <w:t>oneM2M</w:t>
      </w:r>
      <w:proofErr w:type="gramEnd"/>
      <w:r w:rsidR="008423E8" w:rsidRPr="00982143">
        <w:t xml:space="preserve"> Resource Interworking</w:t>
      </w:r>
      <w:bookmarkEnd w:id="1787"/>
      <w:bookmarkEnd w:id="1788"/>
    </w:p>
    <w:p w:rsidR="008423E8" w:rsidRPr="00982143" w:rsidRDefault="008423E8" w:rsidP="008423E8">
      <w:pPr>
        <w:keepNext/>
      </w:pPr>
      <w:r w:rsidRPr="00982143">
        <w:t xml:space="preserve">This service capability retrieves </w:t>
      </w:r>
      <w:r w:rsidR="00BC36A6" w:rsidRPr="00982143">
        <w:t>Application Rules</w:t>
      </w:r>
      <w:r w:rsidRPr="00982143">
        <w:t xml:space="preserve">. </w:t>
      </w:r>
      <w:r w:rsidR="00BC36A6" w:rsidRPr="00982143">
        <w:t>This capability maps to the RETRIEVE procedure of the &lt;serviceSubscribedAppRule&gt; resource.</w:t>
      </w:r>
    </w:p>
    <w:p w:rsidR="008423E8" w:rsidRPr="00982143" w:rsidRDefault="002C1036" w:rsidP="008423E8">
      <w:pPr>
        <w:pStyle w:val="Heading4"/>
      </w:pPr>
      <w:bookmarkStart w:id="1789" w:name="_Toc449540313"/>
      <w:bookmarkStart w:id="1790" w:name="_Toc449962499"/>
      <w:bookmarkStart w:id="1791" w:name="_Toc453582009"/>
      <w:r w:rsidRPr="00982143">
        <w:t>6.9.3.</w:t>
      </w:r>
      <w:r w:rsidR="00A36F22" w:rsidRPr="00982143">
        <w:t>13</w:t>
      </w:r>
      <w:r w:rsidR="008423E8" w:rsidRPr="00982143">
        <w:tab/>
      </w:r>
      <w:r w:rsidR="004D5A89" w:rsidRPr="00982143">
        <w:t>update</w:t>
      </w:r>
      <w:r w:rsidR="00D84DBD" w:rsidRPr="00982143">
        <w:t>NodeForServiceSubscription</w:t>
      </w:r>
      <w:bookmarkEnd w:id="1789"/>
      <w:bookmarkEnd w:id="1790"/>
      <w:bookmarkEnd w:id="1791"/>
    </w:p>
    <w:p w:rsidR="00123C50" w:rsidRPr="00982143" w:rsidRDefault="00123C50" w:rsidP="00123C50">
      <w:pPr>
        <w:pStyle w:val="Heading5"/>
      </w:pPr>
      <w:bookmarkStart w:id="1792" w:name="_Toc449540314"/>
      <w:bookmarkStart w:id="1793" w:name="_Toc449962500"/>
      <w:r w:rsidRPr="00982143">
        <w:t>6.9.3.13.1</w:t>
      </w:r>
      <w:r w:rsidRPr="00982143">
        <w:tab/>
        <w:t>Description</w:t>
      </w:r>
      <w:bookmarkEnd w:id="1792"/>
      <w:bookmarkEnd w:id="1793"/>
    </w:p>
    <w:p w:rsidR="008423E8" w:rsidRPr="00982143" w:rsidRDefault="008423E8" w:rsidP="008423E8">
      <w:r w:rsidRPr="00982143">
        <w:t xml:space="preserve">This service capability provides the ability to update the </w:t>
      </w:r>
      <w:r w:rsidR="005348FE" w:rsidRPr="00982143">
        <w:t>Application Rules</w:t>
      </w:r>
      <w:r w:rsidRPr="00982143">
        <w:t xml:space="preserve"> </w:t>
      </w:r>
      <w:r w:rsidR="00CB44E5" w:rsidRPr="00982143">
        <w:t>and External I</w:t>
      </w:r>
      <w:r w:rsidR="00D84DBD" w:rsidRPr="00982143">
        <w:t xml:space="preserve">dentifiers </w:t>
      </w:r>
      <w:r w:rsidRPr="00982143">
        <w:t xml:space="preserve">to be associated to a </w:t>
      </w:r>
      <w:r w:rsidR="004D5A89" w:rsidRPr="00982143">
        <w:t xml:space="preserve">Node </w:t>
      </w:r>
      <w:r w:rsidRPr="00982143">
        <w:t xml:space="preserve">within the context of a </w:t>
      </w:r>
      <w:r w:rsidR="002F495D" w:rsidRPr="00982143">
        <w:t>M2M Service Subscription</w:t>
      </w:r>
      <w:r w:rsidRPr="00982143">
        <w:t xml:space="preserve">. This service capability shall be restricted to the Msc and Mca </w:t>
      </w:r>
      <w:r w:rsidR="007B7B7B" w:rsidRPr="00982143">
        <w:t>Reference Point</w:t>
      </w:r>
      <w:r w:rsidRPr="00982143">
        <w:t>s.</w:t>
      </w:r>
    </w:p>
    <w:p w:rsidR="008423E8" w:rsidRPr="00982143" w:rsidRDefault="002C1036" w:rsidP="000276C3">
      <w:pPr>
        <w:pStyle w:val="Heading5"/>
        <w:keepNext w:val="0"/>
      </w:pPr>
      <w:bookmarkStart w:id="1794" w:name="_Toc449540315"/>
      <w:bookmarkStart w:id="1795" w:name="_Toc449962501"/>
      <w:r w:rsidRPr="00982143">
        <w:t>6.9.3.</w:t>
      </w:r>
      <w:r w:rsidR="00A36F22" w:rsidRPr="00982143">
        <w:t>13</w:t>
      </w:r>
      <w:r w:rsidR="0068154D" w:rsidRPr="00982143">
        <w:t>.</w:t>
      </w:r>
      <w:r w:rsidR="00123C50" w:rsidRPr="00982143">
        <w:t>2</w:t>
      </w:r>
      <w:r w:rsidR="008423E8" w:rsidRPr="00982143">
        <w:tab/>
      </w:r>
      <w:r w:rsidR="00D87590" w:rsidRPr="00982143">
        <w:t>Pre-Conditions</w:t>
      </w:r>
      <w:bookmarkEnd w:id="1794"/>
      <w:bookmarkEnd w:id="1795"/>
    </w:p>
    <w:p w:rsidR="008423E8" w:rsidRPr="00982143" w:rsidRDefault="008423E8" w:rsidP="000276C3">
      <w:pPr>
        <w:keepLines/>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1796" w:name="_Toc449540316"/>
      <w:bookmarkStart w:id="1797" w:name="_Toc449962502"/>
      <w:r w:rsidRPr="00982143">
        <w:lastRenderedPageBreak/>
        <w:t>6.9.3.</w:t>
      </w:r>
      <w:r w:rsidR="00A36F22" w:rsidRPr="00982143">
        <w:t>13</w:t>
      </w:r>
      <w:r w:rsidR="0068154D" w:rsidRPr="00982143">
        <w:t>.</w:t>
      </w:r>
      <w:r w:rsidR="00123C50" w:rsidRPr="00982143">
        <w:t>3</w:t>
      </w:r>
      <w:r w:rsidR="008423E8" w:rsidRPr="00982143">
        <w:tab/>
      </w:r>
      <w:proofErr w:type="gramStart"/>
      <w:r w:rsidR="004D5A89" w:rsidRPr="00982143">
        <w:t>updateNode</w:t>
      </w:r>
      <w:r w:rsidR="00D84DBD" w:rsidRPr="00982143">
        <w:t>ForServiceSubscription</w:t>
      </w:r>
      <w:bookmarkEnd w:id="1796"/>
      <w:bookmarkEnd w:id="1797"/>
      <w:proofErr w:type="gramEnd"/>
    </w:p>
    <w:p w:rsidR="00AA0DC9" w:rsidRPr="00982143" w:rsidRDefault="00AA0DC9" w:rsidP="00AA0DC9">
      <w:pPr>
        <w:pStyle w:val="TH"/>
      </w:pPr>
      <w:r w:rsidRPr="00982143">
        <w:t xml:space="preserve">Table </w:t>
      </w:r>
      <w:r w:rsidR="002C1036" w:rsidRPr="00982143">
        <w:t>6.9.3.</w:t>
      </w:r>
      <w:r w:rsidRPr="00982143">
        <w:t>13.</w:t>
      </w:r>
      <w:r w:rsidR="00123C50" w:rsidRPr="00982143">
        <w:t>3</w:t>
      </w:r>
      <w:r w:rsidRPr="00982143">
        <w:t xml:space="preserve">-1: Service Subscription Administration </w:t>
      </w:r>
      <w:r w:rsidR="00612842" w:rsidRPr="00982143">
        <w:t>-</w:t>
      </w:r>
      <w:r w:rsidR="000276C3" w:rsidRPr="00982143">
        <w:br/>
      </w:r>
      <w:r w:rsidRPr="00982143">
        <w:t>updateNodeForServiceSubscription capability</w:t>
      </w:r>
    </w:p>
    <w:tbl>
      <w:tblPr>
        <w:tblW w:w="8816" w:type="dxa"/>
        <w:jc w:val="center"/>
        <w:tblLayout w:type="fixed"/>
        <w:tblCellMar>
          <w:left w:w="28" w:type="dxa"/>
          <w:right w:w="0" w:type="dxa"/>
        </w:tblCellMar>
        <w:tblLook w:val="0000"/>
      </w:tblPr>
      <w:tblGrid>
        <w:gridCol w:w="1709"/>
        <w:gridCol w:w="900"/>
        <w:gridCol w:w="900"/>
        <w:gridCol w:w="5307"/>
      </w:tblGrid>
      <w:tr w:rsidR="008423E8"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Description</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8423E8"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The </w:t>
            </w:r>
            <w:r w:rsidR="002F495D" w:rsidRPr="00982143">
              <w:t>M2M Service Subscription</w:t>
            </w:r>
            <w:r w:rsidRPr="00982143">
              <w:t xml:space="preserve"> (</w:t>
            </w:r>
            <w:r w:rsidR="00F22837" w:rsidRPr="00982143">
              <w:t>M2M-Service-Profile-ID</w:t>
            </w:r>
            <w:r w:rsidRPr="00982143">
              <w:t>) for the device</w:t>
            </w:r>
            <w:r w:rsidR="000276C3" w:rsidRPr="00982143">
              <w:t>.</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4D5A89" w:rsidP="00AA0DC9">
            <w:pPr>
              <w:pStyle w:val="TAL"/>
            </w:pPr>
            <w:r w:rsidRPr="00982143">
              <w:t>nodeId</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8423E8"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The unique </w:t>
            </w:r>
            <w:r w:rsidR="005348FE" w:rsidRPr="00982143">
              <w:t xml:space="preserve">M2M Node </w:t>
            </w:r>
            <w:r w:rsidRPr="00982143">
              <w:t xml:space="preserve">identifier in the context of the </w:t>
            </w:r>
            <w:r w:rsidR="002F495D" w:rsidRPr="00982143">
              <w:t>M2M Service Subscription</w:t>
            </w:r>
            <w:r w:rsidRPr="00982143">
              <w:t>.</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application</w:t>
            </w:r>
            <w:r w:rsidR="005348FE" w:rsidRPr="00982143">
              <w:t>Rule</w:t>
            </w:r>
            <w:r w:rsidRPr="00982143">
              <w:t>Ids</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D84DB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A list of </w:t>
            </w:r>
            <w:r w:rsidR="005348FE" w:rsidRPr="00982143">
              <w:t>Application Rule Identifier.</w:t>
            </w:r>
            <w:r w:rsidR="00D84DBD" w:rsidRPr="00982143">
              <w:t xml:space="preserve"> When present this list will overlay the list of Applications associated with the Node.</w:t>
            </w:r>
          </w:p>
        </w:tc>
      </w:tr>
      <w:tr w:rsidR="00D84DBD" w:rsidRPr="00982143" w:rsidTr="00642269">
        <w:trPr>
          <w:tblHeader/>
          <w:jc w:val="center"/>
        </w:trPr>
        <w:tc>
          <w:tcPr>
            <w:tcW w:w="1709" w:type="dxa"/>
            <w:tcBorders>
              <w:left w:val="single" w:sz="1" w:space="0" w:color="000000"/>
              <w:bottom w:val="single" w:sz="1" w:space="0" w:color="000000"/>
            </w:tcBorders>
          </w:tcPr>
          <w:p w:rsidR="00D84DBD" w:rsidRPr="00982143" w:rsidRDefault="00D84DBD" w:rsidP="00AA0DC9">
            <w:pPr>
              <w:pStyle w:val="TAL"/>
            </w:pPr>
            <w:r w:rsidRPr="00982143">
              <w:t>externalIds</w:t>
            </w:r>
          </w:p>
        </w:tc>
        <w:tc>
          <w:tcPr>
            <w:tcW w:w="900" w:type="dxa"/>
            <w:tcBorders>
              <w:left w:val="single" w:sz="1" w:space="0" w:color="000000"/>
              <w:bottom w:val="single" w:sz="1" w:space="0" w:color="000000"/>
              <w:right w:val="single" w:sz="1" w:space="0" w:color="000000"/>
            </w:tcBorders>
          </w:tcPr>
          <w:p w:rsidR="00D84DBD" w:rsidRPr="00982143" w:rsidRDefault="00D84DBD" w:rsidP="000276C3">
            <w:pPr>
              <w:pStyle w:val="TAC"/>
            </w:pPr>
            <w:r w:rsidRPr="00982143">
              <w:t>IN</w:t>
            </w:r>
          </w:p>
        </w:tc>
        <w:tc>
          <w:tcPr>
            <w:tcW w:w="900" w:type="dxa"/>
            <w:tcBorders>
              <w:left w:val="single" w:sz="1" w:space="0" w:color="000000"/>
              <w:bottom w:val="single" w:sz="1" w:space="0" w:color="000000"/>
            </w:tcBorders>
          </w:tcPr>
          <w:p w:rsidR="00D84DBD" w:rsidRPr="00982143" w:rsidRDefault="00D84DB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D84DBD" w:rsidRPr="00982143" w:rsidRDefault="00D84DBD" w:rsidP="00AA0DC9">
            <w:pPr>
              <w:pStyle w:val="TAL"/>
            </w:pPr>
            <w:r w:rsidRPr="00982143">
              <w:t>List of URNs that represent the external identifiers associated with this device. When present this list will overlay the list of external identifiers associated with the Node.</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OUT</w:t>
            </w:r>
          </w:p>
        </w:tc>
        <w:tc>
          <w:tcPr>
            <w:tcW w:w="900" w:type="dxa"/>
            <w:tcBorders>
              <w:left w:val="single" w:sz="1" w:space="0" w:color="000000"/>
              <w:bottom w:val="single" w:sz="1" w:space="0" w:color="000000"/>
            </w:tcBorders>
          </w:tcPr>
          <w:p w:rsidR="008423E8" w:rsidRPr="00982143" w:rsidRDefault="008423E8"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Unique response types for t</w:t>
            </w:r>
            <w:r w:rsidR="000276C3" w:rsidRPr="00982143">
              <w:t>his service:</w:t>
            </w:r>
          </w:p>
          <w:p w:rsidR="000276C3" w:rsidRPr="00982143" w:rsidRDefault="002F495D" w:rsidP="000276C3">
            <w:pPr>
              <w:pStyle w:val="TB1"/>
            </w:pPr>
            <w:r w:rsidRPr="00982143">
              <w:t>M2M Service Subscription</w:t>
            </w:r>
            <w:r w:rsidR="008423E8" w:rsidRPr="00982143">
              <w:t xml:space="preserve"> does not exist</w:t>
            </w:r>
            <w:r w:rsidR="000276C3" w:rsidRPr="00982143">
              <w:t>.</w:t>
            </w:r>
          </w:p>
          <w:p w:rsidR="008423E8" w:rsidRPr="00982143" w:rsidRDefault="005348FE" w:rsidP="00AA0DC9">
            <w:pPr>
              <w:pStyle w:val="TB1"/>
            </w:pPr>
            <w:r w:rsidRPr="00982143">
              <w:t xml:space="preserve">M2M </w:t>
            </w:r>
            <w:r w:rsidR="004D5A89" w:rsidRPr="00982143">
              <w:t xml:space="preserve">Node </w:t>
            </w:r>
            <w:r w:rsidR="008423E8" w:rsidRPr="00982143">
              <w:t xml:space="preserve">does not exist for the </w:t>
            </w:r>
            <w:r w:rsidR="002F495D" w:rsidRPr="00982143">
              <w:t>M2M Service Subscription</w:t>
            </w:r>
            <w:r w:rsidR="000276C3" w:rsidRPr="00982143">
              <w:t>.</w:t>
            </w:r>
          </w:p>
        </w:tc>
      </w:tr>
    </w:tbl>
    <w:p w:rsidR="008423E8" w:rsidRPr="00982143" w:rsidRDefault="008423E8" w:rsidP="008423E8"/>
    <w:p w:rsidR="008423E8" w:rsidRPr="00982143" w:rsidRDefault="002C1036" w:rsidP="008423E8">
      <w:pPr>
        <w:pStyle w:val="Heading5"/>
      </w:pPr>
      <w:bookmarkStart w:id="1798" w:name="_Toc449540317"/>
      <w:bookmarkStart w:id="1799" w:name="_Toc449962503"/>
      <w:r w:rsidRPr="00982143">
        <w:t>6.9.3.</w:t>
      </w:r>
      <w:r w:rsidR="00A36F22" w:rsidRPr="00982143">
        <w:t>13</w:t>
      </w:r>
      <w:r w:rsidR="0068154D" w:rsidRPr="00982143">
        <w:t>.</w:t>
      </w:r>
      <w:r w:rsidR="00123C50" w:rsidRPr="00982143">
        <w:t>4</w:t>
      </w:r>
      <w:r w:rsidR="008423E8" w:rsidRPr="00982143">
        <w:tab/>
        <w:t>Service Interactions</w:t>
      </w:r>
      <w:bookmarkEnd w:id="1798"/>
      <w:bookmarkEnd w:id="1799"/>
    </w:p>
    <w:p w:rsidR="008423E8" w:rsidRPr="00982143" w:rsidRDefault="008423E8" w:rsidP="008423E8">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8423E8" w:rsidP="00E45382">
      <w:pPr>
        <w:pStyle w:val="BN"/>
        <w:numPr>
          <w:ilvl w:val="0"/>
          <w:numId w:val="54"/>
        </w:numPr>
      </w:pPr>
      <w:r w:rsidRPr="00982143">
        <w:t xml:space="preserve">Issue the </w:t>
      </w:r>
      <w:r w:rsidR="004D5A89" w:rsidRPr="00982143">
        <w:t>update</w:t>
      </w:r>
      <w:r w:rsidR="00D84DBD" w:rsidRPr="00982143">
        <w:t>NodeForServiceSubscription</w:t>
      </w:r>
      <w:r w:rsidR="004D5A89" w:rsidRPr="00982143">
        <w:t xml:space="preserve"> </w:t>
      </w:r>
      <w:r w:rsidRPr="00982143">
        <w:t>capability</w:t>
      </w:r>
      <w:r w:rsidR="000276C3" w:rsidRPr="00982143">
        <w:t>.</w:t>
      </w:r>
    </w:p>
    <w:p w:rsidR="008423E8" w:rsidRPr="00982143" w:rsidRDefault="000276C3" w:rsidP="00B91F03">
      <w:pPr>
        <w:pStyle w:val="FL"/>
      </w:pPr>
      <w:r w:rsidRPr="00982143">
        <w:object w:dxaOrig="6491" w:dyaOrig="3649">
          <v:shape id="_x0000_i1084" type="#_x0000_t75" style="width:175.1pt;height:138.25pt" o:ole="">
            <v:imagedata r:id="rId166" o:title="" croptop="7458f" cropbottom="8248f" cropright="30115f"/>
          </v:shape>
          <o:OLEObject Type="Embed" ProgID="Visio.Drawing.11" ShapeID="_x0000_i1084" DrawAspect="Content" ObjectID="_1527324161" r:id="rId167"/>
        </w:object>
      </w:r>
    </w:p>
    <w:p w:rsidR="008423E8" w:rsidRPr="00982143" w:rsidRDefault="009C5085" w:rsidP="00AA0DC9">
      <w:pPr>
        <w:pStyle w:val="TF"/>
      </w:pPr>
      <w:r w:rsidRPr="00982143">
        <w:t xml:space="preserve">Figure </w:t>
      </w:r>
      <w:r w:rsidR="002C1036" w:rsidRPr="00982143">
        <w:t>6.9.3.</w:t>
      </w:r>
      <w:r w:rsidR="00A36F22" w:rsidRPr="00982143">
        <w:t>13</w:t>
      </w:r>
      <w:r w:rsidR="0068154D" w:rsidRPr="00982143">
        <w:t>.</w:t>
      </w:r>
      <w:r w:rsidR="00123C50" w:rsidRPr="00982143">
        <w:t>4</w:t>
      </w:r>
      <w:r w:rsidR="008423E8" w:rsidRPr="00982143">
        <w:t>-1</w:t>
      </w:r>
      <w:r w:rsidR="00AA0DC9" w:rsidRPr="00982143">
        <w:t>:</w:t>
      </w:r>
      <w:r w:rsidR="008423E8" w:rsidRPr="00982143">
        <w:t xml:space="preserve"> Service Subscription Administration </w:t>
      </w:r>
      <w:r w:rsidR="00612842" w:rsidRPr="00982143">
        <w:t>-</w:t>
      </w:r>
      <w:r w:rsidR="000276C3" w:rsidRPr="00982143">
        <w:br/>
      </w:r>
      <w:r w:rsidR="004D5A89" w:rsidRPr="00982143">
        <w:t>update</w:t>
      </w:r>
      <w:r w:rsidR="00D84DBD" w:rsidRPr="00982143">
        <w:t>NodeForServiceSubscription</w:t>
      </w:r>
      <w:r w:rsidR="004D5A89" w:rsidRPr="00982143">
        <w:t xml:space="preserve"> </w:t>
      </w:r>
      <w:r w:rsidRPr="00982143">
        <w:t>Diagram</w:t>
      </w:r>
    </w:p>
    <w:p w:rsidR="008423E8" w:rsidRPr="00982143" w:rsidRDefault="002C1036" w:rsidP="008423E8">
      <w:pPr>
        <w:pStyle w:val="Heading5"/>
      </w:pPr>
      <w:bookmarkStart w:id="1800" w:name="_Toc449540318"/>
      <w:bookmarkStart w:id="1801" w:name="_Toc449962504"/>
      <w:r w:rsidRPr="00982143">
        <w:t>6.9.3.</w:t>
      </w:r>
      <w:r w:rsidR="00A36F22" w:rsidRPr="00982143">
        <w:t>13.</w:t>
      </w:r>
      <w:r w:rsidR="00123C50" w:rsidRPr="00982143">
        <w:t>5</w:t>
      </w:r>
      <w:r w:rsidR="008423E8" w:rsidRPr="00982143">
        <w:tab/>
      </w:r>
      <w:r w:rsidR="008423E8" w:rsidRPr="00982143">
        <w:rPr>
          <w:lang w:eastAsia="ko-KR"/>
        </w:rPr>
        <w:t>Post-Conditions</w:t>
      </w:r>
      <w:bookmarkEnd w:id="1800"/>
      <w:bookmarkEnd w:id="1801"/>
    </w:p>
    <w:p w:rsidR="008423E8" w:rsidRPr="00982143" w:rsidRDefault="00D84DBD" w:rsidP="008423E8">
      <w:pPr>
        <w:keepNext/>
        <w:rPr>
          <w:lang w:eastAsia="ko-KR"/>
        </w:rPr>
      </w:pPr>
      <w:r w:rsidRPr="00982143">
        <w:rPr>
          <w:lang w:eastAsia="ko-KR"/>
        </w:rPr>
        <w:t>When parameters are present, t</w:t>
      </w:r>
      <w:r w:rsidR="008423E8" w:rsidRPr="00982143">
        <w:rPr>
          <w:lang w:eastAsia="ko-KR"/>
        </w:rPr>
        <w:t xml:space="preserve">he M2M Applications </w:t>
      </w:r>
      <w:r w:rsidRPr="00982143">
        <w:rPr>
          <w:lang w:eastAsia="ko-KR"/>
        </w:rPr>
        <w:t xml:space="preserve">and External Identifiers are replaced for the </w:t>
      </w:r>
      <w:r w:rsidR="00CC4281" w:rsidRPr="00982143">
        <w:rPr>
          <w:lang w:eastAsia="ko-KR"/>
        </w:rPr>
        <w:t>M2M Node</w:t>
      </w:r>
      <w:r w:rsidRPr="00982143">
        <w:rPr>
          <w:lang w:eastAsia="ko-KR"/>
        </w:rPr>
        <w:t>.</w:t>
      </w:r>
    </w:p>
    <w:p w:rsidR="008423E8" w:rsidRPr="00982143" w:rsidRDefault="002C1036" w:rsidP="008423E8">
      <w:pPr>
        <w:pStyle w:val="Heading5"/>
      </w:pPr>
      <w:bookmarkStart w:id="1802" w:name="_Toc449540319"/>
      <w:bookmarkStart w:id="1803" w:name="_Toc449962505"/>
      <w:r w:rsidRPr="00982143">
        <w:t>6.9.3.</w:t>
      </w:r>
      <w:r w:rsidR="00A36F22" w:rsidRPr="00982143">
        <w:t>13.</w:t>
      </w:r>
      <w:r w:rsidR="00123C50" w:rsidRPr="00982143">
        <w:t>6</w:t>
      </w:r>
      <w:r w:rsidR="008423E8" w:rsidRPr="00982143">
        <w:tab/>
      </w:r>
      <w:r w:rsidR="008423E8" w:rsidRPr="00982143">
        <w:rPr>
          <w:lang w:eastAsia="ko-KR"/>
        </w:rPr>
        <w:t>Exceptions</w:t>
      </w:r>
      <w:bookmarkEnd w:id="1802"/>
      <w:bookmarkEnd w:id="1803"/>
    </w:p>
    <w:p w:rsidR="008423E8" w:rsidRPr="00982143" w:rsidRDefault="008423E8" w:rsidP="008423E8">
      <w:pPr>
        <w:keepNext/>
      </w:pPr>
      <w:r w:rsidRPr="00982143">
        <w:rPr>
          <w:lang w:eastAsia="ko-KR"/>
        </w:rPr>
        <w:t>Not Applicable</w:t>
      </w:r>
      <w:r w:rsidR="00AA0DC9" w:rsidRPr="00982143">
        <w:rPr>
          <w:lang w:eastAsia="ko-KR"/>
        </w:rPr>
        <w:t>.</w:t>
      </w:r>
    </w:p>
    <w:p w:rsidR="008423E8" w:rsidRPr="00982143" w:rsidRDefault="002C1036" w:rsidP="008423E8">
      <w:pPr>
        <w:pStyle w:val="Heading5"/>
      </w:pPr>
      <w:bookmarkStart w:id="1804" w:name="_Toc449540320"/>
      <w:bookmarkStart w:id="1805" w:name="_Toc449962506"/>
      <w:r w:rsidRPr="00982143">
        <w:t>6.9.3.</w:t>
      </w:r>
      <w:r w:rsidR="00A36F22" w:rsidRPr="00982143">
        <w:t>13.</w:t>
      </w:r>
      <w:r w:rsidR="00123C50" w:rsidRPr="00982143">
        <w:t>7</w:t>
      </w:r>
      <w:r w:rsidR="008423E8" w:rsidRPr="00982143">
        <w:tab/>
      </w:r>
      <w:r w:rsidR="008423E8" w:rsidRPr="00982143">
        <w:rPr>
          <w:lang w:eastAsia="ko-KR"/>
        </w:rPr>
        <w:t>Policies for Use</w:t>
      </w:r>
      <w:bookmarkEnd w:id="1804"/>
      <w:bookmarkEnd w:id="1805"/>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1806" w:name="_Toc449540321"/>
      <w:bookmarkStart w:id="1807" w:name="_Toc449962507"/>
      <w:r w:rsidRPr="00982143">
        <w:lastRenderedPageBreak/>
        <w:t>6.9.3.</w:t>
      </w:r>
      <w:r w:rsidR="00A36F22" w:rsidRPr="00982143">
        <w:t>13.</w:t>
      </w:r>
      <w:r w:rsidR="00123C50" w:rsidRPr="00982143">
        <w:t>8</w:t>
      </w:r>
      <w:r w:rsidR="008423E8" w:rsidRPr="00982143">
        <w:tab/>
      </w:r>
      <w:proofErr w:type="gramStart"/>
      <w:r w:rsidR="008423E8" w:rsidRPr="00982143">
        <w:t>oneM2M</w:t>
      </w:r>
      <w:proofErr w:type="gramEnd"/>
      <w:r w:rsidR="008423E8" w:rsidRPr="00982143">
        <w:t xml:space="preserve"> Resource Interworking</w:t>
      </w:r>
      <w:bookmarkEnd w:id="1806"/>
      <w:bookmarkEnd w:id="1807"/>
    </w:p>
    <w:p w:rsidR="008B3625" w:rsidRPr="00982143" w:rsidRDefault="008423E8" w:rsidP="008423E8">
      <w:pPr>
        <w:keepNext/>
      </w:pPr>
      <w:r w:rsidRPr="00982143">
        <w:t xml:space="preserve">This service capability updates the M2M Application </w:t>
      </w:r>
      <w:r w:rsidR="00D84DBD" w:rsidRPr="00982143">
        <w:t xml:space="preserve">and/or External Identifier </w:t>
      </w:r>
      <w:r w:rsidRPr="00982143">
        <w:t>list</w:t>
      </w:r>
      <w:r w:rsidR="00D84DBD" w:rsidRPr="00982143">
        <w:t>(s)</w:t>
      </w:r>
      <w:r w:rsidRPr="00982143">
        <w:t xml:space="preserve"> for the </w:t>
      </w:r>
      <w:r w:rsidR="00D84DBD" w:rsidRPr="00982143">
        <w:t>Node</w:t>
      </w:r>
      <w:r w:rsidRPr="00982143">
        <w:t xml:space="preserve"> in </w:t>
      </w:r>
      <w:r w:rsidR="00D84DBD" w:rsidRPr="00982143">
        <w:t xml:space="preserve">the context of the </w:t>
      </w:r>
      <w:r w:rsidR="002F495D" w:rsidRPr="00982143">
        <w:t>M2M Service Subscription</w:t>
      </w:r>
      <w:r w:rsidR="00D84DBD" w:rsidRPr="00982143">
        <w:t xml:space="preserve"> Profile</w:t>
      </w:r>
      <w:r w:rsidRPr="00982143">
        <w:t>. This capability maps to the UPDATE procedure of the &lt;</w:t>
      </w:r>
      <w:r w:rsidR="009E05F9" w:rsidRPr="00982143">
        <w:t>serviceSubscribedNode</w:t>
      </w:r>
      <w:r w:rsidRPr="00982143">
        <w:t>&gt; resource.</w:t>
      </w:r>
    </w:p>
    <w:p w:rsidR="000306C4" w:rsidRPr="00982143" w:rsidRDefault="002C1036" w:rsidP="000306C4">
      <w:pPr>
        <w:pStyle w:val="Heading4"/>
      </w:pPr>
      <w:bookmarkStart w:id="1808" w:name="_Toc449540322"/>
      <w:bookmarkStart w:id="1809" w:name="_Toc449962508"/>
      <w:bookmarkStart w:id="1810" w:name="_Toc453582010"/>
      <w:r w:rsidRPr="00982143">
        <w:t>6.9.3.</w:t>
      </w:r>
      <w:r w:rsidR="000306C4" w:rsidRPr="00982143">
        <w:t>14</w:t>
      </w:r>
      <w:r w:rsidR="000306C4" w:rsidRPr="00982143">
        <w:tab/>
      </w:r>
      <w:r w:rsidR="001F191F" w:rsidRPr="00982143">
        <w:t>update</w:t>
      </w:r>
      <w:r w:rsidR="000306C4" w:rsidRPr="00982143">
        <w:t>ApplicationRule</w:t>
      </w:r>
      <w:bookmarkEnd w:id="1808"/>
      <w:bookmarkEnd w:id="1809"/>
      <w:bookmarkEnd w:id="1810"/>
    </w:p>
    <w:p w:rsidR="00123C50" w:rsidRPr="00982143" w:rsidRDefault="00123C50" w:rsidP="00123C50">
      <w:pPr>
        <w:pStyle w:val="Heading5"/>
      </w:pPr>
      <w:bookmarkStart w:id="1811" w:name="_Toc449540323"/>
      <w:bookmarkStart w:id="1812" w:name="_Toc449962509"/>
      <w:r w:rsidRPr="00982143">
        <w:t>6.9.3.14.1</w:t>
      </w:r>
      <w:r w:rsidRPr="00982143">
        <w:tab/>
        <w:t>Description</w:t>
      </w:r>
      <w:bookmarkEnd w:id="1811"/>
      <w:bookmarkEnd w:id="1812"/>
    </w:p>
    <w:p w:rsidR="000306C4" w:rsidRPr="00982143" w:rsidRDefault="000306C4" w:rsidP="000306C4">
      <w:r w:rsidRPr="00982143">
        <w:t xml:space="preserve">This service capability provides the ability to </w:t>
      </w:r>
      <w:r w:rsidR="00CC4281" w:rsidRPr="00982143">
        <w:t>update an Application Rule</w:t>
      </w:r>
      <w:r w:rsidRPr="00982143">
        <w:t>. This service capability shall be restricted to the Msc and Mca Reference Points.</w:t>
      </w:r>
    </w:p>
    <w:p w:rsidR="000306C4" w:rsidRPr="00982143" w:rsidRDefault="002C1036" w:rsidP="000306C4">
      <w:pPr>
        <w:pStyle w:val="Heading5"/>
      </w:pPr>
      <w:bookmarkStart w:id="1813" w:name="_Toc449540324"/>
      <w:bookmarkStart w:id="1814" w:name="_Toc449962510"/>
      <w:r w:rsidRPr="00982143">
        <w:t>6.9.3.</w:t>
      </w:r>
      <w:r w:rsidR="000306C4" w:rsidRPr="00982143">
        <w:t>14.</w:t>
      </w:r>
      <w:r w:rsidR="00123C50" w:rsidRPr="00982143">
        <w:t>2</w:t>
      </w:r>
      <w:r w:rsidR="000306C4" w:rsidRPr="00982143">
        <w:tab/>
      </w:r>
      <w:r w:rsidR="00D87590" w:rsidRPr="00982143">
        <w:t>Pre-Conditions</w:t>
      </w:r>
      <w:bookmarkEnd w:id="1813"/>
      <w:bookmarkEnd w:id="1814"/>
    </w:p>
    <w:p w:rsidR="000306C4" w:rsidRPr="00982143" w:rsidRDefault="000306C4" w:rsidP="000306C4">
      <w:pPr>
        <w:keepNext/>
        <w:rPr>
          <w:lang w:eastAsia="ko-KR"/>
        </w:rPr>
      </w:pPr>
      <w:r w:rsidRPr="00982143">
        <w:rPr>
          <w:lang w:eastAsia="ko-KR"/>
        </w:rPr>
        <w:t>Not Applicable</w:t>
      </w:r>
      <w:r w:rsidR="00AA0DC9" w:rsidRPr="00982143">
        <w:rPr>
          <w:lang w:eastAsia="ko-KR"/>
        </w:rPr>
        <w:t>.</w:t>
      </w:r>
    </w:p>
    <w:p w:rsidR="000306C4" w:rsidRPr="00982143" w:rsidRDefault="002C1036" w:rsidP="000306C4">
      <w:pPr>
        <w:pStyle w:val="Heading5"/>
      </w:pPr>
      <w:bookmarkStart w:id="1815" w:name="_Toc449540325"/>
      <w:bookmarkStart w:id="1816" w:name="_Toc449962511"/>
      <w:r w:rsidRPr="00982143">
        <w:t>6.9.3.</w:t>
      </w:r>
      <w:r w:rsidR="000306C4" w:rsidRPr="00982143">
        <w:t>14.</w:t>
      </w:r>
      <w:r w:rsidR="00123C50" w:rsidRPr="00982143">
        <w:t>3</w:t>
      </w:r>
      <w:r w:rsidR="000306C4" w:rsidRPr="00982143">
        <w:tab/>
        <w:t xml:space="preserve">Signature </w:t>
      </w:r>
      <w:r w:rsidR="00612842" w:rsidRPr="00982143">
        <w:t>-</w:t>
      </w:r>
      <w:r w:rsidR="000306C4" w:rsidRPr="00982143">
        <w:t xml:space="preserve"> </w:t>
      </w:r>
      <w:r w:rsidR="001F191F" w:rsidRPr="00982143">
        <w:t>update</w:t>
      </w:r>
      <w:r w:rsidR="000306C4" w:rsidRPr="00982143">
        <w:t>ApplicationRule</w:t>
      </w:r>
      <w:bookmarkEnd w:id="1815"/>
      <w:bookmarkEnd w:id="1816"/>
    </w:p>
    <w:p w:rsidR="00AA0DC9" w:rsidRPr="00982143" w:rsidRDefault="00AA0DC9" w:rsidP="00AA0DC9">
      <w:pPr>
        <w:pStyle w:val="TH"/>
      </w:pPr>
      <w:r w:rsidRPr="00982143">
        <w:t xml:space="preserve">Table </w:t>
      </w:r>
      <w:r w:rsidR="002C1036" w:rsidRPr="00982143">
        <w:t>6.9.3.</w:t>
      </w:r>
      <w:r w:rsidRPr="00982143">
        <w:t>14.</w:t>
      </w:r>
      <w:r w:rsidR="00123C50" w:rsidRPr="00982143">
        <w:t>3</w:t>
      </w:r>
      <w:r w:rsidRPr="00982143">
        <w:t xml:space="preserve">-1: Service Subscription Administration </w:t>
      </w:r>
      <w:r w:rsidR="00612842" w:rsidRPr="00982143">
        <w:t>-</w:t>
      </w:r>
      <w:r w:rsidRPr="00982143">
        <w:t xml:space="preserve"> updateApplicationRule capability</w:t>
      </w:r>
    </w:p>
    <w:tbl>
      <w:tblPr>
        <w:tblW w:w="8967" w:type="dxa"/>
        <w:jc w:val="center"/>
        <w:tblLayout w:type="fixed"/>
        <w:tblCellMar>
          <w:left w:w="28" w:type="dxa"/>
          <w:right w:w="0" w:type="dxa"/>
        </w:tblCellMar>
        <w:tblLook w:val="0000"/>
      </w:tblPr>
      <w:tblGrid>
        <w:gridCol w:w="1860"/>
        <w:gridCol w:w="900"/>
        <w:gridCol w:w="900"/>
        <w:gridCol w:w="5307"/>
      </w:tblGrid>
      <w:tr w:rsidR="000306C4" w:rsidRPr="00982143" w:rsidTr="000276C3">
        <w:trPr>
          <w:tblHeader/>
          <w:jc w:val="center"/>
        </w:trPr>
        <w:tc>
          <w:tcPr>
            <w:tcW w:w="1860" w:type="dxa"/>
            <w:tcBorders>
              <w:top w:val="single" w:sz="1" w:space="0" w:color="000000"/>
              <w:left w:val="single" w:sz="1" w:space="0" w:color="000000"/>
              <w:bottom w:val="single" w:sz="1" w:space="0" w:color="000000"/>
            </w:tcBorders>
            <w:shd w:val="clear" w:color="auto" w:fill="C0C0C0"/>
          </w:tcPr>
          <w:p w:rsidR="000306C4" w:rsidRPr="00982143" w:rsidRDefault="000306C4" w:rsidP="00AA0DC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306C4" w:rsidRPr="00982143" w:rsidRDefault="000306C4"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306C4" w:rsidRPr="00982143" w:rsidRDefault="000306C4"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306C4" w:rsidRPr="00982143" w:rsidRDefault="000306C4" w:rsidP="00AA0DC9">
            <w:pPr>
              <w:pStyle w:val="TAH"/>
            </w:pPr>
            <w:r w:rsidRPr="00982143">
              <w:t>Description</w:t>
            </w:r>
          </w:p>
        </w:tc>
      </w:tr>
      <w:tr w:rsidR="001F191F" w:rsidRPr="00982143" w:rsidDel="002C530E" w:rsidTr="000276C3">
        <w:trPr>
          <w:tblHeader/>
          <w:jc w:val="center"/>
        </w:trPr>
        <w:tc>
          <w:tcPr>
            <w:tcW w:w="1860" w:type="dxa"/>
            <w:tcBorders>
              <w:left w:val="single" w:sz="1" w:space="0" w:color="000000"/>
              <w:bottom w:val="single" w:sz="1" w:space="0" w:color="000000"/>
            </w:tcBorders>
          </w:tcPr>
          <w:p w:rsidR="001F191F" w:rsidRPr="00982143" w:rsidRDefault="001F191F" w:rsidP="00AA0DC9">
            <w:pPr>
              <w:pStyle w:val="TAL"/>
            </w:pPr>
            <w:r w:rsidRPr="00982143">
              <w:t>applicationRuleId</w:t>
            </w:r>
          </w:p>
        </w:tc>
        <w:tc>
          <w:tcPr>
            <w:tcW w:w="900" w:type="dxa"/>
            <w:tcBorders>
              <w:left w:val="single" w:sz="1" w:space="0" w:color="000000"/>
              <w:bottom w:val="single" w:sz="1" w:space="0" w:color="000000"/>
              <w:right w:val="single" w:sz="1" w:space="0" w:color="000000"/>
            </w:tcBorders>
          </w:tcPr>
          <w:p w:rsidR="001F191F" w:rsidRPr="00982143" w:rsidRDefault="001F191F" w:rsidP="000276C3">
            <w:pPr>
              <w:pStyle w:val="TAC"/>
            </w:pPr>
            <w:r w:rsidRPr="00982143">
              <w:t>IN</w:t>
            </w:r>
          </w:p>
        </w:tc>
        <w:tc>
          <w:tcPr>
            <w:tcW w:w="900" w:type="dxa"/>
            <w:tcBorders>
              <w:left w:val="single" w:sz="1" w:space="0" w:color="000000"/>
              <w:bottom w:val="single" w:sz="1" w:space="0" w:color="000000"/>
            </w:tcBorders>
          </w:tcPr>
          <w:p w:rsidR="001F191F" w:rsidRPr="00982143" w:rsidRDefault="001F191F"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1F191F" w:rsidRPr="00982143" w:rsidDel="002C530E" w:rsidRDefault="001F191F" w:rsidP="00AA0DC9">
            <w:pPr>
              <w:pStyle w:val="TAL"/>
            </w:pPr>
            <w:r w:rsidRPr="00982143">
              <w:t>The unique Application Rule identifier in the context of the M2M Service Subscription.</w:t>
            </w:r>
          </w:p>
        </w:tc>
      </w:tr>
      <w:tr w:rsidR="000306C4" w:rsidRPr="00982143" w:rsidTr="000276C3">
        <w:trPr>
          <w:tblHeader/>
          <w:jc w:val="center"/>
        </w:trPr>
        <w:tc>
          <w:tcPr>
            <w:tcW w:w="1860" w:type="dxa"/>
            <w:tcBorders>
              <w:left w:val="single" w:sz="1" w:space="0" w:color="000000"/>
              <w:bottom w:val="single" w:sz="1" w:space="0" w:color="000000"/>
            </w:tcBorders>
          </w:tcPr>
          <w:p w:rsidR="000306C4" w:rsidRPr="00982143" w:rsidRDefault="000306C4" w:rsidP="00AA0DC9">
            <w:pPr>
              <w:pStyle w:val="TAL"/>
            </w:pPr>
            <w:r w:rsidRPr="00982143">
              <w:t>credentialIds</w:t>
            </w:r>
          </w:p>
        </w:tc>
        <w:tc>
          <w:tcPr>
            <w:tcW w:w="900" w:type="dxa"/>
            <w:tcBorders>
              <w:left w:val="single" w:sz="1" w:space="0" w:color="000000"/>
              <w:bottom w:val="single" w:sz="1" w:space="0" w:color="000000"/>
              <w:right w:val="single" w:sz="1" w:space="0" w:color="000000"/>
            </w:tcBorders>
          </w:tcPr>
          <w:p w:rsidR="000306C4" w:rsidRPr="00982143" w:rsidRDefault="000306C4" w:rsidP="000276C3">
            <w:pPr>
              <w:pStyle w:val="TAC"/>
            </w:pPr>
            <w:r w:rsidRPr="00982143">
              <w:t>IN</w:t>
            </w:r>
          </w:p>
        </w:tc>
        <w:tc>
          <w:tcPr>
            <w:tcW w:w="900" w:type="dxa"/>
            <w:tcBorders>
              <w:left w:val="single" w:sz="1" w:space="0" w:color="000000"/>
              <w:bottom w:val="single" w:sz="1" w:space="0" w:color="000000"/>
            </w:tcBorders>
          </w:tcPr>
          <w:p w:rsidR="000306C4" w:rsidRPr="00982143" w:rsidRDefault="000306C4"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0306C4" w:rsidRPr="00982143" w:rsidRDefault="000306C4" w:rsidP="00AA0DC9">
            <w:pPr>
              <w:pStyle w:val="TAL"/>
              <w:rPr>
                <w:rFonts w:eastAsia="Arial Unicode MS"/>
                <w:lang w:eastAsia="ko-KR"/>
              </w:rPr>
            </w:pPr>
            <w:r w:rsidRPr="00982143">
              <w:rPr>
                <w:rFonts w:eastAsia="Arial Unicode MS"/>
                <w:lang w:eastAsia="ko-KR"/>
              </w:rPr>
              <w:t>List of credential identifiers for which this Application Rule is applicable, i.e. for registration requests coming into the M2M System via a Security Association Endpoint (SEA)</w:t>
            </w:r>
            <w:r w:rsidRPr="00982143">
              <w:t xml:space="preserve"> </w:t>
            </w:r>
            <w:r w:rsidR="000276C3" w:rsidRPr="00982143">
              <w:rPr>
                <w:rFonts w:eastAsia="Arial Unicode MS"/>
                <w:lang w:eastAsia="ko-KR"/>
              </w:rPr>
              <w:t>[</w:t>
            </w:r>
            <w:r w:rsidR="003A66AF" w:rsidRPr="00982143">
              <w:rPr>
                <w:rFonts w:eastAsia="Arial Unicode MS"/>
                <w:lang w:eastAsia="ko-KR"/>
              </w:rPr>
              <w:fldChar w:fldCharType="begin"/>
            </w:r>
            <w:r w:rsidR="000276C3" w:rsidRPr="00982143">
              <w:rPr>
                <w:rFonts w:eastAsia="Arial Unicode MS"/>
                <w:lang w:eastAsia="ko-KR"/>
              </w:rPr>
              <w:instrText xml:space="preserve">REF REF_OASISSOA_RM \h </w:instrText>
            </w:r>
            <w:r w:rsidR="003A66AF" w:rsidRPr="00982143">
              <w:rPr>
                <w:rFonts w:eastAsia="Arial Unicode MS"/>
                <w:lang w:eastAsia="ko-KR"/>
              </w:rPr>
            </w:r>
            <w:r w:rsidR="003A66AF" w:rsidRPr="00982143">
              <w:rPr>
                <w:rFonts w:eastAsia="Arial Unicode MS"/>
                <w:lang w:eastAsia="ko-KR"/>
              </w:rPr>
              <w:fldChar w:fldCharType="separate"/>
            </w:r>
            <w:r w:rsidR="00BF5246" w:rsidRPr="00982143">
              <w:t>i.</w:t>
            </w:r>
            <w:r w:rsidR="00BF5246">
              <w:rPr>
                <w:noProof/>
              </w:rPr>
              <w:t>3</w:t>
            </w:r>
            <w:r w:rsidR="003A66AF" w:rsidRPr="00982143">
              <w:rPr>
                <w:rFonts w:eastAsia="Arial Unicode MS"/>
                <w:lang w:eastAsia="ko-KR"/>
              </w:rPr>
              <w:fldChar w:fldCharType="end"/>
            </w:r>
            <w:r w:rsidR="000276C3" w:rsidRPr="00982143">
              <w:rPr>
                <w:rFonts w:eastAsia="Arial Unicode MS"/>
                <w:lang w:eastAsia="ko-KR"/>
              </w:rPr>
              <w:t>]</w:t>
            </w:r>
            <w:r w:rsidRPr="00982143">
              <w:t>,</w:t>
            </w:r>
            <w:r w:rsidRPr="00982143">
              <w:rPr>
                <w:rFonts w:eastAsia="Arial Unicode MS"/>
                <w:lang w:eastAsia="ko-KR"/>
              </w:rPr>
              <w:t xml:space="preserve"> that was authenticated using credentials that match with any of these credential identifiers, the current Application Rule applies.</w:t>
            </w:r>
          </w:p>
          <w:p w:rsidR="001F191F" w:rsidRPr="00982143" w:rsidRDefault="001F191F" w:rsidP="00AA0DC9">
            <w:pPr>
              <w:pStyle w:val="TAL"/>
            </w:pPr>
            <w:r w:rsidRPr="00982143">
              <w:t>When present this list will overlay the list of credential identifiers.</w:t>
            </w:r>
          </w:p>
        </w:tc>
      </w:tr>
      <w:tr w:rsidR="000306C4" w:rsidRPr="00982143" w:rsidTr="000276C3">
        <w:trPr>
          <w:tblHeader/>
          <w:jc w:val="center"/>
        </w:trPr>
        <w:tc>
          <w:tcPr>
            <w:tcW w:w="1860" w:type="dxa"/>
            <w:tcBorders>
              <w:left w:val="single" w:sz="1" w:space="0" w:color="000000"/>
              <w:bottom w:val="single" w:sz="1" w:space="0" w:color="000000"/>
            </w:tcBorders>
          </w:tcPr>
          <w:p w:rsidR="000306C4" w:rsidRPr="00982143" w:rsidRDefault="000306C4" w:rsidP="00AA0DC9">
            <w:pPr>
              <w:pStyle w:val="TAL"/>
            </w:pPr>
            <w:r w:rsidRPr="00982143">
              <w:t>allowedApplicationIds</w:t>
            </w:r>
          </w:p>
        </w:tc>
        <w:tc>
          <w:tcPr>
            <w:tcW w:w="900" w:type="dxa"/>
            <w:tcBorders>
              <w:left w:val="single" w:sz="1" w:space="0" w:color="000000"/>
              <w:bottom w:val="single" w:sz="1" w:space="0" w:color="000000"/>
              <w:right w:val="single" w:sz="1" w:space="0" w:color="000000"/>
            </w:tcBorders>
          </w:tcPr>
          <w:p w:rsidR="000306C4" w:rsidRPr="00982143" w:rsidRDefault="000306C4" w:rsidP="000276C3">
            <w:pPr>
              <w:pStyle w:val="TAC"/>
            </w:pPr>
            <w:r w:rsidRPr="00982143">
              <w:t>IN</w:t>
            </w:r>
          </w:p>
        </w:tc>
        <w:tc>
          <w:tcPr>
            <w:tcW w:w="900" w:type="dxa"/>
            <w:tcBorders>
              <w:left w:val="single" w:sz="1" w:space="0" w:color="000000"/>
              <w:bottom w:val="single" w:sz="1" w:space="0" w:color="000000"/>
            </w:tcBorders>
          </w:tcPr>
          <w:p w:rsidR="000306C4" w:rsidRPr="00982143" w:rsidRDefault="000306C4"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0306C4" w:rsidRPr="00982143" w:rsidRDefault="000306C4" w:rsidP="00AA0DC9">
            <w:pPr>
              <w:pStyle w:val="TAL"/>
            </w:pPr>
            <w:r w:rsidRPr="00982143">
              <w:rPr>
                <w:rFonts w:eastAsia="Arial Unicode MS"/>
                <w:lang w:eastAsia="ko-KR"/>
              </w:rPr>
              <w:t xml:space="preserve">List of M2M Application Identifiers (App-ID) that shall be considered to be allowed for AE registration requests received via Security Association Endpoint (SEA) </w:t>
            </w:r>
            <w:r w:rsidR="000276C3" w:rsidRPr="00982143">
              <w:rPr>
                <w:rFonts w:eastAsia="Arial Unicode MS"/>
                <w:lang w:eastAsia="ko-KR"/>
              </w:rPr>
              <w:t>[</w:t>
            </w:r>
            <w:r w:rsidR="003A66AF" w:rsidRPr="00982143">
              <w:rPr>
                <w:rFonts w:eastAsia="Arial Unicode MS"/>
                <w:lang w:eastAsia="ko-KR"/>
              </w:rPr>
              <w:fldChar w:fldCharType="begin"/>
            </w:r>
            <w:r w:rsidR="000276C3" w:rsidRPr="00982143">
              <w:rPr>
                <w:rFonts w:eastAsia="Arial Unicode MS"/>
                <w:lang w:eastAsia="ko-KR"/>
              </w:rPr>
              <w:instrText xml:space="preserve">REF REF_OASISSOA_RM \h </w:instrText>
            </w:r>
            <w:r w:rsidR="003A66AF" w:rsidRPr="00982143">
              <w:rPr>
                <w:rFonts w:eastAsia="Arial Unicode MS"/>
                <w:lang w:eastAsia="ko-KR"/>
              </w:rPr>
            </w:r>
            <w:r w:rsidR="003A66AF" w:rsidRPr="00982143">
              <w:rPr>
                <w:rFonts w:eastAsia="Arial Unicode MS"/>
                <w:lang w:eastAsia="ko-KR"/>
              </w:rPr>
              <w:fldChar w:fldCharType="separate"/>
            </w:r>
            <w:r w:rsidR="00BF5246" w:rsidRPr="00982143">
              <w:t>i.</w:t>
            </w:r>
            <w:r w:rsidR="00BF5246">
              <w:rPr>
                <w:noProof/>
              </w:rPr>
              <w:t>3</w:t>
            </w:r>
            <w:r w:rsidR="003A66AF" w:rsidRPr="00982143">
              <w:rPr>
                <w:rFonts w:eastAsia="Arial Unicode MS"/>
                <w:lang w:eastAsia="ko-KR"/>
              </w:rPr>
              <w:fldChar w:fldCharType="end"/>
            </w:r>
            <w:r w:rsidR="000276C3" w:rsidRPr="00982143">
              <w:rPr>
                <w:rFonts w:eastAsia="Arial Unicode MS"/>
                <w:lang w:eastAsia="ko-KR"/>
              </w:rPr>
              <w:t>]</w:t>
            </w:r>
            <w:r w:rsidRPr="00982143">
              <w:t>.</w:t>
            </w:r>
          </w:p>
          <w:p w:rsidR="001F191F" w:rsidRPr="00982143" w:rsidRDefault="001F191F" w:rsidP="00AA0DC9">
            <w:pPr>
              <w:pStyle w:val="TAL"/>
            </w:pPr>
            <w:r w:rsidRPr="00982143">
              <w:t>When present this list will overlay the list of allowed App-IDs.</w:t>
            </w:r>
          </w:p>
        </w:tc>
      </w:tr>
      <w:tr w:rsidR="000306C4" w:rsidRPr="00982143" w:rsidTr="000276C3">
        <w:trPr>
          <w:tblHeader/>
          <w:jc w:val="center"/>
        </w:trPr>
        <w:tc>
          <w:tcPr>
            <w:tcW w:w="1860" w:type="dxa"/>
            <w:tcBorders>
              <w:left w:val="single" w:sz="1" w:space="0" w:color="000000"/>
              <w:bottom w:val="single" w:sz="1" w:space="0" w:color="000000"/>
            </w:tcBorders>
          </w:tcPr>
          <w:p w:rsidR="000306C4" w:rsidRPr="00982143" w:rsidRDefault="000306C4" w:rsidP="00AA0DC9">
            <w:pPr>
              <w:pStyle w:val="TAL"/>
            </w:pPr>
            <w:r w:rsidRPr="00982143">
              <w:t>allowedAEIds</w:t>
            </w:r>
          </w:p>
        </w:tc>
        <w:tc>
          <w:tcPr>
            <w:tcW w:w="900" w:type="dxa"/>
            <w:tcBorders>
              <w:left w:val="single" w:sz="1" w:space="0" w:color="000000"/>
              <w:bottom w:val="single" w:sz="1" w:space="0" w:color="000000"/>
              <w:right w:val="single" w:sz="1" w:space="0" w:color="000000"/>
            </w:tcBorders>
          </w:tcPr>
          <w:p w:rsidR="000306C4" w:rsidRPr="00982143" w:rsidRDefault="000306C4" w:rsidP="000276C3">
            <w:pPr>
              <w:pStyle w:val="TAC"/>
            </w:pPr>
            <w:r w:rsidRPr="00982143">
              <w:t>IN</w:t>
            </w:r>
          </w:p>
        </w:tc>
        <w:tc>
          <w:tcPr>
            <w:tcW w:w="900" w:type="dxa"/>
            <w:tcBorders>
              <w:left w:val="single" w:sz="1" w:space="0" w:color="000000"/>
              <w:bottom w:val="single" w:sz="1" w:space="0" w:color="000000"/>
            </w:tcBorders>
          </w:tcPr>
          <w:p w:rsidR="000306C4" w:rsidRPr="00982143" w:rsidRDefault="000306C4"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0306C4" w:rsidRPr="00982143" w:rsidRDefault="000306C4" w:rsidP="00AA0DC9">
            <w:pPr>
              <w:pStyle w:val="TAL"/>
              <w:rPr>
                <w:rFonts w:eastAsia="Arial Unicode MS"/>
                <w:lang w:eastAsia="ko-KR"/>
              </w:rPr>
            </w:pPr>
            <w:r w:rsidRPr="00982143">
              <w:rPr>
                <w:rFonts w:eastAsia="Arial Unicode MS"/>
                <w:lang w:eastAsia="ko-KR"/>
              </w:rPr>
              <w:t>List of M2M Application Entity Identifiers (AE-ID) that shall be considered to be allowed for AE registration requests.</w:t>
            </w:r>
          </w:p>
          <w:p w:rsidR="001F191F" w:rsidRPr="00982143" w:rsidRDefault="001F191F" w:rsidP="00AA0DC9">
            <w:pPr>
              <w:pStyle w:val="TAL"/>
            </w:pPr>
            <w:r w:rsidRPr="00982143">
              <w:t>When present this list will overlay the list of allowed AE-IDs.</w:t>
            </w:r>
          </w:p>
        </w:tc>
      </w:tr>
      <w:tr w:rsidR="000306C4" w:rsidRPr="00982143" w:rsidTr="000276C3">
        <w:trPr>
          <w:tblHeader/>
          <w:jc w:val="center"/>
        </w:trPr>
        <w:tc>
          <w:tcPr>
            <w:tcW w:w="1860" w:type="dxa"/>
            <w:tcBorders>
              <w:left w:val="single" w:sz="1" w:space="0" w:color="000000"/>
              <w:bottom w:val="single" w:sz="1" w:space="0" w:color="000000"/>
            </w:tcBorders>
          </w:tcPr>
          <w:p w:rsidR="000306C4" w:rsidRPr="00982143" w:rsidRDefault="000306C4" w:rsidP="00AA0DC9">
            <w:pPr>
              <w:pStyle w:val="TAL"/>
            </w:pPr>
            <w:r w:rsidRPr="00982143">
              <w:t>responseType</w:t>
            </w:r>
          </w:p>
        </w:tc>
        <w:tc>
          <w:tcPr>
            <w:tcW w:w="900" w:type="dxa"/>
            <w:tcBorders>
              <w:left w:val="single" w:sz="1" w:space="0" w:color="000000"/>
              <w:bottom w:val="single" w:sz="1" w:space="0" w:color="000000"/>
              <w:right w:val="single" w:sz="1" w:space="0" w:color="000000"/>
            </w:tcBorders>
          </w:tcPr>
          <w:p w:rsidR="000306C4" w:rsidRPr="00982143" w:rsidRDefault="000306C4" w:rsidP="000276C3">
            <w:pPr>
              <w:pStyle w:val="TAC"/>
            </w:pPr>
            <w:r w:rsidRPr="00982143">
              <w:t>OUT</w:t>
            </w:r>
          </w:p>
        </w:tc>
        <w:tc>
          <w:tcPr>
            <w:tcW w:w="900" w:type="dxa"/>
            <w:tcBorders>
              <w:left w:val="single" w:sz="1" w:space="0" w:color="000000"/>
              <w:bottom w:val="single" w:sz="1" w:space="0" w:color="000000"/>
            </w:tcBorders>
          </w:tcPr>
          <w:p w:rsidR="000306C4" w:rsidRPr="00982143" w:rsidRDefault="000306C4"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0306C4" w:rsidRPr="00982143" w:rsidRDefault="000306C4" w:rsidP="00AA0DC9">
            <w:pPr>
              <w:pStyle w:val="TAL"/>
            </w:pPr>
            <w:r w:rsidRPr="00982143">
              <w:t xml:space="preserve">Unique </w:t>
            </w:r>
            <w:r w:rsidR="000276C3" w:rsidRPr="00982143">
              <w:t>response types for this service:</w:t>
            </w:r>
          </w:p>
          <w:p w:rsidR="000306C4" w:rsidRPr="00982143" w:rsidRDefault="001F191F" w:rsidP="00AA0DC9">
            <w:pPr>
              <w:pStyle w:val="TB1"/>
            </w:pPr>
            <w:r w:rsidRPr="00982143">
              <w:t>Application Rule does not exist.</w:t>
            </w:r>
          </w:p>
        </w:tc>
      </w:tr>
    </w:tbl>
    <w:p w:rsidR="00AA0DC9" w:rsidRPr="00982143" w:rsidRDefault="00AA0DC9" w:rsidP="00AA0DC9"/>
    <w:p w:rsidR="000306C4" w:rsidRPr="00982143" w:rsidRDefault="002C1036" w:rsidP="000306C4">
      <w:pPr>
        <w:pStyle w:val="Heading5"/>
      </w:pPr>
      <w:bookmarkStart w:id="1817" w:name="_Toc449540326"/>
      <w:bookmarkStart w:id="1818" w:name="_Toc449962512"/>
      <w:r w:rsidRPr="00982143">
        <w:t>6.9.3.</w:t>
      </w:r>
      <w:r w:rsidR="000306C4" w:rsidRPr="00982143">
        <w:t>14.</w:t>
      </w:r>
      <w:r w:rsidR="00123C50" w:rsidRPr="00982143">
        <w:t>4</w:t>
      </w:r>
      <w:r w:rsidR="000306C4" w:rsidRPr="00982143">
        <w:tab/>
        <w:t>Service Interactions</w:t>
      </w:r>
      <w:bookmarkEnd w:id="1817"/>
      <w:bookmarkEnd w:id="1818"/>
    </w:p>
    <w:p w:rsidR="000306C4" w:rsidRPr="00982143" w:rsidRDefault="000306C4" w:rsidP="000306C4">
      <w:pPr>
        <w:rPr>
          <w:lang w:eastAsia="ko-KR"/>
        </w:rPr>
      </w:pPr>
      <w:r w:rsidRPr="00982143">
        <w:rPr>
          <w:lang w:eastAsia="ko-KR"/>
        </w:rPr>
        <w:t>The interactions of service capabilities required for this service capability:</w:t>
      </w:r>
    </w:p>
    <w:p w:rsidR="000306C4" w:rsidRPr="00982143" w:rsidRDefault="000306C4" w:rsidP="000276C3">
      <w:pPr>
        <w:pStyle w:val="BN"/>
        <w:numPr>
          <w:ilvl w:val="0"/>
          <w:numId w:val="123"/>
        </w:numPr>
      </w:pPr>
      <w:r w:rsidRPr="00982143">
        <w:t xml:space="preserve">Issue the </w:t>
      </w:r>
      <w:r w:rsidR="00A41064" w:rsidRPr="00982143">
        <w:t>update</w:t>
      </w:r>
      <w:r w:rsidRPr="00982143">
        <w:t>ApplicationRule capability</w:t>
      </w:r>
      <w:r w:rsidR="000276C3" w:rsidRPr="00982143">
        <w:t>.</w:t>
      </w:r>
    </w:p>
    <w:p w:rsidR="000306C4" w:rsidRPr="00982143" w:rsidRDefault="000276C3" w:rsidP="00B91F03">
      <w:pPr>
        <w:pStyle w:val="FL"/>
      </w:pPr>
      <w:r w:rsidRPr="00982143">
        <w:object w:dxaOrig="6491" w:dyaOrig="3649">
          <v:shape id="_x0000_i1085" type="#_x0000_t75" style="width:169.35pt;height:139.4pt" o:ole="">
            <v:imagedata r:id="rId168" o:title="" croptop="7436f" cropbottom="7832f" cropleft="1010f" cropright="30394f"/>
          </v:shape>
          <o:OLEObject Type="Embed" ProgID="Visio.Drawing.11" ShapeID="_x0000_i1085" DrawAspect="Content" ObjectID="_1527324162" r:id="rId169"/>
        </w:object>
      </w:r>
    </w:p>
    <w:p w:rsidR="000306C4" w:rsidRPr="00982143" w:rsidRDefault="000306C4" w:rsidP="00AA0DC9">
      <w:pPr>
        <w:pStyle w:val="TF"/>
      </w:pPr>
      <w:r w:rsidRPr="00982143">
        <w:t xml:space="preserve">Figure </w:t>
      </w:r>
      <w:r w:rsidR="002C1036" w:rsidRPr="00982143">
        <w:t>6.9.3.</w:t>
      </w:r>
      <w:r w:rsidRPr="00982143">
        <w:t>1</w:t>
      </w:r>
      <w:r w:rsidR="001F191F" w:rsidRPr="00982143">
        <w:t>4</w:t>
      </w:r>
      <w:r w:rsidRPr="00982143">
        <w:t>.</w:t>
      </w:r>
      <w:r w:rsidR="00123C50" w:rsidRPr="00982143">
        <w:t>4</w:t>
      </w:r>
      <w:r w:rsidRPr="00982143">
        <w:t>-1</w:t>
      </w:r>
      <w:r w:rsidR="00AA0DC9" w:rsidRPr="00982143">
        <w:t>:</w:t>
      </w:r>
      <w:r w:rsidRPr="00982143">
        <w:t xml:space="preserve"> Service S</w:t>
      </w:r>
      <w:r w:rsidR="001F191F" w:rsidRPr="00982143">
        <w:t xml:space="preserve">ubscription Administration </w:t>
      </w:r>
      <w:r w:rsidR="00612842" w:rsidRPr="00982143">
        <w:t>-</w:t>
      </w:r>
      <w:r w:rsidR="001F191F" w:rsidRPr="00982143">
        <w:t xml:space="preserve"> update</w:t>
      </w:r>
      <w:r w:rsidRPr="00982143">
        <w:t>Application</w:t>
      </w:r>
      <w:r w:rsidR="00A41064" w:rsidRPr="00982143">
        <w:t>Rule</w:t>
      </w:r>
      <w:r w:rsidRPr="00982143">
        <w:t xml:space="preserve"> Diagram</w:t>
      </w:r>
    </w:p>
    <w:p w:rsidR="000306C4" w:rsidRPr="00982143" w:rsidRDefault="002C1036" w:rsidP="000306C4">
      <w:pPr>
        <w:pStyle w:val="Heading5"/>
      </w:pPr>
      <w:bookmarkStart w:id="1819" w:name="_Toc449540327"/>
      <w:bookmarkStart w:id="1820" w:name="_Toc449962513"/>
      <w:r w:rsidRPr="00982143">
        <w:lastRenderedPageBreak/>
        <w:t>6.9.3.</w:t>
      </w:r>
      <w:r w:rsidR="000306C4" w:rsidRPr="00982143">
        <w:t>1</w:t>
      </w:r>
      <w:r w:rsidR="001F191F" w:rsidRPr="00982143">
        <w:t>4</w:t>
      </w:r>
      <w:r w:rsidR="000306C4" w:rsidRPr="00982143">
        <w:t>.</w:t>
      </w:r>
      <w:r w:rsidR="00123C50" w:rsidRPr="00982143">
        <w:t>5</w:t>
      </w:r>
      <w:r w:rsidR="000306C4" w:rsidRPr="00982143">
        <w:tab/>
      </w:r>
      <w:r w:rsidR="000306C4" w:rsidRPr="00982143">
        <w:rPr>
          <w:lang w:eastAsia="ko-KR"/>
        </w:rPr>
        <w:t>Post-Conditions</w:t>
      </w:r>
      <w:bookmarkEnd w:id="1819"/>
      <w:bookmarkEnd w:id="1820"/>
    </w:p>
    <w:p w:rsidR="000306C4" w:rsidRPr="00982143" w:rsidRDefault="00CC4281" w:rsidP="000306C4">
      <w:pPr>
        <w:keepNext/>
        <w:rPr>
          <w:lang w:eastAsia="ko-KR"/>
        </w:rPr>
      </w:pPr>
      <w:r w:rsidRPr="00982143">
        <w:rPr>
          <w:lang w:eastAsia="ko-KR"/>
        </w:rPr>
        <w:t>When parameters are present, the Allowed Application, AEs and Credentials are replaced for the Application Rule.</w:t>
      </w:r>
    </w:p>
    <w:p w:rsidR="000306C4" w:rsidRPr="00982143" w:rsidRDefault="002C1036" w:rsidP="000306C4">
      <w:pPr>
        <w:pStyle w:val="Heading5"/>
      </w:pPr>
      <w:bookmarkStart w:id="1821" w:name="_Toc449540328"/>
      <w:bookmarkStart w:id="1822" w:name="_Toc449962514"/>
      <w:r w:rsidRPr="00982143">
        <w:t>6.9.3.</w:t>
      </w:r>
      <w:r w:rsidR="000306C4" w:rsidRPr="00982143">
        <w:t>1</w:t>
      </w:r>
      <w:r w:rsidR="001F191F" w:rsidRPr="00982143">
        <w:t>4</w:t>
      </w:r>
      <w:r w:rsidR="000306C4" w:rsidRPr="00982143">
        <w:t>.</w:t>
      </w:r>
      <w:r w:rsidR="00123C50" w:rsidRPr="00982143">
        <w:t>6</w:t>
      </w:r>
      <w:r w:rsidR="000306C4" w:rsidRPr="00982143">
        <w:tab/>
      </w:r>
      <w:r w:rsidR="000306C4" w:rsidRPr="00982143">
        <w:rPr>
          <w:lang w:eastAsia="ko-KR"/>
        </w:rPr>
        <w:t>Exceptions</w:t>
      </w:r>
      <w:bookmarkEnd w:id="1821"/>
      <w:bookmarkEnd w:id="1822"/>
    </w:p>
    <w:p w:rsidR="000306C4" w:rsidRPr="00982143" w:rsidRDefault="000306C4" w:rsidP="000306C4">
      <w:pPr>
        <w:keepNext/>
      </w:pPr>
      <w:r w:rsidRPr="00982143">
        <w:rPr>
          <w:lang w:eastAsia="ko-KR"/>
        </w:rPr>
        <w:t>Not Applicable</w:t>
      </w:r>
      <w:r w:rsidR="00AA0DC9" w:rsidRPr="00982143">
        <w:rPr>
          <w:lang w:eastAsia="ko-KR"/>
        </w:rPr>
        <w:t>.</w:t>
      </w:r>
    </w:p>
    <w:p w:rsidR="000306C4" w:rsidRPr="00982143" w:rsidRDefault="002C1036" w:rsidP="000306C4">
      <w:pPr>
        <w:pStyle w:val="Heading5"/>
      </w:pPr>
      <w:bookmarkStart w:id="1823" w:name="_Toc449540329"/>
      <w:bookmarkStart w:id="1824" w:name="_Toc449962515"/>
      <w:r w:rsidRPr="00982143">
        <w:t>6.9.3.</w:t>
      </w:r>
      <w:r w:rsidR="000306C4" w:rsidRPr="00982143">
        <w:t>1</w:t>
      </w:r>
      <w:r w:rsidR="001F191F" w:rsidRPr="00982143">
        <w:t>4</w:t>
      </w:r>
      <w:r w:rsidR="000306C4" w:rsidRPr="00982143">
        <w:t>.</w:t>
      </w:r>
      <w:r w:rsidR="00123C50" w:rsidRPr="00982143">
        <w:t>7</w:t>
      </w:r>
      <w:r w:rsidR="000306C4" w:rsidRPr="00982143">
        <w:tab/>
      </w:r>
      <w:r w:rsidR="000306C4" w:rsidRPr="00982143">
        <w:rPr>
          <w:lang w:eastAsia="ko-KR"/>
        </w:rPr>
        <w:t>Policies for Use</w:t>
      </w:r>
      <w:bookmarkEnd w:id="1823"/>
      <w:bookmarkEnd w:id="1824"/>
    </w:p>
    <w:p w:rsidR="000306C4" w:rsidRPr="00982143" w:rsidRDefault="00080151" w:rsidP="000306C4">
      <w:pPr>
        <w:rPr>
          <w:color w:val="000000"/>
        </w:rPr>
      </w:pPr>
      <w:r w:rsidRPr="00982143">
        <w:rPr>
          <w:lang w:eastAsia="ko-KR"/>
        </w:rPr>
        <w:t>Message Exchange Patterns: In-Out.</w:t>
      </w:r>
    </w:p>
    <w:p w:rsidR="000306C4" w:rsidRPr="00982143" w:rsidRDefault="00080151" w:rsidP="000306C4">
      <w:pPr>
        <w:rPr>
          <w:color w:val="000000"/>
        </w:rPr>
      </w:pPr>
      <w:r w:rsidRPr="00982143">
        <w:rPr>
          <w:color w:val="000000"/>
        </w:rPr>
        <w:t>Transaction Pattern: Participation allowed.</w:t>
      </w:r>
    </w:p>
    <w:p w:rsidR="000306C4" w:rsidRPr="00982143" w:rsidRDefault="002C1036" w:rsidP="000306C4">
      <w:pPr>
        <w:pStyle w:val="Heading5"/>
      </w:pPr>
      <w:bookmarkStart w:id="1825" w:name="_Toc449540330"/>
      <w:bookmarkStart w:id="1826" w:name="_Toc449962516"/>
      <w:r w:rsidRPr="00982143">
        <w:t>6.9.3.</w:t>
      </w:r>
      <w:r w:rsidR="000306C4" w:rsidRPr="00982143">
        <w:t>1</w:t>
      </w:r>
      <w:r w:rsidR="001F191F" w:rsidRPr="00982143">
        <w:t>4</w:t>
      </w:r>
      <w:r w:rsidR="000306C4" w:rsidRPr="00982143">
        <w:t>.</w:t>
      </w:r>
      <w:r w:rsidR="00123C50" w:rsidRPr="00982143">
        <w:t>8</w:t>
      </w:r>
      <w:r w:rsidR="000306C4" w:rsidRPr="00982143">
        <w:tab/>
      </w:r>
      <w:proofErr w:type="gramStart"/>
      <w:r w:rsidR="000306C4" w:rsidRPr="00982143">
        <w:t>oneM2M</w:t>
      </w:r>
      <w:proofErr w:type="gramEnd"/>
      <w:r w:rsidR="000306C4" w:rsidRPr="00982143">
        <w:t xml:space="preserve"> Resource Interworking</w:t>
      </w:r>
      <w:bookmarkEnd w:id="1825"/>
      <w:bookmarkEnd w:id="1826"/>
    </w:p>
    <w:p w:rsidR="00865D5D" w:rsidRPr="00982143" w:rsidRDefault="000306C4" w:rsidP="00623D13">
      <w:pPr>
        <w:keepNext/>
      </w:pPr>
      <w:r w:rsidRPr="00982143">
        <w:t>This service capab</w:t>
      </w:r>
      <w:r w:rsidR="00A41064" w:rsidRPr="00982143">
        <w:t>ility updates an Application Rule</w:t>
      </w:r>
      <w:r w:rsidRPr="00982143">
        <w:t xml:space="preserve">. This capability maps to the </w:t>
      </w:r>
      <w:r w:rsidR="001F191F" w:rsidRPr="00982143">
        <w:t xml:space="preserve">UPDATE </w:t>
      </w:r>
      <w:r w:rsidRPr="00982143">
        <w:t>procedure of the &lt;serviceSubscribedAppR</w:t>
      </w:r>
      <w:r w:rsidR="00A41064" w:rsidRPr="00982143">
        <w:t>ule&gt; resource.</w:t>
      </w:r>
    </w:p>
    <w:p w:rsidR="00865D5D" w:rsidRPr="00982143" w:rsidRDefault="002C1036" w:rsidP="00865D5D">
      <w:pPr>
        <w:pStyle w:val="Heading4"/>
        <w:rPr>
          <w:lang w:eastAsia="zh-CN"/>
        </w:rPr>
      </w:pPr>
      <w:bookmarkStart w:id="1827" w:name="_Toc449540331"/>
      <w:bookmarkStart w:id="1828" w:name="_Toc449962517"/>
      <w:bookmarkStart w:id="1829" w:name="_Toc453582011"/>
      <w:r w:rsidRPr="00982143">
        <w:t>6.9.3.</w:t>
      </w:r>
      <w:r w:rsidR="00865D5D" w:rsidRPr="00982143">
        <w:rPr>
          <w:lang w:eastAsia="zh-CN"/>
        </w:rPr>
        <w:t>15</w:t>
      </w:r>
      <w:r w:rsidR="00865D5D" w:rsidRPr="00982143">
        <w:tab/>
      </w:r>
      <w:r w:rsidR="00865D5D" w:rsidRPr="00982143">
        <w:rPr>
          <w:lang w:eastAsia="zh-CN"/>
        </w:rPr>
        <w:t>addReachabilitySchedule</w:t>
      </w:r>
      <w:bookmarkEnd w:id="1827"/>
      <w:bookmarkEnd w:id="1828"/>
      <w:bookmarkEnd w:id="1829"/>
    </w:p>
    <w:p w:rsidR="001E45A5" w:rsidRPr="00982143" w:rsidRDefault="001E45A5" w:rsidP="001E45A5">
      <w:pPr>
        <w:pStyle w:val="Heading5"/>
      </w:pPr>
      <w:bookmarkStart w:id="1830" w:name="_Toc449540332"/>
      <w:bookmarkStart w:id="1831" w:name="_Toc449962518"/>
      <w:r w:rsidRPr="00982143">
        <w:t>6.9.3.</w:t>
      </w:r>
      <w:r w:rsidRPr="00982143">
        <w:rPr>
          <w:lang w:eastAsia="zh-CN"/>
        </w:rPr>
        <w:t>15</w:t>
      </w:r>
      <w:r w:rsidRPr="00982143">
        <w:t>.1</w:t>
      </w:r>
      <w:r w:rsidRPr="00982143">
        <w:tab/>
        <w:t>Description</w:t>
      </w:r>
      <w:bookmarkEnd w:id="1830"/>
      <w:bookmarkEnd w:id="1831"/>
    </w:p>
    <w:p w:rsidR="00865D5D" w:rsidRPr="00982143" w:rsidRDefault="00865D5D" w:rsidP="00865D5D">
      <w:pPr>
        <w:widowControl w:val="0"/>
        <w:overflowPunct/>
        <w:spacing w:after="0"/>
        <w:textAlignment w:val="auto"/>
      </w:pPr>
      <w:r w:rsidRPr="00982143">
        <w:t xml:space="preserve">This service capability provides the ability to add </w:t>
      </w:r>
      <w:r w:rsidRPr="00982143">
        <w:rPr>
          <w:lang w:eastAsia="zh-CN"/>
        </w:rPr>
        <w:t>a r</w:t>
      </w:r>
      <w:r w:rsidRPr="00982143">
        <w:t>eachability</w:t>
      </w:r>
      <w:r w:rsidRPr="00982143">
        <w:rPr>
          <w:lang w:eastAsia="zh-CN"/>
        </w:rPr>
        <w:t xml:space="preserve"> s</w:t>
      </w:r>
      <w:r w:rsidRPr="00982143">
        <w:t>chedule</w:t>
      </w:r>
      <w:r w:rsidRPr="00982143">
        <w:rPr>
          <w:lang w:eastAsia="zh-CN"/>
        </w:rPr>
        <w:t xml:space="preserve"> to an AE</w:t>
      </w:r>
      <w:r w:rsidRPr="00982143">
        <w:t>.</w:t>
      </w:r>
      <w:r w:rsidR="00E716DA" w:rsidRPr="00982143">
        <w:t xml:space="preserve"> </w:t>
      </w:r>
      <w:r w:rsidRPr="00982143">
        <w:t>This service capability shall be restricted to the Msc and Mca Reference Points.</w:t>
      </w:r>
    </w:p>
    <w:p w:rsidR="00865D5D" w:rsidRPr="00982143" w:rsidRDefault="002C1036" w:rsidP="00865D5D">
      <w:pPr>
        <w:pStyle w:val="Heading5"/>
      </w:pPr>
      <w:bookmarkStart w:id="1832" w:name="_Toc449540333"/>
      <w:bookmarkStart w:id="1833" w:name="_Toc449962519"/>
      <w:r w:rsidRPr="00982143">
        <w:t>6.9.3.</w:t>
      </w:r>
      <w:r w:rsidR="00865D5D" w:rsidRPr="00982143">
        <w:rPr>
          <w:lang w:eastAsia="zh-CN"/>
        </w:rPr>
        <w:t>15</w:t>
      </w:r>
      <w:r w:rsidR="00865D5D" w:rsidRPr="00982143">
        <w:t>.</w:t>
      </w:r>
      <w:r w:rsidR="001E45A5" w:rsidRPr="00982143">
        <w:t>2</w:t>
      </w:r>
      <w:r w:rsidR="00865D5D" w:rsidRPr="00982143">
        <w:tab/>
      </w:r>
      <w:r w:rsidR="00D87590" w:rsidRPr="00982143">
        <w:t>Pre-Conditions</w:t>
      </w:r>
      <w:bookmarkEnd w:id="1832"/>
      <w:bookmarkEnd w:id="1833"/>
    </w:p>
    <w:p w:rsidR="00865D5D" w:rsidRPr="00982143" w:rsidRDefault="00865D5D" w:rsidP="00865D5D">
      <w:pPr>
        <w:keepNext/>
        <w:rPr>
          <w:lang w:eastAsia="ko-KR"/>
        </w:rPr>
      </w:pPr>
      <w:r w:rsidRPr="00982143">
        <w:rPr>
          <w:lang w:eastAsia="ko-KR"/>
        </w:rPr>
        <w:t>Not Applicable</w:t>
      </w:r>
      <w:r w:rsidR="00AA0DC9" w:rsidRPr="00982143">
        <w:rPr>
          <w:lang w:eastAsia="ko-KR"/>
        </w:rPr>
        <w:t>.</w:t>
      </w:r>
    </w:p>
    <w:p w:rsidR="00865D5D" w:rsidRPr="00982143" w:rsidRDefault="002C1036" w:rsidP="00865D5D">
      <w:pPr>
        <w:pStyle w:val="Heading5"/>
      </w:pPr>
      <w:bookmarkStart w:id="1834" w:name="_Toc449540334"/>
      <w:bookmarkStart w:id="1835" w:name="_Toc449962520"/>
      <w:r w:rsidRPr="00982143">
        <w:t>6.9.3.</w:t>
      </w:r>
      <w:r w:rsidR="00865D5D" w:rsidRPr="00982143">
        <w:rPr>
          <w:lang w:eastAsia="zh-CN"/>
        </w:rPr>
        <w:t>15</w:t>
      </w:r>
      <w:r w:rsidR="00865D5D" w:rsidRPr="00982143">
        <w:t>.</w:t>
      </w:r>
      <w:r w:rsidR="001E45A5" w:rsidRPr="00982143">
        <w:t>3</w:t>
      </w:r>
      <w:r w:rsidR="00865D5D" w:rsidRPr="00982143">
        <w:tab/>
        <w:t xml:space="preserve">Signature </w:t>
      </w:r>
      <w:r w:rsidR="00612842" w:rsidRPr="00982143">
        <w:t>-</w:t>
      </w:r>
      <w:r w:rsidR="00A52154" w:rsidRPr="00982143">
        <w:t xml:space="preserve"> </w:t>
      </w:r>
      <w:r w:rsidR="00865D5D" w:rsidRPr="00982143">
        <w:t>addReachabilitySchedule</w:t>
      </w:r>
      <w:bookmarkEnd w:id="1834"/>
      <w:bookmarkEnd w:id="1835"/>
    </w:p>
    <w:p w:rsidR="00AA0DC9" w:rsidRPr="00982143" w:rsidRDefault="00AA0DC9" w:rsidP="00AA0DC9">
      <w:pPr>
        <w:pStyle w:val="TH"/>
      </w:pPr>
      <w:r w:rsidRPr="00982143">
        <w:t xml:space="preserve">Table </w:t>
      </w:r>
      <w:r w:rsidR="002C1036" w:rsidRPr="00982143">
        <w:t>6.9.3.</w:t>
      </w:r>
      <w:r w:rsidRPr="00982143">
        <w:rPr>
          <w:lang w:eastAsia="zh-CN"/>
        </w:rPr>
        <w:t>15</w:t>
      </w:r>
      <w:r w:rsidRPr="00982143">
        <w:t>.</w:t>
      </w:r>
      <w:r w:rsidR="001E45A5" w:rsidRPr="00982143">
        <w:t>3</w:t>
      </w:r>
      <w:r w:rsidRPr="00982143">
        <w:t xml:space="preserve">-1: Service Subscription Administration </w:t>
      </w:r>
      <w:r w:rsidR="00612842" w:rsidRPr="00982143">
        <w:t>-</w:t>
      </w:r>
      <w:r w:rsidR="00A52154" w:rsidRPr="00982143">
        <w:t xml:space="preserve"> </w:t>
      </w:r>
      <w:r w:rsidRPr="00982143">
        <w:rPr>
          <w:lang w:eastAsia="zh-CN"/>
        </w:rPr>
        <w:t>addReachabilitySchedule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865D5D"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982143" w:rsidRDefault="00865D5D" w:rsidP="00AA0DC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65D5D" w:rsidRPr="00982143" w:rsidRDefault="00865D5D"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AA0DC9">
            <w:pPr>
              <w:pStyle w:val="TAH"/>
            </w:pPr>
            <w:r w:rsidRPr="00982143">
              <w:t>Description</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AA0DC9">
            <w:pPr>
              <w:pStyle w:val="TAL"/>
              <w:rPr>
                <w:lang w:eastAsia="ko-KR"/>
              </w:rPr>
            </w:pPr>
            <w:r w:rsidRPr="00982143">
              <w:rPr>
                <w:lang w:eastAsia="ko-KR"/>
              </w:rPr>
              <w:t>ae</w:t>
            </w:r>
            <w:r w:rsidRPr="00982143">
              <w:rPr>
                <w:lang w:eastAsia="zh-CN"/>
              </w:rPr>
              <w:t>Id</w:t>
            </w:r>
          </w:p>
        </w:tc>
        <w:tc>
          <w:tcPr>
            <w:tcW w:w="900" w:type="dxa"/>
            <w:tcBorders>
              <w:left w:val="single" w:sz="1" w:space="0" w:color="000000"/>
              <w:bottom w:val="single" w:sz="1" w:space="0" w:color="000000"/>
              <w:right w:val="single" w:sz="1" w:space="0" w:color="000000"/>
            </w:tcBorders>
          </w:tcPr>
          <w:p w:rsidR="00865D5D" w:rsidRPr="00982143" w:rsidRDefault="00865D5D" w:rsidP="000276C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865D5D" w:rsidRPr="00982143" w:rsidRDefault="00865D5D" w:rsidP="000276C3">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865D5D" w:rsidRPr="00982143" w:rsidRDefault="00865D5D" w:rsidP="00AA0DC9">
            <w:pPr>
              <w:pStyle w:val="TAL"/>
              <w:rPr>
                <w:lang w:eastAsia="ko-KR"/>
              </w:rPr>
            </w:pPr>
            <w:r w:rsidRPr="00982143">
              <w:rPr>
                <w:lang w:eastAsia="zh-CN"/>
              </w:rPr>
              <w:t>The Application Entity Identifier (AE-ID).</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AA0DC9">
            <w:pPr>
              <w:pStyle w:val="TAL"/>
              <w:rPr>
                <w:lang w:eastAsia="ko-KR"/>
              </w:rPr>
            </w:pPr>
            <w:r w:rsidRPr="00982143">
              <w:rPr>
                <w:lang w:eastAsia="zh-CN"/>
              </w:rPr>
              <w:t>r</w:t>
            </w:r>
            <w:r w:rsidRPr="00982143">
              <w:t>eachabilitySchedule</w:t>
            </w:r>
          </w:p>
        </w:tc>
        <w:tc>
          <w:tcPr>
            <w:tcW w:w="900" w:type="dxa"/>
            <w:tcBorders>
              <w:left w:val="single" w:sz="1" w:space="0" w:color="000000"/>
              <w:bottom w:val="single" w:sz="1" w:space="0" w:color="000000"/>
              <w:right w:val="single" w:sz="1" w:space="0" w:color="000000"/>
            </w:tcBorders>
          </w:tcPr>
          <w:p w:rsidR="00865D5D" w:rsidRPr="00982143" w:rsidRDefault="00865D5D" w:rsidP="000276C3">
            <w:pPr>
              <w:pStyle w:val="TAC"/>
            </w:pPr>
            <w:r w:rsidRPr="00982143">
              <w:rPr>
                <w:lang w:eastAsia="zh-CN"/>
              </w:rPr>
              <w:t>IN</w:t>
            </w:r>
          </w:p>
        </w:tc>
        <w:tc>
          <w:tcPr>
            <w:tcW w:w="900" w:type="dxa"/>
            <w:tcBorders>
              <w:left w:val="single" w:sz="1" w:space="0" w:color="000000"/>
              <w:bottom w:val="single" w:sz="1" w:space="0" w:color="000000"/>
            </w:tcBorders>
          </w:tcPr>
          <w:p w:rsidR="00865D5D" w:rsidRPr="00982143" w:rsidRDefault="00865D5D" w:rsidP="000276C3">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865D5D" w:rsidRPr="00982143" w:rsidRDefault="00865D5D" w:rsidP="00AA0DC9">
            <w:pPr>
              <w:pStyle w:val="TAL"/>
              <w:rPr>
                <w:lang w:eastAsia="ko-KR"/>
              </w:rPr>
            </w:pPr>
            <w:r w:rsidRPr="00982143">
              <w:t>The</w:t>
            </w:r>
            <w:r w:rsidRPr="00982143">
              <w:rPr>
                <w:lang w:eastAsia="zh-CN"/>
              </w:rPr>
              <w:t xml:space="preserve"> contact</w:t>
            </w:r>
            <w:r w:rsidRPr="00982143">
              <w:t xml:space="preserve"> reachability schedule information of the AE associated with </w:t>
            </w:r>
            <w:r w:rsidRPr="00982143">
              <w:rPr>
                <w:lang w:eastAsia="zh-CN"/>
              </w:rPr>
              <w:t xml:space="preserve">the </w:t>
            </w:r>
            <w:r w:rsidRPr="00982143">
              <w:t xml:space="preserve">device node. The absence of this parameter implies the </w:t>
            </w:r>
            <w:r w:rsidRPr="00982143">
              <w:rPr>
                <w:lang w:eastAsia="zh-CN"/>
              </w:rPr>
              <w:t>AE</w:t>
            </w:r>
            <w:r w:rsidRPr="00982143">
              <w:t xml:space="preserve"> associated with </w:t>
            </w:r>
            <w:r w:rsidRPr="00982143">
              <w:rPr>
                <w:lang w:eastAsia="zh-CN"/>
              </w:rPr>
              <w:t xml:space="preserve">the </w:t>
            </w:r>
            <w:r w:rsidRPr="00982143">
              <w:t xml:space="preserve">device node is always </w:t>
            </w:r>
            <w:r w:rsidRPr="00982143">
              <w:rPr>
                <w:lang w:eastAsia="zh-CN"/>
              </w:rPr>
              <w:t xml:space="preserve">contact </w:t>
            </w:r>
            <w:r w:rsidRPr="00982143">
              <w:t>reachable.</w:t>
            </w:r>
            <w:r w:rsidRPr="00982143">
              <w:rPr>
                <w:lang w:eastAsia="zh-CN"/>
              </w:rPr>
              <w:t xml:space="preserve"> Type Schedule, </w:t>
            </w:r>
            <w:r w:rsidR="00700E70" w:rsidRPr="00982143">
              <w:rPr>
                <w:lang w:eastAsia="zh-CN"/>
              </w:rPr>
              <w:t>see clause 6.</w:t>
            </w:r>
            <w:r w:rsidR="000D3A8F" w:rsidRPr="00982143">
              <w:t>9.2.7.1</w:t>
            </w:r>
            <w:r w:rsidRPr="00982143">
              <w:rPr>
                <w:lang w:eastAsia="zh-CN"/>
              </w:rPr>
              <w:t>.</w:t>
            </w:r>
          </w:p>
        </w:tc>
      </w:tr>
      <w:tr w:rsidR="00865D5D"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AA0DC9">
            <w:pPr>
              <w:pStyle w:val="TAL"/>
            </w:pPr>
            <w:r w:rsidRPr="00982143">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0276C3">
            <w:pPr>
              <w:pStyle w:val="TAC"/>
            </w:pPr>
            <w:r w:rsidRPr="00982143">
              <w:t>OUT</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0276C3">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865D5D" w:rsidRPr="00982143" w:rsidRDefault="00865D5D" w:rsidP="00AA0DC9">
            <w:pPr>
              <w:pStyle w:val="TAL"/>
            </w:pPr>
            <w:r w:rsidRPr="00982143">
              <w:t xml:space="preserve">Unique </w:t>
            </w:r>
            <w:r w:rsidR="000276C3" w:rsidRPr="00982143">
              <w:t>response types for this service:</w:t>
            </w:r>
          </w:p>
          <w:p w:rsidR="00865D5D" w:rsidRPr="00982143" w:rsidRDefault="00865D5D" w:rsidP="00AA0DC9">
            <w:pPr>
              <w:pStyle w:val="TB1"/>
            </w:pPr>
            <w:r w:rsidRPr="00982143">
              <w:t xml:space="preserve">AE successfully </w:t>
            </w:r>
            <w:r w:rsidRPr="00982143">
              <w:rPr>
                <w:lang w:eastAsia="zh-CN"/>
              </w:rPr>
              <w:t>add</w:t>
            </w:r>
            <w:r w:rsidRPr="00982143">
              <w:t>ed</w:t>
            </w:r>
            <w:r w:rsidR="000276C3" w:rsidRPr="00982143">
              <w:t>.</w:t>
            </w:r>
          </w:p>
        </w:tc>
      </w:tr>
    </w:tbl>
    <w:p w:rsidR="00AA0DC9" w:rsidRPr="00982143" w:rsidRDefault="00AA0DC9" w:rsidP="00AA0DC9"/>
    <w:p w:rsidR="00865D5D" w:rsidRPr="00982143" w:rsidRDefault="002C1036" w:rsidP="00865D5D">
      <w:pPr>
        <w:pStyle w:val="Heading5"/>
      </w:pPr>
      <w:bookmarkStart w:id="1836" w:name="_Toc449540335"/>
      <w:bookmarkStart w:id="1837" w:name="_Toc449962521"/>
      <w:r w:rsidRPr="00982143">
        <w:t>6.9.3.</w:t>
      </w:r>
      <w:r w:rsidR="00865D5D" w:rsidRPr="00982143">
        <w:rPr>
          <w:lang w:eastAsia="zh-CN"/>
        </w:rPr>
        <w:t>15</w:t>
      </w:r>
      <w:r w:rsidR="00865D5D" w:rsidRPr="00982143">
        <w:t>.</w:t>
      </w:r>
      <w:r w:rsidR="001E45A5" w:rsidRPr="00982143">
        <w:rPr>
          <w:lang w:eastAsia="zh-CN"/>
        </w:rPr>
        <w:t>4</w:t>
      </w:r>
      <w:r w:rsidR="00865D5D" w:rsidRPr="00982143">
        <w:tab/>
        <w:t>Service Interactions</w:t>
      </w:r>
      <w:bookmarkEnd w:id="1836"/>
      <w:bookmarkEnd w:id="1837"/>
    </w:p>
    <w:p w:rsidR="00865D5D" w:rsidRPr="00982143" w:rsidRDefault="00865D5D" w:rsidP="00865D5D">
      <w:r w:rsidRPr="00982143">
        <w:t>The interactions of service capabilities required for this service capability:</w:t>
      </w:r>
    </w:p>
    <w:p w:rsidR="00865D5D" w:rsidRPr="00982143" w:rsidRDefault="00865D5D" w:rsidP="00E45382">
      <w:pPr>
        <w:pStyle w:val="BN"/>
        <w:numPr>
          <w:ilvl w:val="0"/>
          <w:numId w:val="117"/>
        </w:numPr>
        <w:rPr>
          <w:lang w:eastAsia="ko-KR"/>
        </w:rPr>
      </w:pPr>
      <w:r w:rsidRPr="00982143">
        <w:rPr>
          <w:lang w:eastAsia="ko-KR"/>
        </w:rPr>
        <w:t>Issue</w:t>
      </w:r>
      <w:r w:rsidRPr="00982143">
        <w:t xml:space="preserve"> the addReachabilitySchedule capability</w:t>
      </w:r>
      <w:r w:rsidR="000276C3" w:rsidRPr="00982143">
        <w:t>.</w:t>
      </w:r>
    </w:p>
    <w:p w:rsidR="00865D5D" w:rsidRPr="00982143" w:rsidRDefault="000276C3" w:rsidP="00B91F03">
      <w:pPr>
        <w:pStyle w:val="FL"/>
        <w:rPr>
          <w:lang w:eastAsia="zh-CN"/>
        </w:rPr>
      </w:pPr>
      <w:r w:rsidRPr="00982143">
        <w:object w:dxaOrig="6491" w:dyaOrig="3650">
          <v:shape id="_x0000_i1086" type="#_x0000_t75" style="width:168.2pt;height:142.25pt" o:ole="">
            <v:imagedata r:id="rId170" o:title="" croptop="6952f" cropbottom="7645f" cropleft="1261f" cropright="30283f"/>
          </v:shape>
          <o:OLEObject Type="Embed" ProgID="Visio.Drawing.11" ShapeID="_x0000_i1086" DrawAspect="Content" ObjectID="_1527324163" r:id="rId171"/>
        </w:object>
      </w:r>
    </w:p>
    <w:p w:rsidR="00865D5D" w:rsidRPr="00982143" w:rsidRDefault="00865D5D" w:rsidP="00AA0DC9">
      <w:pPr>
        <w:pStyle w:val="TF"/>
      </w:pPr>
      <w:r w:rsidRPr="00982143">
        <w:t xml:space="preserve">Figure </w:t>
      </w:r>
      <w:r w:rsidR="002C1036" w:rsidRPr="00982143">
        <w:t>6.9.3.</w:t>
      </w:r>
      <w:r w:rsidRPr="00982143">
        <w:rPr>
          <w:lang w:eastAsia="zh-CN"/>
        </w:rPr>
        <w:t>15</w:t>
      </w:r>
      <w:r w:rsidRPr="00982143">
        <w:t>.</w:t>
      </w:r>
      <w:r w:rsidR="001E45A5" w:rsidRPr="00982143">
        <w:t>4</w:t>
      </w:r>
      <w:r w:rsidRPr="00982143">
        <w:t>-1</w:t>
      </w:r>
      <w:r w:rsidR="00AA0DC9" w:rsidRPr="00982143">
        <w:t>:</w:t>
      </w:r>
      <w:r w:rsidRPr="00982143">
        <w:t xml:space="preserve"> addReachabilitySchedule Diagram</w:t>
      </w:r>
    </w:p>
    <w:p w:rsidR="00865D5D" w:rsidRPr="00982143" w:rsidRDefault="002C1036" w:rsidP="00865D5D">
      <w:pPr>
        <w:pStyle w:val="Heading5"/>
      </w:pPr>
      <w:bookmarkStart w:id="1838" w:name="_Toc449540336"/>
      <w:bookmarkStart w:id="1839" w:name="_Toc449962522"/>
      <w:r w:rsidRPr="00982143">
        <w:lastRenderedPageBreak/>
        <w:t>6.9.3.</w:t>
      </w:r>
      <w:r w:rsidR="00865D5D" w:rsidRPr="00982143">
        <w:rPr>
          <w:lang w:eastAsia="zh-CN"/>
        </w:rPr>
        <w:t>15</w:t>
      </w:r>
      <w:r w:rsidR="00865D5D" w:rsidRPr="00982143">
        <w:t>.</w:t>
      </w:r>
      <w:r w:rsidR="001E45A5" w:rsidRPr="00982143">
        <w:rPr>
          <w:lang w:eastAsia="zh-CN"/>
        </w:rPr>
        <w:t>5</w:t>
      </w:r>
      <w:r w:rsidR="00865D5D" w:rsidRPr="00982143">
        <w:tab/>
      </w:r>
      <w:r w:rsidR="00865D5D" w:rsidRPr="00982143">
        <w:rPr>
          <w:lang w:eastAsia="ko-KR"/>
        </w:rPr>
        <w:t>Post-Conditions</w:t>
      </w:r>
      <w:bookmarkEnd w:id="1838"/>
      <w:bookmarkEnd w:id="1839"/>
    </w:p>
    <w:p w:rsidR="00865D5D" w:rsidRPr="00982143" w:rsidRDefault="00865D5D" w:rsidP="00865D5D">
      <w:r w:rsidRPr="00982143">
        <w:rPr>
          <w:lang w:eastAsia="ko-KR"/>
        </w:rPr>
        <w:t>When parameters are present, the</w:t>
      </w:r>
      <w:r w:rsidRPr="00982143">
        <w:rPr>
          <w:lang w:eastAsia="zh-CN"/>
        </w:rPr>
        <w:t xml:space="preserve"> r</w:t>
      </w:r>
      <w:r w:rsidRPr="00982143">
        <w:t>eachability</w:t>
      </w:r>
      <w:r w:rsidRPr="00982143">
        <w:rPr>
          <w:lang w:eastAsia="zh-CN"/>
        </w:rPr>
        <w:t xml:space="preserve"> s</w:t>
      </w:r>
      <w:r w:rsidRPr="00982143">
        <w:t>chedule</w:t>
      </w:r>
      <w:r w:rsidRPr="00982143">
        <w:rPr>
          <w:lang w:eastAsia="zh-CN"/>
        </w:rPr>
        <w:t xml:space="preserve"> i</w:t>
      </w:r>
      <w:r w:rsidRPr="00982143">
        <w:rPr>
          <w:lang w:eastAsia="ko-KR"/>
        </w:rPr>
        <w:t xml:space="preserve">s </w:t>
      </w:r>
      <w:r w:rsidRPr="00982143">
        <w:rPr>
          <w:lang w:eastAsia="zh-CN"/>
        </w:rPr>
        <w:t>add</w:t>
      </w:r>
      <w:r w:rsidRPr="00982143">
        <w:rPr>
          <w:lang w:eastAsia="ko-KR"/>
        </w:rPr>
        <w:t>ed for the A</w:t>
      </w:r>
      <w:r w:rsidRPr="00982143">
        <w:rPr>
          <w:lang w:eastAsia="zh-CN"/>
        </w:rPr>
        <w:t>E</w:t>
      </w:r>
      <w:r w:rsidRPr="00982143">
        <w:rPr>
          <w:lang w:eastAsia="ko-KR"/>
        </w:rPr>
        <w:t>.</w:t>
      </w:r>
    </w:p>
    <w:p w:rsidR="00865D5D" w:rsidRPr="00982143" w:rsidRDefault="002C1036" w:rsidP="00865D5D">
      <w:pPr>
        <w:pStyle w:val="Heading5"/>
      </w:pPr>
      <w:bookmarkStart w:id="1840" w:name="_Toc449540337"/>
      <w:bookmarkStart w:id="1841" w:name="_Toc449962523"/>
      <w:r w:rsidRPr="00982143">
        <w:t>6.9.3.</w:t>
      </w:r>
      <w:r w:rsidR="00865D5D" w:rsidRPr="00982143">
        <w:rPr>
          <w:lang w:eastAsia="zh-CN"/>
        </w:rPr>
        <w:t>15</w:t>
      </w:r>
      <w:r w:rsidR="00865D5D" w:rsidRPr="00982143">
        <w:t>.</w:t>
      </w:r>
      <w:r w:rsidR="001E45A5" w:rsidRPr="00982143">
        <w:rPr>
          <w:lang w:eastAsia="zh-CN"/>
        </w:rPr>
        <w:t>6</w:t>
      </w:r>
      <w:r w:rsidR="00865D5D" w:rsidRPr="00982143">
        <w:tab/>
      </w:r>
      <w:r w:rsidR="00865D5D" w:rsidRPr="00982143">
        <w:rPr>
          <w:lang w:eastAsia="ko-KR"/>
        </w:rPr>
        <w:t>Exceptions</w:t>
      </w:r>
      <w:bookmarkEnd w:id="1840"/>
      <w:bookmarkEnd w:id="1841"/>
    </w:p>
    <w:p w:rsidR="00865D5D" w:rsidRPr="00982143" w:rsidRDefault="00865D5D" w:rsidP="00865D5D">
      <w:r w:rsidRPr="00982143">
        <w:t>Not Applicable</w:t>
      </w:r>
      <w:r w:rsidR="00AA0DC9" w:rsidRPr="00982143">
        <w:t>.</w:t>
      </w:r>
    </w:p>
    <w:p w:rsidR="00865D5D" w:rsidRPr="00982143" w:rsidRDefault="002C1036" w:rsidP="00865D5D">
      <w:pPr>
        <w:pStyle w:val="Heading5"/>
      </w:pPr>
      <w:bookmarkStart w:id="1842" w:name="_Toc449540338"/>
      <w:bookmarkStart w:id="1843" w:name="_Toc449962524"/>
      <w:r w:rsidRPr="00982143">
        <w:t>6.9.3.</w:t>
      </w:r>
      <w:r w:rsidR="00865D5D" w:rsidRPr="00982143">
        <w:rPr>
          <w:lang w:eastAsia="zh-CN"/>
        </w:rPr>
        <w:t>15</w:t>
      </w:r>
      <w:r w:rsidR="00865D5D" w:rsidRPr="00982143">
        <w:t>.</w:t>
      </w:r>
      <w:r w:rsidR="001E45A5" w:rsidRPr="00982143">
        <w:rPr>
          <w:lang w:eastAsia="zh-CN"/>
        </w:rPr>
        <w:t>7</w:t>
      </w:r>
      <w:r w:rsidR="00865D5D" w:rsidRPr="00982143">
        <w:tab/>
      </w:r>
      <w:r w:rsidR="00865D5D" w:rsidRPr="00982143">
        <w:rPr>
          <w:lang w:eastAsia="ko-KR"/>
        </w:rPr>
        <w:t>Policies for Use</w:t>
      </w:r>
      <w:bookmarkEnd w:id="1842"/>
      <w:bookmarkEnd w:id="1843"/>
    </w:p>
    <w:p w:rsidR="00865D5D" w:rsidRPr="00982143" w:rsidRDefault="00080151" w:rsidP="00865D5D">
      <w:r w:rsidRPr="00982143">
        <w:t>Message Exchange Patterns: In-Out.</w:t>
      </w:r>
    </w:p>
    <w:p w:rsidR="00865D5D" w:rsidRPr="00982143" w:rsidRDefault="00080151" w:rsidP="00865D5D">
      <w:r w:rsidRPr="00982143">
        <w:t>Transaction Pattern: Participation allowed.</w:t>
      </w:r>
    </w:p>
    <w:p w:rsidR="00865D5D" w:rsidRPr="00982143" w:rsidRDefault="002C1036" w:rsidP="00865D5D">
      <w:pPr>
        <w:pStyle w:val="Heading5"/>
      </w:pPr>
      <w:bookmarkStart w:id="1844" w:name="_Toc449540339"/>
      <w:bookmarkStart w:id="1845" w:name="_Toc449962525"/>
      <w:r w:rsidRPr="00982143">
        <w:t>6.9.3.</w:t>
      </w:r>
      <w:r w:rsidR="00865D5D" w:rsidRPr="00982143">
        <w:rPr>
          <w:lang w:eastAsia="zh-CN"/>
        </w:rPr>
        <w:t>15</w:t>
      </w:r>
      <w:r w:rsidR="00865D5D" w:rsidRPr="00982143">
        <w:t>.</w:t>
      </w:r>
      <w:r w:rsidR="001E45A5" w:rsidRPr="00982143">
        <w:rPr>
          <w:lang w:eastAsia="zh-CN"/>
        </w:rPr>
        <w:t>8</w:t>
      </w:r>
      <w:r w:rsidR="00865D5D" w:rsidRPr="00982143">
        <w:tab/>
      </w:r>
      <w:proofErr w:type="gramStart"/>
      <w:r w:rsidR="00865D5D" w:rsidRPr="00982143">
        <w:t>oneM2M</w:t>
      </w:r>
      <w:proofErr w:type="gramEnd"/>
      <w:r w:rsidR="00865D5D" w:rsidRPr="00982143">
        <w:t xml:space="preserve"> Resource Interworking</w:t>
      </w:r>
      <w:bookmarkEnd w:id="1844"/>
      <w:bookmarkEnd w:id="1845"/>
    </w:p>
    <w:p w:rsidR="00865D5D" w:rsidRPr="00982143" w:rsidRDefault="00865D5D" w:rsidP="00865D5D">
      <w:pPr>
        <w:rPr>
          <w:lang w:eastAsia="zh-CN"/>
        </w:rPr>
      </w:pPr>
      <w:bookmarkStart w:id="1846" w:name="OLE_LINK13"/>
      <w:bookmarkStart w:id="1847" w:name="OLE_LINK14"/>
      <w:r w:rsidRPr="00982143">
        <w:t xml:space="preserve">This service capability </w:t>
      </w:r>
      <w:r w:rsidRPr="00982143">
        <w:rPr>
          <w:lang w:eastAsia="zh-CN"/>
        </w:rPr>
        <w:t>is used to</w:t>
      </w:r>
      <w:r w:rsidRPr="00982143">
        <w:t xml:space="preserve"> add </w:t>
      </w:r>
      <w:r w:rsidRPr="00982143">
        <w:rPr>
          <w:lang w:eastAsia="zh-CN"/>
        </w:rPr>
        <w:t>AE r</w:t>
      </w:r>
      <w:r w:rsidRPr="00982143">
        <w:t>eachability</w:t>
      </w:r>
      <w:r w:rsidRPr="00982143">
        <w:rPr>
          <w:lang w:eastAsia="zh-CN"/>
        </w:rPr>
        <w:t xml:space="preserve"> s</w:t>
      </w:r>
      <w:r w:rsidRPr="00982143">
        <w:t>chedule</w:t>
      </w:r>
      <w:r w:rsidRPr="00982143">
        <w:rPr>
          <w:lang w:eastAsia="zh-CN"/>
        </w:rPr>
        <w:t xml:space="preserve"> information</w:t>
      </w:r>
      <w:r w:rsidRPr="00982143">
        <w:t>. The service capability aligns with the &lt;</w:t>
      </w:r>
      <w:r w:rsidRPr="00982143">
        <w:rPr>
          <w:lang w:eastAsia="zh-CN"/>
        </w:rPr>
        <w:t>schedule</w:t>
      </w:r>
      <w:r w:rsidRPr="00982143">
        <w:t xml:space="preserve">&gt; resource and maps to the </w:t>
      </w:r>
      <w:r w:rsidRPr="00982143">
        <w:rPr>
          <w:lang w:eastAsia="zh-CN"/>
        </w:rPr>
        <w:t>CREATE</w:t>
      </w:r>
      <w:r w:rsidRPr="00982143">
        <w:t xml:space="preserve"> procedure.</w:t>
      </w:r>
      <w:bookmarkEnd w:id="1846"/>
      <w:bookmarkEnd w:id="1847"/>
      <w:r w:rsidRPr="00982143">
        <w:t xml:space="preserve"> However the linkage between the &lt;schedule&gt; resource and the AE does not exist.</w:t>
      </w:r>
    </w:p>
    <w:p w:rsidR="00865D5D" w:rsidRPr="00982143" w:rsidRDefault="002C1036" w:rsidP="00865D5D">
      <w:pPr>
        <w:pStyle w:val="Heading4"/>
        <w:rPr>
          <w:lang w:eastAsia="zh-CN"/>
        </w:rPr>
      </w:pPr>
      <w:bookmarkStart w:id="1848" w:name="_Toc449540340"/>
      <w:bookmarkStart w:id="1849" w:name="_Toc449962526"/>
      <w:bookmarkStart w:id="1850" w:name="_Toc453582012"/>
      <w:r w:rsidRPr="00982143">
        <w:t>6.9.3.</w:t>
      </w:r>
      <w:r w:rsidR="00865D5D" w:rsidRPr="00982143">
        <w:rPr>
          <w:lang w:eastAsia="zh-CN"/>
        </w:rPr>
        <w:t>16</w:t>
      </w:r>
      <w:r w:rsidR="00865D5D" w:rsidRPr="00982143">
        <w:tab/>
      </w:r>
      <w:bookmarkStart w:id="1851" w:name="OLE_LINK16"/>
      <w:bookmarkStart w:id="1852" w:name="OLE_LINK17"/>
      <w:r w:rsidR="00865D5D" w:rsidRPr="00982143">
        <w:rPr>
          <w:lang w:eastAsia="zh-CN"/>
        </w:rPr>
        <w:t>updateReachabilitySchedule</w:t>
      </w:r>
      <w:bookmarkEnd w:id="1848"/>
      <w:bookmarkEnd w:id="1849"/>
      <w:bookmarkEnd w:id="1850"/>
      <w:bookmarkEnd w:id="1851"/>
      <w:bookmarkEnd w:id="1852"/>
    </w:p>
    <w:p w:rsidR="006C758A" w:rsidRPr="00982143" w:rsidRDefault="006C758A" w:rsidP="006C758A">
      <w:pPr>
        <w:pStyle w:val="Heading5"/>
      </w:pPr>
      <w:bookmarkStart w:id="1853" w:name="_Toc449540341"/>
      <w:bookmarkStart w:id="1854" w:name="_Toc449962527"/>
      <w:r w:rsidRPr="00982143">
        <w:t>6.9.3.</w:t>
      </w:r>
      <w:r w:rsidRPr="00982143">
        <w:rPr>
          <w:lang w:eastAsia="zh-CN"/>
        </w:rPr>
        <w:t>16</w:t>
      </w:r>
      <w:r w:rsidRPr="00982143">
        <w:t>.1</w:t>
      </w:r>
      <w:r w:rsidRPr="00982143">
        <w:tab/>
        <w:t>Description</w:t>
      </w:r>
      <w:bookmarkEnd w:id="1853"/>
      <w:bookmarkEnd w:id="1854"/>
    </w:p>
    <w:p w:rsidR="00865D5D" w:rsidRPr="00982143" w:rsidRDefault="00865D5D" w:rsidP="00AA0DC9">
      <w:r w:rsidRPr="00982143">
        <w:t xml:space="preserve">This service capability provides the ability to </w:t>
      </w:r>
      <w:r w:rsidRPr="00982143">
        <w:rPr>
          <w:lang w:eastAsia="zh-CN"/>
        </w:rPr>
        <w:t>update</w:t>
      </w:r>
      <w:r w:rsidRPr="00982143">
        <w:t xml:space="preserve"> an </w:t>
      </w:r>
      <w:r w:rsidRPr="00982143">
        <w:rPr>
          <w:lang w:eastAsia="zh-CN"/>
        </w:rPr>
        <w:t>AE</w:t>
      </w:r>
      <w:r w:rsidR="00A55D34" w:rsidRPr="00982143">
        <w:rPr>
          <w:lang w:eastAsia="zh-CN"/>
        </w:rPr>
        <w:t>'</w:t>
      </w:r>
      <w:r w:rsidRPr="00982143">
        <w:rPr>
          <w:lang w:eastAsia="zh-CN"/>
        </w:rPr>
        <w:t>s r</w:t>
      </w:r>
      <w:r w:rsidRPr="00982143">
        <w:t>eachability</w:t>
      </w:r>
      <w:r w:rsidRPr="00982143">
        <w:rPr>
          <w:lang w:eastAsia="zh-CN"/>
        </w:rPr>
        <w:t xml:space="preserve"> s</w:t>
      </w:r>
      <w:r w:rsidRPr="00982143">
        <w:t>chedule</w:t>
      </w:r>
      <w:r w:rsidRPr="00982143">
        <w:rPr>
          <w:lang w:eastAsia="zh-CN"/>
        </w:rPr>
        <w:t xml:space="preserve"> </w:t>
      </w:r>
      <w:r w:rsidR="00E716DA" w:rsidRPr="00982143">
        <w:rPr>
          <w:lang w:eastAsia="zh-CN"/>
        </w:rPr>
        <w:t>information</w:t>
      </w:r>
      <w:r w:rsidR="00E716DA" w:rsidRPr="00982143">
        <w:t>. This</w:t>
      </w:r>
      <w:r w:rsidRPr="00982143">
        <w:t xml:space="preserve"> service capability shall be restricted to the Msc and Mca Reference Points.</w:t>
      </w:r>
    </w:p>
    <w:p w:rsidR="00865D5D" w:rsidRPr="00982143" w:rsidRDefault="002C1036" w:rsidP="00865D5D">
      <w:pPr>
        <w:pStyle w:val="Heading5"/>
      </w:pPr>
      <w:bookmarkStart w:id="1855" w:name="_Toc449540342"/>
      <w:bookmarkStart w:id="1856" w:name="_Toc449962528"/>
      <w:r w:rsidRPr="00982143">
        <w:t>6.9.3.</w:t>
      </w:r>
      <w:r w:rsidR="00865D5D" w:rsidRPr="00982143">
        <w:rPr>
          <w:lang w:eastAsia="zh-CN"/>
        </w:rPr>
        <w:t>16</w:t>
      </w:r>
      <w:r w:rsidR="00865D5D" w:rsidRPr="00982143">
        <w:t>.</w:t>
      </w:r>
      <w:r w:rsidR="006C758A" w:rsidRPr="00982143">
        <w:t>2</w:t>
      </w:r>
      <w:r w:rsidR="00865D5D" w:rsidRPr="00982143">
        <w:tab/>
      </w:r>
      <w:r w:rsidR="00D87590" w:rsidRPr="00982143">
        <w:t>Pre-Conditions</w:t>
      </w:r>
      <w:bookmarkEnd w:id="1855"/>
      <w:bookmarkEnd w:id="1856"/>
    </w:p>
    <w:p w:rsidR="00865D5D" w:rsidRPr="00982143" w:rsidRDefault="00865D5D" w:rsidP="00865D5D">
      <w:pPr>
        <w:keepNext/>
        <w:rPr>
          <w:lang w:eastAsia="ko-KR"/>
        </w:rPr>
      </w:pPr>
      <w:r w:rsidRPr="00982143">
        <w:rPr>
          <w:lang w:eastAsia="ko-KR"/>
        </w:rPr>
        <w:t>Not Applicable</w:t>
      </w:r>
      <w:r w:rsidR="00AA0DC9" w:rsidRPr="00982143">
        <w:rPr>
          <w:lang w:eastAsia="ko-KR"/>
        </w:rPr>
        <w:t>.</w:t>
      </w:r>
    </w:p>
    <w:p w:rsidR="00865D5D" w:rsidRPr="00982143" w:rsidRDefault="002C1036" w:rsidP="00865D5D">
      <w:pPr>
        <w:pStyle w:val="Heading5"/>
      </w:pPr>
      <w:bookmarkStart w:id="1857" w:name="_Toc449540343"/>
      <w:bookmarkStart w:id="1858" w:name="_Toc449962529"/>
      <w:r w:rsidRPr="00982143">
        <w:t>6.9.3.</w:t>
      </w:r>
      <w:r w:rsidR="00865D5D" w:rsidRPr="00982143">
        <w:rPr>
          <w:lang w:eastAsia="zh-CN"/>
        </w:rPr>
        <w:t>16</w:t>
      </w:r>
      <w:r w:rsidR="00865D5D" w:rsidRPr="00982143">
        <w:t>.</w:t>
      </w:r>
      <w:r w:rsidR="006C758A" w:rsidRPr="00982143">
        <w:t>3</w:t>
      </w:r>
      <w:r w:rsidR="00865D5D" w:rsidRPr="00982143">
        <w:tab/>
        <w:t xml:space="preserve">Signature </w:t>
      </w:r>
      <w:r w:rsidR="00612842" w:rsidRPr="00982143">
        <w:t>-</w:t>
      </w:r>
      <w:r w:rsidR="00865D5D" w:rsidRPr="00982143">
        <w:rPr>
          <w:lang w:eastAsia="zh-CN"/>
        </w:rPr>
        <w:t>update</w:t>
      </w:r>
      <w:r w:rsidR="00865D5D" w:rsidRPr="00982143">
        <w:t>ReachabilitySchedule</w:t>
      </w:r>
      <w:bookmarkEnd w:id="1857"/>
      <w:bookmarkEnd w:id="1858"/>
    </w:p>
    <w:p w:rsidR="008D7B3A" w:rsidRPr="00982143" w:rsidRDefault="008D7B3A" w:rsidP="008D7B3A">
      <w:pPr>
        <w:pStyle w:val="TH"/>
      </w:pPr>
      <w:r w:rsidRPr="00982143">
        <w:t xml:space="preserve">Table </w:t>
      </w:r>
      <w:r w:rsidR="002C1036" w:rsidRPr="00982143">
        <w:t>6.9.3.</w:t>
      </w:r>
      <w:r w:rsidRPr="00982143">
        <w:rPr>
          <w:lang w:eastAsia="zh-CN"/>
        </w:rPr>
        <w:t>16</w:t>
      </w:r>
      <w:r w:rsidRPr="00982143">
        <w:t>.</w:t>
      </w:r>
      <w:r w:rsidR="006C758A" w:rsidRPr="00982143">
        <w:t>3</w:t>
      </w:r>
      <w:r w:rsidRPr="00982143">
        <w:t xml:space="preserve">-1: Service Subscription Administration </w:t>
      </w:r>
      <w:r w:rsidR="00612842" w:rsidRPr="00982143">
        <w:t>-</w:t>
      </w:r>
      <w:r w:rsidRPr="00982143">
        <w:rPr>
          <w:lang w:eastAsia="zh-CN"/>
        </w:rPr>
        <w:t>updateReachabilitySchedule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865D5D"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Description</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8D7B3A">
            <w:pPr>
              <w:pStyle w:val="TAL"/>
              <w:rPr>
                <w:lang w:eastAsia="ko-KR"/>
              </w:rPr>
            </w:pPr>
            <w:r w:rsidRPr="00982143">
              <w:rPr>
                <w:lang w:eastAsia="ko-KR"/>
              </w:rPr>
              <w:t>ae</w:t>
            </w:r>
            <w:r w:rsidRPr="00982143">
              <w:rPr>
                <w:lang w:eastAsia="zh-CN"/>
              </w:rPr>
              <w:t>Id</w:t>
            </w:r>
          </w:p>
        </w:tc>
        <w:tc>
          <w:tcPr>
            <w:tcW w:w="900" w:type="dxa"/>
            <w:tcBorders>
              <w:left w:val="single" w:sz="1" w:space="0" w:color="000000"/>
              <w:bottom w:val="single" w:sz="1" w:space="0" w:color="000000"/>
              <w:right w:val="single" w:sz="1" w:space="0" w:color="000000"/>
            </w:tcBorders>
          </w:tcPr>
          <w:p w:rsidR="00865D5D" w:rsidRPr="00982143" w:rsidRDefault="00865D5D" w:rsidP="000276C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865D5D" w:rsidRPr="00982143" w:rsidRDefault="00865D5D" w:rsidP="000276C3">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865D5D" w:rsidRPr="00982143" w:rsidRDefault="00865D5D" w:rsidP="008D7B3A">
            <w:pPr>
              <w:pStyle w:val="TAL"/>
              <w:rPr>
                <w:lang w:eastAsia="ko-KR"/>
              </w:rPr>
            </w:pPr>
            <w:r w:rsidRPr="00982143">
              <w:rPr>
                <w:lang w:eastAsia="zh-CN"/>
              </w:rPr>
              <w:t>The Application Entity Identifier (AE-ID).</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8D7B3A">
            <w:pPr>
              <w:pStyle w:val="TAL"/>
              <w:rPr>
                <w:lang w:eastAsia="ko-KR"/>
              </w:rPr>
            </w:pPr>
            <w:r w:rsidRPr="00982143">
              <w:rPr>
                <w:lang w:eastAsia="zh-CN"/>
              </w:rPr>
              <w:t>r</w:t>
            </w:r>
            <w:r w:rsidRPr="00982143">
              <w:t>eachabilitySchedule</w:t>
            </w:r>
          </w:p>
        </w:tc>
        <w:tc>
          <w:tcPr>
            <w:tcW w:w="900" w:type="dxa"/>
            <w:tcBorders>
              <w:left w:val="single" w:sz="1" w:space="0" w:color="000000"/>
              <w:bottom w:val="single" w:sz="1" w:space="0" w:color="000000"/>
              <w:right w:val="single" w:sz="1" w:space="0" w:color="000000"/>
            </w:tcBorders>
          </w:tcPr>
          <w:p w:rsidR="00865D5D" w:rsidRPr="00982143" w:rsidRDefault="00865D5D" w:rsidP="000276C3">
            <w:pPr>
              <w:pStyle w:val="TAC"/>
            </w:pPr>
            <w:r w:rsidRPr="00982143">
              <w:rPr>
                <w:lang w:eastAsia="zh-CN"/>
              </w:rPr>
              <w:t>IN</w:t>
            </w:r>
          </w:p>
        </w:tc>
        <w:tc>
          <w:tcPr>
            <w:tcW w:w="900" w:type="dxa"/>
            <w:tcBorders>
              <w:left w:val="single" w:sz="1" w:space="0" w:color="000000"/>
              <w:bottom w:val="single" w:sz="1" w:space="0" w:color="000000"/>
            </w:tcBorders>
          </w:tcPr>
          <w:p w:rsidR="00865D5D" w:rsidRPr="00982143" w:rsidRDefault="00865D5D" w:rsidP="000276C3">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865D5D" w:rsidRPr="00982143" w:rsidRDefault="00865D5D" w:rsidP="008D7B3A">
            <w:pPr>
              <w:pStyle w:val="TAL"/>
              <w:rPr>
                <w:lang w:eastAsia="ko-KR"/>
              </w:rPr>
            </w:pPr>
            <w:r w:rsidRPr="00982143">
              <w:t>The</w:t>
            </w:r>
            <w:r w:rsidRPr="00982143">
              <w:rPr>
                <w:lang w:eastAsia="zh-CN"/>
              </w:rPr>
              <w:t xml:space="preserve"> contact</w:t>
            </w:r>
            <w:r w:rsidRPr="00982143">
              <w:t xml:space="preserve"> reachability schedule information of the AE associated with </w:t>
            </w:r>
            <w:r w:rsidRPr="00982143">
              <w:rPr>
                <w:lang w:eastAsia="zh-CN"/>
              </w:rPr>
              <w:t xml:space="preserve">the </w:t>
            </w:r>
            <w:r w:rsidRPr="00982143">
              <w:t xml:space="preserve">device node. The absence of this parameter implies the </w:t>
            </w:r>
            <w:r w:rsidRPr="00982143">
              <w:rPr>
                <w:lang w:eastAsia="zh-CN"/>
              </w:rPr>
              <w:t>AE</w:t>
            </w:r>
            <w:r w:rsidRPr="00982143">
              <w:t xml:space="preserve"> associated with </w:t>
            </w:r>
            <w:r w:rsidRPr="00982143">
              <w:rPr>
                <w:lang w:eastAsia="zh-CN"/>
              </w:rPr>
              <w:t xml:space="preserve">the </w:t>
            </w:r>
            <w:r w:rsidRPr="00982143">
              <w:t xml:space="preserve">device node is always </w:t>
            </w:r>
            <w:r w:rsidRPr="00982143">
              <w:rPr>
                <w:lang w:eastAsia="zh-CN"/>
              </w:rPr>
              <w:t xml:space="preserve">contact </w:t>
            </w:r>
            <w:r w:rsidRPr="00982143">
              <w:t>reachable.</w:t>
            </w:r>
            <w:r w:rsidRPr="00982143">
              <w:rPr>
                <w:lang w:eastAsia="zh-CN"/>
              </w:rPr>
              <w:t xml:space="preserve"> Type Schedule, </w:t>
            </w:r>
            <w:r w:rsidR="00700E70" w:rsidRPr="00982143">
              <w:rPr>
                <w:lang w:eastAsia="zh-CN"/>
              </w:rPr>
              <w:t>see clause 6.</w:t>
            </w:r>
            <w:r w:rsidR="000D3A8F" w:rsidRPr="00982143">
              <w:t>9.2.7.1</w:t>
            </w:r>
            <w:r w:rsidRPr="00982143">
              <w:rPr>
                <w:lang w:eastAsia="zh-CN"/>
              </w:rPr>
              <w:t>.</w:t>
            </w:r>
          </w:p>
        </w:tc>
      </w:tr>
      <w:tr w:rsidR="00865D5D"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rPr>
                <w:lang w:eastAsia="ko-KR"/>
              </w:rPr>
            </w:pPr>
            <w:r w:rsidRPr="00982143">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0276C3">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0276C3">
            <w:pPr>
              <w:pStyle w:val="TAC"/>
              <w:rPr>
                <w:lang w:eastAsia="ko-KR"/>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pPr>
            <w:r w:rsidRPr="00982143">
              <w:t xml:space="preserve">Unique </w:t>
            </w:r>
            <w:r w:rsidR="000276C3" w:rsidRPr="00982143">
              <w:t>response types for this service:</w:t>
            </w:r>
          </w:p>
          <w:p w:rsidR="00865D5D" w:rsidRPr="00982143" w:rsidRDefault="00865D5D" w:rsidP="008D7B3A">
            <w:pPr>
              <w:pStyle w:val="TB1"/>
              <w:rPr>
                <w:lang w:eastAsia="ko-KR"/>
              </w:rPr>
            </w:pPr>
            <w:r w:rsidRPr="00982143">
              <w:t xml:space="preserve">AE successfully </w:t>
            </w:r>
            <w:r w:rsidRPr="00982143">
              <w:rPr>
                <w:lang w:eastAsia="zh-CN"/>
              </w:rPr>
              <w:t>update</w:t>
            </w:r>
            <w:r w:rsidRPr="00982143">
              <w:t>d</w:t>
            </w:r>
            <w:r w:rsidR="000276C3" w:rsidRPr="00982143">
              <w:t>.</w:t>
            </w:r>
          </w:p>
        </w:tc>
      </w:tr>
    </w:tbl>
    <w:p w:rsidR="008D7B3A" w:rsidRPr="00982143" w:rsidRDefault="008D7B3A" w:rsidP="008D7B3A"/>
    <w:p w:rsidR="00865D5D" w:rsidRPr="00982143" w:rsidRDefault="002C1036" w:rsidP="00865D5D">
      <w:pPr>
        <w:pStyle w:val="Heading5"/>
      </w:pPr>
      <w:bookmarkStart w:id="1859" w:name="_Toc449540344"/>
      <w:bookmarkStart w:id="1860" w:name="_Toc449962530"/>
      <w:r w:rsidRPr="00982143">
        <w:t>6.9.3.</w:t>
      </w:r>
      <w:r w:rsidR="00865D5D" w:rsidRPr="00982143">
        <w:rPr>
          <w:lang w:eastAsia="zh-CN"/>
        </w:rPr>
        <w:t>16</w:t>
      </w:r>
      <w:r w:rsidR="00865D5D" w:rsidRPr="00982143">
        <w:t>.</w:t>
      </w:r>
      <w:r w:rsidR="006C758A" w:rsidRPr="00982143">
        <w:rPr>
          <w:lang w:eastAsia="zh-CN"/>
        </w:rPr>
        <w:t>4</w:t>
      </w:r>
      <w:r w:rsidR="00865D5D" w:rsidRPr="00982143">
        <w:tab/>
        <w:t>Service Interactions</w:t>
      </w:r>
      <w:bookmarkEnd w:id="1859"/>
      <w:bookmarkEnd w:id="1860"/>
    </w:p>
    <w:p w:rsidR="00865D5D" w:rsidRPr="00982143" w:rsidRDefault="00865D5D" w:rsidP="00865D5D">
      <w:r w:rsidRPr="00982143">
        <w:t>The interactions of service capabilities required for this service capability:</w:t>
      </w:r>
    </w:p>
    <w:p w:rsidR="00865D5D" w:rsidRPr="00982143" w:rsidRDefault="00865D5D" w:rsidP="00E45382">
      <w:pPr>
        <w:pStyle w:val="BN"/>
        <w:numPr>
          <w:ilvl w:val="0"/>
          <w:numId w:val="56"/>
        </w:numPr>
        <w:rPr>
          <w:lang w:eastAsia="ko-KR"/>
        </w:rPr>
      </w:pPr>
      <w:r w:rsidRPr="00982143">
        <w:rPr>
          <w:lang w:eastAsia="ko-KR"/>
        </w:rPr>
        <w:t>Issue</w:t>
      </w:r>
      <w:r w:rsidRPr="00982143">
        <w:t xml:space="preserve"> the </w:t>
      </w:r>
      <w:r w:rsidRPr="00982143">
        <w:rPr>
          <w:lang w:eastAsia="zh-CN"/>
        </w:rPr>
        <w:t>update</w:t>
      </w:r>
      <w:r w:rsidRPr="00982143">
        <w:t>ReachabilitySchedule capability</w:t>
      </w:r>
      <w:r w:rsidR="000276C3" w:rsidRPr="00982143">
        <w:t>.</w:t>
      </w:r>
    </w:p>
    <w:p w:rsidR="00865D5D" w:rsidRPr="00982143" w:rsidRDefault="000276C3" w:rsidP="00B91F03">
      <w:pPr>
        <w:pStyle w:val="FL"/>
        <w:rPr>
          <w:lang w:eastAsia="zh-CN"/>
        </w:rPr>
      </w:pPr>
      <w:r w:rsidRPr="00982143">
        <w:object w:dxaOrig="6491" w:dyaOrig="3650">
          <v:shape id="_x0000_i1087" type="#_x0000_t75" style="width:167.6pt;height:142.25pt" o:ole="">
            <v:imagedata r:id="rId172" o:title="" croptop="6530f" cropbottom="7882f" cropleft="1404f" cropright="30263f"/>
          </v:shape>
          <o:OLEObject Type="Embed" ProgID="Visio.Drawing.11" ShapeID="_x0000_i1087" DrawAspect="Content" ObjectID="_1527324164" r:id="rId173"/>
        </w:object>
      </w:r>
    </w:p>
    <w:p w:rsidR="00865D5D" w:rsidRPr="00982143" w:rsidRDefault="00865D5D" w:rsidP="008D7B3A">
      <w:pPr>
        <w:pStyle w:val="TF"/>
      </w:pPr>
      <w:r w:rsidRPr="00982143">
        <w:t xml:space="preserve">Figure </w:t>
      </w:r>
      <w:r w:rsidR="002C1036" w:rsidRPr="00982143">
        <w:t>6.9.3.</w:t>
      </w:r>
      <w:r w:rsidRPr="00982143">
        <w:rPr>
          <w:lang w:eastAsia="zh-CN"/>
        </w:rPr>
        <w:t>16</w:t>
      </w:r>
      <w:r w:rsidRPr="00982143">
        <w:t>.</w:t>
      </w:r>
      <w:r w:rsidR="006C758A" w:rsidRPr="00982143">
        <w:t>4</w:t>
      </w:r>
      <w:r w:rsidRPr="00982143">
        <w:t>-1</w:t>
      </w:r>
      <w:r w:rsidR="008D7B3A" w:rsidRPr="00982143">
        <w:t>:</w:t>
      </w:r>
      <w:r w:rsidRPr="00982143">
        <w:t xml:space="preserve"> </w:t>
      </w:r>
      <w:r w:rsidRPr="00982143">
        <w:rPr>
          <w:lang w:eastAsia="zh-CN"/>
        </w:rPr>
        <w:t>update</w:t>
      </w:r>
      <w:r w:rsidRPr="00982143">
        <w:t>ReachabilitySchedule Diagram</w:t>
      </w:r>
    </w:p>
    <w:p w:rsidR="00865D5D" w:rsidRPr="00982143" w:rsidRDefault="002C1036" w:rsidP="00865D5D">
      <w:pPr>
        <w:pStyle w:val="Heading5"/>
      </w:pPr>
      <w:bookmarkStart w:id="1861" w:name="_Toc449540345"/>
      <w:bookmarkStart w:id="1862" w:name="_Toc449962531"/>
      <w:r w:rsidRPr="00982143">
        <w:lastRenderedPageBreak/>
        <w:t>6.9.3.</w:t>
      </w:r>
      <w:r w:rsidR="00865D5D" w:rsidRPr="00982143">
        <w:rPr>
          <w:lang w:eastAsia="zh-CN"/>
        </w:rPr>
        <w:t>16</w:t>
      </w:r>
      <w:r w:rsidR="00865D5D" w:rsidRPr="00982143">
        <w:t>.</w:t>
      </w:r>
      <w:r w:rsidR="006C758A" w:rsidRPr="00982143">
        <w:rPr>
          <w:lang w:eastAsia="zh-CN"/>
        </w:rPr>
        <w:t>5</w:t>
      </w:r>
      <w:r w:rsidR="00865D5D" w:rsidRPr="00982143">
        <w:tab/>
      </w:r>
      <w:r w:rsidR="00865D5D" w:rsidRPr="00982143">
        <w:rPr>
          <w:lang w:eastAsia="ko-KR"/>
        </w:rPr>
        <w:t>Post-Conditions</w:t>
      </w:r>
      <w:bookmarkEnd w:id="1861"/>
      <w:bookmarkEnd w:id="1862"/>
    </w:p>
    <w:p w:rsidR="00865D5D" w:rsidRPr="00982143" w:rsidRDefault="00865D5D" w:rsidP="00865D5D">
      <w:r w:rsidRPr="00982143">
        <w:rPr>
          <w:lang w:eastAsia="ko-KR"/>
        </w:rPr>
        <w:t>When parameters are present, the</w:t>
      </w:r>
      <w:r w:rsidRPr="00982143">
        <w:rPr>
          <w:lang w:eastAsia="zh-CN"/>
        </w:rPr>
        <w:t xml:space="preserve"> r</w:t>
      </w:r>
      <w:r w:rsidRPr="00982143">
        <w:t>eachability</w:t>
      </w:r>
      <w:r w:rsidRPr="00982143">
        <w:rPr>
          <w:lang w:eastAsia="zh-CN"/>
        </w:rPr>
        <w:t xml:space="preserve"> s</w:t>
      </w:r>
      <w:r w:rsidRPr="00982143">
        <w:t>chedule</w:t>
      </w:r>
      <w:r w:rsidRPr="00982143">
        <w:rPr>
          <w:lang w:eastAsia="zh-CN"/>
        </w:rPr>
        <w:t xml:space="preserve"> i</w:t>
      </w:r>
      <w:r w:rsidRPr="00982143">
        <w:rPr>
          <w:lang w:eastAsia="ko-KR"/>
        </w:rPr>
        <w:t>s</w:t>
      </w:r>
      <w:r w:rsidRPr="00982143">
        <w:rPr>
          <w:lang w:eastAsia="zh-CN"/>
        </w:rPr>
        <w:t xml:space="preserve"> updat</w:t>
      </w:r>
      <w:r w:rsidRPr="00982143">
        <w:rPr>
          <w:lang w:eastAsia="ko-KR"/>
        </w:rPr>
        <w:t>ed for the A</w:t>
      </w:r>
      <w:r w:rsidRPr="00982143">
        <w:rPr>
          <w:lang w:eastAsia="zh-CN"/>
        </w:rPr>
        <w:t>E</w:t>
      </w:r>
      <w:r w:rsidRPr="00982143">
        <w:rPr>
          <w:lang w:eastAsia="ko-KR"/>
        </w:rPr>
        <w:t>.</w:t>
      </w:r>
    </w:p>
    <w:p w:rsidR="00865D5D" w:rsidRPr="00982143" w:rsidRDefault="002C1036" w:rsidP="00865D5D">
      <w:pPr>
        <w:pStyle w:val="Heading5"/>
      </w:pPr>
      <w:bookmarkStart w:id="1863" w:name="_Toc449540346"/>
      <w:bookmarkStart w:id="1864" w:name="_Toc449962532"/>
      <w:r w:rsidRPr="00982143">
        <w:t>6.9.3.</w:t>
      </w:r>
      <w:r w:rsidR="00865D5D" w:rsidRPr="00982143">
        <w:rPr>
          <w:lang w:eastAsia="zh-CN"/>
        </w:rPr>
        <w:t>16</w:t>
      </w:r>
      <w:r w:rsidR="00865D5D" w:rsidRPr="00982143">
        <w:t>.</w:t>
      </w:r>
      <w:r w:rsidR="006C758A" w:rsidRPr="00982143">
        <w:rPr>
          <w:lang w:eastAsia="zh-CN"/>
        </w:rPr>
        <w:t>6</w:t>
      </w:r>
      <w:r w:rsidR="00865D5D" w:rsidRPr="00982143">
        <w:tab/>
      </w:r>
      <w:r w:rsidR="00865D5D" w:rsidRPr="00982143">
        <w:rPr>
          <w:lang w:eastAsia="ko-KR"/>
        </w:rPr>
        <w:t>Exceptions</w:t>
      </w:r>
      <w:bookmarkEnd w:id="1863"/>
      <w:bookmarkEnd w:id="1864"/>
    </w:p>
    <w:p w:rsidR="00865D5D" w:rsidRPr="00982143" w:rsidRDefault="00865D5D" w:rsidP="00865D5D">
      <w:r w:rsidRPr="00982143">
        <w:t>Not Applicable</w:t>
      </w:r>
      <w:r w:rsidR="008D7B3A" w:rsidRPr="00982143">
        <w:t>.</w:t>
      </w:r>
    </w:p>
    <w:p w:rsidR="00865D5D" w:rsidRPr="00982143" w:rsidRDefault="002C1036" w:rsidP="00865D5D">
      <w:pPr>
        <w:pStyle w:val="Heading5"/>
      </w:pPr>
      <w:bookmarkStart w:id="1865" w:name="_Toc449540347"/>
      <w:bookmarkStart w:id="1866" w:name="_Toc449962533"/>
      <w:r w:rsidRPr="00982143">
        <w:t>6.9.3.</w:t>
      </w:r>
      <w:r w:rsidR="00865D5D" w:rsidRPr="00982143">
        <w:rPr>
          <w:lang w:eastAsia="zh-CN"/>
        </w:rPr>
        <w:t>16</w:t>
      </w:r>
      <w:r w:rsidR="00865D5D" w:rsidRPr="00982143">
        <w:t>.</w:t>
      </w:r>
      <w:r w:rsidR="006C758A" w:rsidRPr="00982143">
        <w:rPr>
          <w:lang w:eastAsia="zh-CN"/>
        </w:rPr>
        <w:t>7</w:t>
      </w:r>
      <w:r w:rsidR="00865D5D" w:rsidRPr="00982143">
        <w:tab/>
      </w:r>
      <w:r w:rsidR="00865D5D" w:rsidRPr="00982143">
        <w:rPr>
          <w:lang w:eastAsia="ko-KR"/>
        </w:rPr>
        <w:t>Policies for Use</w:t>
      </w:r>
      <w:bookmarkEnd w:id="1865"/>
      <w:bookmarkEnd w:id="1866"/>
    </w:p>
    <w:p w:rsidR="00865D5D" w:rsidRPr="00982143" w:rsidRDefault="00080151" w:rsidP="00865D5D">
      <w:r w:rsidRPr="00982143">
        <w:t>Message Exchange Patterns: In-Out.</w:t>
      </w:r>
    </w:p>
    <w:p w:rsidR="00865D5D" w:rsidRPr="00982143" w:rsidRDefault="00080151" w:rsidP="00865D5D">
      <w:r w:rsidRPr="00982143">
        <w:t>Transaction Pattern: Participation allowed.</w:t>
      </w:r>
    </w:p>
    <w:p w:rsidR="00865D5D" w:rsidRPr="00982143" w:rsidRDefault="002C1036" w:rsidP="00865D5D">
      <w:pPr>
        <w:pStyle w:val="Heading5"/>
      </w:pPr>
      <w:bookmarkStart w:id="1867" w:name="_Toc449540348"/>
      <w:bookmarkStart w:id="1868" w:name="_Toc449962534"/>
      <w:r w:rsidRPr="00982143">
        <w:t>6.9.3.</w:t>
      </w:r>
      <w:r w:rsidR="00865D5D" w:rsidRPr="00982143">
        <w:rPr>
          <w:lang w:eastAsia="zh-CN"/>
        </w:rPr>
        <w:t>16</w:t>
      </w:r>
      <w:r w:rsidR="00865D5D" w:rsidRPr="00982143">
        <w:t>.</w:t>
      </w:r>
      <w:r w:rsidR="006C758A" w:rsidRPr="00982143">
        <w:rPr>
          <w:lang w:eastAsia="zh-CN"/>
        </w:rPr>
        <w:t>8</w:t>
      </w:r>
      <w:r w:rsidR="00865D5D" w:rsidRPr="00982143">
        <w:tab/>
      </w:r>
      <w:proofErr w:type="gramStart"/>
      <w:r w:rsidR="00865D5D" w:rsidRPr="00982143">
        <w:t>oneM2M</w:t>
      </w:r>
      <w:proofErr w:type="gramEnd"/>
      <w:r w:rsidR="00865D5D" w:rsidRPr="00982143">
        <w:t xml:space="preserve"> Resource Interworking</w:t>
      </w:r>
      <w:bookmarkEnd w:id="1867"/>
      <w:bookmarkEnd w:id="1868"/>
    </w:p>
    <w:p w:rsidR="00865D5D" w:rsidRPr="00982143" w:rsidRDefault="00865D5D" w:rsidP="00865D5D">
      <w:r w:rsidRPr="00982143">
        <w:t xml:space="preserve">This service capability </w:t>
      </w:r>
      <w:r w:rsidRPr="00982143">
        <w:rPr>
          <w:lang w:eastAsia="zh-CN"/>
        </w:rPr>
        <w:t>is used to</w:t>
      </w:r>
      <w:r w:rsidRPr="00982143">
        <w:t xml:space="preserve"> </w:t>
      </w:r>
      <w:r w:rsidRPr="00982143">
        <w:rPr>
          <w:lang w:eastAsia="zh-CN"/>
        </w:rPr>
        <w:t>update</w:t>
      </w:r>
      <w:r w:rsidRPr="00982143">
        <w:t xml:space="preserve"> AE</w:t>
      </w:r>
      <w:r w:rsidR="00A55D34" w:rsidRPr="00982143">
        <w:t>'</w:t>
      </w:r>
      <w:r w:rsidRPr="00982143">
        <w:t xml:space="preserve">s </w:t>
      </w:r>
      <w:r w:rsidRPr="00982143">
        <w:rPr>
          <w:lang w:eastAsia="zh-CN"/>
        </w:rPr>
        <w:t>r</w:t>
      </w:r>
      <w:r w:rsidRPr="00982143">
        <w:t>eachability</w:t>
      </w:r>
      <w:r w:rsidRPr="00982143">
        <w:rPr>
          <w:lang w:eastAsia="zh-CN"/>
        </w:rPr>
        <w:t xml:space="preserve"> s</w:t>
      </w:r>
      <w:r w:rsidRPr="00982143">
        <w:t>chedule</w:t>
      </w:r>
      <w:r w:rsidRPr="00982143">
        <w:rPr>
          <w:lang w:eastAsia="zh-CN"/>
        </w:rPr>
        <w:t xml:space="preserve"> information</w:t>
      </w:r>
      <w:r w:rsidRPr="00982143">
        <w:t>. The service capability aligns with the &lt;</w:t>
      </w:r>
      <w:r w:rsidRPr="00982143">
        <w:rPr>
          <w:lang w:eastAsia="zh-CN"/>
        </w:rPr>
        <w:t>schedule</w:t>
      </w:r>
      <w:r w:rsidRPr="00982143">
        <w:t xml:space="preserve">&gt; resource and maps to the </w:t>
      </w:r>
      <w:r w:rsidRPr="00982143">
        <w:rPr>
          <w:lang w:eastAsia="zh-CN"/>
        </w:rPr>
        <w:t>UPDATE</w:t>
      </w:r>
      <w:r w:rsidRPr="00982143">
        <w:t xml:space="preserve"> procedure. The reference between an AE and a &lt;schedule&gt; resource does not exist as an oneM2M Resource attribute.</w:t>
      </w:r>
    </w:p>
    <w:p w:rsidR="00865D5D" w:rsidRPr="00982143" w:rsidRDefault="002C1036" w:rsidP="00865D5D">
      <w:pPr>
        <w:pStyle w:val="Heading4"/>
        <w:rPr>
          <w:lang w:eastAsia="zh-CN"/>
        </w:rPr>
      </w:pPr>
      <w:bookmarkStart w:id="1869" w:name="_Toc449540349"/>
      <w:bookmarkStart w:id="1870" w:name="_Toc449962535"/>
      <w:bookmarkStart w:id="1871" w:name="_Toc453582013"/>
      <w:r w:rsidRPr="00982143">
        <w:t>6.9.3.</w:t>
      </w:r>
      <w:r w:rsidR="00865D5D" w:rsidRPr="00982143">
        <w:rPr>
          <w:lang w:eastAsia="zh-CN"/>
        </w:rPr>
        <w:t>17</w:t>
      </w:r>
      <w:r w:rsidR="00865D5D" w:rsidRPr="00982143">
        <w:tab/>
      </w:r>
      <w:bookmarkStart w:id="1872" w:name="OLE_LINK18"/>
      <w:bookmarkStart w:id="1873" w:name="OLE_LINK19"/>
      <w:r w:rsidR="00865D5D" w:rsidRPr="00982143">
        <w:rPr>
          <w:lang w:eastAsia="zh-CN"/>
        </w:rPr>
        <w:t>get</w:t>
      </w:r>
      <w:bookmarkEnd w:id="1872"/>
      <w:bookmarkEnd w:id="1873"/>
      <w:r w:rsidR="00865D5D" w:rsidRPr="00982143">
        <w:rPr>
          <w:lang w:eastAsia="zh-CN"/>
        </w:rPr>
        <w:t>ReachabilitySchedule</w:t>
      </w:r>
      <w:bookmarkEnd w:id="1869"/>
      <w:bookmarkEnd w:id="1870"/>
      <w:bookmarkEnd w:id="1871"/>
    </w:p>
    <w:p w:rsidR="006C758A" w:rsidRPr="00982143" w:rsidRDefault="006C758A" w:rsidP="006C758A">
      <w:pPr>
        <w:pStyle w:val="Heading5"/>
      </w:pPr>
      <w:bookmarkStart w:id="1874" w:name="_Toc449540350"/>
      <w:bookmarkStart w:id="1875" w:name="_Toc449962536"/>
      <w:r w:rsidRPr="00982143">
        <w:t>6.9.3.</w:t>
      </w:r>
      <w:r w:rsidRPr="00982143">
        <w:rPr>
          <w:lang w:eastAsia="zh-CN"/>
        </w:rPr>
        <w:t>17</w:t>
      </w:r>
      <w:r w:rsidRPr="00982143">
        <w:t>.1</w:t>
      </w:r>
      <w:r w:rsidRPr="00982143">
        <w:tab/>
        <w:t>Description</w:t>
      </w:r>
      <w:bookmarkEnd w:id="1874"/>
      <w:bookmarkEnd w:id="1875"/>
    </w:p>
    <w:p w:rsidR="00865D5D" w:rsidRPr="00982143" w:rsidRDefault="00865D5D" w:rsidP="00865D5D">
      <w:pPr>
        <w:widowControl w:val="0"/>
        <w:overflowPunct/>
        <w:spacing w:after="0"/>
        <w:textAlignment w:val="auto"/>
      </w:pPr>
      <w:r w:rsidRPr="00982143">
        <w:t xml:space="preserve">This service capability provides the ability to get an </w:t>
      </w:r>
      <w:r w:rsidRPr="00982143">
        <w:rPr>
          <w:lang w:eastAsia="zh-CN"/>
        </w:rPr>
        <w:t>AE</w:t>
      </w:r>
      <w:r w:rsidR="00A55D34" w:rsidRPr="00982143">
        <w:rPr>
          <w:lang w:eastAsia="zh-CN"/>
        </w:rPr>
        <w:t>'</w:t>
      </w:r>
      <w:r w:rsidRPr="00982143">
        <w:rPr>
          <w:lang w:eastAsia="zh-CN"/>
        </w:rPr>
        <w:t>s r</w:t>
      </w:r>
      <w:r w:rsidRPr="00982143">
        <w:t>eachability</w:t>
      </w:r>
      <w:r w:rsidRPr="00982143">
        <w:rPr>
          <w:lang w:eastAsia="zh-CN"/>
        </w:rPr>
        <w:t xml:space="preserve"> s</w:t>
      </w:r>
      <w:r w:rsidRPr="00982143">
        <w:t>chedule</w:t>
      </w:r>
      <w:r w:rsidRPr="00982143">
        <w:rPr>
          <w:lang w:eastAsia="zh-CN"/>
        </w:rPr>
        <w:t xml:space="preserve"> information</w:t>
      </w:r>
      <w:r w:rsidRPr="00982143">
        <w:t>. This service capability shall be restricted to the Msc and Mca Reference Points.</w:t>
      </w:r>
    </w:p>
    <w:p w:rsidR="00865D5D" w:rsidRPr="00982143" w:rsidRDefault="002C1036" w:rsidP="00865D5D">
      <w:pPr>
        <w:pStyle w:val="Heading5"/>
      </w:pPr>
      <w:bookmarkStart w:id="1876" w:name="_Toc449540351"/>
      <w:bookmarkStart w:id="1877" w:name="_Toc449962537"/>
      <w:r w:rsidRPr="00982143">
        <w:t>6.9.3.</w:t>
      </w:r>
      <w:r w:rsidR="00865D5D" w:rsidRPr="00982143">
        <w:rPr>
          <w:lang w:eastAsia="zh-CN"/>
        </w:rPr>
        <w:t>17</w:t>
      </w:r>
      <w:r w:rsidR="00865D5D" w:rsidRPr="00982143">
        <w:t>.</w:t>
      </w:r>
      <w:r w:rsidR="006C758A" w:rsidRPr="00982143">
        <w:t>2</w:t>
      </w:r>
      <w:r w:rsidR="00865D5D" w:rsidRPr="00982143">
        <w:tab/>
      </w:r>
      <w:r w:rsidR="00D87590" w:rsidRPr="00982143">
        <w:t>Pre-Conditions</w:t>
      </w:r>
      <w:bookmarkEnd w:id="1876"/>
      <w:bookmarkEnd w:id="1877"/>
    </w:p>
    <w:p w:rsidR="00865D5D" w:rsidRPr="00982143" w:rsidRDefault="00865D5D" w:rsidP="00865D5D">
      <w:pPr>
        <w:keepNext/>
        <w:rPr>
          <w:lang w:eastAsia="ko-KR"/>
        </w:rPr>
      </w:pPr>
      <w:r w:rsidRPr="00982143">
        <w:rPr>
          <w:lang w:eastAsia="ko-KR"/>
        </w:rPr>
        <w:t>Not Applicable</w:t>
      </w:r>
      <w:r w:rsidR="008D7B3A" w:rsidRPr="00982143">
        <w:rPr>
          <w:lang w:eastAsia="ko-KR"/>
        </w:rPr>
        <w:t>.</w:t>
      </w:r>
    </w:p>
    <w:p w:rsidR="00865D5D" w:rsidRPr="00982143" w:rsidRDefault="002C1036" w:rsidP="00865D5D">
      <w:pPr>
        <w:pStyle w:val="Heading5"/>
      </w:pPr>
      <w:bookmarkStart w:id="1878" w:name="_Toc449540352"/>
      <w:bookmarkStart w:id="1879" w:name="_Toc449962538"/>
      <w:r w:rsidRPr="00982143">
        <w:t>6.9.3.</w:t>
      </w:r>
      <w:r w:rsidR="00865D5D" w:rsidRPr="00982143">
        <w:rPr>
          <w:lang w:eastAsia="zh-CN"/>
        </w:rPr>
        <w:t>17</w:t>
      </w:r>
      <w:r w:rsidR="00865D5D" w:rsidRPr="00982143">
        <w:t>.</w:t>
      </w:r>
      <w:r w:rsidR="006C758A" w:rsidRPr="00982143">
        <w:t>3</w:t>
      </w:r>
      <w:r w:rsidR="00865D5D" w:rsidRPr="00982143">
        <w:tab/>
        <w:t xml:space="preserve">Signature </w:t>
      </w:r>
      <w:r w:rsidR="00612842" w:rsidRPr="00982143">
        <w:t>-</w:t>
      </w:r>
      <w:r w:rsidR="00A52154" w:rsidRPr="00982143">
        <w:t xml:space="preserve"> </w:t>
      </w:r>
      <w:r w:rsidR="00865D5D" w:rsidRPr="00982143">
        <w:rPr>
          <w:lang w:eastAsia="zh-CN"/>
        </w:rPr>
        <w:t>get</w:t>
      </w:r>
      <w:r w:rsidR="00865D5D" w:rsidRPr="00982143">
        <w:t>ReachabilitySchedule</w:t>
      </w:r>
      <w:bookmarkEnd w:id="1878"/>
      <w:bookmarkEnd w:id="1879"/>
    </w:p>
    <w:p w:rsidR="008D7B3A" w:rsidRPr="00982143" w:rsidRDefault="008D7B3A" w:rsidP="008D7B3A">
      <w:pPr>
        <w:pStyle w:val="TH"/>
      </w:pPr>
      <w:r w:rsidRPr="00982143">
        <w:t xml:space="preserve">Table </w:t>
      </w:r>
      <w:r w:rsidR="002C1036" w:rsidRPr="00982143">
        <w:t>6.9.3.</w:t>
      </w:r>
      <w:r w:rsidRPr="00982143">
        <w:rPr>
          <w:lang w:eastAsia="zh-CN"/>
        </w:rPr>
        <w:t>17</w:t>
      </w:r>
      <w:r w:rsidRPr="00982143">
        <w:t>.</w:t>
      </w:r>
      <w:r w:rsidR="006C758A" w:rsidRPr="00982143">
        <w:t>3</w:t>
      </w:r>
      <w:r w:rsidRPr="00982143">
        <w:t xml:space="preserve">-1: Service Subscription Administration </w:t>
      </w:r>
      <w:r w:rsidR="00612842" w:rsidRPr="00982143">
        <w:t>-</w:t>
      </w:r>
      <w:r w:rsidR="00A52154" w:rsidRPr="00982143">
        <w:t xml:space="preserve"> </w:t>
      </w:r>
      <w:r w:rsidRPr="00982143">
        <w:rPr>
          <w:lang w:eastAsia="zh-CN"/>
        </w:rPr>
        <w:t>getReachabilitySchedule</w:t>
      </w:r>
      <w:r w:rsidRPr="00982143">
        <w:t xml:space="preserve"> capability</w:t>
      </w:r>
    </w:p>
    <w:tbl>
      <w:tblPr>
        <w:tblW w:w="9937" w:type="dxa"/>
        <w:jc w:val="center"/>
        <w:tblLayout w:type="fixed"/>
        <w:tblCellMar>
          <w:left w:w="28" w:type="dxa"/>
          <w:right w:w="0" w:type="dxa"/>
        </w:tblCellMar>
        <w:tblLook w:val="0000"/>
      </w:tblPr>
      <w:tblGrid>
        <w:gridCol w:w="1709"/>
        <w:gridCol w:w="900"/>
        <w:gridCol w:w="900"/>
        <w:gridCol w:w="6428"/>
      </w:tblGrid>
      <w:tr w:rsidR="00865D5D" w:rsidRPr="00982143" w:rsidTr="0011617D">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Optional</w:t>
            </w:r>
          </w:p>
        </w:tc>
        <w:tc>
          <w:tcPr>
            <w:tcW w:w="6428"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Description</w:t>
            </w:r>
          </w:p>
        </w:tc>
      </w:tr>
      <w:tr w:rsidR="00865D5D" w:rsidRPr="00982143" w:rsidTr="0011617D">
        <w:trPr>
          <w:tblHeader/>
          <w:jc w:val="center"/>
        </w:trPr>
        <w:tc>
          <w:tcPr>
            <w:tcW w:w="1709" w:type="dxa"/>
            <w:tcBorders>
              <w:left w:val="single" w:sz="1" w:space="0" w:color="000000"/>
              <w:bottom w:val="single" w:sz="1" w:space="0" w:color="000000"/>
            </w:tcBorders>
          </w:tcPr>
          <w:p w:rsidR="00865D5D" w:rsidRPr="00982143" w:rsidRDefault="00865D5D" w:rsidP="008D7B3A">
            <w:pPr>
              <w:pStyle w:val="TAL"/>
              <w:rPr>
                <w:lang w:eastAsia="ko-KR"/>
              </w:rPr>
            </w:pPr>
            <w:r w:rsidRPr="00982143">
              <w:rPr>
                <w:lang w:eastAsia="ko-KR"/>
              </w:rPr>
              <w:t>ae</w:t>
            </w:r>
            <w:r w:rsidRPr="00982143">
              <w:rPr>
                <w:lang w:eastAsia="zh-CN"/>
              </w:rPr>
              <w:t>Id</w:t>
            </w:r>
          </w:p>
        </w:tc>
        <w:tc>
          <w:tcPr>
            <w:tcW w:w="900" w:type="dxa"/>
            <w:tcBorders>
              <w:left w:val="single" w:sz="1" w:space="0" w:color="000000"/>
              <w:bottom w:val="single" w:sz="1" w:space="0" w:color="000000"/>
              <w:right w:val="single" w:sz="1" w:space="0" w:color="000000"/>
            </w:tcBorders>
          </w:tcPr>
          <w:p w:rsidR="00865D5D" w:rsidRPr="00982143" w:rsidRDefault="00865D5D" w:rsidP="0011617D">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865D5D" w:rsidRPr="00982143" w:rsidRDefault="00865D5D" w:rsidP="0011617D">
            <w:pPr>
              <w:pStyle w:val="TAC"/>
              <w:rPr>
                <w:lang w:eastAsia="zh-CN"/>
              </w:rPr>
            </w:pPr>
            <w:r w:rsidRPr="00982143">
              <w:rPr>
                <w:lang w:eastAsia="zh-CN"/>
              </w:rPr>
              <w:t>NO</w:t>
            </w:r>
          </w:p>
        </w:tc>
        <w:tc>
          <w:tcPr>
            <w:tcW w:w="6428" w:type="dxa"/>
            <w:tcBorders>
              <w:left w:val="single" w:sz="1" w:space="0" w:color="000000"/>
              <w:bottom w:val="single" w:sz="1" w:space="0" w:color="000000"/>
              <w:right w:val="single" w:sz="1" w:space="0" w:color="000000"/>
            </w:tcBorders>
          </w:tcPr>
          <w:p w:rsidR="00865D5D" w:rsidRPr="00982143" w:rsidRDefault="00865D5D" w:rsidP="008D7B3A">
            <w:pPr>
              <w:pStyle w:val="TAL"/>
              <w:rPr>
                <w:lang w:eastAsia="ko-KR"/>
              </w:rPr>
            </w:pPr>
            <w:r w:rsidRPr="00982143">
              <w:rPr>
                <w:lang w:eastAsia="zh-CN"/>
              </w:rPr>
              <w:t>The Application Entity Identifier (AE-ID).</w:t>
            </w:r>
          </w:p>
        </w:tc>
      </w:tr>
      <w:tr w:rsidR="00865D5D" w:rsidRPr="00982143" w:rsidTr="0011617D">
        <w:trPr>
          <w:tblHeader/>
          <w:jc w:val="center"/>
        </w:trPr>
        <w:tc>
          <w:tcPr>
            <w:tcW w:w="1709" w:type="dxa"/>
            <w:tcBorders>
              <w:left w:val="single" w:sz="1" w:space="0" w:color="000000"/>
              <w:bottom w:val="single" w:sz="1" w:space="0" w:color="000000"/>
            </w:tcBorders>
          </w:tcPr>
          <w:p w:rsidR="00865D5D" w:rsidRPr="00982143" w:rsidRDefault="00865D5D" w:rsidP="008D7B3A">
            <w:pPr>
              <w:pStyle w:val="TAL"/>
              <w:rPr>
                <w:lang w:eastAsia="ko-KR"/>
              </w:rPr>
            </w:pPr>
            <w:r w:rsidRPr="00982143">
              <w:rPr>
                <w:lang w:eastAsia="zh-CN"/>
              </w:rPr>
              <w:t>r</w:t>
            </w:r>
            <w:r w:rsidRPr="00982143">
              <w:t>eachabilitySchedule</w:t>
            </w:r>
          </w:p>
        </w:tc>
        <w:tc>
          <w:tcPr>
            <w:tcW w:w="900" w:type="dxa"/>
            <w:tcBorders>
              <w:left w:val="single" w:sz="1" w:space="0" w:color="000000"/>
              <w:bottom w:val="single" w:sz="1" w:space="0" w:color="000000"/>
              <w:right w:val="single" w:sz="1" w:space="0" w:color="000000"/>
            </w:tcBorders>
          </w:tcPr>
          <w:p w:rsidR="00865D5D" w:rsidRPr="00982143" w:rsidRDefault="00865D5D" w:rsidP="0011617D">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865D5D" w:rsidRPr="00982143" w:rsidRDefault="00865D5D" w:rsidP="0011617D">
            <w:pPr>
              <w:pStyle w:val="TAC"/>
              <w:rPr>
                <w:lang w:eastAsia="ko-KR"/>
              </w:rPr>
            </w:pPr>
            <w:r w:rsidRPr="00982143">
              <w:t>YES</w:t>
            </w:r>
          </w:p>
        </w:tc>
        <w:tc>
          <w:tcPr>
            <w:tcW w:w="6428" w:type="dxa"/>
            <w:tcBorders>
              <w:left w:val="single" w:sz="1" w:space="0" w:color="000000"/>
              <w:bottom w:val="single" w:sz="1" w:space="0" w:color="000000"/>
              <w:right w:val="single" w:sz="1" w:space="0" w:color="000000"/>
            </w:tcBorders>
          </w:tcPr>
          <w:p w:rsidR="00865D5D" w:rsidRPr="00982143" w:rsidRDefault="00865D5D" w:rsidP="008D7B3A">
            <w:pPr>
              <w:pStyle w:val="TAL"/>
              <w:rPr>
                <w:lang w:eastAsia="ko-KR"/>
              </w:rPr>
            </w:pPr>
            <w:r w:rsidRPr="00982143">
              <w:t>The</w:t>
            </w:r>
            <w:r w:rsidRPr="00982143">
              <w:rPr>
                <w:lang w:eastAsia="zh-CN"/>
              </w:rPr>
              <w:t xml:space="preserve"> contact</w:t>
            </w:r>
            <w:r w:rsidRPr="00982143">
              <w:t xml:space="preserve"> reachability schedule information of the AE associated with </w:t>
            </w:r>
            <w:r w:rsidRPr="00982143">
              <w:rPr>
                <w:lang w:eastAsia="zh-CN"/>
              </w:rPr>
              <w:t xml:space="preserve">the </w:t>
            </w:r>
            <w:r w:rsidRPr="00982143">
              <w:t xml:space="preserve">device node. The absence of this parameter implies the </w:t>
            </w:r>
            <w:r w:rsidRPr="00982143">
              <w:rPr>
                <w:lang w:eastAsia="zh-CN"/>
              </w:rPr>
              <w:t>AE</w:t>
            </w:r>
            <w:r w:rsidRPr="00982143">
              <w:t xml:space="preserve"> associated with </w:t>
            </w:r>
            <w:r w:rsidRPr="00982143">
              <w:rPr>
                <w:lang w:eastAsia="zh-CN"/>
              </w:rPr>
              <w:t xml:space="preserve">the </w:t>
            </w:r>
            <w:r w:rsidRPr="00982143">
              <w:t xml:space="preserve">device node is always </w:t>
            </w:r>
            <w:r w:rsidRPr="00982143">
              <w:rPr>
                <w:lang w:eastAsia="zh-CN"/>
              </w:rPr>
              <w:t xml:space="preserve">contact </w:t>
            </w:r>
            <w:r w:rsidRPr="00982143">
              <w:t>reachable.</w:t>
            </w:r>
            <w:r w:rsidRPr="00982143">
              <w:rPr>
                <w:lang w:eastAsia="zh-CN"/>
              </w:rPr>
              <w:t xml:space="preserve"> Type Schedule, </w:t>
            </w:r>
            <w:r w:rsidR="0011617D" w:rsidRPr="00982143">
              <w:rPr>
                <w:lang w:eastAsia="zh-CN"/>
              </w:rPr>
              <w:t>see clause </w:t>
            </w:r>
            <w:r w:rsidR="00700E70" w:rsidRPr="00982143">
              <w:rPr>
                <w:lang w:eastAsia="zh-CN"/>
              </w:rPr>
              <w:t>6.</w:t>
            </w:r>
            <w:r w:rsidR="000D3A8F" w:rsidRPr="00982143">
              <w:t>9.2.7.1</w:t>
            </w:r>
            <w:r w:rsidRPr="00982143">
              <w:rPr>
                <w:lang w:eastAsia="zh-CN"/>
              </w:rPr>
              <w:t>.</w:t>
            </w:r>
          </w:p>
        </w:tc>
      </w:tr>
      <w:tr w:rsidR="00865D5D" w:rsidRPr="00982143" w:rsidTr="0011617D">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rPr>
                <w:lang w:eastAsia="ko-KR"/>
              </w:rPr>
            </w:pPr>
            <w:r w:rsidRPr="00982143">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11617D">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11617D">
            <w:pPr>
              <w:pStyle w:val="TAC"/>
              <w:rPr>
                <w:lang w:eastAsia="ko-KR"/>
              </w:rPr>
            </w:pPr>
            <w:r w:rsidRPr="00982143">
              <w:t>YES</w:t>
            </w:r>
          </w:p>
        </w:tc>
        <w:tc>
          <w:tcPr>
            <w:tcW w:w="6428"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pPr>
            <w:r w:rsidRPr="00982143">
              <w:t xml:space="preserve">Unique </w:t>
            </w:r>
            <w:r w:rsidR="0011617D" w:rsidRPr="00982143">
              <w:t>response types for this service:</w:t>
            </w:r>
          </w:p>
          <w:p w:rsidR="00865D5D" w:rsidRPr="00982143" w:rsidRDefault="00865D5D" w:rsidP="008D7B3A">
            <w:pPr>
              <w:pStyle w:val="TB1"/>
              <w:rPr>
                <w:lang w:eastAsia="ko-KR"/>
              </w:rPr>
            </w:pPr>
            <w:proofErr w:type="gramStart"/>
            <w:r w:rsidRPr="00982143">
              <w:rPr>
                <w:lang w:eastAsia="zh-CN"/>
              </w:rPr>
              <w:t>not</w:t>
            </w:r>
            <w:proofErr w:type="gramEnd"/>
            <w:r w:rsidRPr="00982143">
              <w:t xml:space="preserve"> successfully</w:t>
            </w:r>
            <w:r w:rsidR="0011617D" w:rsidRPr="00982143">
              <w:t>.</w:t>
            </w:r>
          </w:p>
        </w:tc>
      </w:tr>
    </w:tbl>
    <w:p w:rsidR="008D7B3A" w:rsidRPr="00982143" w:rsidRDefault="008D7B3A" w:rsidP="008D7B3A"/>
    <w:p w:rsidR="00865D5D" w:rsidRPr="00982143" w:rsidRDefault="002C1036" w:rsidP="00865D5D">
      <w:pPr>
        <w:pStyle w:val="Heading5"/>
      </w:pPr>
      <w:bookmarkStart w:id="1880" w:name="_Toc449540353"/>
      <w:bookmarkStart w:id="1881" w:name="_Toc449962539"/>
      <w:r w:rsidRPr="00982143">
        <w:t>6.9.3.</w:t>
      </w:r>
      <w:r w:rsidR="00865D5D" w:rsidRPr="00982143">
        <w:rPr>
          <w:lang w:eastAsia="zh-CN"/>
        </w:rPr>
        <w:t>17</w:t>
      </w:r>
      <w:r w:rsidR="00865D5D" w:rsidRPr="00982143">
        <w:t>.</w:t>
      </w:r>
      <w:r w:rsidR="006C758A" w:rsidRPr="00982143">
        <w:rPr>
          <w:lang w:eastAsia="zh-CN"/>
        </w:rPr>
        <w:t>4</w:t>
      </w:r>
      <w:r w:rsidR="00865D5D" w:rsidRPr="00982143">
        <w:tab/>
        <w:t>Service Interactions</w:t>
      </w:r>
      <w:bookmarkEnd w:id="1880"/>
      <w:bookmarkEnd w:id="1881"/>
    </w:p>
    <w:p w:rsidR="00865D5D" w:rsidRPr="00982143" w:rsidRDefault="00865D5D" w:rsidP="00865D5D">
      <w:r w:rsidRPr="00982143">
        <w:t>The interactions of service capabilities required for this service capability:</w:t>
      </w:r>
    </w:p>
    <w:p w:rsidR="00865D5D" w:rsidRPr="00982143" w:rsidRDefault="00865D5D" w:rsidP="00E45382">
      <w:pPr>
        <w:pStyle w:val="BN"/>
        <w:numPr>
          <w:ilvl w:val="0"/>
          <w:numId w:val="57"/>
        </w:numPr>
        <w:rPr>
          <w:lang w:eastAsia="ko-KR"/>
        </w:rPr>
      </w:pPr>
      <w:r w:rsidRPr="00982143">
        <w:rPr>
          <w:lang w:eastAsia="ko-KR"/>
        </w:rPr>
        <w:t>Issue</w:t>
      </w:r>
      <w:r w:rsidRPr="00982143">
        <w:t xml:space="preserve"> the </w:t>
      </w:r>
      <w:r w:rsidRPr="00982143">
        <w:rPr>
          <w:lang w:eastAsia="zh-CN"/>
        </w:rPr>
        <w:t>get</w:t>
      </w:r>
      <w:r w:rsidRPr="00982143">
        <w:t>ReachabilitySchedule capability</w:t>
      </w:r>
      <w:r w:rsidR="0011617D" w:rsidRPr="00982143">
        <w:t>.</w:t>
      </w:r>
    </w:p>
    <w:p w:rsidR="00865D5D" w:rsidRPr="00982143" w:rsidRDefault="0011617D" w:rsidP="00B91F03">
      <w:pPr>
        <w:pStyle w:val="FL"/>
        <w:rPr>
          <w:lang w:eastAsia="zh-CN"/>
        </w:rPr>
      </w:pPr>
      <w:r w:rsidRPr="00982143">
        <w:object w:dxaOrig="6491" w:dyaOrig="3650">
          <v:shape id="_x0000_i1088" type="#_x0000_t75" style="width:168.2pt;height:137.65pt" o:ole="">
            <v:imagedata r:id="rId174" o:title="" croptop="7429f" cropbottom="8529f" cropleft="1151f" cropright="30404f"/>
          </v:shape>
          <o:OLEObject Type="Embed" ProgID="Visio.Drawing.11" ShapeID="_x0000_i1088" DrawAspect="Content" ObjectID="_1527324165" r:id="rId175"/>
        </w:object>
      </w:r>
    </w:p>
    <w:p w:rsidR="00865D5D" w:rsidRPr="00982143" w:rsidRDefault="00865D5D" w:rsidP="008D7B3A">
      <w:pPr>
        <w:pStyle w:val="TF"/>
      </w:pPr>
      <w:r w:rsidRPr="00982143">
        <w:t xml:space="preserve">Figure </w:t>
      </w:r>
      <w:r w:rsidR="002C1036" w:rsidRPr="00982143">
        <w:t>6.9.3.</w:t>
      </w:r>
      <w:r w:rsidRPr="00982143">
        <w:rPr>
          <w:lang w:eastAsia="zh-CN"/>
        </w:rPr>
        <w:t>17</w:t>
      </w:r>
      <w:r w:rsidRPr="00982143">
        <w:t>.</w:t>
      </w:r>
      <w:r w:rsidR="006C758A" w:rsidRPr="00982143">
        <w:t>4</w:t>
      </w:r>
      <w:r w:rsidRPr="00982143">
        <w:t>-1</w:t>
      </w:r>
      <w:r w:rsidR="008D7B3A" w:rsidRPr="00982143">
        <w:t>:</w:t>
      </w:r>
      <w:r w:rsidRPr="00982143">
        <w:rPr>
          <w:lang w:eastAsia="zh-CN"/>
        </w:rPr>
        <w:t xml:space="preserve"> get</w:t>
      </w:r>
      <w:r w:rsidRPr="00982143">
        <w:t>ReachabilitySchedule Diagram</w:t>
      </w:r>
    </w:p>
    <w:p w:rsidR="00865D5D" w:rsidRPr="00982143" w:rsidRDefault="002C1036" w:rsidP="00865D5D">
      <w:pPr>
        <w:pStyle w:val="Heading5"/>
      </w:pPr>
      <w:bookmarkStart w:id="1882" w:name="_Toc449540354"/>
      <w:bookmarkStart w:id="1883" w:name="_Toc449962540"/>
      <w:r w:rsidRPr="00982143">
        <w:lastRenderedPageBreak/>
        <w:t>6.9.3.</w:t>
      </w:r>
      <w:r w:rsidR="00865D5D" w:rsidRPr="00982143">
        <w:rPr>
          <w:lang w:eastAsia="zh-CN"/>
        </w:rPr>
        <w:t>17</w:t>
      </w:r>
      <w:r w:rsidR="00865D5D" w:rsidRPr="00982143">
        <w:t>.</w:t>
      </w:r>
      <w:r w:rsidR="006C758A" w:rsidRPr="00982143">
        <w:rPr>
          <w:lang w:eastAsia="zh-CN"/>
        </w:rPr>
        <w:t>5</w:t>
      </w:r>
      <w:r w:rsidR="00865D5D" w:rsidRPr="00982143">
        <w:tab/>
      </w:r>
      <w:r w:rsidR="00865D5D" w:rsidRPr="00982143">
        <w:rPr>
          <w:lang w:eastAsia="ko-KR"/>
        </w:rPr>
        <w:t>Post-Conditions</w:t>
      </w:r>
      <w:bookmarkEnd w:id="1882"/>
      <w:bookmarkEnd w:id="1883"/>
    </w:p>
    <w:p w:rsidR="00865D5D" w:rsidRPr="00982143" w:rsidRDefault="00865D5D" w:rsidP="00865D5D">
      <w:r w:rsidRPr="00982143">
        <w:rPr>
          <w:lang w:eastAsia="ko-KR"/>
        </w:rPr>
        <w:t>When parameters are present, the</w:t>
      </w:r>
      <w:r w:rsidRPr="00982143">
        <w:rPr>
          <w:lang w:eastAsia="zh-CN"/>
        </w:rPr>
        <w:t xml:space="preserve"> r</w:t>
      </w:r>
      <w:r w:rsidRPr="00982143">
        <w:t>eachability</w:t>
      </w:r>
      <w:r w:rsidRPr="00982143">
        <w:rPr>
          <w:lang w:eastAsia="zh-CN"/>
        </w:rPr>
        <w:t xml:space="preserve"> s</w:t>
      </w:r>
      <w:r w:rsidRPr="00982143">
        <w:t>chedule</w:t>
      </w:r>
      <w:r w:rsidRPr="00982143">
        <w:rPr>
          <w:lang w:eastAsia="zh-CN"/>
        </w:rPr>
        <w:t xml:space="preserve"> i</w:t>
      </w:r>
      <w:r w:rsidRPr="00982143">
        <w:rPr>
          <w:lang w:eastAsia="ko-KR"/>
        </w:rPr>
        <w:t xml:space="preserve">s </w:t>
      </w:r>
      <w:r w:rsidRPr="00982143">
        <w:rPr>
          <w:lang w:eastAsia="zh-CN"/>
        </w:rPr>
        <w:t>gotten</w:t>
      </w:r>
      <w:r w:rsidRPr="00982143">
        <w:rPr>
          <w:lang w:eastAsia="ko-KR"/>
        </w:rPr>
        <w:t xml:space="preserve"> fr</w:t>
      </w:r>
      <w:r w:rsidRPr="00982143">
        <w:rPr>
          <w:lang w:eastAsia="zh-CN"/>
        </w:rPr>
        <w:t>om</w:t>
      </w:r>
      <w:r w:rsidRPr="00982143">
        <w:rPr>
          <w:lang w:eastAsia="ko-KR"/>
        </w:rPr>
        <w:t xml:space="preserve"> the A</w:t>
      </w:r>
      <w:r w:rsidRPr="00982143">
        <w:rPr>
          <w:lang w:eastAsia="zh-CN"/>
        </w:rPr>
        <w:t>E</w:t>
      </w:r>
      <w:r w:rsidRPr="00982143">
        <w:rPr>
          <w:lang w:eastAsia="ko-KR"/>
        </w:rPr>
        <w:t>.</w:t>
      </w:r>
    </w:p>
    <w:p w:rsidR="00865D5D" w:rsidRPr="00982143" w:rsidRDefault="002C1036" w:rsidP="00865D5D">
      <w:pPr>
        <w:pStyle w:val="Heading5"/>
      </w:pPr>
      <w:bookmarkStart w:id="1884" w:name="_Toc449540355"/>
      <w:bookmarkStart w:id="1885" w:name="_Toc449962541"/>
      <w:r w:rsidRPr="00982143">
        <w:t>6.9.3.</w:t>
      </w:r>
      <w:r w:rsidR="00865D5D" w:rsidRPr="00982143">
        <w:rPr>
          <w:lang w:eastAsia="zh-CN"/>
        </w:rPr>
        <w:t>17</w:t>
      </w:r>
      <w:r w:rsidR="00865D5D" w:rsidRPr="00982143">
        <w:t>.</w:t>
      </w:r>
      <w:r w:rsidR="006C758A" w:rsidRPr="00982143">
        <w:rPr>
          <w:lang w:eastAsia="zh-CN"/>
        </w:rPr>
        <w:t>6</w:t>
      </w:r>
      <w:r w:rsidR="00865D5D" w:rsidRPr="00982143">
        <w:tab/>
      </w:r>
      <w:r w:rsidR="00865D5D" w:rsidRPr="00982143">
        <w:rPr>
          <w:lang w:eastAsia="ko-KR"/>
        </w:rPr>
        <w:t>Exceptions</w:t>
      </w:r>
      <w:bookmarkEnd w:id="1884"/>
      <w:bookmarkEnd w:id="1885"/>
    </w:p>
    <w:p w:rsidR="00865D5D" w:rsidRPr="00982143" w:rsidRDefault="00865D5D" w:rsidP="00865D5D">
      <w:r w:rsidRPr="00982143">
        <w:t>Not Applicable</w:t>
      </w:r>
      <w:r w:rsidR="008D7B3A" w:rsidRPr="00982143">
        <w:t>.</w:t>
      </w:r>
    </w:p>
    <w:p w:rsidR="00865D5D" w:rsidRPr="00982143" w:rsidRDefault="002C1036" w:rsidP="00865D5D">
      <w:pPr>
        <w:pStyle w:val="Heading5"/>
      </w:pPr>
      <w:bookmarkStart w:id="1886" w:name="_Toc449540356"/>
      <w:bookmarkStart w:id="1887" w:name="_Toc449962542"/>
      <w:r w:rsidRPr="00982143">
        <w:t>6.9.3.</w:t>
      </w:r>
      <w:r w:rsidR="00865D5D" w:rsidRPr="00982143">
        <w:rPr>
          <w:lang w:eastAsia="zh-CN"/>
        </w:rPr>
        <w:t>17</w:t>
      </w:r>
      <w:r w:rsidR="00865D5D" w:rsidRPr="00982143">
        <w:t>.</w:t>
      </w:r>
      <w:r w:rsidR="006C758A" w:rsidRPr="00982143">
        <w:rPr>
          <w:lang w:eastAsia="zh-CN"/>
        </w:rPr>
        <w:t>7</w:t>
      </w:r>
      <w:r w:rsidR="00865D5D" w:rsidRPr="00982143">
        <w:tab/>
      </w:r>
      <w:r w:rsidR="00865D5D" w:rsidRPr="00982143">
        <w:rPr>
          <w:lang w:eastAsia="ko-KR"/>
        </w:rPr>
        <w:t>Policies for Use</w:t>
      </w:r>
      <w:bookmarkEnd w:id="1886"/>
      <w:bookmarkEnd w:id="1887"/>
    </w:p>
    <w:p w:rsidR="00865D5D" w:rsidRPr="00982143" w:rsidRDefault="00080151" w:rsidP="00865D5D">
      <w:r w:rsidRPr="00982143">
        <w:t>Message Exchange Patterns: In-Out.</w:t>
      </w:r>
    </w:p>
    <w:p w:rsidR="00865D5D" w:rsidRPr="00982143" w:rsidRDefault="00080151" w:rsidP="00865D5D">
      <w:r w:rsidRPr="00982143">
        <w:t>Transaction Pattern: Participation allowed.</w:t>
      </w:r>
    </w:p>
    <w:p w:rsidR="00865D5D" w:rsidRPr="00982143" w:rsidRDefault="002C1036" w:rsidP="00865D5D">
      <w:pPr>
        <w:pStyle w:val="Heading5"/>
      </w:pPr>
      <w:bookmarkStart w:id="1888" w:name="_Toc449540357"/>
      <w:bookmarkStart w:id="1889" w:name="_Toc449962543"/>
      <w:r w:rsidRPr="00982143">
        <w:t>6.9.3.</w:t>
      </w:r>
      <w:r w:rsidR="00865D5D" w:rsidRPr="00982143">
        <w:rPr>
          <w:lang w:eastAsia="zh-CN"/>
        </w:rPr>
        <w:t>17</w:t>
      </w:r>
      <w:r w:rsidR="00865D5D" w:rsidRPr="00982143">
        <w:t>.</w:t>
      </w:r>
      <w:r w:rsidR="006C758A" w:rsidRPr="00982143">
        <w:rPr>
          <w:lang w:eastAsia="zh-CN"/>
        </w:rPr>
        <w:t>8</w:t>
      </w:r>
      <w:r w:rsidR="00865D5D" w:rsidRPr="00982143">
        <w:tab/>
      </w:r>
      <w:proofErr w:type="gramStart"/>
      <w:r w:rsidR="00865D5D" w:rsidRPr="00982143">
        <w:t>oneM2M</w:t>
      </w:r>
      <w:proofErr w:type="gramEnd"/>
      <w:r w:rsidR="00865D5D" w:rsidRPr="00982143">
        <w:t xml:space="preserve"> Resource Interworking</w:t>
      </w:r>
      <w:bookmarkEnd w:id="1888"/>
      <w:bookmarkEnd w:id="1889"/>
    </w:p>
    <w:p w:rsidR="00865D5D" w:rsidRPr="00982143" w:rsidRDefault="00865D5D" w:rsidP="008D7B3A">
      <w:r w:rsidRPr="00982143">
        <w:t>This service capability is used to get an AE</w:t>
      </w:r>
      <w:r w:rsidR="00A55D34" w:rsidRPr="00982143">
        <w:t>'</w:t>
      </w:r>
      <w:r w:rsidRPr="00982143">
        <w:t>s</w:t>
      </w:r>
      <w:r w:rsidR="00DC6F67" w:rsidRPr="00982143">
        <w:t xml:space="preserve"> </w:t>
      </w:r>
      <w:r w:rsidRPr="00982143">
        <w:t>reachability schedule information. The service capability aligns with the &lt;schedule&gt; resource and maps to the RETRIEVE procedure. The reference between an AE and a &lt;schedule&gt; resource does not exist as an oneM2M Resource attribute.</w:t>
      </w:r>
    </w:p>
    <w:p w:rsidR="00865D5D" w:rsidRPr="00982143" w:rsidRDefault="002C1036" w:rsidP="00865D5D">
      <w:pPr>
        <w:pStyle w:val="Heading4"/>
        <w:rPr>
          <w:lang w:eastAsia="zh-CN"/>
        </w:rPr>
      </w:pPr>
      <w:bookmarkStart w:id="1890" w:name="_Toc449540358"/>
      <w:bookmarkStart w:id="1891" w:name="_Toc449962544"/>
      <w:bookmarkStart w:id="1892" w:name="_Toc453582014"/>
      <w:r w:rsidRPr="00982143">
        <w:t>6.9.3.</w:t>
      </w:r>
      <w:r w:rsidR="00865D5D" w:rsidRPr="00982143">
        <w:rPr>
          <w:lang w:eastAsia="zh-CN"/>
        </w:rPr>
        <w:t>18</w:t>
      </w:r>
      <w:r w:rsidR="00865D5D" w:rsidRPr="00982143">
        <w:tab/>
      </w:r>
      <w:bookmarkStart w:id="1893" w:name="OLE_LINK20"/>
      <w:bookmarkStart w:id="1894" w:name="OLE_LINK21"/>
      <w:r w:rsidR="00865D5D" w:rsidRPr="00982143">
        <w:rPr>
          <w:lang w:eastAsia="zh-CN"/>
        </w:rPr>
        <w:t>delete</w:t>
      </w:r>
      <w:bookmarkEnd w:id="1893"/>
      <w:bookmarkEnd w:id="1894"/>
      <w:r w:rsidR="00865D5D" w:rsidRPr="00982143">
        <w:rPr>
          <w:lang w:eastAsia="zh-CN"/>
        </w:rPr>
        <w:t>ReachabilitySchedule</w:t>
      </w:r>
      <w:bookmarkEnd w:id="1890"/>
      <w:bookmarkEnd w:id="1891"/>
      <w:bookmarkEnd w:id="1892"/>
    </w:p>
    <w:p w:rsidR="006C758A" w:rsidRPr="00982143" w:rsidRDefault="006C758A" w:rsidP="006C758A">
      <w:pPr>
        <w:pStyle w:val="Heading5"/>
      </w:pPr>
      <w:bookmarkStart w:id="1895" w:name="_Toc449540359"/>
      <w:bookmarkStart w:id="1896" w:name="_Toc449962545"/>
      <w:r w:rsidRPr="00982143">
        <w:t>6.9.3.</w:t>
      </w:r>
      <w:r w:rsidRPr="00982143">
        <w:rPr>
          <w:lang w:eastAsia="zh-CN"/>
        </w:rPr>
        <w:t>18</w:t>
      </w:r>
      <w:r w:rsidRPr="00982143">
        <w:t>.1</w:t>
      </w:r>
      <w:r w:rsidRPr="00982143">
        <w:tab/>
        <w:t>Description</w:t>
      </w:r>
      <w:bookmarkEnd w:id="1895"/>
      <w:bookmarkEnd w:id="1896"/>
    </w:p>
    <w:p w:rsidR="00865D5D" w:rsidRPr="00982143" w:rsidRDefault="00865D5D" w:rsidP="00865D5D">
      <w:pPr>
        <w:widowControl w:val="0"/>
        <w:overflowPunct/>
        <w:spacing w:after="0"/>
        <w:textAlignment w:val="auto"/>
      </w:pPr>
      <w:r w:rsidRPr="00982143">
        <w:t xml:space="preserve">This service capability provides the ability to delete </w:t>
      </w:r>
      <w:r w:rsidRPr="00982143">
        <w:rPr>
          <w:lang w:eastAsia="zh-CN"/>
        </w:rPr>
        <w:t>a r</w:t>
      </w:r>
      <w:r w:rsidRPr="00982143">
        <w:t>eachability</w:t>
      </w:r>
      <w:r w:rsidRPr="00982143">
        <w:rPr>
          <w:lang w:eastAsia="zh-CN"/>
        </w:rPr>
        <w:t xml:space="preserve"> s</w:t>
      </w:r>
      <w:r w:rsidRPr="00982143">
        <w:t>chedule</w:t>
      </w:r>
      <w:r w:rsidRPr="00982143">
        <w:rPr>
          <w:lang w:eastAsia="zh-CN"/>
        </w:rPr>
        <w:t xml:space="preserve"> for an AE</w:t>
      </w:r>
      <w:r w:rsidRPr="00982143">
        <w:t>. This service capability shall be restricted to the Msc and Mca Reference Points.</w:t>
      </w:r>
    </w:p>
    <w:p w:rsidR="00865D5D" w:rsidRPr="00982143" w:rsidRDefault="002C1036" w:rsidP="00865D5D">
      <w:pPr>
        <w:pStyle w:val="Heading5"/>
      </w:pPr>
      <w:bookmarkStart w:id="1897" w:name="_Toc449540360"/>
      <w:bookmarkStart w:id="1898" w:name="_Toc449962546"/>
      <w:r w:rsidRPr="00982143">
        <w:t>6.9.3.</w:t>
      </w:r>
      <w:r w:rsidR="00865D5D" w:rsidRPr="00982143">
        <w:rPr>
          <w:lang w:eastAsia="zh-CN"/>
        </w:rPr>
        <w:t>18</w:t>
      </w:r>
      <w:r w:rsidR="00865D5D" w:rsidRPr="00982143">
        <w:t>.</w:t>
      </w:r>
      <w:r w:rsidR="006C758A" w:rsidRPr="00982143">
        <w:t>2</w:t>
      </w:r>
      <w:r w:rsidR="00865D5D" w:rsidRPr="00982143">
        <w:tab/>
      </w:r>
      <w:r w:rsidR="00D87590" w:rsidRPr="00982143">
        <w:t>Pre-Conditions</w:t>
      </w:r>
      <w:bookmarkEnd w:id="1897"/>
      <w:bookmarkEnd w:id="1898"/>
    </w:p>
    <w:p w:rsidR="00865D5D" w:rsidRPr="00982143" w:rsidRDefault="00865D5D" w:rsidP="00865D5D">
      <w:pPr>
        <w:keepNext/>
        <w:rPr>
          <w:lang w:eastAsia="ko-KR"/>
        </w:rPr>
      </w:pPr>
      <w:r w:rsidRPr="00982143">
        <w:rPr>
          <w:lang w:eastAsia="ko-KR"/>
        </w:rPr>
        <w:t>Not Applicable</w:t>
      </w:r>
      <w:r w:rsidR="008D7B3A" w:rsidRPr="00982143">
        <w:rPr>
          <w:lang w:eastAsia="ko-KR"/>
        </w:rPr>
        <w:t>.</w:t>
      </w:r>
    </w:p>
    <w:p w:rsidR="00865D5D" w:rsidRPr="00982143" w:rsidRDefault="002C1036" w:rsidP="00865D5D">
      <w:pPr>
        <w:pStyle w:val="Heading5"/>
      </w:pPr>
      <w:bookmarkStart w:id="1899" w:name="_Toc449540361"/>
      <w:bookmarkStart w:id="1900" w:name="_Toc449962547"/>
      <w:r w:rsidRPr="00982143">
        <w:t>6.9.3.</w:t>
      </w:r>
      <w:r w:rsidR="00865D5D" w:rsidRPr="00982143">
        <w:rPr>
          <w:lang w:eastAsia="zh-CN"/>
        </w:rPr>
        <w:t>18</w:t>
      </w:r>
      <w:r w:rsidR="00865D5D" w:rsidRPr="00982143">
        <w:t>.</w:t>
      </w:r>
      <w:r w:rsidR="006C758A" w:rsidRPr="00982143">
        <w:t>3</w:t>
      </w:r>
      <w:r w:rsidR="00865D5D" w:rsidRPr="00982143">
        <w:tab/>
        <w:t xml:space="preserve">Signature </w:t>
      </w:r>
      <w:r w:rsidR="00612842" w:rsidRPr="00982143">
        <w:t>-</w:t>
      </w:r>
      <w:r w:rsidR="00A52154" w:rsidRPr="00982143">
        <w:t xml:space="preserve"> </w:t>
      </w:r>
      <w:r w:rsidR="00865D5D" w:rsidRPr="00982143">
        <w:rPr>
          <w:lang w:eastAsia="zh-CN"/>
        </w:rPr>
        <w:t>delete</w:t>
      </w:r>
      <w:r w:rsidR="00865D5D" w:rsidRPr="00982143">
        <w:t>ReachabilitySchedule</w:t>
      </w:r>
      <w:bookmarkEnd w:id="1899"/>
      <w:bookmarkEnd w:id="1900"/>
    </w:p>
    <w:p w:rsidR="008D7B3A" w:rsidRPr="00982143" w:rsidRDefault="008D7B3A" w:rsidP="008D7B3A">
      <w:pPr>
        <w:pStyle w:val="TH"/>
      </w:pPr>
      <w:r w:rsidRPr="00982143">
        <w:t>Table</w:t>
      </w:r>
      <w:r w:rsidRPr="00982143">
        <w:rPr>
          <w:lang w:eastAsia="zh-CN"/>
        </w:rPr>
        <w:t xml:space="preserve"> </w:t>
      </w:r>
      <w:r w:rsidR="002C1036" w:rsidRPr="00982143">
        <w:t>6.9.3.</w:t>
      </w:r>
      <w:r w:rsidRPr="00982143">
        <w:rPr>
          <w:lang w:eastAsia="zh-CN"/>
        </w:rPr>
        <w:t>18</w:t>
      </w:r>
      <w:r w:rsidRPr="00982143">
        <w:t>.</w:t>
      </w:r>
      <w:r w:rsidR="006C758A" w:rsidRPr="00982143">
        <w:t>3</w:t>
      </w:r>
      <w:r w:rsidRPr="00982143">
        <w:t xml:space="preserve">-1: Service Subscription Administration </w:t>
      </w:r>
      <w:r w:rsidR="00612842" w:rsidRPr="00982143">
        <w:t>-</w:t>
      </w:r>
      <w:r w:rsidR="00A52154" w:rsidRPr="00982143">
        <w:t xml:space="preserve"> </w:t>
      </w:r>
      <w:r w:rsidRPr="00982143">
        <w:rPr>
          <w:lang w:eastAsia="zh-CN"/>
        </w:rPr>
        <w:t>deleteReachabilitySchedule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865D5D"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Description</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8D7B3A">
            <w:pPr>
              <w:pStyle w:val="TAL"/>
              <w:rPr>
                <w:lang w:eastAsia="ko-KR"/>
              </w:rPr>
            </w:pPr>
            <w:r w:rsidRPr="00982143">
              <w:rPr>
                <w:lang w:eastAsia="ko-KR"/>
              </w:rPr>
              <w:t>ae</w:t>
            </w:r>
            <w:r w:rsidRPr="00982143">
              <w:rPr>
                <w:lang w:eastAsia="zh-CN"/>
              </w:rPr>
              <w:t>Id</w:t>
            </w:r>
          </w:p>
        </w:tc>
        <w:tc>
          <w:tcPr>
            <w:tcW w:w="900" w:type="dxa"/>
            <w:tcBorders>
              <w:left w:val="single" w:sz="1" w:space="0" w:color="000000"/>
              <w:bottom w:val="single" w:sz="1" w:space="0" w:color="000000"/>
              <w:right w:val="single" w:sz="1" w:space="0" w:color="000000"/>
            </w:tcBorders>
          </w:tcPr>
          <w:p w:rsidR="00865D5D" w:rsidRPr="00982143" w:rsidRDefault="00865D5D" w:rsidP="0011617D">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865D5D" w:rsidRPr="00982143" w:rsidRDefault="00865D5D" w:rsidP="0011617D">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865D5D" w:rsidRPr="00982143" w:rsidRDefault="00865D5D" w:rsidP="008D7B3A">
            <w:pPr>
              <w:pStyle w:val="TAL"/>
              <w:rPr>
                <w:lang w:eastAsia="ko-KR"/>
              </w:rPr>
            </w:pPr>
            <w:r w:rsidRPr="00982143">
              <w:rPr>
                <w:lang w:eastAsia="zh-CN"/>
              </w:rPr>
              <w:t>The Application Entity Identifier (AE-ID).</w:t>
            </w:r>
          </w:p>
        </w:tc>
      </w:tr>
      <w:tr w:rsidR="00865D5D"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rPr>
                <w:lang w:eastAsia="ko-KR"/>
              </w:rPr>
            </w:pPr>
            <w:r w:rsidRPr="00982143">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11617D">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11617D">
            <w:pPr>
              <w:pStyle w:val="TAC"/>
              <w:rPr>
                <w:lang w:eastAsia="ko-KR"/>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pPr>
            <w:r w:rsidRPr="00982143">
              <w:t xml:space="preserve">Unique </w:t>
            </w:r>
            <w:r w:rsidR="0011617D" w:rsidRPr="00982143">
              <w:t>response types for this service:</w:t>
            </w:r>
          </w:p>
          <w:p w:rsidR="00865D5D" w:rsidRPr="00982143" w:rsidRDefault="00865D5D" w:rsidP="008D7B3A">
            <w:pPr>
              <w:pStyle w:val="TB1"/>
              <w:rPr>
                <w:lang w:eastAsia="ko-KR"/>
              </w:rPr>
            </w:pPr>
            <w:r w:rsidRPr="00982143">
              <w:t xml:space="preserve">AE successfully </w:t>
            </w:r>
            <w:r w:rsidRPr="00982143">
              <w:rPr>
                <w:lang w:eastAsia="zh-CN"/>
              </w:rPr>
              <w:t>deleted</w:t>
            </w:r>
            <w:r w:rsidR="0011617D" w:rsidRPr="00982143">
              <w:rPr>
                <w:lang w:eastAsia="zh-CN"/>
              </w:rPr>
              <w:t>.</w:t>
            </w:r>
          </w:p>
        </w:tc>
      </w:tr>
    </w:tbl>
    <w:p w:rsidR="008D7B3A" w:rsidRPr="00982143" w:rsidRDefault="008D7B3A" w:rsidP="008D7B3A"/>
    <w:p w:rsidR="00865D5D" w:rsidRPr="00982143" w:rsidRDefault="002C1036" w:rsidP="00865D5D">
      <w:pPr>
        <w:pStyle w:val="Heading5"/>
      </w:pPr>
      <w:bookmarkStart w:id="1901" w:name="_Toc449540362"/>
      <w:bookmarkStart w:id="1902" w:name="_Toc449962548"/>
      <w:r w:rsidRPr="00982143">
        <w:t>6.9.3.</w:t>
      </w:r>
      <w:r w:rsidR="00865D5D" w:rsidRPr="00982143">
        <w:rPr>
          <w:lang w:eastAsia="zh-CN"/>
        </w:rPr>
        <w:t>18</w:t>
      </w:r>
      <w:r w:rsidR="00865D5D" w:rsidRPr="00982143">
        <w:t>.</w:t>
      </w:r>
      <w:r w:rsidR="006C758A" w:rsidRPr="00982143">
        <w:rPr>
          <w:lang w:eastAsia="zh-CN"/>
        </w:rPr>
        <w:t>4</w:t>
      </w:r>
      <w:r w:rsidR="00865D5D" w:rsidRPr="00982143">
        <w:tab/>
        <w:t>Service Interactions</w:t>
      </w:r>
      <w:bookmarkEnd w:id="1901"/>
      <w:bookmarkEnd w:id="1902"/>
    </w:p>
    <w:p w:rsidR="00865D5D" w:rsidRPr="00982143" w:rsidRDefault="00865D5D" w:rsidP="00865D5D">
      <w:r w:rsidRPr="00982143">
        <w:t>The interactions of service capabilities required for this service capability:</w:t>
      </w:r>
    </w:p>
    <w:p w:rsidR="00865D5D" w:rsidRPr="00982143" w:rsidRDefault="00865D5D" w:rsidP="00E45382">
      <w:pPr>
        <w:pStyle w:val="BN"/>
        <w:numPr>
          <w:ilvl w:val="0"/>
          <w:numId w:val="58"/>
        </w:numPr>
        <w:rPr>
          <w:lang w:eastAsia="ko-KR"/>
        </w:rPr>
      </w:pPr>
      <w:r w:rsidRPr="00982143">
        <w:rPr>
          <w:lang w:eastAsia="ko-KR"/>
        </w:rPr>
        <w:t>Issue</w:t>
      </w:r>
      <w:r w:rsidRPr="00982143">
        <w:t xml:space="preserve"> the </w:t>
      </w:r>
      <w:r w:rsidRPr="00982143">
        <w:rPr>
          <w:lang w:eastAsia="zh-CN"/>
        </w:rPr>
        <w:t>delete</w:t>
      </w:r>
      <w:r w:rsidRPr="00982143">
        <w:t>ReachabilitySchedule capability</w:t>
      </w:r>
      <w:r w:rsidR="0011617D" w:rsidRPr="00982143">
        <w:t>.</w:t>
      </w:r>
    </w:p>
    <w:p w:rsidR="00865D5D" w:rsidRPr="00982143" w:rsidRDefault="0011617D" w:rsidP="00B91F03">
      <w:pPr>
        <w:pStyle w:val="FL"/>
        <w:rPr>
          <w:lang w:eastAsia="zh-CN"/>
        </w:rPr>
      </w:pPr>
      <w:r w:rsidRPr="00982143">
        <w:object w:dxaOrig="6491" w:dyaOrig="3650">
          <v:shape id="_x0000_i1089" type="#_x0000_t75" style="width:169.35pt;height:138.8pt" o:ole="">
            <v:imagedata r:id="rId176" o:title="" croptop="7624f" cropbottom="8021f" cropleft="1150f" cropright="30283f"/>
          </v:shape>
          <o:OLEObject Type="Embed" ProgID="Visio.Drawing.11" ShapeID="_x0000_i1089" DrawAspect="Content" ObjectID="_1527324166" r:id="rId177"/>
        </w:object>
      </w:r>
    </w:p>
    <w:p w:rsidR="00865D5D" w:rsidRPr="00982143" w:rsidRDefault="00865D5D" w:rsidP="008D7B3A">
      <w:pPr>
        <w:pStyle w:val="TF"/>
      </w:pPr>
      <w:r w:rsidRPr="00982143">
        <w:t xml:space="preserve">Figure </w:t>
      </w:r>
      <w:r w:rsidR="002C1036" w:rsidRPr="00982143">
        <w:t>6.9.3.</w:t>
      </w:r>
      <w:r w:rsidRPr="00982143">
        <w:rPr>
          <w:lang w:eastAsia="zh-CN"/>
        </w:rPr>
        <w:t>18</w:t>
      </w:r>
      <w:r w:rsidRPr="00982143">
        <w:t>.</w:t>
      </w:r>
      <w:r w:rsidR="006C758A" w:rsidRPr="00982143">
        <w:t>4</w:t>
      </w:r>
      <w:r w:rsidRPr="00982143">
        <w:t>-1</w:t>
      </w:r>
      <w:r w:rsidR="008D7B3A" w:rsidRPr="00982143">
        <w:t>:</w:t>
      </w:r>
      <w:r w:rsidRPr="00982143">
        <w:t xml:space="preserve"> deleteReachabilitySchedule Diagram</w:t>
      </w:r>
    </w:p>
    <w:p w:rsidR="00865D5D" w:rsidRPr="00982143" w:rsidRDefault="002C1036" w:rsidP="00865D5D">
      <w:pPr>
        <w:pStyle w:val="Heading5"/>
      </w:pPr>
      <w:bookmarkStart w:id="1903" w:name="_Toc449540363"/>
      <w:bookmarkStart w:id="1904" w:name="_Toc449962549"/>
      <w:r w:rsidRPr="00982143">
        <w:t>6.9.3.</w:t>
      </w:r>
      <w:r w:rsidR="00865D5D" w:rsidRPr="00982143">
        <w:rPr>
          <w:lang w:eastAsia="zh-CN"/>
        </w:rPr>
        <w:t>18</w:t>
      </w:r>
      <w:r w:rsidR="00865D5D" w:rsidRPr="00982143">
        <w:t>.</w:t>
      </w:r>
      <w:r w:rsidR="006C758A" w:rsidRPr="00982143">
        <w:rPr>
          <w:lang w:eastAsia="zh-CN"/>
        </w:rPr>
        <w:t>5</w:t>
      </w:r>
      <w:r w:rsidR="00865D5D" w:rsidRPr="00982143">
        <w:tab/>
      </w:r>
      <w:r w:rsidR="00865D5D" w:rsidRPr="00982143">
        <w:rPr>
          <w:lang w:eastAsia="ko-KR"/>
        </w:rPr>
        <w:t>Post-Conditions</w:t>
      </w:r>
      <w:bookmarkEnd w:id="1903"/>
      <w:bookmarkEnd w:id="1904"/>
    </w:p>
    <w:p w:rsidR="00865D5D" w:rsidRPr="00982143" w:rsidRDefault="00865D5D" w:rsidP="00865D5D">
      <w:r w:rsidRPr="00982143">
        <w:rPr>
          <w:lang w:eastAsia="ko-KR"/>
        </w:rPr>
        <w:t>When parameters are present, the</w:t>
      </w:r>
      <w:r w:rsidRPr="00982143">
        <w:rPr>
          <w:lang w:eastAsia="zh-CN"/>
        </w:rPr>
        <w:t xml:space="preserve"> r</w:t>
      </w:r>
      <w:r w:rsidRPr="00982143">
        <w:t>eachability</w:t>
      </w:r>
      <w:r w:rsidRPr="00982143">
        <w:rPr>
          <w:lang w:eastAsia="zh-CN"/>
        </w:rPr>
        <w:t xml:space="preserve"> s</w:t>
      </w:r>
      <w:r w:rsidRPr="00982143">
        <w:t>chedule</w:t>
      </w:r>
      <w:r w:rsidRPr="00982143">
        <w:rPr>
          <w:lang w:eastAsia="zh-CN"/>
        </w:rPr>
        <w:t xml:space="preserve"> i</w:t>
      </w:r>
      <w:r w:rsidRPr="00982143">
        <w:rPr>
          <w:lang w:eastAsia="ko-KR"/>
        </w:rPr>
        <w:t xml:space="preserve">s </w:t>
      </w:r>
      <w:r w:rsidRPr="00982143">
        <w:rPr>
          <w:lang w:eastAsia="zh-CN"/>
        </w:rPr>
        <w:t>deleted</w:t>
      </w:r>
      <w:r w:rsidRPr="00982143">
        <w:rPr>
          <w:lang w:eastAsia="ko-KR"/>
        </w:rPr>
        <w:t xml:space="preserve"> fr</w:t>
      </w:r>
      <w:r w:rsidRPr="00982143">
        <w:rPr>
          <w:lang w:eastAsia="zh-CN"/>
        </w:rPr>
        <w:t>om</w:t>
      </w:r>
      <w:r w:rsidRPr="00982143">
        <w:rPr>
          <w:lang w:eastAsia="ko-KR"/>
        </w:rPr>
        <w:t xml:space="preserve"> the A</w:t>
      </w:r>
      <w:r w:rsidRPr="00982143">
        <w:rPr>
          <w:lang w:eastAsia="zh-CN"/>
        </w:rPr>
        <w:t>E</w:t>
      </w:r>
      <w:r w:rsidRPr="00982143">
        <w:rPr>
          <w:lang w:eastAsia="ko-KR"/>
        </w:rPr>
        <w:t>.</w:t>
      </w:r>
    </w:p>
    <w:p w:rsidR="00865D5D" w:rsidRPr="00982143" w:rsidRDefault="002C1036" w:rsidP="00865D5D">
      <w:pPr>
        <w:pStyle w:val="Heading5"/>
      </w:pPr>
      <w:bookmarkStart w:id="1905" w:name="_Toc449540364"/>
      <w:bookmarkStart w:id="1906" w:name="_Toc449962550"/>
      <w:r w:rsidRPr="00982143">
        <w:lastRenderedPageBreak/>
        <w:t>6.9.3.</w:t>
      </w:r>
      <w:r w:rsidR="00865D5D" w:rsidRPr="00982143">
        <w:rPr>
          <w:lang w:eastAsia="zh-CN"/>
        </w:rPr>
        <w:t>18</w:t>
      </w:r>
      <w:r w:rsidR="00865D5D" w:rsidRPr="00982143">
        <w:t>.</w:t>
      </w:r>
      <w:r w:rsidR="006C758A" w:rsidRPr="00982143">
        <w:rPr>
          <w:lang w:eastAsia="zh-CN"/>
        </w:rPr>
        <w:t>6</w:t>
      </w:r>
      <w:r w:rsidR="00865D5D" w:rsidRPr="00982143">
        <w:tab/>
      </w:r>
      <w:r w:rsidR="00865D5D" w:rsidRPr="00982143">
        <w:rPr>
          <w:lang w:eastAsia="ko-KR"/>
        </w:rPr>
        <w:t>Exceptions</w:t>
      </w:r>
      <w:bookmarkEnd w:id="1905"/>
      <w:bookmarkEnd w:id="1906"/>
    </w:p>
    <w:p w:rsidR="00865D5D" w:rsidRPr="00982143" w:rsidRDefault="00865D5D" w:rsidP="00865D5D">
      <w:r w:rsidRPr="00982143">
        <w:t>Not Applicable</w:t>
      </w:r>
      <w:r w:rsidR="008D7B3A" w:rsidRPr="00982143">
        <w:t>.</w:t>
      </w:r>
    </w:p>
    <w:p w:rsidR="00865D5D" w:rsidRPr="00982143" w:rsidRDefault="002C1036" w:rsidP="00865D5D">
      <w:pPr>
        <w:pStyle w:val="Heading5"/>
      </w:pPr>
      <w:bookmarkStart w:id="1907" w:name="_Toc449540365"/>
      <w:bookmarkStart w:id="1908" w:name="_Toc449962551"/>
      <w:r w:rsidRPr="00982143">
        <w:t>6.9.3.</w:t>
      </w:r>
      <w:r w:rsidR="00865D5D" w:rsidRPr="00982143">
        <w:rPr>
          <w:lang w:eastAsia="zh-CN"/>
        </w:rPr>
        <w:t>18</w:t>
      </w:r>
      <w:r w:rsidR="00865D5D" w:rsidRPr="00982143">
        <w:t>.</w:t>
      </w:r>
      <w:r w:rsidR="006C758A" w:rsidRPr="00982143">
        <w:rPr>
          <w:lang w:eastAsia="zh-CN"/>
        </w:rPr>
        <w:t>7</w:t>
      </w:r>
      <w:r w:rsidR="00865D5D" w:rsidRPr="00982143">
        <w:tab/>
      </w:r>
      <w:r w:rsidR="00865D5D" w:rsidRPr="00982143">
        <w:rPr>
          <w:lang w:eastAsia="ko-KR"/>
        </w:rPr>
        <w:t>Policies for Use</w:t>
      </w:r>
      <w:bookmarkEnd w:id="1907"/>
      <w:bookmarkEnd w:id="1908"/>
    </w:p>
    <w:p w:rsidR="00865D5D" w:rsidRPr="00982143" w:rsidRDefault="00080151" w:rsidP="00865D5D">
      <w:r w:rsidRPr="00982143">
        <w:t>Message Exchange Patterns: In-Out.</w:t>
      </w:r>
    </w:p>
    <w:p w:rsidR="00865D5D" w:rsidRPr="00982143" w:rsidRDefault="00080151" w:rsidP="00865D5D">
      <w:r w:rsidRPr="00982143">
        <w:t>Transaction Pattern: Participation allowed.</w:t>
      </w:r>
    </w:p>
    <w:p w:rsidR="00865D5D" w:rsidRPr="00982143" w:rsidRDefault="002C1036" w:rsidP="00865D5D">
      <w:pPr>
        <w:pStyle w:val="Heading5"/>
      </w:pPr>
      <w:bookmarkStart w:id="1909" w:name="_Toc449540366"/>
      <w:bookmarkStart w:id="1910" w:name="_Toc449962552"/>
      <w:r w:rsidRPr="00982143">
        <w:t>6.9.3.</w:t>
      </w:r>
      <w:r w:rsidR="00865D5D" w:rsidRPr="00982143">
        <w:rPr>
          <w:lang w:eastAsia="zh-CN"/>
        </w:rPr>
        <w:t>18</w:t>
      </w:r>
      <w:r w:rsidR="00865D5D" w:rsidRPr="00982143">
        <w:t>.</w:t>
      </w:r>
      <w:r w:rsidR="006C758A" w:rsidRPr="00982143">
        <w:rPr>
          <w:lang w:eastAsia="zh-CN"/>
        </w:rPr>
        <w:t>8</w:t>
      </w:r>
      <w:r w:rsidR="00865D5D" w:rsidRPr="00982143">
        <w:tab/>
      </w:r>
      <w:proofErr w:type="gramStart"/>
      <w:r w:rsidR="00865D5D" w:rsidRPr="00982143">
        <w:t>oneM2M</w:t>
      </w:r>
      <w:proofErr w:type="gramEnd"/>
      <w:r w:rsidR="00865D5D" w:rsidRPr="00982143">
        <w:t xml:space="preserve"> Resource Interworking</w:t>
      </w:r>
      <w:bookmarkEnd w:id="1909"/>
      <w:bookmarkEnd w:id="1910"/>
    </w:p>
    <w:p w:rsidR="00865D5D" w:rsidRPr="00982143" w:rsidRDefault="00865D5D" w:rsidP="00865D5D">
      <w:r w:rsidRPr="00982143">
        <w:t>This service capability is used to delete an AE</w:t>
      </w:r>
      <w:r w:rsidR="00A55D34" w:rsidRPr="00982143">
        <w:t>'</w:t>
      </w:r>
      <w:r w:rsidRPr="00982143">
        <w:t xml:space="preserve">s reachability schedule information. The service capability aligns with the &lt;schedule&gt; resource and maps to the </w:t>
      </w:r>
      <w:r w:rsidRPr="00982143">
        <w:rPr>
          <w:lang w:eastAsia="zh-CN"/>
        </w:rPr>
        <w:t>DELET</w:t>
      </w:r>
      <w:r w:rsidRPr="00982143">
        <w:t>E procedure. The reference between an AE and a &lt;schedule&gt; resource does not exist as an oneM2M Resource attribute.</w:t>
      </w:r>
    </w:p>
    <w:p w:rsidR="008B3625" w:rsidRPr="00982143" w:rsidRDefault="00B84EAA" w:rsidP="006D051B">
      <w:pPr>
        <w:pStyle w:val="Heading2"/>
      </w:pPr>
      <w:bookmarkStart w:id="1911" w:name="_Toc449540367"/>
      <w:bookmarkStart w:id="1912" w:name="_Toc449962553"/>
      <w:bookmarkStart w:id="1913" w:name="_Toc453582015"/>
      <w:r w:rsidRPr="00982143">
        <w:t>6.</w:t>
      </w:r>
      <w:r w:rsidR="0068154D" w:rsidRPr="00982143">
        <w:t>10</w:t>
      </w:r>
      <w:r w:rsidR="0068154D" w:rsidRPr="00982143">
        <w:tab/>
        <w:t>Event Collection</w:t>
      </w:r>
      <w:bookmarkEnd w:id="1911"/>
      <w:bookmarkEnd w:id="1912"/>
      <w:bookmarkEnd w:id="1913"/>
    </w:p>
    <w:p w:rsidR="007227BF" w:rsidRPr="00982143" w:rsidRDefault="007227BF" w:rsidP="007227BF">
      <w:pPr>
        <w:pStyle w:val="Heading3"/>
      </w:pPr>
      <w:bookmarkStart w:id="1914" w:name="_Toc449540368"/>
      <w:bookmarkStart w:id="1915" w:name="_Toc449962554"/>
      <w:bookmarkStart w:id="1916" w:name="_Toc453582016"/>
      <w:r w:rsidRPr="00982143">
        <w:t>6.10.1</w:t>
      </w:r>
      <w:r w:rsidRPr="00982143">
        <w:tab/>
        <w:t>Overview</w:t>
      </w:r>
      <w:bookmarkEnd w:id="1914"/>
      <w:bookmarkEnd w:id="1915"/>
      <w:bookmarkEnd w:id="1916"/>
    </w:p>
    <w:p w:rsidR="007227BF" w:rsidRPr="00982143" w:rsidRDefault="007227BF" w:rsidP="007227BF">
      <w:pPr>
        <w:keepNext/>
      </w:pPr>
      <w:r w:rsidRPr="00982143">
        <w:t>The Event Collection service provides the capability to record events for accounting purposes.</w:t>
      </w:r>
    </w:p>
    <w:p w:rsidR="0093773A" w:rsidRPr="00982143" w:rsidRDefault="0093773A" w:rsidP="0093773A">
      <w:pPr>
        <w:pStyle w:val="Heading3"/>
      </w:pPr>
      <w:bookmarkStart w:id="1917" w:name="_Toc449540369"/>
      <w:bookmarkStart w:id="1918" w:name="_Toc449962555"/>
      <w:bookmarkStart w:id="1919" w:name="_Toc453582017"/>
      <w:r w:rsidRPr="00982143">
        <w:t>6.10.2</w:t>
      </w:r>
      <w:r w:rsidRPr="00982143">
        <w:tab/>
        <w:t>Event Collection Entities</w:t>
      </w:r>
      <w:bookmarkEnd w:id="1917"/>
      <w:bookmarkEnd w:id="1918"/>
      <w:bookmarkEnd w:id="1919"/>
    </w:p>
    <w:p w:rsidR="007227BF" w:rsidRPr="00982143" w:rsidRDefault="007227BF" w:rsidP="007227BF">
      <w:pPr>
        <w:pStyle w:val="Heading4"/>
      </w:pPr>
      <w:bookmarkStart w:id="1920" w:name="_Toc449540370"/>
      <w:bookmarkStart w:id="1921" w:name="_Toc449962556"/>
      <w:bookmarkStart w:id="1922" w:name="_Toc453582018"/>
      <w:r w:rsidRPr="00982143">
        <w:t>6.10.</w:t>
      </w:r>
      <w:r w:rsidR="0093773A" w:rsidRPr="00982143">
        <w:t>2</w:t>
      </w:r>
      <w:r w:rsidRPr="00982143">
        <w:t>.1</w:t>
      </w:r>
      <w:r w:rsidRPr="00982143">
        <w:tab/>
        <w:t>Event Collection Types</w:t>
      </w:r>
      <w:bookmarkEnd w:id="1920"/>
      <w:bookmarkEnd w:id="1921"/>
      <w:bookmarkEnd w:id="1922"/>
    </w:p>
    <w:p w:rsidR="007227BF" w:rsidRPr="00982143" w:rsidRDefault="0093773A" w:rsidP="007227BF">
      <w:pPr>
        <w:pStyle w:val="Heading5"/>
      </w:pPr>
      <w:bookmarkStart w:id="1923" w:name="_Toc449540371"/>
      <w:bookmarkStart w:id="1924" w:name="_Toc449962557"/>
      <w:r w:rsidRPr="00982143">
        <w:t>6.10.2.1.1</w:t>
      </w:r>
      <w:r w:rsidR="007227BF" w:rsidRPr="00982143">
        <w:tab/>
        <w:t>Event Collection Record</w:t>
      </w:r>
      <w:bookmarkEnd w:id="1923"/>
      <w:bookmarkEnd w:id="1924"/>
    </w:p>
    <w:p w:rsidR="008D7B3A" w:rsidRPr="00982143" w:rsidRDefault="008D7B3A" w:rsidP="008D7B3A">
      <w:pPr>
        <w:pStyle w:val="TH"/>
      </w:pPr>
      <w:r w:rsidRPr="00982143">
        <w:t>Table 6.10.1.1-1: Type: Event Record Template</w:t>
      </w:r>
    </w:p>
    <w:tbl>
      <w:tblPr>
        <w:tblW w:w="4744" w:type="pct"/>
        <w:jc w:val="center"/>
        <w:tblLayout w:type="fixed"/>
        <w:tblCellMar>
          <w:left w:w="28" w:type="dxa"/>
        </w:tblCellMar>
        <w:tblLook w:val="01E0"/>
      </w:tblPr>
      <w:tblGrid>
        <w:gridCol w:w="2573"/>
        <w:gridCol w:w="1072"/>
        <w:gridCol w:w="5630"/>
      </w:tblGrid>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7227BF" w:rsidRPr="00982143" w:rsidRDefault="007227BF" w:rsidP="008D7B3A">
            <w:pPr>
              <w:pStyle w:val="TAH"/>
            </w:pPr>
            <w:r w:rsidRPr="00982143">
              <w:t>Information Element</w:t>
            </w:r>
          </w:p>
        </w:tc>
        <w:tc>
          <w:tcPr>
            <w:tcW w:w="578" w:type="pct"/>
            <w:tcBorders>
              <w:top w:val="single" w:sz="4" w:space="0" w:color="auto"/>
              <w:left w:val="single" w:sz="4" w:space="0" w:color="auto"/>
              <w:bottom w:val="single" w:sz="4" w:space="0" w:color="auto"/>
              <w:right w:val="single" w:sz="4" w:space="0" w:color="auto"/>
            </w:tcBorders>
            <w:shd w:val="clear" w:color="auto" w:fill="DDDDDD"/>
          </w:tcPr>
          <w:p w:rsidR="007227BF" w:rsidRPr="00982143" w:rsidRDefault="007227BF" w:rsidP="008D7B3A">
            <w:pPr>
              <w:pStyle w:val="TAH"/>
              <w:rPr>
                <w:rFonts w:eastAsia="SimSun"/>
              </w:rPr>
            </w:pPr>
            <w:r w:rsidRPr="00982143">
              <w:rPr>
                <w:rFonts w:eastAsia="SimSun"/>
              </w:rPr>
              <w:t>Optional</w:t>
            </w:r>
          </w:p>
        </w:tc>
        <w:tc>
          <w:tcPr>
            <w:tcW w:w="3035" w:type="pct"/>
            <w:tcBorders>
              <w:top w:val="single" w:sz="4" w:space="0" w:color="auto"/>
              <w:left w:val="single" w:sz="4" w:space="0" w:color="auto"/>
              <w:bottom w:val="single" w:sz="4" w:space="0" w:color="auto"/>
              <w:right w:val="single" w:sz="4" w:space="0" w:color="auto"/>
            </w:tcBorders>
            <w:shd w:val="clear" w:color="auto" w:fill="DDDDDD"/>
          </w:tcPr>
          <w:p w:rsidR="007227BF" w:rsidRPr="00982143" w:rsidRDefault="007227BF" w:rsidP="008D7B3A">
            <w:pPr>
              <w:pStyle w:val="TAH"/>
              <w:rPr>
                <w:rFonts w:eastAsia="SimSun"/>
              </w:rPr>
            </w:pPr>
            <w:r w:rsidRPr="00982143">
              <w:rPr>
                <w:rFonts w:eastAsia="SimSun"/>
              </w:rPr>
              <w:t>Description</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eventRecordID</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NO</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It is the unique ID that identifies a specific event record.</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eventCollectionTriggerID</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NO</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It is the unique ID that identifies a specific event collection triggering scenario, which triggers information recording for a specific event.</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collectingEntityID</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NO</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This is the unique ID of the entity that collects the statistics. It can be an AE-ID or M2M Service Capability Identifier (</w:t>
            </w:r>
            <w:r w:rsidRPr="00982143">
              <w:rPr>
                <w:rFonts w:cs="Arial"/>
                <w:szCs w:val="18"/>
              </w:rPr>
              <w:t>M2M-Serv-Cap-ID</w:t>
            </w:r>
            <w:r w:rsidRPr="00982143">
              <w:t>)</w:t>
            </w:r>
            <w:r w:rsidR="0011617D" w:rsidRPr="00982143">
              <w:t>.</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collectedEntityID</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NO</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This is the unique ID of the entity whose service layer operation statistics are being collected. It can be an AE-ID or M2M Service Capability Identifier (</w:t>
            </w:r>
            <w:r w:rsidRPr="00982143">
              <w:rPr>
                <w:rFonts w:cs="Arial"/>
                <w:szCs w:val="18"/>
              </w:rPr>
              <w:t>M2M-Serv-Cap-ID</w:t>
            </w:r>
            <w:r w:rsidRPr="00982143">
              <w:t>).</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rPr>
                <w:highlight w:val="yellow"/>
              </w:rPr>
            </w:pPr>
            <w:r w:rsidRPr="00982143">
              <w:t>serviceProfileID</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YES</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An M2M Service Profile Identifier defines M2M Services and/or M2M Service Roles and AEs applicable to M2M Nodes.</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eventDescription</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NO</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Describes the event triggered at the service. It is a subset of the eventConfig data structure. The specific structure depends on the specific event defined by the Event Collection Trigger.</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Vendor Specific</w:t>
            </w:r>
            <w:r w:rsidRPr="00982143" w:rsidDel="00BE3632">
              <w:t xml:space="preserve"> Information</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YES</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 xml:space="preserve">Defines </w:t>
            </w:r>
            <w:r w:rsidRPr="00982143" w:rsidDel="00BE3632">
              <w:t>Vendor specific information</w:t>
            </w:r>
            <w:r w:rsidR="0011617D" w:rsidRPr="00982143">
              <w:t>.</w:t>
            </w:r>
          </w:p>
        </w:tc>
      </w:tr>
    </w:tbl>
    <w:p w:rsidR="008D7B3A" w:rsidRPr="00982143" w:rsidRDefault="008D7B3A" w:rsidP="008D7B3A"/>
    <w:p w:rsidR="007227BF" w:rsidRPr="00982143" w:rsidRDefault="0093773A" w:rsidP="007227BF">
      <w:pPr>
        <w:pStyle w:val="Heading5"/>
      </w:pPr>
      <w:bookmarkStart w:id="1925" w:name="_Toc449540372"/>
      <w:bookmarkStart w:id="1926" w:name="_Toc449962558"/>
      <w:r w:rsidRPr="00982143">
        <w:t>6.10.2.1.2</w:t>
      </w:r>
      <w:r w:rsidR="007227BF" w:rsidRPr="00982143">
        <w:tab/>
        <w:t>Event Configuration Type</w:t>
      </w:r>
      <w:bookmarkEnd w:id="1925"/>
      <w:bookmarkEnd w:id="1926"/>
    </w:p>
    <w:p w:rsidR="008D7B3A" w:rsidRPr="00982143" w:rsidRDefault="008D7B3A" w:rsidP="008D7B3A">
      <w:pPr>
        <w:pStyle w:val="TH"/>
      </w:pPr>
      <w:r w:rsidRPr="00982143">
        <w:t xml:space="preserve">Table </w:t>
      </w:r>
      <w:r w:rsidR="0093773A" w:rsidRPr="00982143">
        <w:t>6.10.2.1.2</w:t>
      </w:r>
      <w:r w:rsidRPr="00982143">
        <w:t xml:space="preserve">-1 Type: Event Collection </w:t>
      </w:r>
      <w:r w:rsidR="00612842" w:rsidRPr="00982143">
        <w:t>-</w:t>
      </w:r>
      <w:r w:rsidRPr="00982143">
        <w:t xml:space="preserve"> eventConfig</w:t>
      </w:r>
    </w:p>
    <w:tbl>
      <w:tblPr>
        <w:tblW w:w="9511"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28" w:type="dxa"/>
          <w:right w:w="0" w:type="dxa"/>
        </w:tblCellMar>
        <w:tblLook w:val="0000"/>
      </w:tblPr>
      <w:tblGrid>
        <w:gridCol w:w="1709"/>
        <w:gridCol w:w="900"/>
        <w:gridCol w:w="6902"/>
      </w:tblGrid>
      <w:tr w:rsidR="007227BF" w:rsidRPr="00982143" w:rsidTr="0011617D">
        <w:trPr>
          <w:tblHeader/>
          <w:jc w:val="center"/>
        </w:trPr>
        <w:tc>
          <w:tcPr>
            <w:tcW w:w="1709" w:type="dxa"/>
            <w:shd w:val="clear" w:color="auto" w:fill="C0C0C0"/>
          </w:tcPr>
          <w:p w:rsidR="007227BF" w:rsidRPr="00982143" w:rsidRDefault="007227BF" w:rsidP="008D7B3A">
            <w:pPr>
              <w:pStyle w:val="TAH"/>
            </w:pPr>
            <w:r w:rsidRPr="00982143">
              <w:t>Parameter name</w:t>
            </w:r>
          </w:p>
        </w:tc>
        <w:tc>
          <w:tcPr>
            <w:tcW w:w="900" w:type="dxa"/>
            <w:shd w:val="clear" w:color="auto" w:fill="C0C0C0"/>
          </w:tcPr>
          <w:p w:rsidR="007227BF" w:rsidRPr="00982143" w:rsidRDefault="007227BF" w:rsidP="008D7B3A">
            <w:pPr>
              <w:pStyle w:val="TAH"/>
            </w:pPr>
            <w:r w:rsidRPr="00982143">
              <w:t>Optional</w:t>
            </w:r>
          </w:p>
        </w:tc>
        <w:tc>
          <w:tcPr>
            <w:tcW w:w="6902" w:type="dxa"/>
            <w:shd w:val="clear" w:color="auto" w:fill="C0C0C0"/>
          </w:tcPr>
          <w:p w:rsidR="007227BF" w:rsidRPr="00982143" w:rsidRDefault="007227BF" w:rsidP="008D7B3A">
            <w:pPr>
              <w:pStyle w:val="TAH"/>
            </w:pPr>
            <w:r w:rsidRPr="00982143">
              <w:t>Description</w:t>
            </w:r>
          </w:p>
        </w:tc>
      </w:tr>
      <w:tr w:rsidR="007227BF" w:rsidRPr="00982143" w:rsidTr="0011617D">
        <w:trPr>
          <w:tblHeader/>
          <w:jc w:val="center"/>
        </w:trPr>
        <w:tc>
          <w:tcPr>
            <w:tcW w:w="1709" w:type="dxa"/>
          </w:tcPr>
          <w:p w:rsidR="007227BF" w:rsidRPr="00982143" w:rsidRDefault="007227BF" w:rsidP="008D7B3A">
            <w:pPr>
              <w:pStyle w:val="TAL"/>
            </w:pPr>
            <w:r w:rsidRPr="00982143">
              <w:t>eventType</w:t>
            </w:r>
          </w:p>
        </w:tc>
        <w:tc>
          <w:tcPr>
            <w:tcW w:w="900" w:type="dxa"/>
          </w:tcPr>
          <w:p w:rsidR="007227BF" w:rsidRPr="00982143" w:rsidRDefault="007227BF" w:rsidP="0011617D">
            <w:pPr>
              <w:pStyle w:val="TAC"/>
            </w:pPr>
            <w:r w:rsidRPr="00982143">
              <w:t>NO</w:t>
            </w:r>
          </w:p>
        </w:tc>
        <w:tc>
          <w:tcPr>
            <w:tcW w:w="6902" w:type="dxa"/>
          </w:tcPr>
          <w:p w:rsidR="007227BF" w:rsidRPr="00982143" w:rsidRDefault="007227BF" w:rsidP="008D7B3A">
            <w:pPr>
              <w:pStyle w:val="TAL"/>
            </w:pPr>
            <w:r w:rsidRPr="00982143">
              <w:rPr>
                <w:rFonts w:eastAsia="Arial Unicode MS"/>
              </w:rPr>
              <w:t xml:space="preserve">This attribute indicates the type of the event, such as </w:t>
            </w:r>
            <w:r w:rsidR="00A55D34" w:rsidRPr="00982143">
              <w:rPr>
                <w:rFonts w:eastAsia="Arial Unicode MS"/>
              </w:rPr>
              <w:t>"</w:t>
            </w:r>
            <w:r w:rsidRPr="00982143">
              <w:t>subscribeComplete</w:t>
            </w:r>
            <w:r w:rsidR="00A55D34" w:rsidRPr="00982143">
              <w:t>"</w:t>
            </w:r>
            <w:r w:rsidRPr="00982143">
              <w:t xml:space="preserve">, </w:t>
            </w:r>
            <w:r w:rsidR="00A55D34" w:rsidRPr="00982143">
              <w:rPr>
                <w:rFonts w:eastAsia="Arial Unicode MS"/>
              </w:rPr>
              <w:t>"</w:t>
            </w:r>
            <w:r w:rsidRPr="00982143">
              <w:t>downloadFirmware</w:t>
            </w:r>
            <w:r w:rsidRPr="00982143">
              <w:rPr>
                <w:rFonts w:eastAsia="Arial Unicode MS"/>
              </w:rPr>
              <w:t xml:space="preserve"> </w:t>
            </w:r>
            <w:r w:rsidR="00A55D34" w:rsidRPr="00982143">
              <w:rPr>
                <w:rFonts w:eastAsia="Arial Unicode MS"/>
              </w:rPr>
              <w:t>"</w:t>
            </w:r>
            <w:r w:rsidRPr="00982143">
              <w:rPr>
                <w:rFonts w:eastAsia="Arial Unicode MS"/>
              </w:rPr>
              <w:t xml:space="preserve">, </w:t>
            </w:r>
            <w:r w:rsidR="00A55D34" w:rsidRPr="00982143">
              <w:rPr>
                <w:rFonts w:eastAsia="Arial Unicode MS"/>
              </w:rPr>
              <w:t>"</w:t>
            </w:r>
            <w:r w:rsidRPr="00982143">
              <w:rPr>
                <w:rFonts w:eastAsia="Arial Unicode MS"/>
              </w:rPr>
              <w:t>timer based</w:t>
            </w:r>
            <w:r w:rsidR="00A55D34" w:rsidRPr="00982143">
              <w:rPr>
                <w:rFonts w:eastAsia="Arial Unicode MS"/>
              </w:rPr>
              <w:t>"</w:t>
            </w:r>
            <w:proofErr w:type="gramStart"/>
            <w:r w:rsidRPr="00982143">
              <w:rPr>
                <w:rFonts w:eastAsia="Arial Unicode MS"/>
              </w:rPr>
              <w:t>,,</w:t>
            </w:r>
            <w:proofErr w:type="gramEnd"/>
            <w:r w:rsidRPr="00982143">
              <w:rPr>
                <w:rFonts w:eastAsia="Arial Unicode MS"/>
              </w:rPr>
              <w:t xml:space="preserve"> </w:t>
            </w:r>
            <w:r w:rsidR="00A55D34" w:rsidRPr="00982143">
              <w:rPr>
                <w:rFonts w:eastAsia="Arial Unicode MS"/>
              </w:rPr>
              <w:t>"</w:t>
            </w:r>
            <w:r w:rsidRPr="00982143">
              <w:rPr>
                <w:rFonts w:eastAsia="Arial Unicode MS"/>
              </w:rPr>
              <w:t>storage based</w:t>
            </w:r>
            <w:r w:rsidR="00A55D34" w:rsidRPr="00982143">
              <w:rPr>
                <w:rFonts w:eastAsia="Arial Unicode MS"/>
              </w:rPr>
              <w:t>"</w:t>
            </w:r>
            <w:r w:rsidRPr="00982143">
              <w:rPr>
                <w:rFonts w:eastAsia="Arial Unicode MS"/>
              </w:rPr>
              <w:t xml:space="preserve">, etc. The eventType can be a combination of multiple sub-types, for example, it can be based on both </w:t>
            </w:r>
            <w:r w:rsidR="00A55D34" w:rsidRPr="00982143">
              <w:rPr>
                <w:rFonts w:eastAsia="Arial Unicode MS"/>
              </w:rPr>
              <w:t>"</w:t>
            </w:r>
            <w:r w:rsidRPr="00982143">
              <w:rPr>
                <w:rFonts w:eastAsia="Arial Unicode MS"/>
              </w:rPr>
              <w:t>subscribeComplete</w:t>
            </w:r>
            <w:r w:rsidR="00A55D34" w:rsidRPr="00982143">
              <w:rPr>
                <w:rFonts w:eastAsia="Arial Unicode MS"/>
              </w:rPr>
              <w:t>"</w:t>
            </w:r>
            <w:r w:rsidRPr="00982143">
              <w:rPr>
                <w:rFonts w:eastAsia="Arial Unicode MS"/>
              </w:rPr>
              <w:t xml:space="preserve"> and a timer.</w:t>
            </w:r>
          </w:p>
        </w:tc>
      </w:tr>
      <w:tr w:rsidR="007227BF" w:rsidRPr="00982143" w:rsidTr="0011617D">
        <w:trPr>
          <w:tblHeader/>
          <w:jc w:val="center"/>
        </w:trPr>
        <w:tc>
          <w:tcPr>
            <w:tcW w:w="1709" w:type="dxa"/>
          </w:tcPr>
          <w:p w:rsidR="007227BF" w:rsidRPr="00982143" w:rsidRDefault="007227BF" w:rsidP="008D7B3A">
            <w:pPr>
              <w:pStyle w:val="TAL"/>
            </w:pPr>
            <w:r w:rsidRPr="00982143">
              <w:t>serviceRoleIds</w:t>
            </w:r>
          </w:p>
        </w:tc>
        <w:tc>
          <w:tcPr>
            <w:tcW w:w="900" w:type="dxa"/>
          </w:tcPr>
          <w:p w:rsidR="007227BF" w:rsidRPr="00982143" w:rsidRDefault="007227BF" w:rsidP="0011617D">
            <w:pPr>
              <w:pStyle w:val="TAC"/>
            </w:pPr>
            <w:r w:rsidRPr="00982143">
              <w:t>YES</w:t>
            </w:r>
          </w:p>
        </w:tc>
        <w:tc>
          <w:tcPr>
            <w:tcW w:w="6902" w:type="dxa"/>
          </w:tcPr>
          <w:p w:rsidR="007227BF" w:rsidRPr="00982143" w:rsidRDefault="007227BF" w:rsidP="008D7B3A">
            <w:pPr>
              <w:pStyle w:val="TAL"/>
            </w:pPr>
            <w:r w:rsidRPr="00982143">
              <w:t>Defines the specific service role.</w:t>
            </w:r>
          </w:p>
        </w:tc>
      </w:tr>
      <w:tr w:rsidR="007227BF" w:rsidRPr="00982143" w:rsidTr="0011617D">
        <w:trPr>
          <w:tblHeader/>
          <w:jc w:val="center"/>
        </w:trPr>
        <w:tc>
          <w:tcPr>
            <w:tcW w:w="1709" w:type="dxa"/>
          </w:tcPr>
          <w:p w:rsidR="007227BF" w:rsidRPr="00982143" w:rsidRDefault="007227BF" w:rsidP="008D7B3A">
            <w:pPr>
              <w:pStyle w:val="TAL"/>
            </w:pPr>
            <w:r w:rsidRPr="00982143">
              <w:rPr>
                <w:rFonts w:eastAsia="Arial Unicode MS"/>
              </w:rPr>
              <w:t>eventStart</w:t>
            </w:r>
          </w:p>
        </w:tc>
        <w:tc>
          <w:tcPr>
            <w:tcW w:w="900" w:type="dxa"/>
          </w:tcPr>
          <w:p w:rsidR="007227BF" w:rsidRPr="00982143" w:rsidRDefault="007227BF" w:rsidP="0011617D">
            <w:pPr>
              <w:pStyle w:val="TAC"/>
            </w:pPr>
            <w:r w:rsidRPr="00982143">
              <w:t>YES</w:t>
            </w:r>
          </w:p>
        </w:tc>
        <w:tc>
          <w:tcPr>
            <w:tcW w:w="6902" w:type="dxa"/>
          </w:tcPr>
          <w:p w:rsidR="007227BF" w:rsidRPr="00982143" w:rsidRDefault="007227BF" w:rsidP="008D7B3A">
            <w:pPr>
              <w:pStyle w:val="TAL"/>
            </w:pPr>
            <w:r w:rsidRPr="00982143">
              <w:rPr>
                <w:rFonts w:eastAsia="Arial Unicode MS"/>
              </w:rPr>
              <w:t xml:space="preserve">This attribute indicates the start time of the event. It is mandatory if the eventType includes </w:t>
            </w:r>
            <w:r w:rsidR="00A55D34" w:rsidRPr="00982143">
              <w:rPr>
                <w:rFonts w:eastAsia="Arial Unicode MS"/>
              </w:rPr>
              <w:t>"</w:t>
            </w:r>
            <w:r w:rsidRPr="00982143">
              <w:rPr>
                <w:rFonts w:eastAsia="Arial Unicode MS"/>
              </w:rPr>
              <w:t>timer based</w:t>
            </w:r>
            <w:r w:rsidR="00A55D34" w:rsidRPr="00982143">
              <w:rPr>
                <w:rFonts w:eastAsia="Arial Unicode MS"/>
              </w:rPr>
              <w:t>"</w:t>
            </w:r>
            <w:r w:rsidRPr="00982143">
              <w:rPr>
                <w:rFonts w:eastAsia="Arial Unicode MS"/>
              </w:rPr>
              <w:t>.</w:t>
            </w:r>
          </w:p>
        </w:tc>
      </w:tr>
      <w:tr w:rsidR="007227BF" w:rsidRPr="00982143" w:rsidTr="0011617D">
        <w:trPr>
          <w:tblHeader/>
          <w:jc w:val="center"/>
        </w:trPr>
        <w:tc>
          <w:tcPr>
            <w:tcW w:w="1709" w:type="dxa"/>
          </w:tcPr>
          <w:p w:rsidR="007227BF" w:rsidRPr="00982143" w:rsidRDefault="007227BF" w:rsidP="008D7B3A">
            <w:pPr>
              <w:pStyle w:val="TAL"/>
            </w:pPr>
            <w:r w:rsidRPr="00982143">
              <w:rPr>
                <w:rFonts w:eastAsia="Arial Unicode MS"/>
              </w:rPr>
              <w:t>eventEnd</w:t>
            </w:r>
          </w:p>
        </w:tc>
        <w:tc>
          <w:tcPr>
            <w:tcW w:w="900" w:type="dxa"/>
          </w:tcPr>
          <w:p w:rsidR="007227BF" w:rsidRPr="00982143" w:rsidRDefault="007227BF" w:rsidP="0011617D">
            <w:pPr>
              <w:pStyle w:val="TAC"/>
            </w:pPr>
            <w:r w:rsidRPr="00982143">
              <w:t>YES</w:t>
            </w:r>
          </w:p>
        </w:tc>
        <w:tc>
          <w:tcPr>
            <w:tcW w:w="6902" w:type="dxa"/>
          </w:tcPr>
          <w:p w:rsidR="007227BF" w:rsidRPr="00982143" w:rsidRDefault="007227BF" w:rsidP="008D7B3A">
            <w:pPr>
              <w:pStyle w:val="TAL"/>
            </w:pPr>
            <w:r w:rsidRPr="00982143">
              <w:rPr>
                <w:rFonts w:eastAsia="Arial Unicode MS"/>
              </w:rPr>
              <w:t xml:space="preserve">This attribute indicates the end time of the event. It is mandatory if the eventType includes </w:t>
            </w:r>
            <w:r w:rsidR="00A55D34" w:rsidRPr="00982143">
              <w:rPr>
                <w:rFonts w:eastAsia="Arial Unicode MS"/>
              </w:rPr>
              <w:t>"</w:t>
            </w:r>
            <w:r w:rsidRPr="00982143">
              <w:rPr>
                <w:rFonts w:eastAsia="Arial Unicode MS"/>
              </w:rPr>
              <w:t>timer based</w:t>
            </w:r>
            <w:r w:rsidR="00A55D34" w:rsidRPr="00982143">
              <w:rPr>
                <w:rFonts w:eastAsia="Arial Unicode MS"/>
              </w:rPr>
              <w:t>"</w:t>
            </w:r>
            <w:r w:rsidRPr="00982143">
              <w:rPr>
                <w:rFonts w:eastAsia="Arial Unicode MS"/>
              </w:rPr>
              <w:t>.</w:t>
            </w:r>
          </w:p>
        </w:tc>
      </w:tr>
      <w:tr w:rsidR="007227BF" w:rsidRPr="00982143" w:rsidTr="0011617D">
        <w:trPr>
          <w:tblHeader/>
          <w:jc w:val="center"/>
        </w:trPr>
        <w:tc>
          <w:tcPr>
            <w:tcW w:w="1709" w:type="dxa"/>
          </w:tcPr>
          <w:p w:rsidR="007227BF" w:rsidRPr="00982143" w:rsidRDefault="007227BF" w:rsidP="008D7B3A">
            <w:pPr>
              <w:pStyle w:val="TAL"/>
              <w:rPr>
                <w:rFonts w:eastAsia="Arial Unicode MS"/>
              </w:rPr>
            </w:pPr>
            <w:r w:rsidRPr="00982143">
              <w:rPr>
                <w:rFonts w:eastAsia="Arial Unicode MS"/>
              </w:rPr>
              <w:t>dataSize</w:t>
            </w:r>
          </w:p>
        </w:tc>
        <w:tc>
          <w:tcPr>
            <w:tcW w:w="900" w:type="dxa"/>
          </w:tcPr>
          <w:p w:rsidR="007227BF" w:rsidRPr="00982143" w:rsidRDefault="007227BF" w:rsidP="0011617D">
            <w:pPr>
              <w:pStyle w:val="TAC"/>
            </w:pPr>
            <w:r w:rsidRPr="00982143">
              <w:t>YES</w:t>
            </w:r>
          </w:p>
        </w:tc>
        <w:tc>
          <w:tcPr>
            <w:tcW w:w="6902" w:type="dxa"/>
          </w:tcPr>
          <w:p w:rsidR="007227BF" w:rsidRPr="00982143" w:rsidRDefault="007227BF" w:rsidP="008D7B3A">
            <w:pPr>
              <w:pStyle w:val="TAL"/>
              <w:rPr>
                <w:rFonts w:eastAsia="Arial Unicode MS"/>
              </w:rPr>
            </w:pPr>
            <w:r w:rsidRPr="00982143">
              <w:rPr>
                <w:rFonts w:eastAsia="Arial Unicode MS"/>
              </w:rPr>
              <w:t xml:space="preserve">This attribute defines the data size if an event is triggered when the stored data exceeds a certain size. It is mandatory if the eventType is </w:t>
            </w:r>
            <w:r w:rsidR="00A55D34" w:rsidRPr="00982143">
              <w:rPr>
                <w:rFonts w:eastAsia="Arial Unicode MS"/>
              </w:rPr>
              <w:t>"</w:t>
            </w:r>
            <w:r w:rsidRPr="00982143">
              <w:rPr>
                <w:rFonts w:eastAsia="Arial Unicode MS"/>
              </w:rPr>
              <w:t>storage based</w:t>
            </w:r>
            <w:r w:rsidR="00A55D34" w:rsidRPr="00982143">
              <w:rPr>
                <w:rFonts w:eastAsia="Arial Unicode MS"/>
              </w:rPr>
              <w:t>"</w:t>
            </w:r>
            <w:r w:rsidRPr="00982143">
              <w:rPr>
                <w:rFonts w:eastAsia="Arial Unicode MS"/>
              </w:rPr>
              <w:t>.</w:t>
            </w:r>
          </w:p>
        </w:tc>
      </w:tr>
    </w:tbl>
    <w:p w:rsidR="007227BF" w:rsidRPr="00982143" w:rsidRDefault="007227BF" w:rsidP="007227BF">
      <w:pPr>
        <w:overflowPunct/>
        <w:autoSpaceDE/>
        <w:autoSpaceDN/>
        <w:adjustRightInd/>
        <w:spacing w:after="0"/>
        <w:textAlignment w:val="auto"/>
      </w:pPr>
    </w:p>
    <w:p w:rsidR="007227BF" w:rsidRPr="00982143" w:rsidRDefault="0093773A" w:rsidP="007227BF">
      <w:pPr>
        <w:pStyle w:val="Heading5"/>
      </w:pPr>
      <w:bookmarkStart w:id="1927" w:name="_Toc449540373"/>
      <w:bookmarkStart w:id="1928" w:name="_Toc449962559"/>
      <w:r w:rsidRPr="00982143">
        <w:lastRenderedPageBreak/>
        <w:t>6.10.2.1.3</w:t>
      </w:r>
      <w:r w:rsidR="00CA25EE" w:rsidRPr="00982143">
        <w:tab/>
      </w:r>
      <w:proofErr w:type="gramStart"/>
      <w:r w:rsidR="007227BF" w:rsidRPr="00982143">
        <w:t>getEventCollectionPolicy</w:t>
      </w:r>
      <w:proofErr w:type="gramEnd"/>
      <w:r w:rsidR="007227BF" w:rsidRPr="00982143">
        <w:t xml:space="preserve"> Filter Criteria</w:t>
      </w:r>
      <w:bookmarkEnd w:id="1927"/>
      <w:bookmarkEnd w:id="1928"/>
    </w:p>
    <w:p w:rsidR="008D7B3A" w:rsidRPr="00982143" w:rsidRDefault="008D7B3A" w:rsidP="008D7B3A">
      <w:pPr>
        <w:pStyle w:val="TH"/>
      </w:pPr>
      <w:r w:rsidRPr="00982143">
        <w:t xml:space="preserve">Table </w:t>
      </w:r>
      <w:r w:rsidR="0093773A" w:rsidRPr="00982143">
        <w:t>6.10.2.1.3</w:t>
      </w:r>
      <w:r w:rsidRPr="00982143">
        <w:t>-1: getEventCollectionPolicy Filter Criteria</w:t>
      </w:r>
    </w:p>
    <w:tbl>
      <w:tblPr>
        <w:tblW w:w="7922" w:type="dxa"/>
        <w:jc w:val="center"/>
        <w:tblLayout w:type="fixed"/>
        <w:tblCellMar>
          <w:left w:w="28" w:type="dxa"/>
          <w:right w:w="0" w:type="dxa"/>
        </w:tblCellMar>
        <w:tblLook w:val="0000"/>
      </w:tblPr>
      <w:tblGrid>
        <w:gridCol w:w="1709"/>
        <w:gridCol w:w="6213"/>
      </w:tblGrid>
      <w:tr w:rsidR="007227BF" w:rsidRPr="00982143" w:rsidTr="0011617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Criterion name</w:t>
            </w:r>
          </w:p>
        </w:tc>
        <w:tc>
          <w:tcPr>
            <w:tcW w:w="6213"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Description</w:t>
            </w:r>
          </w:p>
        </w:tc>
      </w:tr>
      <w:tr w:rsidR="007227BF" w:rsidRPr="00982143" w:rsidTr="0011617D">
        <w:trPr>
          <w:tblHeader/>
          <w:jc w:val="center"/>
        </w:trPr>
        <w:tc>
          <w:tcPr>
            <w:tcW w:w="1709" w:type="dxa"/>
            <w:tcBorders>
              <w:left w:val="single" w:sz="1" w:space="0" w:color="000000"/>
              <w:bottom w:val="single" w:sz="1" w:space="0" w:color="000000"/>
            </w:tcBorders>
          </w:tcPr>
          <w:p w:rsidR="007227BF" w:rsidRPr="00982143" w:rsidRDefault="007227BF" w:rsidP="0011617D">
            <w:pPr>
              <w:pStyle w:val="TAL"/>
            </w:pPr>
            <w:r w:rsidRPr="00982143">
              <w:t>eventType</w:t>
            </w:r>
          </w:p>
        </w:tc>
        <w:tc>
          <w:tcPr>
            <w:tcW w:w="6213" w:type="dxa"/>
            <w:tcBorders>
              <w:left w:val="single" w:sz="1" w:space="0" w:color="000000"/>
              <w:bottom w:val="single" w:sz="1" w:space="0" w:color="000000"/>
              <w:right w:val="single" w:sz="1" w:space="0" w:color="000000"/>
            </w:tcBorders>
          </w:tcPr>
          <w:p w:rsidR="007227BF" w:rsidRPr="00982143" w:rsidRDefault="007227BF" w:rsidP="00306A3D">
            <w:pPr>
              <w:pStyle w:val="TAL"/>
              <w:snapToGrid w:val="0"/>
              <w:rPr>
                <w:rFonts w:ascii="Times New Roman" w:hAnsi="Times New Roman"/>
                <w:sz w:val="20"/>
              </w:rPr>
            </w:pPr>
            <w:r w:rsidRPr="00982143">
              <w:t>See</w:t>
            </w:r>
            <w:r w:rsidR="0011617D" w:rsidRPr="00982143">
              <w:t xml:space="preserve"> t</w:t>
            </w:r>
            <w:r w:rsidRPr="00982143">
              <w:t xml:space="preserve">able </w:t>
            </w:r>
            <w:r w:rsidR="0093773A" w:rsidRPr="00982143">
              <w:t>6.10.2.1.2</w:t>
            </w:r>
            <w:r w:rsidRPr="00982143">
              <w:t>-1</w:t>
            </w:r>
            <w:r w:rsidR="0011617D" w:rsidRPr="00982143">
              <w:t>.</w:t>
            </w:r>
          </w:p>
        </w:tc>
      </w:tr>
      <w:tr w:rsidR="007227BF" w:rsidRPr="00982143" w:rsidTr="0011617D">
        <w:trPr>
          <w:tblHeader/>
          <w:jc w:val="center"/>
        </w:trPr>
        <w:tc>
          <w:tcPr>
            <w:tcW w:w="1709" w:type="dxa"/>
            <w:tcBorders>
              <w:left w:val="single" w:sz="1" w:space="0" w:color="000000"/>
              <w:bottom w:val="single" w:sz="2" w:space="0" w:color="000000"/>
            </w:tcBorders>
          </w:tcPr>
          <w:p w:rsidR="007227BF" w:rsidRPr="00982143" w:rsidRDefault="007227BF" w:rsidP="0011617D">
            <w:pPr>
              <w:pStyle w:val="TAL"/>
            </w:pPr>
            <w:r w:rsidRPr="00982143">
              <w:rPr>
                <w:rFonts w:eastAsia="Arial Unicode MS"/>
              </w:rPr>
              <w:t>eventStart</w:t>
            </w:r>
          </w:p>
        </w:tc>
        <w:tc>
          <w:tcPr>
            <w:tcW w:w="6213" w:type="dxa"/>
            <w:tcBorders>
              <w:left w:val="single" w:sz="1" w:space="0" w:color="000000"/>
              <w:bottom w:val="single" w:sz="2" w:space="0" w:color="000000"/>
              <w:right w:val="single" w:sz="1"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6.10.2.1.2</w:t>
            </w:r>
            <w:r w:rsidRPr="00982143">
              <w:t xml:space="preserve">-1. This criterion may only be used when the eventType criterion is set to </w:t>
            </w:r>
            <w:r w:rsidR="00A55D34" w:rsidRPr="00982143">
              <w:t>"</w:t>
            </w:r>
            <w:r w:rsidRPr="00982143">
              <w:t>timer based</w:t>
            </w:r>
            <w:r w:rsidR="00A55D34" w:rsidRPr="00982143">
              <w:t>"</w:t>
            </w:r>
            <w:r w:rsidRPr="00982143">
              <w:t>.</w:t>
            </w:r>
          </w:p>
        </w:tc>
      </w:tr>
      <w:tr w:rsidR="007227BF" w:rsidRPr="00982143" w:rsidTr="0011617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rPr>
                <w:rFonts w:eastAsia="Arial Unicode MS"/>
              </w:rPr>
            </w:pPr>
            <w:r w:rsidRPr="00982143">
              <w:rPr>
                <w:rFonts w:eastAsia="Arial Unicode MS"/>
              </w:rPr>
              <w:t>eventEnd</w:t>
            </w:r>
          </w:p>
        </w:tc>
        <w:tc>
          <w:tcPr>
            <w:tcW w:w="6213" w:type="dxa"/>
            <w:tcBorders>
              <w:top w:val="single" w:sz="2" w:space="0" w:color="000000"/>
              <w:left w:val="single" w:sz="2" w:space="0" w:color="000000"/>
              <w:bottom w:val="single" w:sz="2" w:space="0" w:color="000000"/>
              <w:right w:val="single" w:sz="2" w:space="0" w:color="000000"/>
            </w:tcBorders>
          </w:tcPr>
          <w:p w:rsidR="007227BF" w:rsidRPr="00982143" w:rsidRDefault="007227BF" w:rsidP="008D7B3A">
            <w:pPr>
              <w:pStyle w:val="TAL"/>
            </w:pPr>
            <w:r w:rsidRPr="00982143">
              <w:t>See</w:t>
            </w:r>
            <w:r w:rsidR="0011617D" w:rsidRPr="00982143">
              <w:t xml:space="preserve"> t</w:t>
            </w:r>
            <w:r w:rsidRPr="00982143">
              <w:t xml:space="preserve">able </w:t>
            </w:r>
            <w:r w:rsidR="0093773A" w:rsidRPr="00982143">
              <w:t>6.10.2.1.2</w:t>
            </w:r>
            <w:r w:rsidRPr="00982143">
              <w:t xml:space="preserve">-1. This criterion may only be used when the eventType criterion is set to </w:t>
            </w:r>
            <w:r w:rsidR="00A55D34" w:rsidRPr="00982143">
              <w:t>"</w:t>
            </w:r>
            <w:r w:rsidRPr="00982143">
              <w:t>timer based</w:t>
            </w:r>
            <w:r w:rsidR="00A55D34" w:rsidRPr="00982143">
              <w:t>"</w:t>
            </w:r>
            <w:r w:rsidRPr="00982143">
              <w:t>.</w:t>
            </w:r>
          </w:p>
        </w:tc>
      </w:tr>
      <w:tr w:rsidR="007227BF" w:rsidRPr="00982143" w:rsidTr="0011617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rPr>
                <w:rFonts w:eastAsia="Arial Unicode MS"/>
              </w:rPr>
            </w:pPr>
            <w:r w:rsidRPr="00982143">
              <w:rPr>
                <w:rFonts w:eastAsia="Arial Unicode MS"/>
              </w:rPr>
              <w:t>dataSize</w:t>
            </w:r>
          </w:p>
        </w:tc>
        <w:tc>
          <w:tcPr>
            <w:tcW w:w="6213"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6.10.2.1.2</w:t>
            </w:r>
            <w:r w:rsidRPr="00982143">
              <w:t xml:space="preserve">-1. This criterion may only be used when the eventType criterion is set to </w:t>
            </w:r>
            <w:r w:rsidR="00A55D34" w:rsidRPr="00982143">
              <w:t>"</w:t>
            </w:r>
            <w:r w:rsidRPr="00982143">
              <w:t>storage based</w:t>
            </w:r>
            <w:r w:rsidR="00A55D34" w:rsidRPr="00982143">
              <w:t>"</w:t>
            </w:r>
            <w:r w:rsidRPr="00982143">
              <w:t>.</w:t>
            </w:r>
          </w:p>
        </w:tc>
      </w:tr>
    </w:tbl>
    <w:p w:rsidR="007227BF" w:rsidRPr="00982143" w:rsidRDefault="007227BF" w:rsidP="008D7B3A"/>
    <w:p w:rsidR="007227BF" w:rsidRPr="00982143" w:rsidRDefault="0093773A" w:rsidP="007227BF">
      <w:pPr>
        <w:pStyle w:val="Heading5"/>
      </w:pPr>
      <w:bookmarkStart w:id="1929" w:name="_Toc449540374"/>
      <w:bookmarkStart w:id="1930" w:name="_Toc449962560"/>
      <w:r w:rsidRPr="00982143">
        <w:t>6.10.2.1.4</w:t>
      </w:r>
      <w:r w:rsidR="00CA25EE" w:rsidRPr="00982143">
        <w:tab/>
      </w:r>
      <w:proofErr w:type="gramStart"/>
      <w:r w:rsidR="007227BF" w:rsidRPr="00982143">
        <w:t>getEventCollectionTriggers</w:t>
      </w:r>
      <w:proofErr w:type="gramEnd"/>
      <w:r w:rsidR="007227BF" w:rsidRPr="00982143">
        <w:t xml:space="preserve"> Filter Criteria</w:t>
      </w:r>
      <w:bookmarkEnd w:id="1929"/>
      <w:bookmarkEnd w:id="1930"/>
    </w:p>
    <w:p w:rsidR="008D7B3A" w:rsidRPr="00982143" w:rsidRDefault="008D7B3A" w:rsidP="008D7B3A">
      <w:pPr>
        <w:pStyle w:val="TH"/>
      </w:pPr>
      <w:r w:rsidRPr="00982143">
        <w:t xml:space="preserve">Table </w:t>
      </w:r>
      <w:r w:rsidR="0093773A" w:rsidRPr="00982143">
        <w:t>6.10.2.1.4</w:t>
      </w:r>
      <w:r w:rsidRPr="00982143">
        <w:t>-1: getEventCollectionTriggers Filter Criteria</w:t>
      </w:r>
    </w:p>
    <w:tbl>
      <w:tblPr>
        <w:tblW w:w="7390" w:type="dxa"/>
        <w:jc w:val="center"/>
        <w:tblLayout w:type="fixed"/>
        <w:tblCellMar>
          <w:left w:w="28" w:type="dxa"/>
          <w:right w:w="0" w:type="dxa"/>
        </w:tblCellMar>
        <w:tblLook w:val="0000"/>
      </w:tblPr>
      <w:tblGrid>
        <w:gridCol w:w="2083"/>
        <w:gridCol w:w="5307"/>
      </w:tblGrid>
      <w:tr w:rsidR="007227BF" w:rsidRPr="00982143" w:rsidTr="0011617D">
        <w:trPr>
          <w:tblHeader/>
          <w:jc w:val="center"/>
        </w:trPr>
        <w:tc>
          <w:tcPr>
            <w:tcW w:w="2083"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Description</w:t>
            </w:r>
          </w:p>
        </w:tc>
      </w:tr>
      <w:tr w:rsidR="007227BF" w:rsidRPr="00982143" w:rsidTr="0011617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eventCollectionPolicyID</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See</w:t>
            </w:r>
            <w:r w:rsidR="0011617D" w:rsidRPr="00982143">
              <w:t xml:space="preserve"> t</w:t>
            </w:r>
            <w:r w:rsidRPr="00982143">
              <w:t xml:space="preserve">able </w:t>
            </w:r>
            <w:r w:rsidR="0093773A" w:rsidRPr="00982143">
              <w:t>6.10.3.</w:t>
            </w:r>
            <w:r w:rsidRPr="00982143">
              <w:t>3.2-1.</w:t>
            </w:r>
          </w:p>
        </w:tc>
      </w:tr>
      <w:tr w:rsidR="007227BF" w:rsidRPr="00982143" w:rsidTr="0011617D">
        <w:trPr>
          <w:tblHeader/>
          <w:jc w:val="center"/>
        </w:trPr>
        <w:tc>
          <w:tcPr>
            <w:tcW w:w="2083" w:type="dxa"/>
            <w:tcBorders>
              <w:left w:val="single" w:sz="1" w:space="0" w:color="000000"/>
              <w:bottom w:val="single" w:sz="2" w:space="0" w:color="000000"/>
            </w:tcBorders>
          </w:tcPr>
          <w:p w:rsidR="007227BF" w:rsidRPr="00982143" w:rsidRDefault="007227BF" w:rsidP="008D7B3A">
            <w:pPr>
              <w:pStyle w:val="TAL"/>
            </w:pPr>
            <w:r w:rsidRPr="00982143">
              <w:t>collectingEntityID</w:t>
            </w:r>
          </w:p>
        </w:tc>
        <w:tc>
          <w:tcPr>
            <w:tcW w:w="5307" w:type="dxa"/>
            <w:tcBorders>
              <w:left w:val="single" w:sz="1" w:space="0" w:color="000000"/>
              <w:bottom w:val="single" w:sz="2" w:space="0" w:color="000000"/>
              <w:right w:val="single" w:sz="1"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6.10.3.</w:t>
            </w:r>
            <w:r w:rsidRPr="00982143">
              <w:t>3.2-1.</w:t>
            </w:r>
          </w:p>
        </w:tc>
      </w:tr>
      <w:tr w:rsidR="007227BF" w:rsidRPr="00982143" w:rsidTr="0011617D">
        <w:trPr>
          <w:tblHeader/>
          <w:jc w:val="center"/>
        </w:trPr>
        <w:tc>
          <w:tcPr>
            <w:tcW w:w="2083" w:type="dxa"/>
            <w:tcBorders>
              <w:top w:val="single" w:sz="2" w:space="0" w:color="000000"/>
              <w:left w:val="single" w:sz="2" w:space="0" w:color="000000"/>
              <w:bottom w:val="single" w:sz="2" w:space="0" w:color="000000"/>
              <w:right w:val="single" w:sz="2" w:space="0" w:color="000000"/>
            </w:tcBorders>
          </w:tcPr>
          <w:p w:rsidR="007227BF" w:rsidRPr="00982143" w:rsidRDefault="007227BF" w:rsidP="008D7B3A">
            <w:pPr>
              <w:pStyle w:val="TAL"/>
              <w:rPr>
                <w:rFonts w:eastAsia="Arial Unicode MS"/>
              </w:rPr>
            </w:pPr>
            <w:r w:rsidRPr="00982143">
              <w:rPr>
                <w:rFonts w:eastAsia="Arial Unicode MS"/>
              </w:rPr>
              <w:t>collectedEntityID</w:t>
            </w:r>
          </w:p>
        </w:tc>
        <w:tc>
          <w:tcPr>
            <w:tcW w:w="5307"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6.10.3.</w:t>
            </w:r>
            <w:r w:rsidRPr="00982143">
              <w:t>3.2-1.</w:t>
            </w:r>
          </w:p>
        </w:tc>
      </w:tr>
      <w:tr w:rsidR="007227BF" w:rsidRPr="00982143" w:rsidTr="0011617D">
        <w:trPr>
          <w:tblHeader/>
          <w:jc w:val="center"/>
        </w:trPr>
        <w:tc>
          <w:tcPr>
            <w:tcW w:w="2083" w:type="dxa"/>
            <w:tcBorders>
              <w:top w:val="single" w:sz="2" w:space="0" w:color="000000"/>
              <w:left w:val="single" w:sz="2" w:space="0" w:color="000000"/>
              <w:bottom w:val="single" w:sz="2" w:space="0" w:color="000000"/>
              <w:right w:val="single" w:sz="2" w:space="0" w:color="000000"/>
            </w:tcBorders>
          </w:tcPr>
          <w:p w:rsidR="007227BF" w:rsidRPr="00982143" w:rsidRDefault="007227BF" w:rsidP="008D7B3A">
            <w:pPr>
              <w:pStyle w:val="TAL"/>
              <w:rPr>
                <w:rFonts w:eastAsia="Arial Unicode MS"/>
              </w:rPr>
            </w:pPr>
            <w:r w:rsidRPr="00982143">
              <w:rPr>
                <w:rFonts w:eastAsia="Arial Unicode MS"/>
              </w:rPr>
              <w:t>eventReceiverID</w:t>
            </w:r>
          </w:p>
        </w:tc>
        <w:tc>
          <w:tcPr>
            <w:tcW w:w="5307"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6.10.3.</w:t>
            </w:r>
            <w:r w:rsidRPr="00982143">
              <w:t>3.2-1.</w:t>
            </w:r>
          </w:p>
        </w:tc>
      </w:tr>
      <w:tr w:rsidR="007227BF" w:rsidRPr="00982143" w:rsidTr="0011617D">
        <w:trPr>
          <w:tblHeader/>
          <w:jc w:val="center"/>
        </w:trPr>
        <w:tc>
          <w:tcPr>
            <w:tcW w:w="2083" w:type="dxa"/>
            <w:tcBorders>
              <w:top w:val="single" w:sz="2" w:space="0" w:color="000000"/>
              <w:left w:val="single" w:sz="2" w:space="0" w:color="000000"/>
              <w:bottom w:val="single" w:sz="2" w:space="0" w:color="000000"/>
              <w:right w:val="single" w:sz="2" w:space="0" w:color="000000"/>
            </w:tcBorders>
          </w:tcPr>
          <w:p w:rsidR="007227BF" w:rsidRPr="00982143" w:rsidRDefault="007227BF" w:rsidP="008D7B3A">
            <w:pPr>
              <w:pStyle w:val="TAL"/>
              <w:rPr>
                <w:rFonts w:eastAsia="Arial Unicode MS"/>
              </w:rPr>
            </w:pPr>
            <w:r w:rsidRPr="00982143">
              <w:rPr>
                <w:rFonts w:eastAsia="Arial Unicode MS"/>
              </w:rPr>
              <w:t>serviceID</w:t>
            </w:r>
          </w:p>
        </w:tc>
        <w:tc>
          <w:tcPr>
            <w:tcW w:w="5307"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6.10.3.</w:t>
            </w:r>
            <w:r w:rsidRPr="00982143">
              <w:t>3.2-1.</w:t>
            </w:r>
          </w:p>
        </w:tc>
      </w:tr>
      <w:tr w:rsidR="007227BF" w:rsidRPr="00982143" w:rsidTr="0011617D">
        <w:trPr>
          <w:tblHeader/>
          <w:jc w:val="center"/>
        </w:trPr>
        <w:tc>
          <w:tcPr>
            <w:tcW w:w="2083" w:type="dxa"/>
            <w:tcBorders>
              <w:top w:val="single" w:sz="2" w:space="0" w:color="000000"/>
              <w:left w:val="single" w:sz="2" w:space="0" w:color="000000"/>
              <w:bottom w:val="single" w:sz="2" w:space="0" w:color="000000"/>
              <w:right w:val="single" w:sz="2" w:space="0" w:color="000000"/>
            </w:tcBorders>
          </w:tcPr>
          <w:p w:rsidR="007227BF" w:rsidRPr="00982143" w:rsidRDefault="007227BF" w:rsidP="008D7B3A">
            <w:pPr>
              <w:pStyle w:val="TAL"/>
              <w:rPr>
                <w:rFonts w:eastAsia="Arial Unicode MS"/>
              </w:rPr>
            </w:pPr>
            <w:r w:rsidRPr="00982143">
              <w:rPr>
                <w:rFonts w:eastAsia="Arial Unicode MS"/>
              </w:rPr>
              <w:t>triggerStatus</w:t>
            </w:r>
          </w:p>
        </w:tc>
        <w:tc>
          <w:tcPr>
            <w:tcW w:w="5307"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6.10.3.</w:t>
            </w:r>
            <w:r w:rsidRPr="00982143">
              <w:t>3.2-1.</w:t>
            </w:r>
          </w:p>
        </w:tc>
      </w:tr>
    </w:tbl>
    <w:p w:rsidR="007227BF" w:rsidRPr="00982143" w:rsidRDefault="007227BF" w:rsidP="008D7B3A"/>
    <w:p w:rsidR="007227BF" w:rsidRPr="00982143" w:rsidRDefault="0093773A" w:rsidP="00CA25EE">
      <w:pPr>
        <w:pStyle w:val="Heading5"/>
      </w:pPr>
      <w:bookmarkStart w:id="1931" w:name="_Toc449540375"/>
      <w:bookmarkStart w:id="1932" w:name="_Toc449962561"/>
      <w:r w:rsidRPr="00982143">
        <w:t>6.10.2.1.5</w:t>
      </w:r>
      <w:r w:rsidR="00CA25EE" w:rsidRPr="00982143">
        <w:tab/>
      </w:r>
      <w:proofErr w:type="gramStart"/>
      <w:r w:rsidR="007227BF" w:rsidRPr="00982143">
        <w:t>getEventRecords</w:t>
      </w:r>
      <w:proofErr w:type="gramEnd"/>
      <w:r w:rsidR="007227BF" w:rsidRPr="00982143">
        <w:t xml:space="preserve"> Filter Criteria</w:t>
      </w:r>
      <w:bookmarkEnd w:id="1931"/>
      <w:bookmarkEnd w:id="1932"/>
    </w:p>
    <w:p w:rsidR="007227BF" w:rsidRPr="00982143" w:rsidRDefault="00251CBC" w:rsidP="008D7B3A">
      <w:pPr>
        <w:pStyle w:val="TH"/>
        <w:rPr>
          <w:rFonts w:ascii="Times New Roman" w:hAnsi="Times New Roman"/>
        </w:rPr>
      </w:pPr>
      <w:r w:rsidRPr="00982143">
        <w:t xml:space="preserve">Table </w:t>
      </w:r>
      <w:r w:rsidR="0093773A" w:rsidRPr="00982143">
        <w:t>6.10.2.1.5</w:t>
      </w:r>
      <w:r w:rsidRPr="00982143">
        <w:t>-1</w:t>
      </w:r>
      <w:r w:rsidR="008D7B3A" w:rsidRPr="00982143">
        <w:t>:</w:t>
      </w:r>
      <w:r w:rsidRPr="00982143">
        <w:t xml:space="preserve"> </w:t>
      </w:r>
      <w:r w:rsidR="008D7B3A" w:rsidRPr="00982143">
        <w:t>getEventRecords Filter Criteria</w:t>
      </w:r>
    </w:p>
    <w:tbl>
      <w:tblPr>
        <w:tblW w:w="0" w:type="auto"/>
        <w:jc w:val="center"/>
        <w:tblLayout w:type="fixed"/>
        <w:tblCellMar>
          <w:left w:w="28" w:type="dxa"/>
        </w:tblCellMar>
        <w:tblLook w:val="01E0"/>
      </w:tblPr>
      <w:tblGrid>
        <w:gridCol w:w="2140"/>
        <w:gridCol w:w="6803"/>
      </w:tblGrid>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shd w:val="clear" w:color="auto" w:fill="DDDDDD"/>
          </w:tcPr>
          <w:p w:rsidR="007227BF" w:rsidRPr="00982143" w:rsidRDefault="007227BF" w:rsidP="008D7B3A">
            <w:pPr>
              <w:pStyle w:val="TAH"/>
            </w:pPr>
            <w:r w:rsidRPr="00982143">
              <w:t>Criterion name</w:t>
            </w:r>
          </w:p>
        </w:tc>
        <w:tc>
          <w:tcPr>
            <w:tcW w:w="6803" w:type="dxa"/>
            <w:tcBorders>
              <w:top w:val="single" w:sz="4" w:space="0" w:color="auto"/>
              <w:left w:val="single" w:sz="4" w:space="0" w:color="auto"/>
              <w:bottom w:val="single" w:sz="4" w:space="0" w:color="auto"/>
              <w:right w:val="single" w:sz="4" w:space="0" w:color="auto"/>
            </w:tcBorders>
            <w:shd w:val="clear" w:color="auto" w:fill="DDDDDD"/>
          </w:tcPr>
          <w:p w:rsidR="007227BF" w:rsidRPr="00982143" w:rsidRDefault="007227BF" w:rsidP="008D7B3A">
            <w:pPr>
              <w:pStyle w:val="TAH"/>
              <w:rPr>
                <w:rFonts w:eastAsia="SimSun"/>
              </w:rPr>
            </w:pPr>
            <w:r w:rsidRPr="00982143">
              <w:rPr>
                <w:rFonts w:eastAsia="SimSun"/>
              </w:rPr>
              <w:t>Description</w:t>
            </w:r>
          </w:p>
        </w:tc>
      </w:tr>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eventCollectionTriggerID</w:t>
            </w:r>
          </w:p>
        </w:tc>
        <w:tc>
          <w:tcPr>
            <w:tcW w:w="6803"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See</w:t>
            </w:r>
            <w:r w:rsidR="0011617D" w:rsidRPr="00982143">
              <w:t xml:space="preserve"> t</w:t>
            </w:r>
            <w:r w:rsidRPr="00982143">
              <w:t>able 6.10.1.1-1.</w:t>
            </w:r>
          </w:p>
        </w:tc>
      </w:tr>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collectingEntityID</w:t>
            </w:r>
          </w:p>
        </w:tc>
        <w:tc>
          <w:tcPr>
            <w:tcW w:w="6803" w:type="dxa"/>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L"/>
            </w:pPr>
            <w:r w:rsidRPr="00982143">
              <w:t xml:space="preserve">See </w:t>
            </w:r>
            <w:r w:rsidR="0011617D" w:rsidRPr="00982143">
              <w:t>t</w:t>
            </w:r>
            <w:r w:rsidRPr="00982143">
              <w:t>able 6.10.1.1-1.</w:t>
            </w:r>
          </w:p>
        </w:tc>
      </w:tr>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collectedEntityID</w:t>
            </w:r>
          </w:p>
        </w:tc>
        <w:tc>
          <w:tcPr>
            <w:tcW w:w="6803" w:type="dxa"/>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L"/>
            </w:pPr>
            <w:r w:rsidRPr="00982143">
              <w:t xml:space="preserve">See </w:t>
            </w:r>
            <w:r w:rsidR="0011617D" w:rsidRPr="00982143">
              <w:t>t</w:t>
            </w:r>
            <w:r w:rsidRPr="00982143">
              <w:t>able 6.10.1.1-1.</w:t>
            </w:r>
          </w:p>
        </w:tc>
      </w:tr>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rPr>
                <w:highlight w:val="yellow"/>
              </w:rPr>
            </w:pPr>
            <w:r w:rsidRPr="00982143">
              <w:t>serviceProfileID</w:t>
            </w:r>
          </w:p>
        </w:tc>
        <w:tc>
          <w:tcPr>
            <w:tcW w:w="6803" w:type="dxa"/>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L"/>
            </w:pPr>
            <w:r w:rsidRPr="00982143">
              <w:t xml:space="preserve">See </w:t>
            </w:r>
            <w:r w:rsidR="0011617D" w:rsidRPr="00982143">
              <w:t>t</w:t>
            </w:r>
            <w:r w:rsidRPr="00982143">
              <w:t>able 6.10.1.1-1.</w:t>
            </w:r>
          </w:p>
        </w:tc>
      </w:tr>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eventDescription</w:t>
            </w:r>
          </w:p>
        </w:tc>
        <w:tc>
          <w:tcPr>
            <w:tcW w:w="6803" w:type="dxa"/>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L"/>
            </w:pPr>
            <w:r w:rsidRPr="00982143">
              <w:t xml:space="preserve">See </w:t>
            </w:r>
            <w:r w:rsidR="0011617D" w:rsidRPr="00982143">
              <w:t>t</w:t>
            </w:r>
            <w:r w:rsidRPr="00982143">
              <w:t>able 6.10.1.1-1. In the filterCriteria, the eventDescription can be a string that partially matches the eventDescription parameter in the record.</w:t>
            </w:r>
          </w:p>
        </w:tc>
      </w:tr>
    </w:tbl>
    <w:p w:rsidR="007227BF" w:rsidRPr="00982143" w:rsidRDefault="007227BF" w:rsidP="008D7B3A"/>
    <w:p w:rsidR="007227BF" w:rsidRPr="00982143" w:rsidRDefault="007227BF" w:rsidP="007227BF">
      <w:pPr>
        <w:pStyle w:val="Heading3"/>
      </w:pPr>
      <w:bookmarkStart w:id="1933" w:name="_Toc449540376"/>
      <w:bookmarkStart w:id="1934" w:name="_Toc449962562"/>
      <w:bookmarkStart w:id="1935" w:name="_Toc453582019"/>
      <w:r w:rsidRPr="00982143">
        <w:t>6.10.</w:t>
      </w:r>
      <w:r w:rsidR="0093773A" w:rsidRPr="00982143">
        <w:t>3</w:t>
      </w:r>
      <w:r w:rsidRPr="00982143">
        <w:tab/>
        <w:t>Service Capabilities</w:t>
      </w:r>
      <w:bookmarkEnd w:id="1933"/>
      <w:bookmarkEnd w:id="1934"/>
      <w:bookmarkEnd w:id="1935"/>
    </w:p>
    <w:p w:rsidR="007227BF" w:rsidRPr="00982143" w:rsidRDefault="0093773A" w:rsidP="007227BF">
      <w:pPr>
        <w:pStyle w:val="Heading4"/>
      </w:pPr>
      <w:bookmarkStart w:id="1936" w:name="_Toc449540377"/>
      <w:bookmarkStart w:id="1937" w:name="_Toc449962563"/>
      <w:bookmarkStart w:id="1938" w:name="_Toc453582020"/>
      <w:r w:rsidRPr="00982143">
        <w:t>6.10.3.</w:t>
      </w:r>
      <w:r w:rsidR="007227BF" w:rsidRPr="00982143">
        <w:t>1</w:t>
      </w:r>
      <w:r w:rsidR="007227BF" w:rsidRPr="00982143">
        <w:tab/>
      </w:r>
      <w:proofErr w:type="gramStart"/>
      <w:r w:rsidR="007227BF" w:rsidRPr="00982143">
        <w:t>setEventCollectionPolicy</w:t>
      </w:r>
      <w:bookmarkEnd w:id="1936"/>
      <w:bookmarkEnd w:id="1937"/>
      <w:bookmarkEnd w:id="1938"/>
      <w:proofErr w:type="gramEnd"/>
    </w:p>
    <w:p w:rsidR="00BE0DCF" w:rsidRPr="00982143" w:rsidRDefault="00BE0DCF" w:rsidP="00BE0DCF">
      <w:pPr>
        <w:pStyle w:val="Heading5"/>
      </w:pPr>
      <w:bookmarkStart w:id="1939" w:name="_Toc449540378"/>
      <w:bookmarkStart w:id="1940" w:name="_Toc449962564"/>
      <w:r w:rsidRPr="00982143">
        <w:t>6.10.3.1.1</w:t>
      </w:r>
      <w:r w:rsidRPr="00982143">
        <w:tab/>
        <w:t>Description</w:t>
      </w:r>
      <w:bookmarkEnd w:id="1939"/>
      <w:bookmarkEnd w:id="1940"/>
    </w:p>
    <w:p w:rsidR="007227BF" w:rsidRPr="00982143" w:rsidRDefault="007227BF" w:rsidP="007227BF">
      <w:r w:rsidRPr="00982143">
        <w:t>This service capability provides the ability for AEs to configure event collection policies for statistics and charging purposes. This service capability appl</w:t>
      </w:r>
      <w:r w:rsidR="0011617D" w:rsidRPr="00982143">
        <w:t>ies to the Mca Reference Point.</w:t>
      </w:r>
    </w:p>
    <w:p w:rsidR="007227BF" w:rsidRPr="00982143" w:rsidRDefault="0093773A" w:rsidP="007227BF">
      <w:pPr>
        <w:pStyle w:val="Heading5"/>
      </w:pPr>
      <w:bookmarkStart w:id="1941" w:name="_Toc449540379"/>
      <w:bookmarkStart w:id="1942" w:name="_Toc449962565"/>
      <w:r w:rsidRPr="00982143">
        <w:lastRenderedPageBreak/>
        <w:t>6.10.3.</w:t>
      </w:r>
      <w:r w:rsidR="007227BF" w:rsidRPr="00982143">
        <w:t>1.</w:t>
      </w:r>
      <w:r w:rsidR="00BE0DCF" w:rsidRPr="00982143">
        <w:t>2</w:t>
      </w:r>
      <w:r w:rsidR="007227BF" w:rsidRPr="00982143">
        <w:tab/>
      </w:r>
      <w:r w:rsidR="00D87590" w:rsidRPr="00982143">
        <w:t>Pre-Conditions</w:t>
      </w:r>
      <w:bookmarkEnd w:id="1941"/>
      <w:bookmarkEnd w:id="1942"/>
    </w:p>
    <w:p w:rsidR="007227BF" w:rsidRPr="00982143" w:rsidRDefault="007227BF" w:rsidP="007227BF">
      <w:pPr>
        <w:keepNext/>
      </w:pPr>
      <w:r w:rsidRPr="00982143">
        <w:t>The Originator can be an AE, and the Originator wants to configure event collection policies at a receiving service capability. The receiving service capability conducts event collection according to the policies. The receiving service capability may establish its own event collecti</w:t>
      </w:r>
      <w:r w:rsidR="0011617D" w:rsidRPr="00982143">
        <w:t>on policies.</w:t>
      </w:r>
    </w:p>
    <w:p w:rsidR="007227BF" w:rsidRPr="00982143" w:rsidRDefault="007227BF" w:rsidP="007227BF">
      <w:pPr>
        <w:keepNext/>
      </w:pPr>
      <w:r w:rsidRPr="00982143">
        <w:t>The Originator, if different from the receiving service capability, is subscribed and registered to th</w:t>
      </w:r>
      <w:r w:rsidR="0011617D" w:rsidRPr="00982143">
        <w:t>e receiving service capability.</w:t>
      </w:r>
    </w:p>
    <w:p w:rsidR="007227BF" w:rsidRPr="00982143" w:rsidRDefault="0093773A" w:rsidP="007227BF">
      <w:pPr>
        <w:pStyle w:val="Heading5"/>
      </w:pPr>
      <w:bookmarkStart w:id="1943" w:name="_Toc449540380"/>
      <w:bookmarkStart w:id="1944" w:name="_Toc449962566"/>
      <w:r w:rsidRPr="00982143">
        <w:t>6.10.3.</w:t>
      </w:r>
      <w:r w:rsidR="007227BF" w:rsidRPr="00982143">
        <w:t>1.</w:t>
      </w:r>
      <w:r w:rsidR="00BE0DCF" w:rsidRPr="00982143">
        <w:t>3</w:t>
      </w:r>
      <w:r w:rsidR="007227BF" w:rsidRPr="00982143">
        <w:tab/>
        <w:t xml:space="preserve">Signature </w:t>
      </w:r>
      <w:r w:rsidR="00612842" w:rsidRPr="00982143">
        <w:t>-</w:t>
      </w:r>
      <w:r w:rsidR="007227BF" w:rsidRPr="00982143">
        <w:t xml:space="preserve"> setEventCollectionPolicy</w:t>
      </w:r>
      <w:bookmarkEnd w:id="1943"/>
      <w:bookmarkEnd w:id="1944"/>
    </w:p>
    <w:p w:rsidR="008D7B3A" w:rsidRPr="00982143" w:rsidRDefault="008D7B3A" w:rsidP="008D7B3A">
      <w:pPr>
        <w:pStyle w:val="TH"/>
      </w:pPr>
      <w:r w:rsidRPr="00982143">
        <w:t xml:space="preserve">Table </w:t>
      </w:r>
      <w:r w:rsidR="0093773A" w:rsidRPr="00982143">
        <w:t>6.10.3.</w:t>
      </w:r>
      <w:r w:rsidRPr="00982143">
        <w:t>1.</w:t>
      </w:r>
      <w:r w:rsidR="00BE0DCF" w:rsidRPr="00982143">
        <w:t>3</w:t>
      </w:r>
      <w:r w:rsidRPr="00982143">
        <w:t xml:space="preserve">-1: Event Collection </w:t>
      </w:r>
      <w:r w:rsidR="00612842" w:rsidRPr="00982143">
        <w:t>-</w:t>
      </w:r>
      <w:r w:rsidRPr="00982143">
        <w:t xml:space="preserve"> setEventCollectionPolicy capability</w:t>
      </w:r>
    </w:p>
    <w:tbl>
      <w:tblPr>
        <w:tblW w:w="10079" w:type="dxa"/>
        <w:jc w:val="center"/>
        <w:tblLayout w:type="fixed"/>
        <w:tblCellMar>
          <w:left w:w="28" w:type="dxa"/>
          <w:right w:w="0" w:type="dxa"/>
        </w:tblCellMar>
        <w:tblLook w:val="0000"/>
      </w:tblPr>
      <w:tblGrid>
        <w:gridCol w:w="2083"/>
        <w:gridCol w:w="900"/>
        <w:gridCol w:w="900"/>
        <w:gridCol w:w="6196"/>
      </w:tblGrid>
      <w:tr w:rsidR="007227BF" w:rsidRPr="00982143" w:rsidTr="00084EAD">
        <w:trPr>
          <w:tblHeader/>
          <w:jc w:val="center"/>
        </w:trPr>
        <w:tc>
          <w:tcPr>
            <w:tcW w:w="2083"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Optional</w:t>
            </w:r>
          </w:p>
        </w:tc>
        <w:tc>
          <w:tcPr>
            <w:tcW w:w="6196"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Description</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serviceId</w:t>
            </w:r>
          </w:p>
        </w:tc>
        <w:tc>
          <w:tcPr>
            <w:tcW w:w="900" w:type="dxa"/>
            <w:tcBorders>
              <w:left w:val="single" w:sz="1" w:space="0" w:color="000000"/>
              <w:bottom w:val="single" w:sz="1" w:space="0" w:color="000000"/>
              <w:right w:val="single" w:sz="1" w:space="0" w:color="000000"/>
            </w:tcBorders>
          </w:tcPr>
          <w:p w:rsidR="007227BF" w:rsidRPr="00982143" w:rsidRDefault="007227BF" w:rsidP="0011617D">
            <w:pPr>
              <w:pStyle w:val="TAC"/>
            </w:pPr>
            <w:r w:rsidRPr="00982143">
              <w:t>IN</w:t>
            </w:r>
          </w:p>
        </w:tc>
        <w:tc>
          <w:tcPr>
            <w:tcW w:w="900" w:type="dxa"/>
            <w:tcBorders>
              <w:left w:val="single" w:sz="1" w:space="0" w:color="000000"/>
              <w:bottom w:val="single" w:sz="1" w:space="0" w:color="000000"/>
            </w:tcBorders>
          </w:tcPr>
          <w:p w:rsidR="007227BF" w:rsidRPr="00982143" w:rsidRDefault="007227BF" w:rsidP="0011617D">
            <w:pPr>
              <w:pStyle w:val="TAC"/>
            </w:pPr>
            <w:r w:rsidRPr="00982143">
              <w:t>NO</w:t>
            </w:r>
          </w:p>
        </w:tc>
        <w:tc>
          <w:tcPr>
            <w:tcW w:w="6196"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rPr>
                <w:rFonts w:cs="Arial"/>
                <w:szCs w:val="18"/>
              </w:rPr>
              <w:t>The M2M Service Identifier (M2M-Serv-ID)</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eventConfig</w:t>
            </w:r>
          </w:p>
        </w:tc>
        <w:tc>
          <w:tcPr>
            <w:tcW w:w="900" w:type="dxa"/>
            <w:tcBorders>
              <w:left w:val="single" w:sz="1" w:space="0" w:color="000000"/>
              <w:bottom w:val="single" w:sz="1" w:space="0" w:color="000000"/>
              <w:right w:val="single" w:sz="1" w:space="0" w:color="000000"/>
            </w:tcBorders>
          </w:tcPr>
          <w:p w:rsidR="007227BF" w:rsidRPr="00982143" w:rsidRDefault="007227BF" w:rsidP="0011617D">
            <w:pPr>
              <w:pStyle w:val="TAC"/>
            </w:pPr>
            <w:r w:rsidRPr="00982143">
              <w:t>IN</w:t>
            </w:r>
          </w:p>
        </w:tc>
        <w:tc>
          <w:tcPr>
            <w:tcW w:w="900" w:type="dxa"/>
            <w:tcBorders>
              <w:left w:val="single" w:sz="1" w:space="0" w:color="000000"/>
              <w:bottom w:val="single" w:sz="1" w:space="0" w:color="000000"/>
            </w:tcBorders>
          </w:tcPr>
          <w:p w:rsidR="007227BF" w:rsidRPr="00982143" w:rsidRDefault="007227BF" w:rsidP="0011617D">
            <w:pPr>
              <w:pStyle w:val="TAC"/>
            </w:pPr>
            <w:r w:rsidRPr="00982143">
              <w:t>NO</w:t>
            </w:r>
          </w:p>
        </w:tc>
        <w:tc>
          <w:tcPr>
            <w:tcW w:w="6196"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The configuration of the event collection policy. Defined in</w:t>
            </w:r>
            <w:r w:rsidR="0011617D" w:rsidRPr="00982143">
              <w:t xml:space="preserve"> t</w:t>
            </w:r>
            <w:r w:rsidRPr="00982143">
              <w:t xml:space="preserve">able </w:t>
            </w:r>
            <w:r w:rsidR="0093773A" w:rsidRPr="00982143">
              <w:t>6.10.2.1.2</w:t>
            </w:r>
            <w:r w:rsidRPr="00982143">
              <w:t>-1.</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eventCollectionPolicyID</w:t>
            </w:r>
          </w:p>
        </w:tc>
        <w:tc>
          <w:tcPr>
            <w:tcW w:w="900" w:type="dxa"/>
            <w:tcBorders>
              <w:left w:val="single" w:sz="1" w:space="0" w:color="000000"/>
              <w:bottom w:val="single" w:sz="1" w:space="0" w:color="000000"/>
              <w:right w:val="single" w:sz="1" w:space="0" w:color="000000"/>
            </w:tcBorders>
          </w:tcPr>
          <w:p w:rsidR="007227BF" w:rsidRPr="00982143" w:rsidRDefault="007227BF" w:rsidP="0011617D">
            <w:pPr>
              <w:pStyle w:val="TAC"/>
            </w:pPr>
            <w:r w:rsidRPr="00982143">
              <w:t>OUT</w:t>
            </w:r>
          </w:p>
        </w:tc>
        <w:tc>
          <w:tcPr>
            <w:tcW w:w="900" w:type="dxa"/>
            <w:tcBorders>
              <w:left w:val="single" w:sz="1" w:space="0" w:color="000000"/>
              <w:bottom w:val="single" w:sz="1" w:space="0" w:color="000000"/>
            </w:tcBorders>
          </w:tcPr>
          <w:p w:rsidR="007227BF" w:rsidRPr="00982143" w:rsidRDefault="007227BF" w:rsidP="0011617D">
            <w:pPr>
              <w:pStyle w:val="TAC"/>
            </w:pPr>
            <w:r w:rsidRPr="00982143">
              <w:t>NO</w:t>
            </w:r>
          </w:p>
        </w:tc>
        <w:tc>
          <w:tcPr>
            <w:tcW w:w="6196"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 xml:space="preserve">The receiving service capability generates a unique policy ID for each policy. </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responseType</w:t>
            </w:r>
          </w:p>
        </w:tc>
        <w:tc>
          <w:tcPr>
            <w:tcW w:w="900" w:type="dxa"/>
            <w:tcBorders>
              <w:left w:val="single" w:sz="1" w:space="0" w:color="000000"/>
              <w:bottom w:val="single" w:sz="1" w:space="0" w:color="000000"/>
              <w:right w:val="single" w:sz="1" w:space="0" w:color="000000"/>
            </w:tcBorders>
          </w:tcPr>
          <w:p w:rsidR="007227BF" w:rsidRPr="00982143" w:rsidRDefault="007227BF" w:rsidP="0011617D">
            <w:pPr>
              <w:pStyle w:val="TAC"/>
            </w:pPr>
            <w:r w:rsidRPr="00982143">
              <w:t>OUT</w:t>
            </w:r>
          </w:p>
        </w:tc>
        <w:tc>
          <w:tcPr>
            <w:tcW w:w="900" w:type="dxa"/>
            <w:tcBorders>
              <w:left w:val="single" w:sz="1" w:space="0" w:color="000000"/>
              <w:bottom w:val="single" w:sz="1" w:space="0" w:color="000000"/>
            </w:tcBorders>
          </w:tcPr>
          <w:p w:rsidR="007227BF" w:rsidRPr="00982143" w:rsidRDefault="007227BF" w:rsidP="0011617D">
            <w:pPr>
              <w:pStyle w:val="TAC"/>
            </w:pPr>
            <w:r w:rsidRPr="00982143">
              <w:t>YES</w:t>
            </w:r>
          </w:p>
        </w:tc>
        <w:tc>
          <w:tcPr>
            <w:tcW w:w="6196"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Unique response types for this service. Exception:</w:t>
            </w:r>
          </w:p>
          <w:p w:rsidR="0011617D" w:rsidRPr="00982143" w:rsidRDefault="007227BF" w:rsidP="0011617D">
            <w:pPr>
              <w:pStyle w:val="TB1"/>
            </w:pPr>
            <w:r w:rsidRPr="00982143">
              <w:t>Policy already exists</w:t>
            </w:r>
            <w:r w:rsidR="0011617D" w:rsidRPr="00982143">
              <w:t>.</w:t>
            </w:r>
          </w:p>
        </w:tc>
      </w:tr>
    </w:tbl>
    <w:p w:rsidR="007227BF" w:rsidRPr="00982143" w:rsidRDefault="007227BF" w:rsidP="007227BF"/>
    <w:p w:rsidR="007227BF" w:rsidRPr="00982143" w:rsidRDefault="0093773A" w:rsidP="007227BF">
      <w:pPr>
        <w:pStyle w:val="Heading5"/>
      </w:pPr>
      <w:bookmarkStart w:id="1945" w:name="_Toc449540381"/>
      <w:bookmarkStart w:id="1946" w:name="_Toc449962567"/>
      <w:r w:rsidRPr="00982143">
        <w:t>6.10.3.</w:t>
      </w:r>
      <w:r w:rsidR="007227BF" w:rsidRPr="00982143">
        <w:t>1.</w:t>
      </w:r>
      <w:r w:rsidR="00BE0DCF" w:rsidRPr="00982143">
        <w:t>4</w:t>
      </w:r>
      <w:r w:rsidR="007227BF" w:rsidRPr="00982143">
        <w:tab/>
        <w:t>Post-Conditions</w:t>
      </w:r>
      <w:bookmarkEnd w:id="1945"/>
      <w:bookmarkEnd w:id="1946"/>
    </w:p>
    <w:p w:rsidR="007227BF" w:rsidRPr="00982143" w:rsidRDefault="007227BF" w:rsidP="007227BF">
      <w:pPr>
        <w:keepNext/>
        <w:rPr>
          <w:lang w:eastAsia="ko-KR"/>
        </w:rPr>
      </w:pPr>
      <w:r w:rsidRPr="00982143">
        <w:rPr>
          <w:lang w:eastAsia="ko-KR"/>
        </w:rPr>
        <w:t>Not Applicable</w:t>
      </w:r>
      <w:r w:rsidR="008D7B3A" w:rsidRPr="00982143">
        <w:rPr>
          <w:lang w:eastAsia="ko-KR"/>
        </w:rPr>
        <w:t>.</w:t>
      </w:r>
    </w:p>
    <w:p w:rsidR="007227BF" w:rsidRPr="00982143" w:rsidRDefault="0093773A" w:rsidP="007227BF">
      <w:pPr>
        <w:pStyle w:val="Heading5"/>
      </w:pPr>
      <w:bookmarkStart w:id="1947" w:name="_Toc449540382"/>
      <w:bookmarkStart w:id="1948" w:name="_Toc449962568"/>
      <w:r w:rsidRPr="00982143">
        <w:t>6.10.3.</w:t>
      </w:r>
      <w:r w:rsidR="007227BF" w:rsidRPr="00982143">
        <w:t>1.</w:t>
      </w:r>
      <w:r w:rsidR="00BE0DCF" w:rsidRPr="00982143">
        <w:t>5</w:t>
      </w:r>
      <w:r w:rsidR="007227BF" w:rsidRPr="00982143">
        <w:tab/>
        <w:t>Exceptions</w:t>
      </w:r>
      <w:bookmarkEnd w:id="1947"/>
      <w:bookmarkEnd w:id="1948"/>
    </w:p>
    <w:p w:rsidR="007227BF" w:rsidRPr="00982143" w:rsidRDefault="007227BF" w:rsidP="002A6D73">
      <w:r w:rsidRPr="00982143">
        <w:t>The Originator has no access right to create the policy</w:t>
      </w:r>
      <w:r w:rsidR="008D7B3A" w:rsidRPr="00982143">
        <w:t>.</w:t>
      </w:r>
    </w:p>
    <w:p w:rsidR="007227BF" w:rsidRPr="00982143" w:rsidRDefault="0093773A" w:rsidP="007227BF">
      <w:pPr>
        <w:pStyle w:val="Heading5"/>
      </w:pPr>
      <w:bookmarkStart w:id="1949" w:name="_Toc449540383"/>
      <w:bookmarkStart w:id="1950" w:name="_Toc449962569"/>
      <w:r w:rsidRPr="00982143">
        <w:t>6.10.3.</w:t>
      </w:r>
      <w:r w:rsidR="007227BF" w:rsidRPr="00982143">
        <w:t>1.</w:t>
      </w:r>
      <w:r w:rsidR="00BE0DCF" w:rsidRPr="00982143">
        <w:t>6</w:t>
      </w:r>
      <w:r w:rsidR="007227BF" w:rsidRPr="00982143">
        <w:tab/>
        <w:t>Policies for Use</w:t>
      </w:r>
      <w:bookmarkEnd w:id="1949"/>
      <w:bookmarkEnd w:id="1950"/>
    </w:p>
    <w:p w:rsidR="007227BF" w:rsidRPr="00982143" w:rsidRDefault="00080151" w:rsidP="007227BF">
      <w:pPr>
        <w:rPr>
          <w:color w:val="000000"/>
        </w:rPr>
      </w:pPr>
      <w:r w:rsidRPr="00982143">
        <w:rPr>
          <w:lang w:eastAsia="ko-KR"/>
        </w:rPr>
        <w:t>Message Exchange Patterns: In-Out.</w:t>
      </w:r>
    </w:p>
    <w:p w:rsidR="007227BF" w:rsidRPr="00982143" w:rsidRDefault="0093773A" w:rsidP="007227BF">
      <w:pPr>
        <w:pStyle w:val="Heading5"/>
        <w:rPr>
          <w:szCs w:val="22"/>
        </w:rPr>
      </w:pPr>
      <w:bookmarkStart w:id="1951" w:name="_Toc449540384"/>
      <w:bookmarkStart w:id="1952" w:name="_Toc449962570"/>
      <w:r w:rsidRPr="00982143">
        <w:t>6.10.3.</w:t>
      </w:r>
      <w:r w:rsidR="007227BF" w:rsidRPr="00982143">
        <w:t>1.</w:t>
      </w:r>
      <w:r w:rsidR="00BE0DCF" w:rsidRPr="00982143">
        <w:t>7</w:t>
      </w:r>
      <w:r w:rsidR="007227BF" w:rsidRPr="00982143">
        <w:tab/>
      </w:r>
      <w:r w:rsidR="007227BF" w:rsidRPr="00982143">
        <w:rPr>
          <w:szCs w:val="22"/>
        </w:rPr>
        <w:t>Service Interactions</w:t>
      </w:r>
      <w:bookmarkEnd w:id="1951"/>
      <w:bookmarkEnd w:id="1952"/>
    </w:p>
    <w:p w:rsidR="007227BF" w:rsidRPr="00982143" w:rsidRDefault="007227BF" w:rsidP="007227BF">
      <w:pPr>
        <w:rPr>
          <w:lang w:eastAsia="ko-KR"/>
        </w:rPr>
      </w:pPr>
      <w:r w:rsidRPr="00982143">
        <w:rPr>
          <w:lang w:eastAsia="ko-KR"/>
        </w:rPr>
        <w:t>The interactions of service capabilities required for this service capability:</w:t>
      </w:r>
    </w:p>
    <w:p w:rsidR="007227BF" w:rsidRPr="00982143" w:rsidRDefault="007227BF" w:rsidP="00E45382">
      <w:pPr>
        <w:pStyle w:val="BN"/>
        <w:numPr>
          <w:ilvl w:val="0"/>
          <w:numId w:val="59"/>
        </w:numPr>
      </w:pPr>
      <w:r w:rsidRPr="00982143">
        <w:t>Issue the request to the Supporting Service to perform the operation</w:t>
      </w:r>
      <w:r w:rsidR="00084EAD" w:rsidRPr="00982143">
        <w:t>.</w:t>
      </w:r>
    </w:p>
    <w:p w:rsidR="007227BF" w:rsidRPr="00982143" w:rsidRDefault="00103D5A" w:rsidP="00B91F03">
      <w:pPr>
        <w:pStyle w:val="FL"/>
      </w:pPr>
      <w:r w:rsidRPr="00982143">
        <w:object w:dxaOrig="6307" w:dyaOrig="5067">
          <v:shape id="_x0000_i1090" type="#_x0000_t75" style="width:315.05pt;height:253.45pt" o:ole="">
            <v:imagedata r:id="rId178" o:title=""/>
          </v:shape>
          <o:OLEObject Type="Embed" ProgID="Visio.Drawing.11" ShapeID="_x0000_i1090" DrawAspect="Content" ObjectID="_1527324167" r:id="rId179"/>
        </w:object>
      </w:r>
    </w:p>
    <w:p w:rsidR="007227BF" w:rsidRPr="00982143" w:rsidRDefault="007227BF" w:rsidP="008D7B3A">
      <w:pPr>
        <w:pStyle w:val="TF"/>
      </w:pPr>
      <w:r w:rsidRPr="00982143">
        <w:t xml:space="preserve">Figure </w:t>
      </w:r>
      <w:r w:rsidR="0093773A" w:rsidRPr="00982143">
        <w:t>6.10.3.</w:t>
      </w:r>
      <w:r w:rsidRPr="00982143">
        <w:t>1.</w:t>
      </w:r>
      <w:r w:rsidR="00BE0DCF" w:rsidRPr="00982143">
        <w:t>7</w:t>
      </w:r>
      <w:r w:rsidRPr="00982143">
        <w:t>-1</w:t>
      </w:r>
      <w:r w:rsidR="008D7B3A" w:rsidRPr="00982143">
        <w:t>:</w:t>
      </w:r>
      <w:r w:rsidRPr="00982143">
        <w:t xml:space="preserve"> setEventCollectionPolicy Diagram</w:t>
      </w:r>
    </w:p>
    <w:p w:rsidR="007227BF" w:rsidRPr="00982143" w:rsidRDefault="0093773A" w:rsidP="007227BF">
      <w:pPr>
        <w:pStyle w:val="Heading5"/>
      </w:pPr>
      <w:bookmarkStart w:id="1953" w:name="_Toc449540385"/>
      <w:bookmarkStart w:id="1954" w:name="_Toc449962571"/>
      <w:r w:rsidRPr="00982143">
        <w:lastRenderedPageBreak/>
        <w:t>6.10.3.</w:t>
      </w:r>
      <w:r w:rsidR="007227BF" w:rsidRPr="00982143">
        <w:t>1.</w:t>
      </w:r>
      <w:r w:rsidR="00662D1F" w:rsidRPr="00982143">
        <w:t>8</w:t>
      </w:r>
      <w:r w:rsidR="007227BF" w:rsidRPr="00982143">
        <w:tab/>
      </w:r>
      <w:proofErr w:type="gramStart"/>
      <w:r w:rsidR="007227BF" w:rsidRPr="00982143">
        <w:rPr>
          <w:szCs w:val="22"/>
        </w:rPr>
        <w:t>oneM2M</w:t>
      </w:r>
      <w:proofErr w:type="gramEnd"/>
      <w:r w:rsidR="007227BF" w:rsidRPr="00982143">
        <w:rPr>
          <w:szCs w:val="22"/>
        </w:rPr>
        <w:t xml:space="preserve"> Resource Interworking</w:t>
      </w:r>
      <w:bookmarkEnd w:id="1953"/>
      <w:bookmarkEnd w:id="1954"/>
    </w:p>
    <w:p w:rsidR="007227BF" w:rsidRPr="00982143" w:rsidRDefault="007227BF" w:rsidP="007227BF">
      <w:r w:rsidRPr="00982143">
        <w:t>The service capability aligns with the &lt;</w:t>
      </w:r>
      <w:r w:rsidRPr="00982143">
        <w:rPr>
          <w:lang w:eastAsia="zh-CN"/>
        </w:rPr>
        <w:t>eventConfig</w:t>
      </w:r>
      <w:r w:rsidRPr="00982143">
        <w:t xml:space="preserve">&gt; resource and maps to the </w:t>
      </w:r>
      <w:r w:rsidRPr="00982143">
        <w:rPr>
          <w:lang w:eastAsia="zh-CN"/>
        </w:rPr>
        <w:t>CREATE</w:t>
      </w:r>
      <w:r w:rsidRPr="00982143">
        <w:t xml:space="preserve"> procedure for the resource.</w:t>
      </w:r>
    </w:p>
    <w:p w:rsidR="007227BF" w:rsidRPr="00982143" w:rsidRDefault="0093773A" w:rsidP="007227BF">
      <w:pPr>
        <w:pStyle w:val="Heading4"/>
      </w:pPr>
      <w:bookmarkStart w:id="1955" w:name="_Toc449540386"/>
      <w:bookmarkStart w:id="1956" w:name="_Toc449962572"/>
      <w:bookmarkStart w:id="1957" w:name="_Toc453582021"/>
      <w:r w:rsidRPr="00982143">
        <w:t>6.10.3.</w:t>
      </w:r>
      <w:r w:rsidR="007227BF" w:rsidRPr="00982143">
        <w:t>2</w:t>
      </w:r>
      <w:r w:rsidR="007227BF" w:rsidRPr="00982143">
        <w:tab/>
      </w:r>
      <w:proofErr w:type="gramStart"/>
      <w:r w:rsidR="007227BF" w:rsidRPr="00982143">
        <w:t>getEventCollectionPolicy</w:t>
      </w:r>
      <w:bookmarkEnd w:id="1955"/>
      <w:bookmarkEnd w:id="1956"/>
      <w:bookmarkEnd w:id="1957"/>
      <w:proofErr w:type="gramEnd"/>
    </w:p>
    <w:p w:rsidR="00662D1F" w:rsidRPr="00982143" w:rsidRDefault="00662D1F" w:rsidP="00662D1F">
      <w:pPr>
        <w:pStyle w:val="Heading5"/>
      </w:pPr>
      <w:bookmarkStart w:id="1958" w:name="_Toc449540387"/>
      <w:bookmarkStart w:id="1959" w:name="_Toc449962573"/>
      <w:r w:rsidRPr="00982143">
        <w:t>6.10.3.2.1</w:t>
      </w:r>
      <w:r w:rsidRPr="00982143">
        <w:tab/>
        <w:t>Description</w:t>
      </w:r>
      <w:bookmarkEnd w:id="1958"/>
      <w:bookmarkEnd w:id="1959"/>
    </w:p>
    <w:p w:rsidR="007227BF" w:rsidRPr="00982143" w:rsidRDefault="007227BF" w:rsidP="007227BF">
      <w:r w:rsidRPr="00982143">
        <w:t>This service capability provides the ability for entities, such as an AE or a service capability, to retrieve the existing policies stored at a service capability. This service capability applies to t</w:t>
      </w:r>
      <w:r w:rsidR="00084EAD" w:rsidRPr="00982143">
        <w:t>he Mca and Msc Reference Point.</w:t>
      </w:r>
    </w:p>
    <w:p w:rsidR="007227BF" w:rsidRPr="00982143" w:rsidRDefault="0093773A" w:rsidP="007227BF">
      <w:pPr>
        <w:pStyle w:val="Heading5"/>
      </w:pPr>
      <w:bookmarkStart w:id="1960" w:name="_Toc449540388"/>
      <w:bookmarkStart w:id="1961" w:name="_Toc449962574"/>
      <w:r w:rsidRPr="00982143">
        <w:t>6.10.3.</w:t>
      </w:r>
      <w:r w:rsidR="007227BF" w:rsidRPr="00982143">
        <w:t>2.</w:t>
      </w:r>
      <w:r w:rsidR="00662D1F" w:rsidRPr="00982143">
        <w:t>2</w:t>
      </w:r>
      <w:r w:rsidR="007227BF" w:rsidRPr="00982143">
        <w:tab/>
      </w:r>
      <w:r w:rsidR="00D87590" w:rsidRPr="00982143">
        <w:t>Pre-Conditions</w:t>
      </w:r>
      <w:bookmarkEnd w:id="1960"/>
      <w:bookmarkEnd w:id="1961"/>
    </w:p>
    <w:p w:rsidR="007227BF" w:rsidRPr="00982143" w:rsidRDefault="007227BF" w:rsidP="007227BF">
      <w:pPr>
        <w:keepNext/>
      </w:pPr>
      <w:r w:rsidRPr="00982143">
        <w:t xml:space="preserve">The Originator can be an AE or a service capability, and the Originator wants to retrieve event collection policies at </w:t>
      </w:r>
      <w:r w:rsidR="00084EAD" w:rsidRPr="00982143">
        <w:t>a receiving service capability.</w:t>
      </w:r>
    </w:p>
    <w:p w:rsidR="007227BF" w:rsidRPr="00982143" w:rsidRDefault="007227BF" w:rsidP="007227BF">
      <w:pPr>
        <w:keepNext/>
      </w:pPr>
      <w:r w:rsidRPr="00982143">
        <w:t>The Originator, if different from the receiving service capability, is subscribed and registered to the receiving service capability. The Originator is only allowed to retrieve with the proper</w:t>
      </w:r>
      <w:r w:rsidR="00084EAD" w:rsidRPr="00982143">
        <w:t xml:space="preserve"> access right.</w:t>
      </w:r>
    </w:p>
    <w:p w:rsidR="007227BF" w:rsidRPr="00982143" w:rsidRDefault="0093773A" w:rsidP="007227BF">
      <w:pPr>
        <w:pStyle w:val="Heading5"/>
      </w:pPr>
      <w:bookmarkStart w:id="1962" w:name="_Toc449540389"/>
      <w:bookmarkStart w:id="1963" w:name="_Toc449962575"/>
      <w:r w:rsidRPr="00982143">
        <w:t>6.10.3.</w:t>
      </w:r>
      <w:r w:rsidR="007227BF" w:rsidRPr="00982143">
        <w:t>2.</w:t>
      </w:r>
      <w:r w:rsidR="00662D1F" w:rsidRPr="00982143">
        <w:t>3</w:t>
      </w:r>
      <w:r w:rsidR="007227BF" w:rsidRPr="00982143">
        <w:tab/>
        <w:t xml:space="preserve">Signature </w:t>
      </w:r>
      <w:r w:rsidR="00612842" w:rsidRPr="00982143">
        <w:t>-</w:t>
      </w:r>
      <w:r w:rsidR="007227BF" w:rsidRPr="00982143">
        <w:t xml:space="preserve"> getEventCollectionPolicy</w:t>
      </w:r>
      <w:bookmarkEnd w:id="1962"/>
      <w:bookmarkEnd w:id="1963"/>
    </w:p>
    <w:p w:rsidR="008D7B3A" w:rsidRPr="00982143" w:rsidRDefault="008D7B3A" w:rsidP="008D7B3A">
      <w:pPr>
        <w:pStyle w:val="TH"/>
      </w:pPr>
      <w:r w:rsidRPr="00982143">
        <w:t xml:space="preserve">Table </w:t>
      </w:r>
      <w:r w:rsidR="0093773A" w:rsidRPr="00982143">
        <w:t>6.10.3.</w:t>
      </w:r>
      <w:r w:rsidRPr="00982143">
        <w:t>2.</w:t>
      </w:r>
      <w:r w:rsidR="00662D1F" w:rsidRPr="00982143">
        <w:t>3</w:t>
      </w:r>
      <w:r w:rsidRPr="00982143">
        <w:t xml:space="preserve">-1: Event Collection </w:t>
      </w:r>
      <w:r w:rsidR="00612842" w:rsidRPr="00982143">
        <w:t>-</w:t>
      </w:r>
      <w:r w:rsidRPr="00982143">
        <w:t xml:space="preserve"> getEventCollectionPolicy capability</w:t>
      </w:r>
    </w:p>
    <w:tbl>
      <w:tblPr>
        <w:tblW w:w="9190" w:type="dxa"/>
        <w:jc w:val="center"/>
        <w:tblLayout w:type="fixed"/>
        <w:tblCellMar>
          <w:left w:w="28" w:type="dxa"/>
          <w:right w:w="0" w:type="dxa"/>
        </w:tblCellMar>
        <w:tblLook w:val="0000"/>
      </w:tblPr>
      <w:tblGrid>
        <w:gridCol w:w="2083"/>
        <w:gridCol w:w="900"/>
        <w:gridCol w:w="900"/>
        <w:gridCol w:w="5307"/>
      </w:tblGrid>
      <w:tr w:rsidR="007227BF" w:rsidRPr="00982143" w:rsidTr="00084EAD">
        <w:trPr>
          <w:tblHeader/>
          <w:jc w:val="center"/>
        </w:trPr>
        <w:tc>
          <w:tcPr>
            <w:tcW w:w="2083"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Description</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rPr>
                <w:lang w:eastAsia="ko-KR"/>
              </w:rPr>
            </w:pPr>
            <w:r w:rsidRPr="00982143">
              <w:t>eventCollectionPolicyID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7227BF" w:rsidRPr="00982143" w:rsidRDefault="007227BF" w:rsidP="00084EAD">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7227BF" w:rsidRPr="00982143" w:rsidRDefault="007227BF" w:rsidP="00D66D5F">
            <w:pPr>
              <w:pStyle w:val="TAL"/>
            </w:pPr>
            <w:r w:rsidRPr="00982143">
              <w:t xml:space="preserve">See </w:t>
            </w:r>
            <w:r w:rsidR="00084EAD" w:rsidRPr="00982143">
              <w:t>t</w:t>
            </w:r>
            <w:r w:rsidRPr="00982143">
              <w:t xml:space="preserve">able </w:t>
            </w:r>
            <w:r w:rsidR="0093773A" w:rsidRPr="00982143">
              <w:t>6.10.3.</w:t>
            </w:r>
            <w:r w:rsidRPr="00982143">
              <w:t>1.</w:t>
            </w:r>
            <w:r w:rsidR="00D66D5F">
              <w:t>3</w:t>
            </w:r>
            <w:r w:rsidRPr="00982143">
              <w:t>-</w:t>
            </w:r>
            <w:r w:rsidR="00D66D5F">
              <w:t>1</w:t>
            </w:r>
            <w:r w:rsidRPr="00982143">
              <w:t xml:space="preserve"> The eventCollectionPolicyID specifies the specific event collection policy to retrieve, if the Originator has such information. If the Originator does not have the information regarding eventCollectionPolicyID, it indicates eventCollectionPolicyID with a specific value that represents </w:t>
            </w:r>
            <w:r w:rsidR="00A55D34" w:rsidRPr="00982143">
              <w:t>"</w:t>
            </w:r>
            <w:r w:rsidRPr="00982143">
              <w:t>any IDs</w:t>
            </w:r>
            <w:r w:rsidR="00A55D34" w:rsidRPr="00982143">
              <w:t>"</w:t>
            </w:r>
            <w:r w:rsidRPr="00982143">
              <w:t>, and uses the filterCriteria to filter selected policies.</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rPr>
                <w:highlight w:val="yellow"/>
              </w:rPr>
            </w:pPr>
            <w:r w:rsidRPr="00982143">
              <w:t>filterCriteria</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rPr>
                <w:highlight w:val="yellow"/>
              </w:rPr>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rPr>
                <w:highlight w:val="yellow"/>
              </w:rPr>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084EAD">
            <w:pPr>
              <w:pStyle w:val="TAL"/>
              <w:rPr>
                <w:highlight w:val="yellow"/>
              </w:rPr>
            </w:pPr>
            <w:r w:rsidRPr="00982143">
              <w:t xml:space="preserve">See </w:t>
            </w:r>
            <w:r w:rsidR="00084EAD" w:rsidRPr="00982143">
              <w:t>t</w:t>
            </w:r>
            <w:r w:rsidRPr="00982143">
              <w:t xml:space="preserve">able </w:t>
            </w:r>
            <w:r w:rsidR="0093773A" w:rsidRPr="00982143">
              <w:t>6.10.2.1.3</w:t>
            </w:r>
            <w:r w:rsidRPr="00982143">
              <w:t>-1.</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responseType</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OUT</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Unique response types for this service. Exception:</w:t>
            </w:r>
          </w:p>
          <w:p w:rsidR="007227BF" w:rsidRPr="00982143" w:rsidRDefault="007227BF" w:rsidP="008D7B3A">
            <w:pPr>
              <w:pStyle w:val="TB1"/>
            </w:pPr>
            <w:r w:rsidRPr="00982143">
              <w:t>eventCollectionPolicyID does not exist</w:t>
            </w:r>
          </w:p>
        </w:tc>
      </w:tr>
    </w:tbl>
    <w:p w:rsidR="007227BF" w:rsidRPr="00982143" w:rsidRDefault="007227BF" w:rsidP="007227BF"/>
    <w:p w:rsidR="007227BF" w:rsidRPr="00982143" w:rsidRDefault="0093773A" w:rsidP="007227BF">
      <w:pPr>
        <w:pStyle w:val="Heading5"/>
      </w:pPr>
      <w:bookmarkStart w:id="1964" w:name="_Toc449540390"/>
      <w:bookmarkStart w:id="1965" w:name="_Toc449962576"/>
      <w:r w:rsidRPr="00982143">
        <w:t>6.10.3.</w:t>
      </w:r>
      <w:r w:rsidR="007227BF" w:rsidRPr="00982143">
        <w:t>2.</w:t>
      </w:r>
      <w:r w:rsidR="00662D1F" w:rsidRPr="00982143">
        <w:t>4</w:t>
      </w:r>
      <w:r w:rsidR="007227BF" w:rsidRPr="00982143">
        <w:tab/>
      </w:r>
      <w:r w:rsidR="007227BF" w:rsidRPr="00982143">
        <w:rPr>
          <w:lang w:eastAsia="ko-KR"/>
        </w:rPr>
        <w:t>Post-Conditions</w:t>
      </w:r>
      <w:bookmarkEnd w:id="1964"/>
      <w:bookmarkEnd w:id="1965"/>
    </w:p>
    <w:p w:rsidR="007227BF" w:rsidRPr="00982143" w:rsidRDefault="007227BF" w:rsidP="007227BF">
      <w:pPr>
        <w:keepNext/>
        <w:rPr>
          <w:lang w:eastAsia="ko-KR"/>
        </w:rPr>
      </w:pPr>
      <w:r w:rsidRPr="00982143">
        <w:rPr>
          <w:lang w:eastAsia="ko-KR"/>
        </w:rPr>
        <w:t>Not Applicable</w:t>
      </w:r>
      <w:r w:rsidR="008D7B3A" w:rsidRPr="00982143">
        <w:rPr>
          <w:lang w:eastAsia="ko-KR"/>
        </w:rPr>
        <w:t>.</w:t>
      </w:r>
    </w:p>
    <w:p w:rsidR="007227BF" w:rsidRPr="00982143" w:rsidRDefault="0093773A" w:rsidP="007227BF">
      <w:pPr>
        <w:pStyle w:val="Heading5"/>
      </w:pPr>
      <w:bookmarkStart w:id="1966" w:name="_Toc449540391"/>
      <w:bookmarkStart w:id="1967" w:name="_Toc449962577"/>
      <w:r w:rsidRPr="00982143">
        <w:t>6.10.3.</w:t>
      </w:r>
      <w:r w:rsidR="007227BF" w:rsidRPr="00982143">
        <w:t>2.</w:t>
      </w:r>
      <w:r w:rsidR="00662D1F" w:rsidRPr="00982143">
        <w:t>5</w:t>
      </w:r>
      <w:r w:rsidR="007227BF" w:rsidRPr="00982143">
        <w:tab/>
      </w:r>
      <w:r w:rsidR="007227BF" w:rsidRPr="00982143">
        <w:rPr>
          <w:lang w:eastAsia="ko-KR"/>
        </w:rPr>
        <w:t>Exceptions</w:t>
      </w:r>
      <w:bookmarkEnd w:id="1966"/>
      <w:bookmarkEnd w:id="1967"/>
    </w:p>
    <w:p w:rsidR="007227BF" w:rsidRPr="00982143" w:rsidRDefault="007227BF" w:rsidP="007227BF">
      <w:r w:rsidRPr="00982143">
        <w:t>The Originator has no access right to retrieve the policy</w:t>
      </w:r>
    </w:p>
    <w:p w:rsidR="007227BF" w:rsidRPr="00982143" w:rsidRDefault="0093773A" w:rsidP="007227BF">
      <w:pPr>
        <w:pStyle w:val="Heading5"/>
      </w:pPr>
      <w:bookmarkStart w:id="1968" w:name="_Toc449540392"/>
      <w:bookmarkStart w:id="1969" w:name="_Toc449962578"/>
      <w:r w:rsidRPr="00982143">
        <w:t>6.10.3.</w:t>
      </w:r>
      <w:r w:rsidR="007227BF" w:rsidRPr="00982143">
        <w:t>2.</w:t>
      </w:r>
      <w:r w:rsidR="00662D1F" w:rsidRPr="00982143">
        <w:t>6</w:t>
      </w:r>
      <w:r w:rsidR="007227BF" w:rsidRPr="00982143">
        <w:tab/>
      </w:r>
      <w:r w:rsidR="007227BF" w:rsidRPr="00982143">
        <w:rPr>
          <w:lang w:eastAsia="ko-KR"/>
        </w:rPr>
        <w:t>Policies for Use</w:t>
      </w:r>
      <w:bookmarkEnd w:id="1968"/>
      <w:bookmarkEnd w:id="1969"/>
    </w:p>
    <w:p w:rsidR="007227BF" w:rsidRPr="00982143" w:rsidRDefault="00080151" w:rsidP="008D7B3A">
      <w:pPr>
        <w:rPr>
          <w:color w:val="000000"/>
        </w:rPr>
      </w:pPr>
      <w:r w:rsidRPr="00982143">
        <w:rPr>
          <w:lang w:eastAsia="ko-KR"/>
        </w:rPr>
        <w:t>Message Exchange Patterns: In-Out.</w:t>
      </w:r>
    </w:p>
    <w:p w:rsidR="007227BF" w:rsidRPr="00982143" w:rsidRDefault="0093773A" w:rsidP="007227BF">
      <w:pPr>
        <w:pStyle w:val="Heading5"/>
      </w:pPr>
      <w:bookmarkStart w:id="1970" w:name="_Toc449540393"/>
      <w:bookmarkStart w:id="1971" w:name="_Toc449962579"/>
      <w:r w:rsidRPr="00982143">
        <w:t>6.10.3.</w:t>
      </w:r>
      <w:r w:rsidR="007227BF" w:rsidRPr="00982143">
        <w:t>2.</w:t>
      </w:r>
      <w:r w:rsidR="00662D1F" w:rsidRPr="00982143">
        <w:t>7</w:t>
      </w:r>
      <w:r w:rsidR="007227BF" w:rsidRPr="00982143">
        <w:tab/>
        <w:t>Service Interactions</w:t>
      </w:r>
      <w:bookmarkEnd w:id="1970"/>
      <w:bookmarkEnd w:id="1971"/>
    </w:p>
    <w:p w:rsidR="007227BF" w:rsidRPr="00982143" w:rsidRDefault="007227BF" w:rsidP="007227BF">
      <w:pPr>
        <w:rPr>
          <w:lang w:eastAsia="ko-KR"/>
        </w:rPr>
      </w:pPr>
      <w:r w:rsidRPr="00982143">
        <w:rPr>
          <w:lang w:eastAsia="ko-KR"/>
        </w:rPr>
        <w:t>The interactions of service capabilities required for this service capability:</w:t>
      </w:r>
    </w:p>
    <w:p w:rsidR="007227BF" w:rsidRPr="00982143" w:rsidRDefault="007227BF" w:rsidP="00E45382">
      <w:pPr>
        <w:pStyle w:val="BN"/>
        <w:numPr>
          <w:ilvl w:val="0"/>
          <w:numId w:val="60"/>
        </w:numPr>
      </w:pPr>
      <w:r w:rsidRPr="00982143">
        <w:t>Issue the request to the Supporting Service to perform the operation</w:t>
      </w:r>
      <w:r w:rsidR="00084EAD" w:rsidRPr="00982143">
        <w:t>.</w:t>
      </w:r>
    </w:p>
    <w:bookmarkStart w:id="1972" w:name="_MON_1523687890"/>
    <w:bookmarkEnd w:id="1972"/>
    <w:p w:rsidR="00982287" w:rsidRPr="00982143" w:rsidRDefault="00084EAD" w:rsidP="00251CBC">
      <w:pPr>
        <w:pStyle w:val="FL"/>
      </w:pPr>
      <w:r w:rsidRPr="00982143">
        <w:object w:dxaOrig="6287" w:dyaOrig="5312">
          <v:shape id="_x0000_i1091" type="#_x0000_t75" style="width:314.5pt;height:265.55pt" o:ole="">
            <v:imagedata r:id="rId180" o:title="" croptop="-1097f" cropbottom="2874f" cropleft="-1632f" cropright="-1359f"/>
          </v:shape>
          <o:OLEObject Type="Embed" ProgID="Word.Document.12" ShapeID="_x0000_i1091" DrawAspect="Content" ObjectID="_1527324168" r:id="rId181">
            <o:FieldCodes>\s</o:FieldCodes>
          </o:OLEObject>
        </w:object>
      </w:r>
    </w:p>
    <w:p w:rsidR="007227BF" w:rsidRPr="00982143" w:rsidRDefault="007227BF" w:rsidP="008D7B3A">
      <w:pPr>
        <w:pStyle w:val="TF"/>
      </w:pPr>
      <w:r w:rsidRPr="00982143">
        <w:t xml:space="preserve">Figure </w:t>
      </w:r>
      <w:r w:rsidR="0093773A" w:rsidRPr="00982143">
        <w:t>6.10.3.</w:t>
      </w:r>
      <w:r w:rsidRPr="00982143">
        <w:t>2.</w:t>
      </w:r>
      <w:r w:rsidR="00662D1F" w:rsidRPr="00982143">
        <w:t>7</w:t>
      </w:r>
      <w:r w:rsidRPr="00982143">
        <w:t>-1</w:t>
      </w:r>
      <w:r w:rsidR="008D7B3A" w:rsidRPr="00982143">
        <w:t>:</w:t>
      </w:r>
      <w:r w:rsidRPr="00982143">
        <w:t xml:space="preserve"> getEventCollectionPolicy Diagram</w:t>
      </w:r>
    </w:p>
    <w:p w:rsidR="007227BF" w:rsidRPr="00982143" w:rsidRDefault="0093773A" w:rsidP="007227BF">
      <w:pPr>
        <w:pStyle w:val="Heading5"/>
      </w:pPr>
      <w:bookmarkStart w:id="1973" w:name="_Toc449540394"/>
      <w:bookmarkStart w:id="1974" w:name="_Toc449962580"/>
      <w:r w:rsidRPr="00982143">
        <w:t>6.10.3.</w:t>
      </w:r>
      <w:r w:rsidR="007227BF" w:rsidRPr="00982143">
        <w:t>2.</w:t>
      </w:r>
      <w:r w:rsidR="00662D1F" w:rsidRPr="00982143">
        <w:t>8</w:t>
      </w:r>
      <w:r w:rsidR="007227BF" w:rsidRPr="00982143">
        <w:tab/>
      </w:r>
      <w:proofErr w:type="gramStart"/>
      <w:r w:rsidR="007227BF" w:rsidRPr="00982143">
        <w:t>oneM2M</w:t>
      </w:r>
      <w:proofErr w:type="gramEnd"/>
      <w:r w:rsidR="007227BF" w:rsidRPr="00982143">
        <w:t xml:space="preserve"> Resource Interworking</w:t>
      </w:r>
      <w:bookmarkEnd w:id="1973"/>
      <w:bookmarkEnd w:id="1974"/>
    </w:p>
    <w:p w:rsidR="007227BF" w:rsidRPr="00982143" w:rsidRDefault="007227BF" w:rsidP="007227BF">
      <w:r w:rsidRPr="00982143">
        <w:t>The service capability aligns with the &lt;</w:t>
      </w:r>
      <w:r w:rsidRPr="00982143">
        <w:rPr>
          <w:lang w:eastAsia="zh-CN"/>
        </w:rPr>
        <w:t>eventConfig</w:t>
      </w:r>
      <w:r w:rsidRPr="00982143">
        <w:t xml:space="preserve">&gt; resource and maps to the </w:t>
      </w:r>
      <w:r w:rsidRPr="00982143">
        <w:rPr>
          <w:lang w:eastAsia="zh-CN"/>
        </w:rPr>
        <w:t>RETRIEVE</w:t>
      </w:r>
      <w:r w:rsidRPr="00982143">
        <w:t xml:space="preserve"> procedure for the resource.</w:t>
      </w:r>
    </w:p>
    <w:p w:rsidR="007227BF" w:rsidRPr="00982143" w:rsidRDefault="0093773A" w:rsidP="007227BF">
      <w:pPr>
        <w:pStyle w:val="Heading4"/>
      </w:pPr>
      <w:bookmarkStart w:id="1975" w:name="_Toc449540395"/>
      <w:bookmarkStart w:id="1976" w:name="_Toc449962581"/>
      <w:bookmarkStart w:id="1977" w:name="_Toc453582022"/>
      <w:r w:rsidRPr="00982143">
        <w:t>6.10.3.</w:t>
      </w:r>
      <w:r w:rsidR="007227BF" w:rsidRPr="00982143">
        <w:t>3</w:t>
      </w:r>
      <w:r w:rsidR="007227BF" w:rsidRPr="00982143">
        <w:tab/>
      </w:r>
      <w:proofErr w:type="gramStart"/>
      <w:r w:rsidR="007227BF" w:rsidRPr="00982143">
        <w:t>setEventCollectionTriggers</w:t>
      </w:r>
      <w:bookmarkEnd w:id="1975"/>
      <w:bookmarkEnd w:id="1976"/>
      <w:bookmarkEnd w:id="1977"/>
      <w:proofErr w:type="gramEnd"/>
    </w:p>
    <w:p w:rsidR="0017063E" w:rsidRPr="00982143" w:rsidRDefault="0017063E" w:rsidP="0017063E">
      <w:pPr>
        <w:pStyle w:val="Heading5"/>
      </w:pPr>
      <w:bookmarkStart w:id="1978" w:name="_Toc449540396"/>
      <w:bookmarkStart w:id="1979" w:name="_Toc449962582"/>
      <w:r w:rsidRPr="00982143">
        <w:t>6.10.3.3.1</w:t>
      </w:r>
      <w:r w:rsidRPr="00982143">
        <w:tab/>
        <w:t>Description</w:t>
      </w:r>
      <w:bookmarkEnd w:id="1978"/>
      <w:bookmarkEnd w:id="1979"/>
    </w:p>
    <w:p w:rsidR="007227BF" w:rsidRPr="00982143" w:rsidRDefault="007227BF" w:rsidP="007227BF">
      <w:r w:rsidRPr="00982143">
        <w:t>This service capability provides the ability for AEs and service capabilities to configure specific triggers for event collection, based on the Event Collection Policy. This service capability applies to t</w:t>
      </w:r>
      <w:r w:rsidR="00084EAD" w:rsidRPr="00982143">
        <w:t>he Mca and Msc Reference Point.</w:t>
      </w:r>
    </w:p>
    <w:p w:rsidR="007227BF" w:rsidRPr="00982143" w:rsidRDefault="0093773A" w:rsidP="007227BF">
      <w:pPr>
        <w:pStyle w:val="Heading5"/>
      </w:pPr>
      <w:bookmarkStart w:id="1980" w:name="_Toc449540397"/>
      <w:bookmarkStart w:id="1981" w:name="_Toc449962583"/>
      <w:r w:rsidRPr="00982143">
        <w:lastRenderedPageBreak/>
        <w:t>6.10.3.</w:t>
      </w:r>
      <w:r w:rsidR="007227BF" w:rsidRPr="00982143">
        <w:t>3.</w:t>
      </w:r>
      <w:r w:rsidR="0017063E" w:rsidRPr="00982143">
        <w:t>2</w:t>
      </w:r>
      <w:r w:rsidR="007227BF" w:rsidRPr="00982143">
        <w:tab/>
      </w:r>
      <w:r w:rsidR="00D87590" w:rsidRPr="00982143">
        <w:t>Pre-Conditions</w:t>
      </w:r>
      <w:bookmarkEnd w:id="1980"/>
      <w:bookmarkEnd w:id="1981"/>
    </w:p>
    <w:p w:rsidR="007227BF" w:rsidRPr="00982143" w:rsidRDefault="007227BF" w:rsidP="007227BF">
      <w:pPr>
        <w:keepNext/>
      </w:pPr>
      <w:r w:rsidRPr="00982143">
        <w:t>The Originator can be an AE or a service capability, and the Originator wants to configure event collection triggers based on existing event collection policy available at the</w:t>
      </w:r>
      <w:r w:rsidR="00084EAD" w:rsidRPr="00982143">
        <w:t xml:space="preserve"> collecting service capability.</w:t>
      </w:r>
    </w:p>
    <w:p w:rsidR="007227BF" w:rsidRPr="00982143" w:rsidRDefault="0093773A" w:rsidP="007227BF">
      <w:pPr>
        <w:pStyle w:val="Heading5"/>
      </w:pPr>
      <w:bookmarkStart w:id="1982" w:name="_Toc449540398"/>
      <w:bookmarkStart w:id="1983" w:name="_Toc449962584"/>
      <w:r w:rsidRPr="00982143">
        <w:t>6.10.3.</w:t>
      </w:r>
      <w:r w:rsidR="007227BF" w:rsidRPr="00982143">
        <w:t>3.</w:t>
      </w:r>
      <w:r w:rsidR="0017063E" w:rsidRPr="00982143">
        <w:t>3</w:t>
      </w:r>
      <w:r w:rsidR="007227BF" w:rsidRPr="00982143">
        <w:tab/>
        <w:t xml:space="preserve">Signature </w:t>
      </w:r>
      <w:r w:rsidR="008D7B3A" w:rsidRPr="00982143">
        <w:t>-</w:t>
      </w:r>
      <w:r w:rsidR="007227BF" w:rsidRPr="00982143">
        <w:t xml:space="preserve"> setEventCollectionTriggers</w:t>
      </w:r>
      <w:bookmarkEnd w:id="1982"/>
      <w:bookmarkEnd w:id="1983"/>
    </w:p>
    <w:p w:rsidR="008D7B3A" w:rsidRPr="00982143" w:rsidRDefault="008D7B3A" w:rsidP="008D7B3A">
      <w:pPr>
        <w:pStyle w:val="TH"/>
      </w:pPr>
      <w:r w:rsidRPr="00982143">
        <w:t xml:space="preserve">Table </w:t>
      </w:r>
      <w:r w:rsidR="0093773A" w:rsidRPr="00982143">
        <w:t>6.10.3.</w:t>
      </w:r>
      <w:r w:rsidRPr="00982143">
        <w:t>3.</w:t>
      </w:r>
      <w:r w:rsidR="0017063E" w:rsidRPr="00982143">
        <w:t>3</w:t>
      </w:r>
      <w:r w:rsidRPr="00982143">
        <w:t xml:space="preserve">-1: Event Collection </w:t>
      </w:r>
      <w:r w:rsidR="00612842" w:rsidRPr="00982143">
        <w:t>-</w:t>
      </w:r>
      <w:r w:rsidRPr="00982143">
        <w:t xml:space="preserve"> setEventCollectionTriggers capability</w:t>
      </w:r>
    </w:p>
    <w:tbl>
      <w:tblPr>
        <w:tblW w:w="9280" w:type="dxa"/>
        <w:jc w:val="center"/>
        <w:tblLayout w:type="fixed"/>
        <w:tblCellMar>
          <w:left w:w="28" w:type="dxa"/>
          <w:right w:w="0" w:type="dxa"/>
        </w:tblCellMar>
        <w:tblLook w:val="0000"/>
      </w:tblPr>
      <w:tblGrid>
        <w:gridCol w:w="2173"/>
        <w:gridCol w:w="900"/>
        <w:gridCol w:w="900"/>
        <w:gridCol w:w="5307"/>
      </w:tblGrid>
      <w:tr w:rsidR="007227BF" w:rsidRPr="00982143" w:rsidTr="00084EAD">
        <w:trPr>
          <w:tblHeader/>
          <w:jc w:val="center"/>
        </w:trPr>
        <w:tc>
          <w:tcPr>
            <w:tcW w:w="2173"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Description</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eventCollectionPolicyID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This attribute specify the policy used to define the spe</w:t>
            </w:r>
            <w:r w:rsidR="00084EAD" w:rsidRPr="00982143">
              <w:t>cific event collection trigger.</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collectingEntityID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This is the ID of the entity where the event is being collected. If not specified, the default collecting entity is th</w:t>
            </w:r>
            <w:r w:rsidR="00084EAD" w:rsidRPr="00982143">
              <w:t>e receiving service capability.</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collectedEntityID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 xml:space="preserve">This is the ID of the entity that triggered the event collection. If not specified, the default is all entities triggered the </w:t>
            </w:r>
            <w:r w:rsidR="00084EAD" w:rsidRPr="00982143">
              <w:t>event at the collecting entity.</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eventReceiverID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In cases when there is another entity, other than the collecting entity (such as a service capability), wants to receive the collected event, this attribute provide</w:t>
            </w:r>
            <w:r w:rsidR="00084EAD" w:rsidRPr="00982143">
              <w:t>s the unique ID of this entity.</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serviceRoleIds</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Specifies the service roles tha</w:t>
            </w:r>
            <w:r w:rsidR="00084EAD" w:rsidRPr="00982143">
              <w:t>t trigger the event collection.</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serviceId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Specifies the services tha</w:t>
            </w:r>
            <w:r w:rsidR="00084EAD" w:rsidRPr="00982143">
              <w:t>t trigger the event collection.</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triggerStatus</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This attribute indicates if the trigger is activated or not. If not def</w:t>
            </w:r>
            <w:r w:rsidR="00084EAD" w:rsidRPr="00982143">
              <w:t>ined, the trigger is activated.</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eventCollectionTriggerID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OUT</w:t>
            </w:r>
          </w:p>
        </w:tc>
        <w:tc>
          <w:tcPr>
            <w:tcW w:w="900" w:type="dxa"/>
            <w:tcBorders>
              <w:left w:val="single" w:sz="1" w:space="0" w:color="000000"/>
              <w:bottom w:val="single" w:sz="1" w:space="0" w:color="000000"/>
            </w:tcBorders>
          </w:tcPr>
          <w:p w:rsidR="007227BF" w:rsidRPr="00982143" w:rsidRDefault="007227BF" w:rsidP="00084EAD">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The receiving service capability generates a unique ID for</w:t>
            </w:r>
            <w:r w:rsidR="00084EAD" w:rsidRPr="00982143">
              <w:t xml:space="preserve"> each event collection trigger.</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responseType</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OUT</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Unique response types for this service. Exception:</w:t>
            </w:r>
          </w:p>
          <w:p w:rsidR="007227BF" w:rsidRPr="00982143" w:rsidRDefault="007227BF" w:rsidP="008D7B3A">
            <w:pPr>
              <w:pStyle w:val="TB1"/>
            </w:pPr>
            <w:proofErr w:type="gramStart"/>
            <w:r w:rsidRPr="00982143">
              <w:t>eventCollectionPolicyID</w:t>
            </w:r>
            <w:proofErr w:type="gramEnd"/>
            <w:r w:rsidRPr="00982143">
              <w:t xml:space="preserve"> is invalid</w:t>
            </w:r>
            <w:r w:rsidR="00084EAD" w:rsidRPr="00982143">
              <w:t>.</w:t>
            </w:r>
          </w:p>
          <w:p w:rsidR="007227BF" w:rsidRPr="00982143" w:rsidRDefault="007227BF" w:rsidP="008D7B3A">
            <w:pPr>
              <w:pStyle w:val="TB1"/>
            </w:pPr>
            <w:proofErr w:type="gramStart"/>
            <w:r w:rsidRPr="00982143">
              <w:t>collectingEntityID</w:t>
            </w:r>
            <w:proofErr w:type="gramEnd"/>
            <w:r w:rsidRPr="00982143">
              <w:t xml:space="preserve"> is invalid</w:t>
            </w:r>
            <w:r w:rsidR="00084EAD" w:rsidRPr="00982143">
              <w:t>.</w:t>
            </w:r>
          </w:p>
          <w:p w:rsidR="007227BF" w:rsidRPr="00982143" w:rsidRDefault="007227BF" w:rsidP="008D7B3A">
            <w:pPr>
              <w:pStyle w:val="TB1"/>
            </w:pPr>
            <w:proofErr w:type="gramStart"/>
            <w:r w:rsidRPr="00982143">
              <w:t>collectedEntityID</w:t>
            </w:r>
            <w:proofErr w:type="gramEnd"/>
            <w:r w:rsidRPr="00982143">
              <w:t xml:space="preserve"> is invalid</w:t>
            </w:r>
            <w:r w:rsidR="00084EAD" w:rsidRPr="00982143">
              <w:t>.</w:t>
            </w:r>
          </w:p>
          <w:p w:rsidR="007227BF" w:rsidRPr="00982143" w:rsidRDefault="007227BF" w:rsidP="008D7B3A">
            <w:pPr>
              <w:pStyle w:val="TB1"/>
            </w:pPr>
            <w:proofErr w:type="gramStart"/>
            <w:r w:rsidRPr="00982143">
              <w:t>eventReceiverID</w:t>
            </w:r>
            <w:proofErr w:type="gramEnd"/>
            <w:r w:rsidRPr="00982143">
              <w:t xml:space="preserve"> is invalid</w:t>
            </w:r>
            <w:r w:rsidR="00084EAD" w:rsidRPr="00982143">
              <w:t>.</w:t>
            </w:r>
          </w:p>
          <w:p w:rsidR="007227BF" w:rsidRPr="00982143" w:rsidRDefault="007227BF" w:rsidP="008D7B3A">
            <w:pPr>
              <w:pStyle w:val="TB1"/>
            </w:pPr>
            <w:proofErr w:type="gramStart"/>
            <w:r w:rsidRPr="00982143">
              <w:t>triggerStatus</w:t>
            </w:r>
            <w:proofErr w:type="gramEnd"/>
            <w:r w:rsidRPr="00982143">
              <w:t xml:space="preserve"> is invalid</w:t>
            </w:r>
            <w:r w:rsidR="00084EAD" w:rsidRPr="00982143">
              <w:t>.</w:t>
            </w:r>
          </w:p>
        </w:tc>
      </w:tr>
    </w:tbl>
    <w:p w:rsidR="007227BF" w:rsidRPr="00982143" w:rsidRDefault="007227BF" w:rsidP="007227BF"/>
    <w:p w:rsidR="007227BF" w:rsidRPr="00982143" w:rsidRDefault="0093773A" w:rsidP="007227BF">
      <w:pPr>
        <w:pStyle w:val="Heading5"/>
      </w:pPr>
      <w:bookmarkStart w:id="1984" w:name="_Toc449540399"/>
      <w:bookmarkStart w:id="1985" w:name="_Toc449962585"/>
      <w:r w:rsidRPr="00982143">
        <w:t>6.10.3.</w:t>
      </w:r>
      <w:r w:rsidR="007227BF" w:rsidRPr="00982143">
        <w:t>3.</w:t>
      </w:r>
      <w:r w:rsidR="0017063E" w:rsidRPr="00982143">
        <w:t>4</w:t>
      </w:r>
      <w:r w:rsidR="007227BF" w:rsidRPr="00982143">
        <w:tab/>
      </w:r>
      <w:r w:rsidR="007227BF" w:rsidRPr="00982143">
        <w:rPr>
          <w:lang w:eastAsia="ko-KR"/>
        </w:rPr>
        <w:t>Post-Conditions</w:t>
      </w:r>
      <w:bookmarkEnd w:id="1984"/>
      <w:bookmarkEnd w:id="1985"/>
    </w:p>
    <w:p w:rsidR="007227BF" w:rsidRPr="00982143" w:rsidRDefault="007227BF" w:rsidP="007227BF">
      <w:pPr>
        <w:keepNext/>
        <w:rPr>
          <w:lang w:eastAsia="ko-KR"/>
        </w:rPr>
      </w:pPr>
      <w:r w:rsidRPr="00982143">
        <w:rPr>
          <w:lang w:eastAsia="ko-KR"/>
        </w:rPr>
        <w:t xml:space="preserve">After the successful creation of event collection triggers, when the defined event happens at the collectingEntity, and when the event collection trigger status is ACTIVE, the collectingEntity shall collect the event. The supporting service shall send a recordEvent message </w:t>
      </w:r>
      <w:r w:rsidR="00084EAD" w:rsidRPr="00982143">
        <w:rPr>
          <w:lang w:eastAsia="ko-KR"/>
        </w:rPr>
        <w:t>to the Event Collection entity.</w:t>
      </w:r>
    </w:p>
    <w:p w:rsidR="007227BF" w:rsidRPr="00982143" w:rsidRDefault="0093773A" w:rsidP="007227BF">
      <w:pPr>
        <w:pStyle w:val="Heading5"/>
      </w:pPr>
      <w:bookmarkStart w:id="1986" w:name="_Toc449540400"/>
      <w:bookmarkStart w:id="1987" w:name="_Toc449962586"/>
      <w:r w:rsidRPr="00982143">
        <w:t>6.10.3.</w:t>
      </w:r>
      <w:r w:rsidR="007227BF" w:rsidRPr="00982143">
        <w:t>3.</w:t>
      </w:r>
      <w:r w:rsidR="0017063E" w:rsidRPr="00982143">
        <w:t>5</w:t>
      </w:r>
      <w:r w:rsidR="007227BF" w:rsidRPr="00982143">
        <w:tab/>
      </w:r>
      <w:r w:rsidR="007227BF" w:rsidRPr="00982143">
        <w:rPr>
          <w:lang w:eastAsia="ko-KR"/>
        </w:rPr>
        <w:t>Exceptions</w:t>
      </w:r>
      <w:bookmarkEnd w:id="1986"/>
      <w:bookmarkEnd w:id="1987"/>
    </w:p>
    <w:p w:rsidR="007227BF" w:rsidRPr="00982143" w:rsidRDefault="007227BF" w:rsidP="007227BF">
      <w:r w:rsidRPr="00982143">
        <w:t>The Originator has no access right to create the event collection triggers</w:t>
      </w:r>
      <w:r w:rsidR="008D7B3A" w:rsidRPr="00982143">
        <w:t>.</w:t>
      </w:r>
    </w:p>
    <w:p w:rsidR="007227BF" w:rsidRPr="00982143" w:rsidRDefault="0093773A" w:rsidP="007227BF">
      <w:pPr>
        <w:pStyle w:val="Heading5"/>
      </w:pPr>
      <w:bookmarkStart w:id="1988" w:name="_Toc449540401"/>
      <w:bookmarkStart w:id="1989" w:name="_Toc449962587"/>
      <w:r w:rsidRPr="00982143">
        <w:t>6.10.3.</w:t>
      </w:r>
      <w:r w:rsidR="007227BF" w:rsidRPr="00982143">
        <w:t>3.</w:t>
      </w:r>
      <w:r w:rsidR="0017063E" w:rsidRPr="00982143">
        <w:t>6</w:t>
      </w:r>
      <w:r w:rsidR="007227BF" w:rsidRPr="00982143">
        <w:tab/>
      </w:r>
      <w:r w:rsidR="007227BF" w:rsidRPr="00982143">
        <w:rPr>
          <w:lang w:eastAsia="ko-KR"/>
        </w:rPr>
        <w:t>Policies for Use</w:t>
      </w:r>
      <w:bookmarkEnd w:id="1988"/>
      <w:bookmarkEnd w:id="1989"/>
    </w:p>
    <w:p w:rsidR="007227BF" w:rsidRPr="00982143" w:rsidRDefault="00080151" w:rsidP="007227BF">
      <w:pPr>
        <w:rPr>
          <w:color w:val="000000"/>
        </w:rPr>
      </w:pPr>
      <w:r w:rsidRPr="00982143">
        <w:rPr>
          <w:lang w:eastAsia="ko-KR"/>
        </w:rPr>
        <w:t>Message Exchange Patterns: In-Out.</w:t>
      </w:r>
    </w:p>
    <w:p w:rsidR="007227BF" w:rsidRPr="00982143" w:rsidRDefault="0093773A" w:rsidP="007227BF">
      <w:pPr>
        <w:pStyle w:val="Heading5"/>
      </w:pPr>
      <w:bookmarkStart w:id="1990" w:name="_Toc449540402"/>
      <w:bookmarkStart w:id="1991" w:name="_Toc449962588"/>
      <w:r w:rsidRPr="00982143">
        <w:t>6.10.3.</w:t>
      </w:r>
      <w:r w:rsidR="007227BF" w:rsidRPr="00982143">
        <w:t>3.</w:t>
      </w:r>
      <w:r w:rsidR="0017063E" w:rsidRPr="00982143">
        <w:t>7</w:t>
      </w:r>
      <w:r w:rsidR="007227BF" w:rsidRPr="00982143">
        <w:tab/>
        <w:t>Service Interactions</w:t>
      </w:r>
      <w:bookmarkEnd w:id="1990"/>
      <w:bookmarkEnd w:id="1991"/>
    </w:p>
    <w:p w:rsidR="007227BF" w:rsidRPr="00982143" w:rsidRDefault="007227BF" w:rsidP="007227BF">
      <w:pPr>
        <w:rPr>
          <w:lang w:eastAsia="ko-KR"/>
        </w:rPr>
      </w:pPr>
      <w:r w:rsidRPr="00982143">
        <w:rPr>
          <w:lang w:eastAsia="ko-KR"/>
        </w:rPr>
        <w:t>The interactions of service capabilities required for this service capability:</w:t>
      </w:r>
    </w:p>
    <w:p w:rsidR="007227BF" w:rsidRPr="00982143" w:rsidRDefault="007227BF" w:rsidP="00E45382">
      <w:pPr>
        <w:pStyle w:val="BN"/>
        <w:numPr>
          <w:ilvl w:val="0"/>
          <w:numId w:val="61"/>
        </w:numPr>
      </w:pPr>
      <w:r w:rsidRPr="00982143">
        <w:t>Issue the request to the Supporting Service to perform the operation</w:t>
      </w:r>
      <w:r w:rsidR="00084EAD" w:rsidRPr="00982143">
        <w:t>.</w:t>
      </w:r>
    </w:p>
    <w:bookmarkStart w:id="1992" w:name="_MON_1523688418"/>
    <w:bookmarkEnd w:id="1992"/>
    <w:p w:rsidR="007227BF" w:rsidRPr="00982143" w:rsidRDefault="00FE0C59" w:rsidP="00251CBC">
      <w:pPr>
        <w:pStyle w:val="FL"/>
      </w:pPr>
      <w:r w:rsidRPr="00982143">
        <w:object w:dxaOrig="6287" w:dyaOrig="5312">
          <v:shape id="_x0000_i1092" type="#_x0000_t75" style="width:314.5pt;height:265.55pt" o:ole="">
            <v:imagedata r:id="rId182" o:title="" cropleft="-1109f" cropright="-1511f"/>
          </v:shape>
          <o:OLEObject Type="Embed" ProgID="Word.Document.12" ShapeID="_x0000_i1092" DrawAspect="Content" ObjectID="_1527324169" r:id="rId183">
            <o:FieldCodes>\s</o:FieldCodes>
          </o:OLEObject>
        </w:object>
      </w:r>
    </w:p>
    <w:p w:rsidR="007227BF" w:rsidRPr="00982143" w:rsidRDefault="007227BF" w:rsidP="008D7B3A">
      <w:pPr>
        <w:pStyle w:val="TF"/>
      </w:pPr>
      <w:r w:rsidRPr="00982143">
        <w:t xml:space="preserve">Figure </w:t>
      </w:r>
      <w:r w:rsidR="0093773A" w:rsidRPr="00982143">
        <w:t>6.10.3.</w:t>
      </w:r>
      <w:r w:rsidRPr="00982143">
        <w:t>3.</w:t>
      </w:r>
      <w:r w:rsidR="0017063E" w:rsidRPr="00982143">
        <w:t>7</w:t>
      </w:r>
      <w:r w:rsidRPr="00982143">
        <w:t>-1</w:t>
      </w:r>
      <w:r w:rsidR="008D7B3A" w:rsidRPr="00982143">
        <w:t>:</w:t>
      </w:r>
      <w:r w:rsidRPr="00982143">
        <w:t xml:space="preserve"> setEventCollectionTriggers Diagram</w:t>
      </w:r>
    </w:p>
    <w:p w:rsidR="007227BF" w:rsidRPr="00982143" w:rsidRDefault="0093773A" w:rsidP="007227BF">
      <w:pPr>
        <w:pStyle w:val="Heading5"/>
      </w:pPr>
      <w:bookmarkStart w:id="1993" w:name="_Toc449540403"/>
      <w:bookmarkStart w:id="1994" w:name="_Toc449962589"/>
      <w:r w:rsidRPr="00982143">
        <w:t>6.10.3.</w:t>
      </w:r>
      <w:r w:rsidR="007227BF" w:rsidRPr="00982143">
        <w:t>3.</w:t>
      </w:r>
      <w:r w:rsidR="0017063E" w:rsidRPr="00982143">
        <w:t>8</w:t>
      </w:r>
      <w:r w:rsidR="007227BF" w:rsidRPr="00982143">
        <w:tab/>
      </w:r>
      <w:proofErr w:type="gramStart"/>
      <w:r w:rsidR="007227BF" w:rsidRPr="00982143">
        <w:t>oneM2M</w:t>
      </w:r>
      <w:proofErr w:type="gramEnd"/>
      <w:r w:rsidR="007227BF" w:rsidRPr="00982143">
        <w:t xml:space="preserve"> Resource Interworking</w:t>
      </w:r>
      <w:bookmarkEnd w:id="1993"/>
      <w:bookmarkEnd w:id="1994"/>
    </w:p>
    <w:p w:rsidR="007227BF" w:rsidRPr="00982143" w:rsidRDefault="007227BF" w:rsidP="007227BF">
      <w:r w:rsidRPr="00982143">
        <w:t>The service capability aligns with the &lt;statsCollect&gt; resource and maps to the CREATE procedure for the resource.</w:t>
      </w:r>
    </w:p>
    <w:p w:rsidR="007227BF" w:rsidRPr="00982143" w:rsidRDefault="0093773A" w:rsidP="007227BF">
      <w:pPr>
        <w:pStyle w:val="Heading4"/>
      </w:pPr>
      <w:bookmarkStart w:id="1995" w:name="_Toc449540404"/>
      <w:bookmarkStart w:id="1996" w:name="_Toc449962590"/>
      <w:bookmarkStart w:id="1997" w:name="_Toc453582023"/>
      <w:r w:rsidRPr="00982143">
        <w:t>6.10.3.</w:t>
      </w:r>
      <w:r w:rsidR="007227BF" w:rsidRPr="00982143">
        <w:t>4</w:t>
      </w:r>
      <w:r w:rsidR="007227BF" w:rsidRPr="00982143">
        <w:tab/>
      </w:r>
      <w:proofErr w:type="gramStart"/>
      <w:r w:rsidR="007227BF" w:rsidRPr="00982143">
        <w:t>getEventCollectionTriggers</w:t>
      </w:r>
      <w:bookmarkEnd w:id="1995"/>
      <w:bookmarkEnd w:id="1996"/>
      <w:bookmarkEnd w:id="1997"/>
      <w:proofErr w:type="gramEnd"/>
    </w:p>
    <w:p w:rsidR="0017063E" w:rsidRPr="00982143" w:rsidRDefault="0017063E" w:rsidP="0017063E">
      <w:pPr>
        <w:pStyle w:val="Heading5"/>
      </w:pPr>
      <w:bookmarkStart w:id="1998" w:name="_Toc449540405"/>
      <w:bookmarkStart w:id="1999" w:name="_Toc449962591"/>
      <w:r w:rsidRPr="00982143">
        <w:t>6.10.3.4.1</w:t>
      </w:r>
      <w:r w:rsidRPr="00982143">
        <w:tab/>
        <w:t>Description</w:t>
      </w:r>
      <w:bookmarkEnd w:id="1998"/>
      <w:bookmarkEnd w:id="1999"/>
    </w:p>
    <w:p w:rsidR="007227BF" w:rsidRPr="00982143" w:rsidRDefault="007227BF" w:rsidP="007227BF">
      <w:r w:rsidRPr="00982143">
        <w:t>This service capability provides the ability for AEs and service capabilities to retrieve event collection triggers at a receiving service capability. This service capability applies to t</w:t>
      </w:r>
      <w:r w:rsidR="00FE0C59" w:rsidRPr="00982143">
        <w:t>he Mca and Msc Reference Point.</w:t>
      </w:r>
    </w:p>
    <w:p w:rsidR="007227BF" w:rsidRPr="00982143" w:rsidRDefault="0093773A" w:rsidP="007227BF">
      <w:pPr>
        <w:pStyle w:val="Heading5"/>
      </w:pPr>
      <w:bookmarkStart w:id="2000" w:name="_Toc449540406"/>
      <w:bookmarkStart w:id="2001" w:name="_Toc449962592"/>
      <w:r w:rsidRPr="00982143">
        <w:t>6.10.3.</w:t>
      </w:r>
      <w:r w:rsidR="007227BF" w:rsidRPr="00982143">
        <w:t>4.</w:t>
      </w:r>
      <w:r w:rsidR="0017063E" w:rsidRPr="00982143">
        <w:t>2</w:t>
      </w:r>
      <w:r w:rsidR="007227BF" w:rsidRPr="00982143">
        <w:tab/>
      </w:r>
      <w:r w:rsidR="00D87590" w:rsidRPr="00982143">
        <w:t>Pre-Conditions</w:t>
      </w:r>
      <w:bookmarkEnd w:id="2000"/>
      <w:bookmarkEnd w:id="2001"/>
    </w:p>
    <w:p w:rsidR="007227BF" w:rsidRPr="00982143" w:rsidRDefault="007227BF" w:rsidP="007227BF">
      <w:pPr>
        <w:keepNext/>
      </w:pPr>
      <w:r w:rsidRPr="00982143">
        <w:t>Originating AEs and service capabilities are subscribed and registered to the receiving service capability. Originator ha</w:t>
      </w:r>
      <w:r w:rsidR="00FE0C59" w:rsidRPr="00982143">
        <w:t>s the access right to retrieve.</w:t>
      </w:r>
    </w:p>
    <w:p w:rsidR="007227BF" w:rsidRPr="00982143" w:rsidRDefault="0093773A" w:rsidP="007227BF">
      <w:pPr>
        <w:pStyle w:val="Heading5"/>
      </w:pPr>
      <w:bookmarkStart w:id="2002" w:name="_Toc449540407"/>
      <w:bookmarkStart w:id="2003" w:name="_Toc449962593"/>
      <w:r w:rsidRPr="00982143">
        <w:t>6.10.3.</w:t>
      </w:r>
      <w:r w:rsidR="007227BF" w:rsidRPr="00982143">
        <w:t>4.</w:t>
      </w:r>
      <w:r w:rsidR="0017063E" w:rsidRPr="00982143">
        <w:t>3</w:t>
      </w:r>
      <w:r w:rsidR="007227BF" w:rsidRPr="00982143">
        <w:tab/>
        <w:t xml:space="preserve">Signature </w:t>
      </w:r>
      <w:r w:rsidR="00612842" w:rsidRPr="00982143">
        <w:t>-</w:t>
      </w:r>
      <w:r w:rsidR="007227BF" w:rsidRPr="00982143">
        <w:t xml:space="preserve"> getEventCollectionTriggers</w:t>
      </w:r>
      <w:bookmarkEnd w:id="2002"/>
      <w:bookmarkEnd w:id="2003"/>
    </w:p>
    <w:p w:rsidR="000A05F0" w:rsidRPr="00982143" w:rsidRDefault="000A05F0" w:rsidP="000A05F0">
      <w:pPr>
        <w:pStyle w:val="TH"/>
      </w:pPr>
      <w:r w:rsidRPr="00982143">
        <w:t xml:space="preserve">Table </w:t>
      </w:r>
      <w:r w:rsidR="0093773A" w:rsidRPr="00982143">
        <w:t>6.10.3.</w:t>
      </w:r>
      <w:r w:rsidRPr="00982143">
        <w:t>4.</w:t>
      </w:r>
      <w:r w:rsidR="0017063E" w:rsidRPr="00982143">
        <w:t>3</w:t>
      </w:r>
      <w:r w:rsidRPr="00982143">
        <w:t xml:space="preserve">-1: Event Collection </w:t>
      </w:r>
      <w:r w:rsidR="00612842" w:rsidRPr="00982143">
        <w:t>-</w:t>
      </w:r>
      <w:r w:rsidRPr="00982143">
        <w:t xml:space="preserve"> getEventCollectionTriggers capability</w:t>
      </w:r>
    </w:p>
    <w:tbl>
      <w:tblPr>
        <w:tblW w:w="9723" w:type="dxa"/>
        <w:jc w:val="center"/>
        <w:tblLayout w:type="fixed"/>
        <w:tblCellMar>
          <w:left w:w="28" w:type="dxa"/>
        </w:tblCellMar>
        <w:tblLook w:val="0000"/>
      </w:tblPr>
      <w:tblGrid>
        <w:gridCol w:w="2173"/>
        <w:gridCol w:w="1021"/>
        <w:gridCol w:w="900"/>
        <w:gridCol w:w="5629"/>
      </w:tblGrid>
      <w:tr w:rsidR="007227BF" w:rsidRPr="00982143" w:rsidTr="00FE0C59">
        <w:trPr>
          <w:tblHeader/>
          <w:jc w:val="center"/>
        </w:trPr>
        <w:tc>
          <w:tcPr>
            <w:tcW w:w="2173"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Optional</w:t>
            </w:r>
          </w:p>
        </w:tc>
        <w:tc>
          <w:tcPr>
            <w:tcW w:w="5629"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Description</w:t>
            </w:r>
          </w:p>
        </w:tc>
      </w:tr>
      <w:tr w:rsidR="007227BF" w:rsidRPr="00982143" w:rsidTr="00FE0C59">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rPr>
                <w:lang w:eastAsia="ko-KR"/>
              </w:rPr>
            </w:pPr>
            <w:r w:rsidRPr="00982143">
              <w:rPr>
                <w:lang w:eastAsia="ko-KR"/>
              </w:rPr>
              <w:t>eventCollectionTriggerID</w:t>
            </w:r>
          </w:p>
        </w:tc>
        <w:tc>
          <w:tcPr>
            <w:tcW w:w="1021" w:type="dxa"/>
            <w:tcBorders>
              <w:left w:val="single" w:sz="1" w:space="0" w:color="000000"/>
              <w:bottom w:val="single" w:sz="1" w:space="0" w:color="000000"/>
              <w:right w:val="single" w:sz="1" w:space="0" w:color="000000"/>
            </w:tcBorders>
          </w:tcPr>
          <w:p w:rsidR="007227BF" w:rsidRPr="00982143" w:rsidRDefault="007227BF" w:rsidP="00FE0C59">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7227BF" w:rsidRPr="00982143" w:rsidRDefault="007227BF" w:rsidP="00FE0C59">
            <w:pPr>
              <w:pStyle w:val="TAC"/>
              <w:rPr>
                <w:lang w:eastAsia="ko-KR"/>
              </w:rPr>
            </w:pPr>
            <w:r w:rsidRPr="00982143">
              <w:rPr>
                <w:lang w:eastAsia="ko-KR"/>
              </w:rPr>
              <w:t>YES</w:t>
            </w:r>
          </w:p>
        </w:tc>
        <w:tc>
          <w:tcPr>
            <w:tcW w:w="5629"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 xml:space="preserve">This attribute specifies which event collection triggers to retrieve. If not specified, any event collection trigger matching the filter criteria should be retrieved. If the Originator does not have the information regarding eventCollectionTriggerID, it indicates with a specific value that represents </w:t>
            </w:r>
            <w:r w:rsidR="00A55D34" w:rsidRPr="00982143">
              <w:t>"</w:t>
            </w:r>
            <w:r w:rsidRPr="00982143">
              <w:t>any IDs</w:t>
            </w:r>
            <w:r w:rsidR="00A55D34" w:rsidRPr="00982143">
              <w:t>"</w:t>
            </w:r>
            <w:r w:rsidRPr="00982143">
              <w:t>, and uses the filterCriteria to filter selected event triggers.</w:t>
            </w:r>
          </w:p>
        </w:tc>
      </w:tr>
      <w:tr w:rsidR="007227BF" w:rsidRPr="00982143" w:rsidTr="00FE0C59">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filterCriteria</w:t>
            </w:r>
          </w:p>
        </w:tc>
        <w:tc>
          <w:tcPr>
            <w:tcW w:w="1021" w:type="dxa"/>
            <w:tcBorders>
              <w:left w:val="single" w:sz="1" w:space="0" w:color="000000"/>
              <w:bottom w:val="single" w:sz="1" w:space="0" w:color="000000"/>
              <w:right w:val="single" w:sz="1" w:space="0" w:color="000000"/>
            </w:tcBorders>
          </w:tcPr>
          <w:p w:rsidR="007227BF" w:rsidRPr="00982143" w:rsidRDefault="007227BF" w:rsidP="00FE0C59">
            <w:pPr>
              <w:pStyle w:val="TAC"/>
            </w:pPr>
            <w:r w:rsidRPr="00982143">
              <w:t>IN</w:t>
            </w:r>
          </w:p>
        </w:tc>
        <w:tc>
          <w:tcPr>
            <w:tcW w:w="900" w:type="dxa"/>
            <w:tcBorders>
              <w:left w:val="single" w:sz="1" w:space="0" w:color="000000"/>
              <w:bottom w:val="single" w:sz="1" w:space="0" w:color="000000"/>
            </w:tcBorders>
          </w:tcPr>
          <w:p w:rsidR="007227BF" w:rsidRPr="00982143" w:rsidRDefault="007227BF" w:rsidP="00FE0C59">
            <w:pPr>
              <w:pStyle w:val="TAC"/>
            </w:pPr>
            <w:r w:rsidRPr="00982143">
              <w:t>YES</w:t>
            </w:r>
          </w:p>
        </w:tc>
        <w:tc>
          <w:tcPr>
            <w:tcW w:w="5629"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See</w:t>
            </w:r>
            <w:r w:rsidR="00FE0C59" w:rsidRPr="00982143">
              <w:t xml:space="preserve"> t</w:t>
            </w:r>
            <w:r w:rsidRPr="00982143">
              <w:t xml:space="preserve">able </w:t>
            </w:r>
            <w:r w:rsidR="0093773A" w:rsidRPr="00982143">
              <w:t>6.10.2.1.4</w:t>
            </w:r>
            <w:r w:rsidRPr="00982143">
              <w:t>-1.</w:t>
            </w:r>
          </w:p>
        </w:tc>
      </w:tr>
      <w:tr w:rsidR="007227BF" w:rsidRPr="00982143" w:rsidTr="00FE0C59">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responseType</w:t>
            </w:r>
          </w:p>
        </w:tc>
        <w:tc>
          <w:tcPr>
            <w:tcW w:w="1021" w:type="dxa"/>
            <w:tcBorders>
              <w:left w:val="single" w:sz="1" w:space="0" w:color="000000"/>
              <w:bottom w:val="single" w:sz="1" w:space="0" w:color="000000"/>
              <w:right w:val="single" w:sz="1" w:space="0" w:color="000000"/>
            </w:tcBorders>
          </w:tcPr>
          <w:p w:rsidR="007227BF" w:rsidRPr="00982143" w:rsidRDefault="007227BF" w:rsidP="00FE0C59">
            <w:pPr>
              <w:pStyle w:val="TAC"/>
            </w:pPr>
            <w:r w:rsidRPr="00982143">
              <w:t>OUT</w:t>
            </w:r>
          </w:p>
        </w:tc>
        <w:tc>
          <w:tcPr>
            <w:tcW w:w="900" w:type="dxa"/>
            <w:tcBorders>
              <w:left w:val="single" w:sz="1" w:space="0" w:color="000000"/>
              <w:bottom w:val="single" w:sz="1" w:space="0" w:color="000000"/>
            </w:tcBorders>
          </w:tcPr>
          <w:p w:rsidR="007227BF" w:rsidRPr="00982143" w:rsidRDefault="007227BF" w:rsidP="00FE0C59">
            <w:pPr>
              <w:pStyle w:val="TAC"/>
            </w:pPr>
            <w:r w:rsidRPr="00982143">
              <w:t>YES</w:t>
            </w:r>
          </w:p>
        </w:tc>
        <w:tc>
          <w:tcPr>
            <w:tcW w:w="5629"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Unique response types for this service. Exception:</w:t>
            </w:r>
          </w:p>
          <w:p w:rsidR="007227BF" w:rsidRPr="00982143" w:rsidRDefault="007227BF" w:rsidP="000A05F0">
            <w:pPr>
              <w:pStyle w:val="TB1"/>
            </w:pPr>
            <w:proofErr w:type="gramStart"/>
            <w:r w:rsidRPr="00982143">
              <w:t>eventCollectionTriggerID</w:t>
            </w:r>
            <w:proofErr w:type="gramEnd"/>
            <w:r w:rsidRPr="00982143">
              <w:t xml:space="preserve"> does not exist</w:t>
            </w:r>
            <w:r w:rsidR="00FE0C59" w:rsidRPr="00982143">
              <w:t>.</w:t>
            </w:r>
          </w:p>
        </w:tc>
      </w:tr>
    </w:tbl>
    <w:p w:rsidR="007227BF" w:rsidRPr="00982143" w:rsidRDefault="007227BF" w:rsidP="007227BF"/>
    <w:p w:rsidR="007227BF" w:rsidRPr="00982143" w:rsidRDefault="0093773A" w:rsidP="007227BF">
      <w:pPr>
        <w:pStyle w:val="Heading5"/>
      </w:pPr>
      <w:bookmarkStart w:id="2004" w:name="_Toc449540408"/>
      <w:bookmarkStart w:id="2005" w:name="_Toc449962594"/>
      <w:r w:rsidRPr="00982143">
        <w:t>6.10.3.</w:t>
      </w:r>
      <w:r w:rsidR="007227BF" w:rsidRPr="00982143">
        <w:t>4.</w:t>
      </w:r>
      <w:r w:rsidR="0017063E" w:rsidRPr="00982143">
        <w:t>4</w:t>
      </w:r>
      <w:r w:rsidR="007227BF" w:rsidRPr="00982143">
        <w:tab/>
      </w:r>
      <w:r w:rsidR="007227BF" w:rsidRPr="00982143">
        <w:rPr>
          <w:lang w:eastAsia="ko-KR"/>
        </w:rPr>
        <w:t>Post-Conditions</w:t>
      </w:r>
      <w:bookmarkEnd w:id="2004"/>
      <w:bookmarkEnd w:id="2005"/>
    </w:p>
    <w:p w:rsidR="007227BF" w:rsidRPr="00982143" w:rsidRDefault="007227BF" w:rsidP="007227BF">
      <w:pPr>
        <w:keepNext/>
        <w:rPr>
          <w:lang w:eastAsia="ko-KR"/>
        </w:rPr>
      </w:pPr>
      <w:r w:rsidRPr="00982143">
        <w:rPr>
          <w:lang w:eastAsia="ko-KR"/>
        </w:rPr>
        <w:t>Not Applicable</w:t>
      </w:r>
      <w:r w:rsidR="000A05F0" w:rsidRPr="00982143">
        <w:rPr>
          <w:lang w:eastAsia="ko-KR"/>
        </w:rPr>
        <w:t>.</w:t>
      </w:r>
    </w:p>
    <w:p w:rsidR="007227BF" w:rsidRPr="00982143" w:rsidRDefault="0093773A" w:rsidP="007227BF">
      <w:pPr>
        <w:pStyle w:val="Heading5"/>
      </w:pPr>
      <w:bookmarkStart w:id="2006" w:name="_Toc449540409"/>
      <w:bookmarkStart w:id="2007" w:name="_Toc449962595"/>
      <w:r w:rsidRPr="00982143">
        <w:t>6.10.3.</w:t>
      </w:r>
      <w:r w:rsidR="007227BF" w:rsidRPr="00982143">
        <w:t>4.</w:t>
      </w:r>
      <w:r w:rsidR="0017063E" w:rsidRPr="00982143">
        <w:t>5</w:t>
      </w:r>
      <w:r w:rsidR="007227BF" w:rsidRPr="00982143">
        <w:tab/>
      </w:r>
      <w:r w:rsidR="007227BF" w:rsidRPr="00982143">
        <w:rPr>
          <w:lang w:eastAsia="ko-KR"/>
        </w:rPr>
        <w:t>Exceptions</w:t>
      </w:r>
      <w:bookmarkEnd w:id="2006"/>
      <w:bookmarkEnd w:id="2007"/>
    </w:p>
    <w:p w:rsidR="007227BF" w:rsidRPr="00982143" w:rsidRDefault="007227BF" w:rsidP="007227BF">
      <w:r w:rsidRPr="00982143">
        <w:t>The Originator has no access right to retrieve the event collection triggers</w:t>
      </w:r>
      <w:r w:rsidR="000A05F0" w:rsidRPr="00982143">
        <w:t>.</w:t>
      </w:r>
    </w:p>
    <w:p w:rsidR="007227BF" w:rsidRPr="00982143" w:rsidRDefault="0093773A" w:rsidP="007227BF">
      <w:pPr>
        <w:pStyle w:val="Heading5"/>
      </w:pPr>
      <w:bookmarkStart w:id="2008" w:name="_Toc449540410"/>
      <w:bookmarkStart w:id="2009" w:name="_Toc449962596"/>
      <w:r w:rsidRPr="00982143">
        <w:lastRenderedPageBreak/>
        <w:t>6.10.3.</w:t>
      </w:r>
      <w:r w:rsidR="007227BF" w:rsidRPr="00982143">
        <w:t>4.</w:t>
      </w:r>
      <w:r w:rsidR="0017063E" w:rsidRPr="00982143">
        <w:t>6</w:t>
      </w:r>
      <w:r w:rsidR="007227BF" w:rsidRPr="00982143">
        <w:tab/>
      </w:r>
      <w:r w:rsidR="007227BF" w:rsidRPr="00982143">
        <w:rPr>
          <w:lang w:eastAsia="ko-KR"/>
        </w:rPr>
        <w:t>Policies for Use</w:t>
      </w:r>
      <w:bookmarkEnd w:id="2008"/>
      <w:bookmarkEnd w:id="2009"/>
    </w:p>
    <w:p w:rsidR="007227BF" w:rsidRPr="00982143" w:rsidRDefault="00080151" w:rsidP="007227BF">
      <w:pPr>
        <w:rPr>
          <w:color w:val="000000"/>
        </w:rPr>
      </w:pPr>
      <w:r w:rsidRPr="00982143">
        <w:rPr>
          <w:lang w:eastAsia="ko-KR"/>
        </w:rPr>
        <w:t>Message Exchange Patterns: In-Out.</w:t>
      </w:r>
    </w:p>
    <w:p w:rsidR="007227BF" w:rsidRPr="00982143" w:rsidRDefault="0093773A" w:rsidP="007227BF">
      <w:pPr>
        <w:pStyle w:val="Heading5"/>
      </w:pPr>
      <w:bookmarkStart w:id="2010" w:name="_Toc449540411"/>
      <w:bookmarkStart w:id="2011" w:name="_Toc449962597"/>
      <w:r w:rsidRPr="00982143">
        <w:t>6.10.3.</w:t>
      </w:r>
      <w:r w:rsidR="007227BF" w:rsidRPr="00982143">
        <w:t>4.</w:t>
      </w:r>
      <w:r w:rsidR="0017063E" w:rsidRPr="00982143">
        <w:t>7</w:t>
      </w:r>
      <w:r w:rsidR="007227BF" w:rsidRPr="00982143">
        <w:tab/>
        <w:t>Service Interactions</w:t>
      </w:r>
      <w:bookmarkEnd w:id="2010"/>
      <w:bookmarkEnd w:id="2011"/>
    </w:p>
    <w:p w:rsidR="007227BF" w:rsidRPr="00982143" w:rsidRDefault="007227BF" w:rsidP="007227BF">
      <w:pPr>
        <w:rPr>
          <w:lang w:eastAsia="ko-KR"/>
        </w:rPr>
      </w:pPr>
      <w:r w:rsidRPr="00982143">
        <w:rPr>
          <w:lang w:eastAsia="ko-KR"/>
        </w:rPr>
        <w:t>The interactions of service capabilities required for this service capability:</w:t>
      </w:r>
    </w:p>
    <w:p w:rsidR="007227BF" w:rsidRPr="00982143" w:rsidRDefault="007227BF" w:rsidP="00E45382">
      <w:pPr>
        <w:pStyle w:val="BN"/>
        <w:numPr>
          <w:ilvl w:val="0"/>
          <w:numId w:val="62"/>
        </w:numPr>
      </w:pPr>
      <w:r w:rsidRPr="00982143">
        <w:t>Issue the request to the Supporting Service to perform the operation</w:t>
      </w:r>
      <w:r w:rsidR="00444122" w:rsidRPr="00982143">
        <w:t>.</w:t>
      </w:r>
    </w:p>
    <w:p w:rsidR="007227BF" w:rsidRPr="00982143" w:rsidRDefault="00982287" w:rsidP="00B91F03">
      <w:pPr>
        <w:pStyle w:val="FL"/>
      </w:pPr>
      <w:r w:rsidRPr="00982143">
        <w:object w:dxaOrig="6307" w:dyaOrig="5067">
          <v:shape id="_x0000_i1093" type="#_x0000_t75" style="width:315.05pt;height:253.45pt" o:ole="">
            <v:imagedata r:id="rId184" o:title=""/>
          </v:shape>
          <o:OLEObject Type="Embed" ProgID="Visio.Drawing.11" ShapeID="_x0000_i1093" DrawAspect="Content" ObjectID="_1527324170" r:id="rId185"/>
        </w:object>
      </w:r>
    </w:p>
    <w:p w:rsidR="007227BF" w:rsidRPr="00982143" w:rsidRDefault="007227BF" w:rsidP="000A05F0">
      <w:pPr>
        <w:pStyle w:val="TF"/>
      </w:pPr>
      <w:r w:rsidRPr="00982143">
        <w:t xml:space="preserve">Figure </w:t>
      </w:r>
      <w:r w:rsidR="0093773A" w:rsidRPr="00982143">
        <w:t>6.10.3.</w:t>
      </w:r>
      <w:r w:rsidRPr="00982143">
        <w:t>4.</w:t>
      </w:r>
      <w:r w:rsidR="0017063E" w:rsidRPr="00982143">
        <w:t>7</w:t>
      </w:r>
      <w:r w:rsidRPr="00982143">
        <w:t>-1</w:t>
      </w:r>
      <w:r w:rsidR="000A05F0" w:rsidRPr="00982143">
        <w:t>:</w:t>
      </w:r>
      <w:r w:rsidRPr="00982143">
        <w:t xml:space="preserve"> getEventCollectionTriggers Diagram</w:t>
      </w:r>
    </w:p>
    <w:p w:rsidR="007227BF" w:rsidRPr="00982143" w:rsidRDefault="0093773A" w:rsidP="007227BF">
      <w:pPr>
        <w:pStyle w:val="Heading5"/>
      </w:pPr>
      <w:bookmarkStart w:id="2012" w:name="_Toc449540412"/>
      <w:bookmarkStart w:id="2013" w:name="_Toc449962598"/>
      <w:r w:rsidRPr="00982143">
        <w:t>6.10.3.</w:t>
      </w:r>
      <w:r w:rsidR="007227BF" w:rsidRPr="00982143">
        <w:t>4.</w:t>
      </w:r>
      <w:r w:rsidR="0017063E" w:rsidRPr="00982143">
        <w:t>8</w:t>
      </w:r>
      <w:r w:rsidR="007227BF" w:rsidRPr="00982143">
        <w:tab/>
      </w:r>
      <w:proofErr w:type="gramStart"/>
      <w:r w:rsidR="007227BF" w:rsidRPr="00982143">
        <w:t>oneM2M</w:t>
      </w:r>
      <w:proofErr w:type="gramEnd"/>
      <w:r w:rsidR="007227BF" w:rsidRPr="00982143">
        <w:t xml:space="preserve"> Resource Interworking</w:t>
      </w:r>
      <w:bookmarkEnd w:id="2012"/>
      <w:bookmarkEnd w:id="2013"/>
    </w:p>
    <w:p w:rsidR="007227BF" w:rsidRPr="00982143" w:rsidRDefault="007227BF" w:rsidP="007227BF">
      <w:r w:rsidRPr="00982143">
        <w:t>The service capability aligns with the &lt;statsCollect&gt; resource and maps to the RETRIEVE procedure for the resource.</w:t>
      </w:r>
    </w:p>
    <w:p w:rsidR="007227BF" w:rsidRPr="00982143" w:rsidRDefault="0093773A" w:rsidP="007227BF">
      <w:pPr>
        <w:pStyle w:val="Heading4"/>
      </w:pPr>
      <w:bookmarkStart w:id="2014" w:name="_Toc449540413"/>
      <w:bookmarkStart w:id="2015" w:name="_Toc449962599"/>
      <w:bookmarkStart w:id="2016" w:name="_Toc453582024"/>
      <w:r w:rsidRPr="00982143">
        <w:t>6.10.3.</w:t>
      </w:r>
      <w:r w:rsidR="007227BF" w:rsidRPr="00982143">
        <w:t>5</w:t>
      </w:r>
      <w:r w:rsidR="007227BF" w:rsidRPr="00982143">
        <w:tab/>
      </w:r>
      <w:proofErr w:type="gramStart"/>
      <w:r w:rsidR="007227BF" w:rsidRPr="00982143">
        <w:t>recordEvent</w:t>
      </w:r>
      <w:bookmarkEnd w:id="2014"/>
      <w:bookmarkEnd w:id="2015"/>
      <w:bookmarkEnd w:id="2016"/>
      <w:proofErr w:type="gramEnd"/>
    </w:p>
    <w:p w:rsidR="0017063E" w:rsidRPr="00982143" w:rsidRDefault="0017063E" w:rsidP="0017063E">
      <w:pPr>
        <w:pStyle w:val="Heading5"/>
      </w:pPr>
      <w:bookmarkStart w:id="2017" w:name="_Toc449540414"/>
      <w:bookmarkStart w:id="2018" w:name="_Toc449962600"/>
      <w:r w:rsidRPr="00982143">
        <w:t>6.10.3.5.1</w:t>
      </w:r>
      <w:r w:rsidRPr="00982143">
        <w:tab/>
        <w:t>Description</w:t>
      </w:r>
      <w:bookmarkEnd w:id="2017"/>
      <w:bookmarkEnd w:id="2018"/>
    </w:p>
    <w:p w:rsidR="007227BF" w:rsidRPr="00982143" w:rsidRDefault="007227BF" w:rsidP="007227BF">
      <w:r w:rsidRPr="00982143">
        <w:t>This service capability provides the ability for a service (such as Data Exchange service) to trigger the event collection service to record an event. This service appl</w:t>
      </w:r>
      <w:r w:rsidR="007F5F0A" w:rsidRPr="00982143">
        <w:t>ies to the Msc Reference Point.</w:t>
      </w:r>
    </w:p>
    <w:p w:rsidR="007227BF" w:rsidRPr="00982143" w:rsidRDefault="0093773A" w:rsidP="007227BF">
      <w:pPr>
        <w:pStyle w:val="Heading5"/>
      </w:pPr>
      <w:bookmarkStart w:id="2019" w:name="_Toc449540415"/>
      <w:bookmarkStart w:id="2020" w:name="_Toc449962601"/>
      <w:r w:rsidRPr="00982143">
        <w:lastRenderedPageBreak/>
        <w:t>6.10.3.</w:t>
      </w:r>
      <w:r w:rsidR="007227BF" w:rsidRPr="00982143">
        <w:t>5.</w:t>
      </w:r>
      <w:r w:rsidR="0017063E" w:rsidRPr="00982143">
        <w:t>2</w:t>
      </w:r>
      <w:r w:rsidR="007227BF" w:rsidRPr="00982143">
        <w:tab/>
      </w:r>
      <w:r w:rsidR="00D87590" w:rsidRPr="00982143">
        <w:t>Pre-Conditions</w:t>
      </w:r>
      <w:bookmarkEnd w:id="2019"/>
      <w:bookmarkEnd w:id="2020"/>
    </w:p>
    <w:p w:rsidR="007227BF" w:rsidRPr="00982143" w:rsidRDefault="007227BF" w:rsidP="007227BF">
      <w:pPr>
        <w:keepNext/>
      </w:pPr>
      <w:r w:rsidRPr="00982143">
        <w:t>Event Collection Triggers have been created by the setEven</w:t>
      </w:r>
      <w:r w:rsidR="007F5F0A" w:rsidRPr="00982143">
        <w:t>tCollectionTriggers capability.</w:t>
      </w:r>
    </w:p>
    <w:p w:rsidR="007227BF" w:rsidRPr="00982143" w:rsidRDefault="0093773A" w:rsidP="007227BF">
      <w:pPr>
        <w:pStyle w:val="Heading5"/>
      </w:pPr>
      <w:bookmarkStart w:id="2021" w:name="_Toc449540416"/>
      <w:bookmarkStart w:id="2022" w:name="_Toc449962602"/>
      <w:r w:rsidRPr="00982143">
        <w:t>6.10.3.</w:t>
      </w:r>
      <w:r w:rsidR="007227BF" w:rsidRPr="00982143">
        <w:t>5.</w:t>
      </w:r>
      <w:r w:rsidR="0017063E" w:rsidRPr="00982143">
        <w:t>3</w:t>
      </w:r>
      <w:r w:rsidR="007227BF" w:rsidRPr="00982143">
        <w:tab/>
        <w:t xml:space="preserve">Signature </w:t>
      </w:r>
      <w:r w:rsidR="000A05F0" w:rsidRPr="00982143">
        <w:t>-</w:t>
      </w:r>
      <w:r w:rsidR="007227BF" w:rsidRPr="00982143">
        <w:t xml:space="preserve"> recordEvent</w:t>
      </w:r>
      <w:bookmarkEnd w:id="2021"/>
      <w:bookmarkEnd w:id="2022"/>
    </w:p>
    <w:p w:rsidR="000A05F0" w:rsidRPr="00982143" w:rsidRDefault="000A05F0" w:rsidP="000A05F0">
      <w:pPr>
        <w:pStyle w:val="TH"/>
      </w:pPr>
      <w:r w:rsidRPr="00982143">
        <w:t xml:space="preserve">Table </w:t>
      </w:r>
      <w:r w:rsidR="0093773A" w:rsidRPr="00982143">
        <w:t>6.10.3.</w:t>
      </w:r>
      <w:r w:rsidRPr="00982143">
        <w:t>5.</w:t>
      </w:r>
      <w:r w:rsidR="0017063E" w:rsidRPr="00982143">
        <w:t>3</w:t>
      </w:r>
      <w:r w:rsidRPr="00982143">
        <w:t xml:space="preserve">-1: Event Collection </w:t>
      </w:r>
      <w:r w:rsidR="00612842" w:rsidRPr="00982143">
        <w:t>-</w:t>
      </w:r>
      <w:r w:rsidRPr="00982143">
        <w:t xml:space="preserve"> recordEvent capability</w:t>
      </w:r>
    </w:p>
    <w:tbl>
      <w:tblPr>
        <w:tblW w:w="9280" w:type="dxa"/>
        <w:jc w:val="center"/>
        <w:tblLayout w:type="fixed"/>
        <w:tblCellMar>
          <w:left w:w="28" w:type="dxa"/>
          <w:right w:w="0" w:type="dxa"/>
        </w:tblCellMar>
        <w:tblLook w:val="0000"/>
      </w:tblPr>
      <w:tblGrid>
        <w:gridCol w:w="2173"/>
        <w:gridCol w:w="900"/>
        <w:gridCol w:w="900"/>
        <w:gridCol w:w="5307"/>
      </w:tblGrid>
      <w:tr w:rsidR="007227BF" w:rsidRPr="00982143" w:rsidTr="007F5F0A">
        <w:trPr>
          <w:tblHeader/>
          <w:jc w:val="center"/>
        </w:trPr>
        <w:tc>
          <w:tcPr>
            <w:tcW w:w="2173"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Description</w:t>
            </w:r>
          </w:p>
        </w:tc>
      </w:tr>
      <w:tr w:rsidR="007227BF" w:rsidRPr="00982143" w:rsidTr="007F5F0A">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eventCollectionPolicyID</w:t>
            </w:r>
          </w:p>
        </w:tc>
        <w:tc>
          <w:tcPr>
            <w:tcW w:w="900"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IN</w:t>
            </w:r>
          </w:p>
        </w:tc>
        <w:tc>
          <w:tcPr>
            <w:tcW w:w="900" w:type="dxa"/>
            <w:tcBorders>
              <w:left w:val="single" w:sz="1" w:space="0" w:color="000000"/>
              <w:bottom w:val="single" w:sz="1" w:space="0" w:color="000000"/>
            </w:tcBorders>
          </w:tcPr>
          <w:p w:rsidR="007227BF" w:rsidRPr="00982143" w:rsidRDefault="007227BF" w:rsidP="007F5F0A">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This attribute specify the policy used to define the specific event collection trigger.</w:t>
            </w:r>
          </w:p>
        </w:tc>
      </w:tr>
      <w:tr w:rsidR="007227BF" w:rsidRPr="00982143" w:rsidTr="007F5F0A">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eventCollectionTriggerID</w:t>
            </w:r>
          </w:p>
        </w:tc>
        <w:tc>
          <w:tcPr>
            <w:tcW w:w="900"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IN</w:t>
            </w:r>
          </w:p>
        </w:tc>
        <w:tc>
          <w:tcPr>
            <w:tcW w:w="900" w:type="dxa"/>
            <w:tcBorders>
              <w:left w:val="single" w:sz="1" w:space="0" w:color="000000"/>
              <w:bottom w:val="single" w:sz="1" w:space="0" w:color="000000"/>
            </w:tcBorders>
          </w:tcPr>
          <w:p w:rsidR="007227BF" w:rsidRPr="00982143" w:rsidRDefault="007227BF" w:rsidP="007F5F0A">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The service where the trigger happens provides the eventCollectionTriggerID being used.</w:t>
            </w:r>
          </w:p>
        </w:tc>
      </w:tr>
      <w:tr w:rsidR="007227BF" w:rsidRPr="00982143" w:rsidTr="007F5F0A">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eventDescription</w:t>
            </w:r>
          </w:p>
        </w:tc>
        <w:tc>
          <w:tcPr>
            <w:tcW w:w="900"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IN</w:t>
            </w:r>
          </w:p>
        </w:tc>
        <w:tc>
          <w:tcPr>
            <w:tcW w:w="900" w:type="dxa"/>
            <w:tcBorders>
              <w:left w:val="single" w:sz="1" w:space="0" w:color="000000"/>
              <w:bottom w:val="single" w:sz="1" w:space="0" w:color="000000"/>
            </w:tcBorders>
          </w:tcPr>
          <w:p w:rsidR="007227BF" w:rsidRPr="00982143" w:rsidRDefault="007227BF" w:rsidP="007F5F0A">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This attribute describes the event triggered at the service. It is a subset of the eventConfig data structure. It contains one or more parameters defined in the eventConfig data type.</w:t>
            </w:r>
          </w:p>
        </w:tc>
      </w:tr>
      <w:tr w:rsidR="007227BF" w:rsidRPr="00982143" w:rsidTr="007F5F0A">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recordID</w:t>
            </w:r>
          </w:p>
        </w:tc>
        <w:tc>
          <w:tcPr>
            <w:tcW w:w="900"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OUT</w:t>
            </w:r>
          </w:p>
        </w:tc>
        <w:tc>
          <w:tcPr>
            <w:tcW w:w="900" w:type="dxa"/>
            <w:tcBorders>
              <w:left w:val="single" w:sz="1" w:space="0" w:color="000000"/>
              <w:bottom w:val="single" w:sz="1" w:space="0" w:color="000000"/>
            </w:tcBorders>
          </w:tcPr>
          <w:p w:rsidR="007227BF" w:rsidRPr="00982143" w:rsidRDefault="007227BF" w:rsidP="007F5F0A">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The event collection service generates a unique ID.</w:t>
            </w:r>
          </w:p>
        </w:tc>
      </w:tr>
      <w:tr w:rsidR="007227BF" w:rsidRPr="00982143" w:rsidTr="007F5F0A">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responseType</w:t>
            </w:r>
          </w:p>
        </w:tc>
        <w:tc>
          <w:tcPr>
            <w:tcW w:w="900"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OUT</w:t>
            </w:r>
          </w:p>
        </w:tc>
        <w:tc>
          <w:tcPr>
            <w:tcW w:w="900" w:type="dxa"/>
            <w:tcBorders>
              <w:left w:val="single" w:sz="1" w:space="0" w:color="000000"/>
              <w:bottom w:val="single" w:sz="1" w:space="0" w:color="000000"/>
            </w:tcBorders>
          </w:tcPr>
          <w:p w:rsidR="007227BF" w:rsidRPr="00982143" w:rsidRDefault="007227BF" w:rsidP="007F5F0A">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Unique response typ</w:t>
            </w:r>
            <w:r w:rsidR="007F5F0A" w:rsidRPr="00982143">
              <w:t>es for this service. Exception:</w:t>
            </w:r>
          </w:p>
          <w:p w:rsidR="007227BF" w:rsidRPr="00982143" w:rsidRDefault="007227BF" w:rsidP="000A05F0">
            <w:pPr>
              <w:pStyle w:val="TB1"/>
            </w:pPr>
            <w:r w:rsidRPr="00982143">
              <w:t>Event recording cannot be completed</w:t>
            </w:r>
            <w:r w:rsidR="007F5F0A" w:rsidRPr="00982143">
              <w:t>.</w:t>
            </w:r>
          </w:p>
        </w:tc>
      </w:tr>
    </w:tbl>
    <w:p w:rsidR="007227BF" w:rsidRPr="00982143" w:rsidRDefault="007227BF" w:rsidP="007227BF"/>
    <w:p w:rsidR="007227BF" w:rsidRPr="00982143" w:rsidRDefault="0093773A" w:rsidP="007227BF">
      <w:pPr>
        <w:pStyle w:val="Heading5"/>
      </w:pPr>
      <w:bookmarkStart w:id="2023" w:name="_Toc449540417"/>
      <w:bookmarkStart w:id="2024" w:name="_Toc449962603"/>
      <w:r w:rsidRPr="00982143">
        <w:t>6.10.3.</w:t>
      </w:r>
      <w:r w:rsidR="007227BF" w:rsidRPr="00982143">
        <w:t>5.</w:t>
      </w:r>
      <w:r w:rsidR="0017063E" w:rsidRPr="00982143">
        <w:t>4</w:t>
      </w:r>
      <w:r w:rsidR="007227BF" w:rsidRPr="00982143">
        <w:tab/>
      </w:r>
      <w:r w:rsidR="007227BF" w:rsidRPr="00982143">
        <w:rPr>
          <w:lang w:eastAsia="ko-KR"/>
        </w:rPr>
        <w:t>Post-Conditions</w:t>
      </w:r>
      <w:bookmarkEnd w:id="2023"/>
      <w:bookmarkEnd w:id="2024"/>
    </w:p>
    <w:p w:rsidR="007227BF" w:rsidRPr="00982143" w:rsidRDefault="007227BF" w:rsidP="007227BF">
      <w:pPr>
        <w:keepNext/>
        <w:rPr>
          <w:lang w:eastAsia="ko-KR"/>
        </w:rPr>
      </w:pPr>
      <w:r w:rsidRPr="00982143">
        <w:rPr>
          <w:lang w:eastAsia="ko-KR"/>
        </w:rPr>
        <w:t>Not Applicable</w:t>
      </w:r>
      <w:r w:rsidR="000A05F0" w:rsidRPr="00982143">
        <w:rPr>
          <w:lang w:eastAsia="ko-KR"/>
        </w:rPr>
        <w:t>.</w:t>
      </w:r>
    </w:p>
    <w:p w:rsidR="007227BF" w:rsidRPr="00982143" w:rsidRDefault="0093773A" w:rsidP="007227BF">
      <w:pPr>
        <w:pStyle w:val="Heading5"/>
      </w:pPr>
      <w:bookmarkStart w:id="2025" w:name="_Toc449540418"/>
      <w:bookmarkStart w:id="2026" w:name="_Toc449962604"/>
      <w:r w:rsidRPr="00982143">
        <w:t>6.10.3.</w:t>
      </w:r>
      <w:r w:rsidR="007227BF" w:rsidRPr="00982143">
        <w:t>5.</w:t>
      </w:r>
      <w:r w:rsidR="0017063E" w:rsidRPr="00982143">
        <w:t>5</w:t>
      </w:r>
      <w:r w:rsidR="007227BF" w:rsidRPr="00982143">
        <w:tab/>
      </w:r>
      <w:r w:rsidR="007227BF" w:rsidRPr="00982143">
        <w:rPr>
          <w:lang w:eastAsia="ko-KR"/>
        </w:rPr>
        <w:t>Exceptions</w:t>
      </w:r>
      <w:bookmarkEnd w:id="2025"/>
      <w:bookmarkEnd w:id="2026"/>
    </w:p>
    <w:p w:rsidR="007227BF" w:rsidRPr="00982143" w:rsidRDefault="007227BF" w:rsidP="007227BF">
      <w:pPr>
        <w:keepNext/>
      </w:pPr>
      <w:r w:rsidRPr="00982143">
        <w:rPr>
          <w:lang w:eastAsia="ko-KR"/>
        </w:rPr>
        <w:t>Not Applicable</w:t>
      </w:r>
      <w:r w:rsidR="000A05F0" w:rsidRPr="00982143">
        <w:rPr>
          <w:lang w:eastAsia="ko-KR"/>
        </w:rPr>
        <w:t>.</w:t>
      </w:r>
    </w:p>
    <w:p w:rsidR="007227BF" w:rsidRPr="00982143" w:rsidRDefault="0093773A" w:rsidP="007227BF">
      <w:pPr>
        <w:pStyle w:val="Heading5"/>
      </w:pPr>
      <w:bookmarkStart w:id="2027" w:name="_Toc449540419"/>
      <w:bookmarkStart w:id="2028" w:name="_Toc449962605"/>
      <w:r w:rsidRPr="00982143">
        <w:t>6.10.3.</w:t>
      </w:r>
      <w:r w:rsidR="007227BF" w:rsidRPr="00982143">
        <w:t>5.</w:t>
      </w:r>
      <w:r w:rsidR="0017063E" w:rsidRPr="00982143">
        <w:t>6</w:t>
      </w:r>
      <w:r w:rsidR="007227BF" w:rsidRPr="00982143">
        <w:tab/>
      </w:r>
      <w:r w:rsidR="007227BF" w:rsidRPr="00982143">
        <w:rPr>
          <w:lang w:eastAsia="ko-KR"/>
        </w:rPr>
        <w:t>Policies for Use</w:t>
      </w:r>
      <w:bookmarkEnd w:id="2027"/>
      <w:bookmarkEnd w:id="2028"/>
    </w:p>
    <w:p w:rsidR="007227BF" w:rsidRPr="00982143" w:rsidRDefault="00080151" w:rsidP="007227BF">
      <w:pPr>
        <w:rPr>
          <w:color w:val="000000"/>
        </w:rPr>
      </w:pPr>
      <w:r w:rsidRPr="00982143">
        <w:rPr>
          <w:lang w:eastAsia="ko-KR"/>
        </w:rPr>
        <w:t>Message Exchange Patterns: In-Out.</w:t>
      </w:r>
    </w:p>
    <w:p w:rsidR="007227BF" w:rsidRPr="00982143" w:rsidRDefault="0093773A" w:rsidP="007227BF">
      <w:pPr>
        <w:pStyle w:val="Heading5"/>
      </w:pPr>
      <w:bookmarkStart w:id="2029" w:name="_Toc449540420"/>
      <w:bookmarkStart w:id="2030" w:name="_Toc449962606"/>
      <w:r w:rsidRPr="00982143">
        <w:t>6.10.3.</w:t>
      </w:r>
      <w:r w:rsidR="007227BF" w:rsidRPr="00982143">
        <w:t>5.</w:t>
      </w:r>
      <w:r w:rsidR="0017063E" w:rsidRPr="00982143">
        <w:t>7</w:t>
      </w:r>
      <w:r w:rsidR="007227BF" w:rsidRPr="00982143">
        <w:tab/>
        <w:t>Service Interactions</w:t>
      </w:r>
      <w:bookmarkEnd w:id="2029"/>
      <w:bookmarkEnd w:id="2030"/>
    </w:p>
    <w:p w:rsidR="007227BF" w:rsidRPr="00982143" w:rsidRDefault="007227BF" w:rsidP="007227BF">
      <w:r w:rsidRPr="00982143">
        <w:t xml:space="preserve">The request comes from the service where the event was triggered </w:t>
      </w:r>
      <w:r w:rsidR="007F5F0A" w:rsidRPr="00982143">
        <w:t>to the Event Collection entity.</w:t>
      </w:r>
    </w:p>
    <w:p w:rsidR="007227BF" w:rsidRPr="00982143" w:rsidRDefault="00982287" w:rsidP="00CC28E1">
      <w:pPr>
        <w:pStyle w:val="FL"/>
      </w:pPr>
      <w:r w:rsidRPr="00982143">
        <w:object w:dxaOrig="4106" w:dyaOrig="4567">
          <v:shape id="_x0000_i1094" type="#_x0000_t75" style="width:205.65pt;height:228.1pt" o:ole="">
            <v:imagedata r:id="rId186" o:title=""/>
          </v:shape>
          <o:OLEObject Type="Embed" ProgID="Visio.Drawing.11" ShapeID="_x0000_i1094" DrawAspect="Content" ObjectID="_1527324171" r:id="rId187"/>
        </w:object>
      </w:r>
    </w:p>
    <w:p w:rsidR="007227BF" w:rsidRPr="00982143" w:rsidRDefault="007227BF" w:rsidP="000A05F0">
      <w:pPr>
        <w:pStyle w:val="TF"/>
      </w:pPr>
      <w:r w:rsidRPr="00982143">
        <w:t xml:space="preserve">Figure </w:t>
      </w:r>
      <w:r w:rsidR="0093773A" w:rsidRPr="00982143">
        <w:t>6.10.3.</w:t>
      </w:r>
      <w:r w:rsidRPr="00982143">
        <w:t>5.</w:t>
      </w:r>
      <w:r w:rsidR="0017063E" w:rsidRPr="00982143">
        <w:t>7</w:t>
      </w:r>
      <w:r w:rsidRPr="00982143">
        <w:t>-1</w:t>
      </w:r>
      <w:r w:rsidR="000A05F0" w:rsidRPr="00982143">
        <w:t>:</w:t>
      </w:r>
      <w:r w:rsidRPr="00982143">
        <w:t xml:space="preserve"> recordEvent Diagram</w:t>
      </w:r>
    </w:p>
    <w:p w:rsidR="007227BF" w:rsidRPr="00982143" w:rsidRDefault="0093773A" w:rsidP="007227BF">
      <w:pPr>
        <w:pStyle w:val="Heading5"/>
      </w:pPr>
      <w:bookmarkStart w:id="2031" w:name="_Toc449540421"/>
      <w:bookmarkStart w:id="2032" w:name="_Toc449962607"/>
      <w:r w:rsidRPr="00982143">
        <w:lastRenderedPageBreak/>
        <w:t>6.10.3.</w:t>
      </w:r>
      <w:r w:rsidR="007227BF" w:rsidRPr="00982143">
        <w:t>5.</w:t>
      </w:r>
      <w:r w:rsidR="0017063E" w:rsidRPr="00982143">
        <w:t>8</w:t>
      </w:r>
      <w:r w:rsidR="007227BF" w:rsidRPr="00982143">
        <w:tab/>
      </w:r>
      <w:proofErr w:type="gramStart"/>
      <w:r w:rsidR="007227BF" w:rsidRPr="00982143">
        <w:t>oneM2M</w:t>
      </w:r>
      <w:proofErr w:type="gramEnd"/>
      <w:r w:rsidR="007227BF" w:rsidRPr="00982143">
        <w:t xml:space="preserve"> Resource Interworking</w:t>
      </w:r>
      <w:bookmarkEnd w:id="2031"/>
      <w:bookmarkEnd w:id="2032"/>
    </w:p>
    <w:p w:rsidR="007227BF" w:rsidRPr="00982143" w:rsidRDefault="007227BF" w:rsidP="007227BF">
      <w:pPr>
        <w:keepNext/>
      </w:pPr>
      <w:r w:rsidRPr="00982143">
        <w:rPr>
          <w:lang w:eastAsia="ko-KR"/>
        </w:rPr>
        <w:t>Not Applicable</w:t>
      </w:r>
      <w:r w:rsidR="000A05F0" w:rsidRPr="00982143">
        <w:rPr>
          <w:lang w:eastAsia="ko-KR"/>
        </w:rPr>
        <w:t>.</w:t>
      </w:r>
    </w:p>
    <w:p w:rsidR="007227BF" w:rsidRPr="00982143" w:rsidRDefault="0093773A" w:rsidP="007227BF">
      <w:pPr>
        <w:pStyle w:val="Heading4"/>
      </w:pPr>
      <w:bookmarkStart w:id="2033" w:name="_Toc449540422"/>
      <w:bookmarkStart w:id="2034" w:name="_Toc449962608"/>
      <w:bookmarkStart w:id="2035" w:name="_Toc453582025"/>
      <w:r w:rsidRPr="00982143">
        <w:t>6.10.3.</w:t>
      </w:r>
      <w:r w:rsidR="007227BF" w:rsidRPr="00982143">
        <w:t>6</w:t>
      </w:r>
      <w:r w:rsidR="007227BF" w:rsidRPr="00982143">
        <w:tab/>
      </w:r>
      <w:proofErr w:type="gramStart"/>
      <w:r w:rsidR="007227BF" w:rsidRPr="00982143">
        <w:t>getEventRecords</w:t>
      </w:r>
      <w:bookmarkEnd w:id="2033"/>
      <w:bookmarkEnd w:id="2034"/>
      <w:bookmarkEnd w:id="2035"/>
      <w:proofErr w:type="gramEnd"/>
    </w:p>
    <w:p w:rsidR="0017063E" w:rsidRPr="00982143" w:rsidRDefault="0017063E" w:rsidP="0017063E">
      <w:pPr>
        <w:pStyle w:val="Heading5"/>
      </w:pPr>
      <w:bookmarkStart w:id="2036" w:name="_Toc449540423"/>
      <w:bookmarkStart w:id="2037" w:name="_Toc449962609"/>
      <w:r w:rsidRPr="00982143">
        <w:t>6.10.3.6.1</w:t>
      </w:r>
      <w:r w:rsidRPr="00982143">
        <w:tab/>
        <w:t>Description</w:t>
      </w:r>
      <w:bookmarkEnd w:id="2036"/>
      <w:bookmarkEnd w:id="2037"/>
    </w:p>
    <w:p w:rsidR="007227BF" w:rsidRPr="00982143" w:rsidRDefault="007227BF" w:rsidP="007227BF">
      <w:r w:rsidRPr="00982143">
        <w:t>This service capability provides the ability for AEs and service capabilities to retrieve the recorded events for statistical or charging purposes. This service capability applies to the Mca and Msc Reference</w:t>
      </w:r>
      <w:r w:rsidR="007F5F0A" w:rsidRPr="00982143">
        <w:t xml:space="preserve"> Point.</w:t>
      </w:r>
    </w:p>
    <w:p w:rsidR="007227BF" w:rsidRPr="00982143" w:rsidRDefault="0093773A" w:rsidP="007227BF">
      <w:pPr>
        <w:pStyle w:val="Heading5"/>
      </w:pPr>
      <w:bookmarkStart w:id="2038" w:name="_Toc449540424"/>
      <w:bookmarkStart w:id="2039" w:name="_Toc449962610"/>
      <w:r w:rsidRPr="00982143">
        <w:t>6.10.3.</w:t>
      </w:r>
      <w:r w:rsidR="007227BF" w:rsidRPr="00982143">
        <w:t>6.</w:t>
      </w:r>
      <w:r w:rsidR="0017063E" w:rsidRPr="00982143">
        <w:t>2</w:t>
      </w:r>
      <w:r w:rsidR="007227BF" w:rsidRPr="00982143">
        <w:tab/>
      </w:r>
      <w:r w:rsidR="00D87590" w:rsidRPr="00982143">
        <w:t>Pre-Conditions</w:t>
      </w:r>
      <w:bookmarkEnd w:id="2038"/>
      <w:bookmarkEnd w:id="2039"/>
    </w:p>
    <w:p w:rsidR="007227BF" w:rsidRPr="00982143" w:rsidRDefault="007227BF" w:rsidP="007227BF">
      <w:pPr>
        <w:keepNext/>
      </w:pPr>
      <w:r w:rsidRPr="00982143">
        <w:t>Originating AEs and service capabilities are subscribed and registered to th</w:t>
      </w:r>
      <w:r w:rsidR="007F5F0A" w:rsidRPr="00982143">
        <w:t>e receiving service capability.</w:t>
      </w:r>
    </w:p>
    <w:p w:rsidR="007227BF" w:rsidRPr="00982143" w:rsidRDefault="0093773A" w:rsidP="007227BF">
      <w:pPr>
        <w:pStyle w:val="Heading5"/>
      </w:pPr>
      <w:bookmarkStart w:id="2040" w:name="_Toc449540425"/>
      <w:bookmarkStart w:id="2041" w:name="_Toc449962611"/>
      <w:r w:rsidRPr="00982143">
        <w:t>6.10.3.</w:t>
      </w:r>
      <w:r w:rsidR="007227BF" w:rsidRPr="00982143">
        <w:t>6.</w:t>
      </w:r>
      <w:r w:rsidR="0017063E" w:rsidRPr="00982143">
        <w:t>3</w:t>
      </w:r>
      <w:r w:rsidR="007227BF" w:rsidRPr="00982143">
        <w:tab/>
        <w:t xml:space="preserve">Signature </w:t>
      </w:r>
      <w:r w:rsidR="00612842" w:rsidRPr="00982143">
        <w:t>-</w:t>
      </w:r>
      <w:r w:rsidR="007227BF" w:rsidRPr="00982143">
        <w:t xml:space="preserve"> getEventRecords</w:t>
      </w:r>
      <w:bookmarkEnd w:id="2040"/>
      <w:bookmarkEnd w:id="2041"/>
    </w:p>
    <w:p w:rsidR="000A05F0" w:rsidRPr="00982143" w:rsidRDefault="000A05F0" w:rsidP="000A05F0">
      <w:pPr>
        <w:pStyle w:val="TH"/>
      </w:pPr>
      <w:r w:rsidRPr="00982143">
        <w:t xml:space="preserve">Table </w:t>
      </w:r>
      <w:r w:rsidR="0093773A" w:rsidRPr="00982143">
        <w:t>6.10.3.</w:t>
      </w:r>
      <w:r w:rsidRPr="00982143">
        <w:t>6.</w:t>
      </w:r>
      <w:r w:rsidR="0017063E" w:rsidRPr="00982143">
        <w:t>3</w:t>
      </w:r>
      <w:r w:rsidRPr="00982143">
        <w:t xml:space="preserve">-1: Event Collection </w:t>
      </w:r>
      <w:r w:rsidR="00612842" w:rsidRPr="00982143">
        <w:t>-</w:t>
      </w:r>
      <w:r w:rsidRPr="00982143">
        <w:t xml:space="preserve"> getRecords capability</w:t>
      </w:r>
    </w:p>
    <w:tbl>
      <w:tblPr>
        <w:tblW w:w="9733" w:type="dxa"/>
        <w:jc w:val="center"/>
        <w:tblLayout w:type="fixed"/>
        <w:tblCellMar>
          <w:left w:w="28" w:type="dxa"/>
        </w:tblCellMar>
        <w:tblLook w:val="0000"/>
      </w:tblPr>
      <w:tblGrid>
        <w:gridCol w:w="1511"/>
        <w:gridCol w:w="1127"/>
        <w:gridCol w:w="900"/>
        <w:gridCol w:w="6195"/>
      </w:tblGrid>
      <w:tr w:rsidR="007227BF" w:rsidRPr="00982143" w:rsidTr="007F5F0A">
        <w:trPr>
          <w:tblHeader/>
          <w:jc w:val="center"/>
        </w:trPr>
        <w:tc>
          <w:tcPr>
            <w:tcW w:w="1511"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Parameter name</w:t>
            </w:r>
          </w:p>
        </w:tc>
        <w:tc>
          <w:tcPr>
            <w:tcW w:w="1127"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Optional</w:t>
            </w:r>
          </w:p>
        </w:tc>
        <w:tc>
          <w:tcPr>
            <w:tcW w:w="6195"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Description</w:t>
            </w:r>
          </w:p>
        </w:tc>
      </w:tr>
      <w:tr w:rsidR="007227BF" w:rsidRPr="00982143" w:rsidTr="007F5F0A">
        <w:trPr>
          <w:tblHeader/>
          <w:jc w:val="center"/>
        </w:trPr>
        <w:tc>
          <w:tcPr>
            <w:tcW w:w="1511" w:type="dxa"/>
            <w:tcBorders>
              <w:left w:val="single" w:sz="1" w:space="0" w:color="000000"/>
              <w:bottom w:val="single" w:sz="1" w:space="0" w:color="000000"/>
            </w:tcBorders>
          </w:tcPr>
          <w:p w:rsidR="007227BF" w:rsidRPr="00982143" w:rsidRDefault="007227BF" w:rsidP="000A05F0">
            <w:pPr>
              <w:pStyle w:val="TAL"/>
            </w:pPr>
            <w:r w:rsidRPr="00982143">
              <w:t>eventRecordID</w:t>
            </w:r>
          </w:p>
        </w:tc>
        <w:tc>
          <w:tcPr>
            <w:tcW w:w="1127"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IN</w:t>
            </w:r>
          </w:p>
        </w:tc>
        <w:tc>
          <w:tcPr>
            <w:tcW w:w="900" w:type="dxa"/>
            <w:tcBorders>
              <w:left w:val="single" w:sz="1" w:space="0" w:color="000000"/>
              <w:bottom w:val="single" w:sz="1" w:space="0" w:color="000000"/>
            </w:tcBorders>
          </w:tcPr>
          <w:p w:rsidR="007227BF" w:rsidRPr="00982143" w:rsidRDefault="007227BF" w:rsidP="007F5F0A">
            <w:pPr>
              <w:pStyle w:val="TAC"/>
            </w:pPr>
            <w:r w:rsidRPr="00982143">
              <w:t>NO</w:t>
            </w:r>
          </w:p>
        </w:tc>
        <w:tc>
          <w:tcPr>
            <w:tcW w:w="6195"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 xml:space="preserve">This attribute specifies which record to retrieve. If not specified, any event records matching the filter criteria should be retrieved. If the Originator does not have the information regarding the eventRecordID, it indicates with a specific value that represents </w:t>
            </w:r>
            <w:r w:rsidR="00A55D34" w:rsidRPr="00982143">
              <w:t>"</w:t>
            </w:r>
            <w:r w:rsidRPr="00982143">
              <w:t>any IDs</w:t>
            </w:r>
            <w:r w:rsidR="00A55D34" w:rsidRPr="00982143">
              <w:t>"</w:t>
            </w:r>
            <w:r w:rsidRPr="00982143">
              <w:t>, and use the filterCriteria to filter selected records of events.</w:t>
            </w:r>
          </w:p>
        </w:tc>
      </w:tr>
      <w:tr w:rsidR="007227BF" w:rsidRPr="00982143" w:rsidTr="007F5F0A">
        <w:trPr>
          <w:tblHeader/>
          <w:jc w:val="center"/>
        </w:trPr>
        <w:tc>
          <w:tcPr>
            <w:tcW w:w="1511" w:type="dxa"/>
            <w:tcBorders>
              <w:left w:val="single" w:sz="1" w:space="0" w:color="000000"/>
              <w:bottom w:val="single" w:sz="1" w:space="0" w:color="000000"/>
            </w:tcBorders>
          </w:tcPr>
          <w:p w:rsidR="007227BF" w:rsidRPr="00982143" w:rsidRDefault="007227BF" w:rsidP="000A05F0">
            <w:pPr>
              <w:pStyle w:val="TAL"/>
            </w:pPr>
            <w:r w:rsidRPr="00982143">
              <w:t>filterCriteria</w:t>
            </w:r>
          </w:p>
        </w:tc>
        <w:tc>
          <w:tcPr>
            <w:tcW w:w="1127"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IN</w:t>
            </w:r>
          </w:p>
        </w:tc>
        <w:tc>
          <w:tcPr>
            <w:tcW w:w="900" w:type="dxa"/>
            <w:tcBorders>
              <w:left w:val="single" w:sz="1" w:space="0" w:color="000000"/>
              <w:bottom w:val="single" w:sz="1" w:space="0" w:color="000000"/>
            </w:tcBorders>
          </w:tcPr>
          <w:p w:rsidR="007227BF" w:rsidRPr="00982143" w:rsidRDefault="007227BF" w:rsidP="007F5F0A">
            <w:pPr>
              <w:pStyle w:val="TAC"/>
            </w:pPr>
            <w:r w:rsidRPr="00982143">
              <w:t>YES</w:t>
            </w:r>
          </w:p>
        </w:tc>
        <w:tc>
          <w:tcPr>
            <w:tcW w:w="6195"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See</w:t>
            </w:r>
            <w:r w:rsidR="007F5F0A" w:rsidRPr="00982143">
              <w:t xml:space="preserve"> t</w:t>
            </w:r>
            <w:r w:rsidRPr="00982143">
              <w:t xml:space="preserve">able </w:t>
            </w:r>
            <w:r w:rsidR="0093773A" w:rsidRPr="00982143">
              <w:t>6.10.2.1.5</w:t>
            </w:r>
            <w:r w:rsidRPr="00982143">
              <w:t>-1</w:t>
            </w:r>
            <w:r w:rsidR="007F5F0A" w:rsidRPr="00982143">
              <w:t>.</w:t>
            </w:r>
          </w:p>
        </w:tc>
      </w:tr>
      <w:tr w:rsidR="007227BF" w:rsidRPr="00982143" w:rsidTr="007F5F0A">
        <w:trPr>
          <w:tblHeader/>
          <w:jc w:val="center"/>
        </w:trPr>
        <w:tc>
          <w:tcPr>
            <w:tcW w:w="1511" w:type="dxa"/>
            <w:tcBorders>
              <w:left w:val="single" w:sz="1" w:space="0" w:color="000000"/>
              <w:bottom w:val="single" w:sz="1" w:space="0" w:color="000000"/>
            </w:tcBorders>
          </w:tcPr>
          <w:p w:rsidR="007227BF" w:rsidRPr="00982143" w:rsidRDefault="007227BF" w:rsidP="000A05F0">
            <w:pPr>
              <w:pStyle w:val="TAL"/>
            </w:pPr>
            <w:r w:rsidRPr="00982143">
              <w:t>responseType</w:t>
            </w:r>
          </w:p>
        </w:tc>
        <w:tc>
          <w:tcPr>
            <w:tcW w:w="1127"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OUT</w:t>
            </w:r>
          </w:p>
        </w:tc>
        <w:tc>
          <w:tcPr>
            <w:tcW w:w="900" w:type="dxa"/>
            <w:tcBorders>
              <w:left w:val="single" w:sz="1" w:space="0" w:color="000000"/>
              <w:bottom w:val="single" w:sz="1" w:space="0" w:color="000000"/>
            </w:tcBorders>
          </w:tcPr>
          <w:p w:rsidR="007227BF" w:rsidRPr="00982143" w:rsidRDefault="007227BF" w:rsidP="007F5F0A">
            <w:pPr>
              <w:pStyle w:val="TAC"/>
            </w:pPr>
            <w:r w:rsidRPr="00982143">
              <w:t>YES</w:t>
            </w:r>
          </w:p>
        </w:tc>
        <w:tc>
          <w:tcPr>
            <w:tcW w:w="6195"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Unique response types for this service. Exception:</w:t>
            </w:r>
          </w:p>
          <w:p w:rsidR="007227BF" w:rsidRPr="00982143" w:rsidRDefault="007227BF" w:rsidP="000A05F0">
            <w:pPr>
              <w:pStyle w:val="TB1"/>
            </w:pPr>
            <w:r w:rsidRPr="00982143">
              <w:t>The eventRecordID</w:t>
            </w:r>
            <w:r w:rsidR="007F5F0A" w:rsidRPr="00982143">
              <w:t>.</w:t>
            </w:r>
          </w:p>
        </w:tc>
      </w:tr>
    </w:tbl>
    <w:p w:rsidR="007227BF" w:rsidRPr="00982143" w:rsidRDefault="007227BF" w:rsidP="007227BF"/>
    <w:p w:rsidR="007227BF" w:rsidRPr="00982143" w:rsidRDefault="0093773A" w:rsidP="007227BF">
      <w:pPr>
        <w:pStyle w:val="Heading5"/>
      </w:pPr>
      <w:bookmarkStart w:id="2042" w:name="_Toc449540426"/>
      <w:bookmarkStart w:id="2043" w:name="_Toc449962612"/>
      <w:r w:rsidRPr="00982143">
        <w:t>6.10.3.</w:t>
      </w:r>
      <w:r w:rsidR="007227BF" w:rsidRPr="00982143">
        <w:t>6.</w:t>
      </w:r>
      <w:r w:rsidR="0017063E" w:rsidRPr="00982143">
        <w:t>4</w:t>
      </w:r>
      <w:r w:rsidR="007227BF" w:rsidRPr="00982143">
        <w:tab/>
      </w:r>
      <w:r w:rsidR="007227BF" w:rsidRPr="00982143">
        <w:rPr>
          <w:lang w:eastAsia="ko-KR"/>
        </w:rPr>
        <w:t>Post-Conditions</w:t>
      </w:r>
      <w:bookmarkEnd w:id="2042"/>
      <w:bookmarkEnd w:id="2043"/>
    </w:p>
    <w:p w:rsidR="007227BF" w:rsidRPr="00982143" w:rsidRDefault="007227BF" w:rsidP="007227BF">
      <w:pPr>
        <w:keepNext/>
        <w:rPr>
          <w:lang w:eastAsia="ko-KR"/>
        </w:rPr>
      </w:pPr>
      <w:r w:rsidRPr="00982143">
        <w:rPr>
          <w:lang w:eastAsia="ko-KR"/>
        </w:rPr>
        <w:t>Not Applicable</w:t>
      </w:r>
      <w:r w:rsidR="000A05F0" w:rsidRPr="00982143">
        <w:rPr>
          <w:lang w:eastAsia="ko-KR"/>
        </w:rPr>
        <w:t>.</w:t>
      </w:r>
    </w:p>
    <w:p w:rsidR="007227BF" w:rsidRPr="00982143" w:rsidRDefault="0093773A" w:rsidP="007227BF">
      <w:pPr>
        <w:pStyle w:val="Heading5"/>
      </w:pPr>
      <w:bookmarkStart w:id="2044" w:name="_Toc449540427"/>
      <w:bookmarkStart w:id="2045" w:name="_Toc449962613"/>
      <w:r w:rsidRPr="00982143">
        <w:t>6.10.3.</w:t>
      </w:r>
      <w:r w:rsidR="007227BF" w:rsidRPr="00982143">
        <w:t>6.</w:t>
      </w:r>
      <w:r w:rsidR="0017063E" w:rsidRPr="00982143">
        <w:t>5</w:t>
      </w:r>
      <w:r w:rsidR="007227BF" w:rsidRPr="00982143">
        <w:tab/>
      </w:r>
      <w:r w:rsidR="007227BF" w:rsidRPr="00982143">
        <w:rPr>
          <w:lang w:eastAsia="ko-KR"/>
        </w:rPr>
        <w:t>Exceptions</w:t>
      </w:r>
      <w:bookmarkEnd w:id="2044"/>
      <w:bookmarkEnd w:id="2045"/>
    </w:p>
    <w:p w:rsidR="007227BF" w:rsidRPr="00982143" w:rsidRDefault="007227BF" w:rsidP="007227BF">
      <w:pPr>
        <w:keepNext/>
      </w:pPr>
      <w:r w:rsidRPr="00982143">
        <w:rPr>
          <w:lang w:eastAsia="ko-KR"/>
        </w:rPr>
        <w:t>Not Applicable</w:t>
      </w:r>
      <w:r w:rsidR="000A05F0" w:rsidRPr="00982143">
        <w:rPr>
          <w:lang w:eastAsia="ko-KR"/>
        </w:rPr>
        <w:t>.</w:t>
      </w:r>
    </w:p>
    <w:p w:rsidR="007227BF" w:rsidRPr="00982143" w:rsidRDefault="0093773A" w:rsidP="007227BF">
      <w:pPr>
        <w:pStyle w:val="Heading5"/>
      </w:pPr>
      <w:bookmarkStart w:id="2046" w:name="_Toc449540428"/>
      <w:bookmarkStart w:id="2047" w:name="_Toc449962614"/>
      <w:r w:rsidRPr="00982143">
        <w:t>6.10.3.</w:t>
      </w:r>
      <w:r w:rsidR="007227BF" w:rsidRPr="00982143">
        <w:t>6.</w:t>
      </w:r>
      <w:r w:rsidR="0017063E" w:rsidRPr="00982143">
        <w:t>6</w:t>
      </w:r>
      <w:r w:rsidR="007227BF" w:rsidRPr="00982143">
        <w:tab/>
      </w:r>
      <w:r w:rsidR="007227BF" w:rsidRPr="00982143">
        <w:rPr>
          <w:lang w:eastAsia="ko-KR"/>
        </w:rPr>
        <w:t>Policies for Use</w:t>
      </w:r>
      <w:bookmarkEnd w:id="2046"/>
      <w:bookmarkEnd w:id="2047"/>
    </w:p>
    <w:p w:rsidR="007227BF" w:rsidRPr="00982143" w:rsidRDefault="00080151" w:rsidP="007227BF">
      <w:pPr>
        <w:rPr>
          <w:color w:val="000000"/>
        </w:rPr>
      </w:pPr>
      <w:r w:rsidRPr="00982143">
        <w:rPr>
          <w:lang w:eastAsia="ko-KR"/>
        </w:rPr>
        <w:t>Message Exchange Patterns: In-Out.</w:t>
      </w:r>
    </w:p>
    <w:p w:rsidR="007227BF" w:rsidRPr="00982143" w:rsidRDefault="0093773A" w:rsidP="007F5F0A">
      <w:pPr>
        <w:pStyle w:val="Heading5"/>
      </w:pPr>
      <w:bookmarkStart w:id="2048" w:name="_Toc449540429"/>
      <w:bookmarkStart w:id="2049" w:name="_Toc449962615"/>
      <w:r w:rsidRPr="00982143">
        <w:lastRenderedPageBreak/>
        <w:t>6.10.3.</w:t>
      </w:r>
      <w:r w:rsidR="007227BF" w:rsidRPr="00982143">
        <w:t>6.</w:t>
      </w:r>
      <w:r w:rsidR="0017063E" w:rsidRPr="00982143">
        <w:t>7</w:t>
      </w:r>
      <w:r w:rsidR="007227BF" w:rsidRPr="00982143">
        <w:tab/>
        <w:t>Service Interactions</w:t>
      </w:r>
      <w:bookmarkEnd w:id="2048"/>
      <w:bookmarkEnd w:id="2049"/>
    </w:p>
    <w:p w:rsidR="007227BF" w:rsidRPr="00982143" w:rsidRDefault="007227BF" w:rsidP="007F5F0A">
      <w:pPr>
        <w:keepNext/>
        <w:keepLines/>
      </w:pPr>
      <w:r w:rsidRPr="00982143">
        <w:t>The Originator sends the request to the Event Collection entity to obtain the event records that it is interested in</w:t>
      </w:r>
      <w:r w:rsidR="007F5F0A" w:rsidRPr="00982143">
        <w:t>.</w:t>
      </w:r>
    </w:p>
    <w:p w:rsidR="007227BF" w:rsidRPr="00982143" w:rsidRDefault="00E80D78" w:rsidP="00B91F03">
      <w:pPr>
        <w:pStyle w:val="FL"/>
      </w:pPr>
      <w:r w:rsidRPr="00982143">
        <w:object w:dxaOrig="6307" w:dyaOrig="4402">
          <v:shape id="_x0000_i1095" type="#_x0000_t75" style="width:315.05pt;height:219.45pt" o:ole="">
            <v:imagedata r:id="rId188" o:title=""/>
          </v:shape>
          <o:OLEObject Type="Embed" ProgID="Visio.Drawing.11" ShapeID="_x0000_i1095" DrawAspect="Content" ObjectID="_1527324172" r:id="rId189"/>
        </w:object>
      </w:r>
    </w:p>
    <w:p w:rsidR="007227BF" w:rsidRPr="00982143" w:rsidRDefault="007227BF" w:rsidP="000A05F0">
      <w:pPr>
        <w:pStyle w:val="TF"/>
      </w:pPr>
      <w:r w:rsidRPr="00982143">
        <w:t xml:space="preserve">Figure </w:t>
      </w:r>
      <w:r w:rsidR="0093773A" w:rsidRPr="00982143">
        <w:t>6.10.3.</w:t>
      </w:r>
      <w:r w:rsidRPr="00982143">
        <w:t>6.</w:t>
      </w:r>
      <w:r w:rsidR="0017063E" w:rsidRPr="00982143">
        <w:t>7</w:t>
      </w:r>
      <w:r w:rsidRPr="00982143">
        <w:t>-1</w:t>
      </w:r>
      <w:r w:rsidR="000A05F0" w:rsidRPr="00982143">
        <w:t>:</w:t>
      </w:r>
      <w:r w:rsidRPr="00982143">
        <w:t xml:space="preserve"> getEventRecords Diagram</w:t>
      </w:r>
    </w:p>
    <w:p w:rsidR="007227BF" w:rsidRPr="00982143" w:rsidRDefault="0093773A" w:rsidP="007227BF">
      <w:pPr>
        <w:pStyle w:val="Heading5"/>
      </w:pPr>
      <w:bookmarkStart w:id="2050" w:name="_Toc449540430"/>
      <w:bookmarkStart w:id="2051" w:name="_Toc449962616"/>
      <w:r w:rsidRPr="00982143">
        <w:t>6.10.3.</w:t>
      </w:r>
      <w:r w:rsidR="007227BF" w:rsidRPr="00982143">
        <w:t>6.</w:t>
      </w:r>
      <w:r w:rsidR="0017063E" w:rsidRPr="00982143">
        <w:t>8</w:t>
      </w:r>
      <w:r w:rsidR="007227BF" w:rsidRPr="00982143">
        <w:tab/>
      </w:r>
      <w:proofErr w:type="gramStart"/>
      <w:r w:rsidR="007227BF" w:rsidRPr="00982143">
        <w:t>oneM2M</w:t>
      </w:r>
      <w:proofErr w:type="gramEnd"/>
      <w:r w:rsidR="007227BF" w:rsidRPr="00982143">
        <w:t xml:space="preserve"> Resource Interworking</w:t>
      </w:r>
      <w:bookmarkEnd w:id="2050"/>
      <w:bookmarkEnd w:id="2051"/>
    </w:p>
    <w:p w:rsidR="007227BF" w:rsidRPr="00982143" w:rsidRDefault="007227BF" w:rsidP="007227BF">
      <w:pPr>
        <w:keepNext/>
        <w:rPr>
          <w:lang w:eastAsia="ko-KR"/>
        </w:rPr>
      </w:pPr>
      <w:r w:rsidRPr="00982143">
        <w:rPr>
          <w:lang w:eastAsia="ko-KR"/>
        </w:rPr>
        <w:t>Not Applicable</w:t>
      </w:r>
      <w:r w:rsidR="000A05F0" w:rsidRPr="00982143">
        <w:rPr>
          <w:lang w:eastAsia="ko-KR"/>
        </w:rPr>
        <w:t>.</w:t>
      </w:r>
    </w:p>
    <w:p w:rsidR="00096FB5" w:rsidRPr="00982143" w:rsidRDefault="00096FB5" w:rsidP="00096FB5">
      <w:pPr>
        <w:pStyle w:val="Heading2"/>
      </w:pPr>
      <w:bookmarkStart w:id="2052" w:name="_Toc449540431"/>
      <w:bookmarkStart w:id="2053" w:name="_Toc449962617"/>
      <w:bookmarkStart w:id="2054" w:name="_Toc453582026"/>
      <w:r w:rsidRPr="00982143">
        <w:t>6.11</w:t>
      </w:r>
      <w:r w:rsidRPr="00982143">
        <w:tab/>
        <w:t>Registration</w:t>
      </w:r>
      <w:bookmarkEnd w:id="2052"/>
      <w:bookmarkEnd w:id="2053"/>
      <w:bookmarkEnd w:id="2054"/>
    </w:p>
    <w:p w:rsidR="00096FB5" w:rsidRPr="00982143" w:rsidRDefault="00096FB5" w:rsidP="00096FB5">
      <w:pPr>
        <w:pStyle w:val="Heading3"/>
      </w:pPr>
      <w:bookmarkStart w:id="2055" w:name="_Toc449540432"/>
      <w:bookmarkStart w:id="2056" w:name="_Toc449962618"/>
      <w:bookmarkStart w:id="2057" w:name="_Toc453582027"/>
      <w:r w:rsidRPr="00982143">
        <w:t>6.11.1</w:t>
      </w:r>
      <w:r w:rsidRPr="00982143">
        <w:tab/>
        <w:t>Overview</w:t>
      </w:r>
      <w:bookmarkEnd w:id="2055"/>
      <w:bookmarkEnd w:id="2056"/>
      <w:bookmarkEnd w:id="2057"/>
    </w:p>
    <w:p w:rsidR="00096FB5" w:rsidRPr="00982143" w:rsidRDefault="00096FB5" w:rsidP="00096FB5">
      <w:pPr>
        <w:keepNext/>
      </w:pPr>
      <w:r w:rsidRPr="00982143">
        <w:t>The Registration service provides the ability for:</w:t>
      </w:r>
    </w:p>
    <w:p w:rsidR="00096FB5" w:rsidRPr="00982143" w:rsidRDefault="00096FB5" w:rsidP="000A05F0">
      <w:pPr>
        <w:pStyle w:val="B1"/>
      </w:pPr>
      <w:r w:rsidRPr="00982143">
        <w:t>Initial Registration of an AE</w:t>
      </w:r>
      <w:r w:rsidR="007F5F0A" w:rsidRPr="00982143">
        <w:t>.</w:t>
      </w:r>
    </w:p>
    <w:p w:rsidR="00096FB5" w:rsidRPr="00982143" w:rsidRDefault="00096FB5" w:rsidP="000A05F0">
      <w:pPr>
        <w:pStyle w:val="B1"/>
      </w:pPr>
      <w:r w:rsidRPr="00982143">
        <w:t>Refresh an existing Registration of an AE</w:t>
      </w:r>
      <w:r w:rsidR="007F5F0A" w:rsidRPr="00982143">
        <w:t>.</w:t>
      </w:r>
    </w:p>
    <w:p w:rsidR="00096FB5" w:rsidRPr="00982143" w:rsidRDefault="00096FB5" w:rsidP="000A05F0">
      <w:pPr>
        <w:pStyle w:val="B1"/>
      </w:pPr>
      <w:r w:rsidRPr="00982143">
        <w:t>AE initiated termination of an existing Registration</w:t>
      </w:r>
      <w:r w:rsidR="007F5F0A" w:rsidRPr="00982143">
        <w:t>.</w:t>
      </w:r>
    </w:p>
    <w:p w:rsidR="00806E1D" w:rsidRPr="00982143" w:rsidRDefault="00806E1D" w:rsidP="000A05F0">
      <w:pPr>
        <w:pStyle w:val="B1"/>
      </w:pPr>
      <w:r w:rsidRPr="00982143">
        <w:t>Removal of subscriptions to AE Registration events</w:t>
      </w:r>
      <w:r w:rsidR="007F5F0A" w:rsidRPr="00982143">
        <w:t>.</w:t>
      </w:r>
    </w:p>
    <w:p w:rsidR="00096FB5" w:rsidRPr="00982143" w:rsidRDefault="00096FB5" w:rsidP="00096FB5">
      <w:pPr>
        <w:pStyle w:val="Heading3"/>
      </w:pPr>
      <w:bookmarkStart w:id="2058" w:name="_Toc449540433"/>
      <w:bookmarkStart w:id="2059" w:name="_Toc449962619"/>
      <w:bookmarkStart w:id="2060" w:name="_Toc453582028"/>
      <w:r w:rsidRPr="00982143">
        <w:lastRenderedPageBreak/>
        <w:t>6.11.2</w:t>
      </w:r>
      <w:r w:rsidRPr="00982143">
        <w:tab/>
        <w:t>Service Capabilities</w:t>
      </w:r>
      <w:bookmarkEnd w:id="2058"/>
      <w:bookmarkEnd w:id="2059"/>
      <w:bookmarkEnd w:id="2060"/>
    </w:p>
    <w:p w:rsidR="00D43E20" w:rsidRPr="00982143" w:rsidRDefault="00D43E20" w:rsidP="00D43E20">
      <w:pPr>
        <w:pStyle w:val="Heading4"/>
      </w:pPr>
      <w:bookmarkStart w:id="2061" w:name="_Toc449540434"/>
      <w:bookmarkStart w:id="2062" w:name="_Toc449962620"/>
      <w:bookmarkStart w:id="2063" w:name="_Toc453582029"/>
      <w:r w:rsidRPr="00982143">
        <w:t>6.11.2.1</w:t>
      </w:r>
      <w:r w:rsidRPr="00982143">
        <w:tab/>
      </w:r>
      <w:proofErr w:type="gramStart"/>
      <w:r w:rsidRPr="00982143">
        <w:t>registerAE</w:t>
      </w:r>
      <w:bookmarkEnd w:id="2061"/>
      <w:bookmarkEnd w:id="2062"/>
      <w:bookmarkEnd w:id="2063"/>
      <w:proofErr w:type="gramEnd"/>
    </w:p>
    <w:p w:rsidR="0017063E" w:rsidRPr="00982143" w:rsidRDefault="0017063E" w:rsidP="0017063E">
      <w:pPr>
        <w:pStyle w:val="Heading5"/>
      </w:pPr>
      <w:bookmarkStart w:id="2064" w:name="_Toc449540435"/>
      <w:bookmarkStart w:id="2065" w:name="_Toc449962621"/>
      <w:r w:rsidRPr="00982143">
        <w:t>6.11.2.1.1</w:t>
      </w:r>
      <w:r w:rsidRPr="00982143">
        <w:tab/>
        <w:t>Description</w:t>
      </w:r>
      <w:bookmarkEnd w:id="2064"/>
      <w:bookmarkEnd w:id="2065"/>
    </w:p>
    <w:p w:rsidR="00D43E20" w:rsidRPr="00982143" w:rsidRDefault="00D43E20" w:rsidP="00D43E20">
      <w:pPr>
        <w:keepNext/>
      </w:pPr>
      <w:r w:rsidRPr="00982143">
        <w:t>This service capability enables an AE with the proper authorization to register with the M2M System. This service capability shall be restricted across the Mca Reference Point.</w:t>
      </w:r>
    </w:p>
    <w:p w:rsidR="00D43E20" w:rsidRPr="00982143" w:rsidRDefault="00D43E20" w:rsidP="00D43E20">
      <w:pPr>
        <w:pStyle w:val="Heading5"/>
      </w:pPr>
      <w:bookmarkStart w:id="2066" w:name="_Toc449540436"/>
      <w:bookmarkStart w:id="2067" w:name="_Toc449962622"/>
      <w:r w:rsidRPr="00982143">
        <w:t>6.11.2.1.</w:t>
      </w:r>
      <w:r w:rsidR="0017063E" w:rsidRPr="00982143">
        <w:t>2</w:t>
      </w:r>
      <w:r w:rsidRPr="00982143">
        <w:tab/>
      </w:r>
      <w:r w:rsidR="00D87590" w:rsidRPr="00982143">
        <w:t>Pre-Conditions</w:t>
      </w:r>
      <w:bookmarkEnd w:id="2066"/>
      <w:bookmarkEnd w:id="2067"/>
    </w:p>
    <w:p w:rsidR="00D43E20" w:rsidRPr="00982143" w:rsidRDefault="00D43E20" w:rsidP="00D43E20">
      <w:pPr>
        <w:keepNext/>
      </w:pPr>
      <w:r w:rsidRPr="00982143">
        <w:t>The AE has not registered with the M2M System. An AE identifier may have been already allocated to the registering AE and acquired by the AE by means outside t</w:t>
      </w:r>
      <w:r w:rsidR="007F5F0A" w:rsidRPr="00982143">
        <w:t xml:space="preserve">he scope of </w:t>
      </w:r>
      <w:r w:rsidR="005C46EF" w:rsidRPr="00982143">
        <w:t>th</w:t>
      </w:r>
      <w:r w:rsidR="00592A84">
        <w:t>is</w:t>
      </w:r>
      <w:r w:rsidR="005C46EF" w:rsidRPr="00982143">
        <w:t xml:space="preserve"> present document</w:t>
      </w:r>
      <w:r w:rsidR="007F5F0A" w:rsidRPr="00982143">
        <w:t>.</w:t>
      </w:r>
    </w:p>
    <w:p w:rsidR="00D43E20" w:rsidRPr="00982143" w:rsidRDefault="00D43E20" w:rsidP="00D43E20">
      <w:pPr>
        <w:pStyle w:val="Heading5"/>
      </w:pPr>
      <w:bookmarkStart w:id="2068" w:name="_Toc449540437"/>
      <w:bookmarkStart w:id="2069" w:name="_Toc449962623"/>
      <w:r w:rsidRPr="00982143">
        <w:t>6.11.2.1.</w:t>
      </w:r>
      <w:r w:rsidR="0017063E" w:rsidRPr="00982143">
        <w:t>3</w:t>
      </w:r>
      <w:r w:rsidRPr="00982143">
        <w:tab/>
        <w:t xml:space="preserve">Signature </w:t>
      </w:r>
      <w:r w:rsidR="00612842" w:rsidRPr="00982143">
        <w:t>-</w:t>
      </w:r>
      <w:r w:rsidRPr="00982143">
        <w:t xml:space="preserve"> registerAE</w:t>
      </w:r>
      <w:bookmarkEnd w:id="2068"/>
      <w:bookmarkEnd w:id="2069"/>
    </w:p>
    <w:p w:rsidR="000A05F0" w:rsidRPr="00982143" w:rsidRDefault="000A05F0" w:rsidP="000A05F0">
      <w:pPr>
        <w:pStyle w:val="TH"/>
      </w:pPr>
      <w:r w:rsidRPr="00982143">
        <w:t>Table 6.11.2.1.</w:t>
      </w:r>
      <w:r w:rsidR="0017063E" w:rsidRPr="00982143">
        <w:t>3</w:t>
      </w:r>
      <w:r w:rsidRPr="00982143">
        <w:t xml:space="preserve">-1: Registration </w:t>
      </w:r>
      <w:r w:rsidR="00612842" w:rsidRPr="00982143">
        <w:t>-</w:t>
      </w:r>
      <w:r w:rsidRPr="00982143">
        <w:t xml:space="preserve"> registerAE capability</w:t>
      </w:r>
    </w:p>
    <w:tbl>
      <w:tblPr>
        <w:tblW w:w="8816" w:type="dxa"/>
        <w:jc w:val="center"/>
        <w:tblLayout w:type="fixed"/>
        <w:tblCellMar>
          <w:left w:w="28" w:type="dxa"/>
          <w:right w:w="0" w:type="dxa"/>
        </w:tblCellMar>
        <w:tblLook w:val="0000"/>
      </w:tblPr>
      <w:tblGrid>
        <w:gridCol w:w="1857"/>
        <w:gridCol w:w="851"/>
        <w:gridCol w:w="841"/>
        <w:gridCol w:w="5267"/>
      </w:tblGrid>
      <w:tr w:rsidR="00865D5D" w:rsidRPr="00982143" w:rsidTr="00642269">
        <w:trPr>
          <w:tblHeader/>
          <w:jc w:val="center"/>
        </w:trPr>
        <w:tc>
          <w:tcPr>
            <w:tcW w:w="1857" w:type="dxa"/>
            <w:tcBorders>
              <w:top w:val="single" w:sz="1" w:space="0" w:color="000000"/>
              <w:left w:val="single" w:sz="1" w:space="0" w:color="000000"/>
              <w:bottom w:val="single" w:sz="1" w:space="0" w:color="000000"/>
            </w:tcBorders>
            <w:shd w:val="clear" w:color="auto" w:fill="C0C0C0"/>
          </w:tcPr>
          <w:p w:rsidR="00865D5D" w:rsidRPr="00982143" w:rsidRDefault="00865D5D" w:rsidP="000A05F0">
            <w:pPr>
              <w:pStyle w:val="TAH"/>
            </w:pPr>
            <w:r w:rsidRPr="00982143">
              <w:t>Parameter name</w:t>
            </w:r>
          </w:p>
        </w:tc>
        <w:tc>
          <w:tcPr>
            <w:tcW w:w="851"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0A05F0">
            <w:pPr>
              <w:pStyle w:val="TAH"/>
            </w:pPr>
            <w:r w:rsidRPr="00982143">
              <w:t>Direction</w:t>
            </w:r>
          </w:p>
        </w:tc>
        <w:tc>
          <w:tcPr>
            <w:tcW w:w="841" w:type="dxa"/>
            <w:tcBorders>
              <w:top w:val="single" w:sz="1" w:space="0" w:color="000000"/>
              <w:left w:val="single" w:sz="1" w:space="0" w:color="000000"/>
              <w:bottom w:val="single" w:sz="1" w:space="0" w:color="000000"/>
            </w:tcBorders>
            <w:shd w:val="clear" w:color="auto" w:fill="C0C0C0"/>
          </w:tcPr>
          <w:p w:rsidR="00865D5D" w:rsidRPr="00982143" w:rsidRDefault="00865D5D" w:rsidP="000A05F0">
            <w:pPr>
              <w:pStyle w:val="TAH"/>
            </w:pPr>
            <w:r w:rsidRPr="00982143">
              <w:t>Optional</w:t>
            </w:r>
          </w:p>
        </w:tc>
        <w:tc>
          <w:tcPr>
            <w:tcW w:w="5267"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0A05F0">
            <w:pPr>
              <w:pStyle w:val="TAH"/>
            </w:pPr>
            <w:r w:rsidRPr="00982143">
              <w:t>Description</w:t>
            </w:r>
          </w:p>
        </w:tc>
      </w:tr>
      <w:tr w:rsidR="00865D5D" w:rsidRPr="00982143" w:rsidTr="00642269">
        <w:trPr>
          <w:tblHeader/>
          <w:jc w:val="center"/>
        </w:trPr>
        <w:tc>
          <w:tcPr>
            <w:tcW w:w="1857" w:type="dxa"/>
            <w:tcBorders>
              <w:left w:val="single" w:sz="1" w:space="0" w:color="000000"/>
              <w:bottom w:val="single" w:sz="1" w:space="0" w:color="000000"/>
            </w:tcBorders>
          </w:tcPr>
          <w:p w:rsidR="00865D5D" w:rsidRPr="00982143" w:rsidRDefault="00865D5D" w:rsidP="000A05F0">
            <w:pPr>
              <w:pStyle w:val="TAL"/>
            </w:pPr>
            <w:r w:rsidRPr="00982143">
              <w:t>pointOf Access</w:t>
            </w:r>
          </w:p>
        </w:tc>
        <w:tc>
          <w:tcPr>
            <w:tcW w:w="851" w:type="dxa"/>
            <w:tcBorders>
              <w:left w:val="single" w:sz="1" w:space="0" w:color="000000"/>
              <w:bottom w:val="single" w:sz="1" w:space="0" w:color="000000"/>
              <w:right w:val="single" w:sz="1" w:space="0" w:color="000000"/>
            </w:tcBorders>
          </w:tcPr>
          <w:p w:rsidR="00865D5D" w:rsidRPr="00982143" w:rsidRDefault="00865D5D" w:rsidP="007F5F0A">
            <w:pPr>
              <w:pStyle w:val="TAC"/>
            </w:pPr>
            <w:r w:rsidRPr="00982143">
              <w:t>IN</w:t>
            </w:r>
          </w:p>
        </w:tc>
        <w:tc>
          <w:tcPr>
            <w:tcW w:w="841" w:type="dxa"/>
            <w:tcBorders>
              <w:left w:val="single" w:sz="1" w:space="0" w:color="000000"/>
              <w:bottom w:val="single" w:sz="1" w:space="0" w:color="000000"/>
            </w:tcBorders>
          </w:tcPr>
          <w:p w:rsidR="00865D5D" w:rsidRPr="00982143" w:rsidRDefault="00865D5D" w:rsidP="007F5F0A">
            <w:pPr>
              <w:pStyle w:val="TAC"/>
            </w:pPr>
            <w:r w:rsidRPr="00982143">
              <w:t>NO</w:t>
            </w:r>
          </w:p>
        </w:tc>
        <w:tc>
          <w:tcPr>
            <w:tcW w:w="5267" w:type="dxa"/>
            <w:tcBorders>
              <w:left w:val="single" w:sz="1" w:space="0" w:color="000000"/>
              <w:bottom w:val="single" w:sz="1" w:space="0" w:color="000000"/>
              <w:right w:val="single" w:sz="1" w:space="0" w:color="000000"/>
            </w:tcBorders>
          </w:tcPr>
          <w:p w:rsidR="00865D5D" w:rsidRPr="00982143" w:rsidRDefault="00865D5D" w:rsidP="000A05F0">
            <w:pPr>
              <w:pStyle w:val="TAL"/>
            </w:pPr>
            <w:r w:rsidRPr="00982143">
              <w:t>The point of Access of the registered AE.</w:t>
            </w:r>
          </w:p>
        </w:tc>
      </w:tr>
      <w:tr w:rsidR="00865D5D" w:rsidRPr="00982143" w:rsidTr="00642269">
        <w:trPr>
          <w:tblHeader/>
          <w:jc w:val="center"/>
        </w:trPr>
        <w:tc>
          <w:tcPr>
            <w:tcW w:w="1857" w:type="dxa"/>
            <w:tcBorders>
              <w:left w:val="single" w:sz="1" w:space="0" w:color="000000"/>
              <w:bottom w:val="single" w:sz="1" w:space="0" w:color="000000"/>
            </w:tcBorders>
          </w:tcPr>
          <w:p w:rsidR="00865D5D" w:rsidRPr="00982143" w:rsidRDefault="00865D5D" w:rsidP="000A05F0">
            <w:pPr>
              <w:pStyle w:val="TAL"/>
            </w:pPr>
            <w:r w:rsidRPr="00982143">
              <w:t>applicationId</w:t>
            </w:r>
          </w:p>
        </w:tc>
        <w:tc>
          <w:tcPr>
            <w:tcW w:w="851" w:type="dxa"/>
            <w:tcBorders>
              <w:left w:val="single" w:sz="1" w:space="0" w:color="000000"/>
              <w:bottom w:val="single" w:sz="1" w:space="0" w:color="000000"/>
              <w:right w:val="single" w:sz="1" w:space="0" w:color="000000"/>
            </w:tcBorders>
          </w:tcPr>
          <w:p w:rsidR="00865D5D" w:rsidRPr="00982143" w:rsidRDefault="00865D5D" w:rsidP="007F5F0A">
            <w:pPr>
              <w:pStyle w:val="TAC"/>
            </w:pPr>
            <w:r w:rsidRPr="00982143">
              <w:t>IN</w:t>
            </w:r>
          </w:p>
        </w:tc>
        <w:tc>
          <w:tcPr>
            <w:tcW w:w="841" w:type="dxa"/>
            <w:tcBorders>
              <w:left w:val="single" w:sz="1" w:space="0" w:color="000000"/>
              <w:bottom w:val="single" w:sz="1" w:space="0" w:color="000000"/>
            </w:tcBorders>
          </w:tcPr>
          <w:p w:rsidR="00865D5D" w:rsidRPr="00982143" w:rsidRDefault="00865D5D" w:rsidP="007F5F0A">
            <w:pPr>
              <w:pStyle w:val="TAC"/>
            </w:pPr>
            <w:r w:rsidRPr="00982143">
              <w:t>NO</w:t>
            </w:r>
          </w:p>
        </w:tc>
        <w:tc>
          <w:tcPr>
            <w:tcW w:w="5267" w:type="dxa"/>
            <w:tcBorders>
              <w:left w:val="single" w:sz="1" w:space="0" w:color="000000"/>
              <w:bottom w:val="single" w:sz="1" w:space="0" w:color="000000"/>
              <w:right w:val="single" w:sz="1" w:space="0" w:color="000000"/>
            </w:tcBorders>
          </w:tcPr>
          <w:p w:rsidR="00865D5D" w:rsidRPr="00982143" w:rsidRDefault="00865D5D" w:rsidP="000A05F0">
            <w:pPr>
              <w:pStyle w:val="TAL"/>
            </w:pPr>
            <w:r w:rsidRPr="00982143">
              <w:t>The Application Identifier (App-ID).</w:t>
            </w:r>
          </w:p>
        </w:tc>
      </w:tr>
      <w:tr w:rsidR="00865D5D" w:rsidRPr="00982143" w:rsidTr="00642269">
        <w:trPr>
          <w:tblHeader/>
          <w:jc w:val="center"/>
        </w:trPr>
        <w:tc>
          <w:tcPr>
            <w:tcW w:w="1857" w:type="dxa"/>
            <w:tcBorders>
              <w:left w:val="single" w:sz="1" w:space="0" w:color="000000"/>
              <w:bottom w:val="single" w:sz="2" w:space="0" w:color="000000"/>
            </w:tcBorders>
          </w:tcPr>
          <w:p w:rsidR="00865D5D" w:rsidRPr="00982143" w:rsidRDefault="00865D5D" w:rsidP="000A05F0">
            <w:pPr>
              <w:pStyle w:val="TAL"/>
            </w:pPr>
            <w:r w:rsidRPr="00982143">
              <w:t>credentialId</w:t>
            </w:r>
          </w:p>
        </w:tc>
        <w:tc>
          <w:tcPr>
            <w:tcW w:w="851" w:type="dxa"/>
            <w:tcBorders>
              <w:left w:val="single" w:sz="1" w:space="0" w:color="000000"/>
              <w:bottom w:val="single" w:sz="2" w:space="0" w:color="000000"/>
              <w:right w:val="single" w:sz="1" w:space="0" w:color="000000"/>
            </w:tcBorders>
          </w:tcPr>
          <w:p w:rsidR="00865D5D" w:rsidRPr="00982143" w:rsidRDefault="00865D5D" w:rsidP="007F5F0A">
            <w:pPr>
              <w:pStyle w:val="TAC"/>
            </w:pPr>
            <w:r w:rsidRPr="00982143">
              <w:t>IN</w:t>
            </w:r>
          </w:p>
        </w:tc>
        <w:tc>
          <w:tcPr>
            <w:tcW w:w="841" w:type="dxa"/>
            <w:tcBorders>
              <w:left w:val="single" w:sz="1" w:space="0" w:color="000000"/>
              <w:bottom w:val="single" w:sz="2" w:space="0" w:color="000000"/>
            </w:tcBorders>
          </w:tcPr>
          <w:p w:rsidR="00865D5D" w:rsidRPr="00982143" w:rsidRDefault="00865D5D" w:rsidP="007F5F0A">
            <w:pPr>
              <w:pStyle w:val="TAC"/>
            </w:pPr>
            <w:r w:rsidRPr="00982143">
              <w:t>YES</w:t>
            </w:r>
          </w:p>
        </w:tc>
        <w:tc>
          <w:tcPr>
            <w:tcW w:w="5267" w:type="dxa"/>
            <w:tcBorders>
              <w:left w:val="single" w:sz="1" w:space="0" w:color="000000"/>
              <w:bottom w:val="single" w:sz="2" w:space="0" w:color="000000"/>
              <w:right w:val="single" w:sz="1" w:space="0" w:color="000000"/>
            </w:tcBorders>
          </w:tcPr>
          <w:p w:rsidR="00865D5D" w:rsidRPr="00982143" w:rsidRDefault="00865D5D" w:rsidP="000A05F0">
            <w:pPr>
              <w:pStyle w:val="TAL"/>
              <w:rPr>
                <w:rFonts w:ascii="Times New Roman" w:hAnsi="Times New Roman"/>
                <w:sz w:val="20"/>
              </w:rPr>
            </w:pPr>
            <w:r w:rsidRPr="00982143">
              <w:t>Application Credential-ID used to identify the Application Entity for the Application. It is used to retrieve the corresponding M2M Service Subscription.</w:t>
            </w:r>
          </w:p>
        </w:tc>
      </w:tr>
      <w:tr w:rsidR="00865D5D" w:rsidRPr="00982143" w:rsidTr="00642269">
        <w:trPr>
          <w:tblHeader/>
          <w:jc w:val="center"/>
        </w:trPr>
        <w:tc>
          <w:tcPr>
            <w:tcW w:w="1857" w:type="dxa"/>
            <w:tcBorders>
              <w:left w:val="single" w:sz="1" w:space="0" w:color="000000"/>
              <w:bottom w:val="single" w:sz="2" w:space="0" w:color="000000"/>
            </w:tcBorders>
          </w:tcPr>
          <w:p w:rsidR="00865D5D" w:rsidRPr="00982143" w:rsidRDefault="00865D5D" w:rsidP="000A05F0">
            <w:pPr>
              <w:pStyle w:val="TAL"/>
            </w:pPr>
            <w:r w:rsidRPr="00982143">
              <w:t>expirationTime</w:t>
            </w:r>
          </w:p>
        </w:tc>
        <w:tc>
          <w:tcPr>
            <w:tcW w:w="851" w:type="dxa"/>
            <w:tcBorders>
              <w:left w:val="single" w:sz="1" w:space="0" w:color="000000"/>
              <w:bottom w:val="single" w:sz="2" w:space="0" w:color="000000"/>
              <w:right w:val="single" w:sz="1" w:space="0" w:color="000000"/>
            </w:tcBorders>
          </w:tcPr>
          <w:p w:rsidR="00865D5D" w:rsidRPr="00982143" w:rsidRDefault="00865D5D" w:rsidP="007F5F0A">
            <w:pPr>
              <w:pStyle w:val="TAC"/>
            </w:pPr>
            <w:r w:rsidRPr="00982143">
              <w:t>IN</w:t>
            </w:r>
          </w:p>
        </w:tc>
        <w:tc>
          <w:tcPr>
            <w:tcW w:w="841" w:type="dxa"/>
            <w:tcBorders>
              <w:left w:val="single" w:sz="1" w:space="0" w:color="000000"/>
              <w:bottom w:val="single" w:sz="2" w:space="0" w:color="000000"/>
            </w:tcBorders>
          </w:tcPr>
          <w:p w:rsidR="00865D5D" w:rsidRPr="00982143" w:rsidRDefault="00865D5D" w:rsidP="007F5F0A">
            <w:pPr>
              <w:pStyle w:val="TAC"/>
            </w:pPr>
            <w:r w:rsidRPr="00982143">
              <w:t>NO</w:t>
            </w:r>
          </w:p>
        </w:tc>
        <w:tc>
          <w:tcPr>
            <w:tcW w:w="5267" w:type="dxa"/>
            <w:tcBorders>
              <w:left w:val="single" w:sz="1" w:space="0" w:color="000000"/>
              <w:bottom w:val="single" w:sz="2" w:space="0" w:color="000000"/>
              <w:right w:val="single" w:sz="1" w:space="0" w:color="000000"/>
            </w:tcBorders>
          </w:tcPr>
          <w:p w:rsidR="00865D5D" w:rsidRPr="00982143" w:rsidRDefault="00865D5D" w:rsidP="000A05F0">
            <w:pPr>
              <w:pStyle w:val="TAL"/>
            </w:pPr>
            <w:r w:rsidRPr="00982143">
              <w:t>The expiration time of the registration as requested by the Originator.</w:t>
            </w:r>
          </w:p>
        </w:tc>
      </w:tr>
      <w:tr w:rsidR="00865D5D" w:rsidRPr="00982143" w:rsidTr="00642269">
        <w:trPr>
          <w:tblHeader/>
          <w:jc w:val="center"/>
        </w:trPr>
        <w:tc>
          <w:tcPr>
            <w:tcW w:w="1857" w:type="dxa"/>
            <w:tcBorders>
              <w:left w:val="single" w:sz="1" w:space="0" w:color="000000"/>
              <w:bottom w:val="single" w:sz="2" w:space="0" w:color="000000"/>
            </w:tcBorders>
          </w:tcPr>
          <w:p w:rsidR="00865D5D" w:rsidRPr="00982143" w:rsidRDefault="00865D5D" w:rsidP="000A05F0">
            <w:pPr>
              <w:pStyle w:val="TAL"/>
            </w:pPr>
            <w:r w:rsidRPr="00982143">
              <w:rPr>
                <w:lang w:eastAsia="zh-CN"/>
              </w:rPr>
              <w:t>r</w:t>
            </w:r>
            <w:r w:rsidRPr="00982143">
              <w:t>eachabilitySchedule</w:t>
            </w:r>
          </w:p>
        </w:tc>
        <w:tc>
          <w:tcPr>
            <w:tcW w:w="851" w:type="dxa"/>
            <w:tcBorders>
              <w:left w:val="single" w:sz="1" w:space="0" w:color="000000"/>
              <w:bottom w:val="single" w:sz="2" w:space="0" w:color="000000"/>
              <w:right w:val="single" w:sz="1" w:space="0" w:color="000000"/>
            </w:tcBorders>
          </w:tcPr>
          <w:p w:rsidR="00865D5D" w:rsidRPr="00982143" w:rsidRDefault="00865D5D" w:rsidP="007F5F0A">
            <w:pPr>
              <w:pStyle w:val="TAC"/>
            </w:pPr>
            <w:r w:rsidRPr="00982143">
              <w:t>IN</w:t>
            </w:r>
          </w:p>
        </w:tc>
        <w:tc>
          <w:tcPr>
            <w:tcW w:w="841" w:type="dxa"/>
            <w:tcBorders>
              <w:left w:val="single" w:sz="1" w:space="0" w:color="000000"/>
              <w:bottom w:val="single" w:sz="2" w:space="0" w:color="000000"/>
            </w:tcBorders>
          </w:tcPr>
          <w:p w:rsidR="00865D5D" w:rsidRPr="00982143" w:rsidRDefault="00865D5D" w:rsidP="007F5F0A">
            <w:pPr>
              <w:pStyle w:val="TAC"/>
            </w:pPr>
            <w:r w:rsidRPr="00982143">
              <w:t>YES</w:t>
            </w:r>
          </w:p>
        </w:tc>
        <w:tc>
          <w:tcPr>
            <w:tcW w:w="5267" w:type="dxa"/>
            <w:tcBorders>
              <w:left w:val="single" w:sz="1" w:space="0" w:color="000000"/>
              <w:bottom w:val="single" w:sz="2" w:space="0" w:color="000000"/>
              <w:right w:val="single" w:sz="1" w:space="0" w:color="000000"/>
            </w:tcBorders>
          </w:tcPr>
          <w:p w:rsidR="00865D5D" w:rsidRPr="00982143" w:rsidRDefault="00865D5D" w:rsidP="000A05F0">
            <w:pPr>
              <w:pStyle w:val="TAL"/>
            </w:pPr>
            <w:r w:rsidRPr="00982143">
              <w:rPr>
                <w:rFonts w:cs="Arial"/>
                <w:szCs w:val="18"/>
              </w:rPr>
              <w:t xml:space="preserve">The </w:t>
            </w:r>
            <w:r w:rsidRPr="00982143">
              <w:rPr>
                <w:rFonts w:cs="Arial"/>
                <w:szCs w:val="18"/>
                <w:lang w:eastAsia="zh-CN"/>
              </w:rPr>
              <w:t xml:space="preserve">contact </w:t>
            </w:r>
            <w:r w:rsidRPr="00982143">
              <w:rPr>
                <w:rFonts w:cs="Arial"/>
                <w:szCs w:val="18"/>
              </w:rPr>
              <w:t xml:space="preserve">reachability schedule information of the AE associated with the device node. The absence of this parameter implies the AE associated with the device node is always </w:t>
            </w:r>
            <w:r w:rsidRPr="00982143">
              <w:rPr>
                <w:rFonts w:cs="Arial"/>
                <w:szCs w:val="18"/>
                <w:lang w:eastAsia="zh-CN"/>
              </w:rPr>
              <w:t xml:space="preserve">contact </w:t>
            </w:r>
            <w:r w:rsidRPr="00982143">
              <w:rPr>
                <w:rFonts w:cs="Arial"/>
                <w:szCs w:val="18"/>
              </w:rPr>
              <w:t>reachable.</w:t>
            </w:r>
            <w:r w:rsidRPr="00982143">
              <w:rPr>
                <w:rFonts w:ascii="Times New Roman" w:hAnsi="Times New Roman"/>
                <w:sz w:val="20"/>
                <w:lang w:eastAsia="zh-CN"/>
              </w:rPr>
              <w:t xml:space="preserve"> </w:t>
            </w:r>
            <w:r w:rsidRPr="00982143">
              <w:rPr>
                <w:rFonts w:cs="Arial"/>
                <w:szCs w:val="18"/>
              </w:rPr>
              <w:t xml:space="preserve">Type Schedule, </w:t>
            </w:r>
            <w:r w:rsidR="00700E70" w:rsidRPr="00982143">
              <w:rPr>
                <w:rFonts w:cs="Arial"/>
                <w:szCs w:val="18"/>
              </w:rPr>
              <w:t>see clause 6.</w:t>
            </w:r>
            <w:r w:rsidR="000D3A8F" w:rsidRPr="00982143">
              <w:rPr>
                <w:rFonts w:cs="Arial"/>
                <w:szCs w:val="18"/>
              </w:rPr>
              <w:t>9.2.7.1</w:t>
            </w:r>
            <w:r w:rsidRPr="00982143">
              <w:rPr>
                <w:rFonts w:cs="Arial"/>
                <w:szCs w:val="18"/>
              </w:rPr>
              <w:t>.</w:t>
            </w:r>
          </w:p>
        </w:tc>
      </w:tr>
      <w:tr w:rsidR="00865D5D" w:rsidRPr="00982143" w:rsidTr="00642269">
        <w:trPr>
          <w:tblHeader/>
          <w:jc w:val="center"/>
        </w:trPr>
        <w:tc>
          <w:tcPr>
            <w:tcW w:w="1857"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aeId</w:t>
            </w:r>
          </w:p>
        </w:tc>
        <w:tc>
          <w:tcPr>
            <w:tcW w:w="851" w:type="dxa"/>
            <w:tcBorders>
              <w:top w:val="single" w:sz="2" w:space="0" w:color="000000"/>
              <w:left w:val="single" w:sz="2" w:space="0" w:color="000000"/>
              <w:bottom w:val="single" w:sz="4" w:space="0" w:color="auto"/>
              <w:right w:val="single" w:sz="2" w:space="0" w:color="000000"/>
            </w:tcBorders>
          </w:tcPr>
          <w:p w:rsidR="00865D5D" w:rsidRPr="00982143" w:rsidRDefault="00865D5D" w:rsidP="007F5F0A">
            <w:pPr>
              <w:pStyle w:val="TAC"/>
            </w:pPr>
            <w:r w:rsidRPr="00982143">
              <w:t>IN-OUT</w:t>
            </w:r>
          </w:p>
        </w:tc>
        <w:tc>
          <w:tcPr>
            <w:tcW w:w="841" w:type="dxa"/>
            <w:tcBorders>
              <w:top w:val="single" w:sz="2" w:space="0" w:color="000000"/>
              <w:left w:val="single" w:sz="2" w:space="0" w:color="000000"/>
              <w:bottom w:val="single" w:sz="4" w:space="0" w:color="auto"/>
              <w:right w:val="single" w:sz="2" w:space="0" w:color="000000"/>
            </w:tcBorders>
          </w:tcPr>
          <w:p w:rsidR="00865D5D" w:rsidRPr="00982143" w:rsidRDefault="00865D5D" w:rsidP="007F5F0A">
            <w:pPr>
              <w:pStyle w:val="TAC"/>
            </w:pPr>
            <w:r w:rsidRPr="00982143">
              <w:t>Optional for IN only-Not Optional for OUT</w:t>
            </w:r>
          </w:p>
        </w:tc>
        <w:tc>
          <w:tcPr>
            <w:tcW w:w="5267"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Application Entity (AE-ID) is provided back in the response.</w:t>
            </w:r>
          </w:p>
        </w:tc>
      </w:tr>
      <w:tr w:rsidR="00865D5D" w:rsidRPr="00982143" w:rsidTr="00642269">
        <w:trPr>
          <w:tblHeader/>
          <w:jc w:val="center"/>
        </w:trPr>
        <w:tc>
          <w:tcPr>
            <w:tcW w:w="1857"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responseType</w:t>
            </w:r>
          </w:p>
        </w:tc>
        <w:tc>
          <w:tcPr>
            <w:tcW w:w="851" w:type="dxa"/>
            <w:tcBorders>
              <w:top w:val="single" w:sz="2" w:space="0" w:color="000000"/>
              <w:left w:val="single" w:sz="2" w:space="0" w:color="000000"/>
              <w:bottom w:val="single" w:sz="4" w:space="0" w:color="auto"/>
              <w:right w:val="single" w:sz="2" w:space="0" w:color="000000"/>
            </w:tcBorders>
          </w:tcPr>
          <w:p w:rsidR="00865D5D" w:rsidRPr="00982143" w:rsidRDefault="00865D5D" w:rsidP="007F5F0A">
            <w:pPr>
              <w:pStyle w:val="TAC"/>
            </w:pPr>
            <w:r w:rsidRPr="00982143">
              <w:t>OUT</w:t>
            </w:r>
          </w:p>
        </w:tc>
        <w:tc>
          <w:tcPr>
            <w:tcW w:w="841" w:type="dxa"/>
            <w:tcBorders>
              <w:top w:val="single" w:sz="2" w:space="0" w:color="000000"/>
              <w:left w:val="single" w:sz="2" w:space="0" w:color="000000"/>
              <w:bottom w:val="single" w:sz="4" w:space="0" w:color="auto"/>
              <w:right w:val="single" w:sz="2" w:space="0" w:color="000000"/>
            </w:tcBorders>
          </w:tcPr>
          <w:p w:rsidR="00865D5D" w:rsidRPr="00982143" w:rsidRDefault="00865D5D" w:rsidP="007F5F0A">
            <w:pPr>
              <w:pStyle w:val="TAC"/>
            </w:pPr>
            <w:r w:rsidRPr="00982143">
              <w:t>NO</w:t>
            </w:r>
          </w:p>
        </w:tc>
        <w:tc>
          <w:tcPr>
            <w:tcW w:w="5267"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Unique response types for this service:</w:t>
            </w:r>
          </w:p>
          <w:p w:rsidR="00865D5D" w:rsidRPr="00982143" w:rsidRDefault="00865D5D" w:rsidP="000A05F0">
            <w:pPr>
              <w:pStyle w:val="TB1"/>
            </w:pPr>
            <w:r w:rsidRPr="00982143">
              <w:t>AE successfully registered</w:t>
            </w:r>
            <w:r w:rsidR="007F5F0A" w:rsidRPr="00982143">
              <w:t>.</w:t>
            </w:r>
          </w:p>
          <w:p w:rsidR="00865D5D" w:rsidRPr="00982143" w:rsidRDefault="00865D5D" w:rsidP="000A05F0">
            <w:pPr>
              <w:pStyle w:val="TB1"/>
            </w:pPr>
            <w:r w:rsidRPr="00982143">
              <w:t>AE not successfully registered</w:t>
            </w:r>
            <w:r w:rsidR="007F5F0A" w:rsidRPr="00982143">
              <w:t>.</w:t>
            </w:r>
          </w:p>
          <w:p w:rsidR="00865D5D" w:rsidRPr="00982143" w:rsidRDefault="00865D5D" w:rsidP="000A05F0">
            <w:pPr>
              <w:pStyle w:val="TB1"/>
            </w:pPr>
            <w:r w:rsidRPr="00982143">
              <w:t>M2M Service Subscription does not exist</w:t>
            </w:r>
            <w:proofErr w:type="gramStart"/>
            <w:r w:rsidR="007F5F0A" w:rsidRPr="00982143">
              <w:t>..</w:t>
            </w:r>
            <w:proofErr w:type="gramEnd"/>
          </w:p>
          <w:p w:rsidR="00865D5D" w:rsidRPr="00982143" w:rsidRDefault="00865D5D" w:rsidP="000A05F0">
            <w:pPr>
              <w:pStyle w:val="TB1"/>
            </w:pPr>
            <w:r w:rsidRPr="00982143">
              <w:t>Invalid Application Credential Identifier.</w:t>
            </w:r>
          </w:p>
        </w:tc>
      </w:tr>
    </w:tbl>
    <w:p w:rsidR="00865D5D" w:rsidRPr="00982143" w:rsidRDefault="00865D5D" w:rsidP="00865D5D"/>
    <w:p w:rsidR="00D43E20" w:rsidRPr="00982143" w:rsidRDefault="00D43E20" w:rsidP="00D43E20">
      <w:pPr>
        <w:pStyle w:val="Heading5"/>
      </w:pPr>
      <w:bookmarkStart w:id="2070" w:name="_Toc449540438"/>
      <w:bookmarkStart w:id="2071" w:name="_Toc449962624"/>
      <w:r w:rsidRPr="00982143">
        <w:t>6.11.2.1.</w:t>
      </w:r>
      <w:r w:rsidR="0017063E" w:rsidRPr="00982143">
        <w:t>4</w:t>
      </w:r>
      <w:r w:rsidRPr="00982143">
        <w:tab/>
        <w:t>Services Interaction</w:t>
      </w:r>
      <w:bookmarkEnd w:id="2070"/>
      <w:bookmarkEnd w:id="2071"/>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3"/>
        </w:numPr>
      </w:pPr>
      <w:r w:rsidRPr="00982143">
        <w:t>Associate the AE with the M2M</w:t>
      </w:r>
      <w:r w:rsidR="007F5F0A" w:rsidRPr="00982143">
        <w:t xml:space="preserve"> Service Subscription.</w:t>
      </w:r>
    </w:p>
    <w:p w:rsidR="00D43E20" w:rsidRPr="00982143" w:rsidRDefault="00D43E20" w:rsidP="00E45382">
      <w:pPr>
        <w:pStyle w:val="BN"/>
        <w:numPr>
          <w:ilvl w:val="0"/>
          <w:numId w:val="63"/>
        </w:numPr>
      </w:pPr>
      <w:r w:rsidRPr="00982143">
        <w:t>Issue the req</w:t>
      </w:r>
      <w:r w:rsidR="007F5F0A" w:rsidRPr="00982143">
        <w:t>uest to the Supporting Service.</w:t>
      </w:r>
    </w:p>
    <w:p w:rsidR="00D43E20" w:rsidRPr="00982143" w:rsidRDefault="00D43E20" w:rsidP="00E45382">
      <w:pPr>
        <w:pStyle w:val="BN"/>
        <w:numPr>
          <w:ilvl w:val="0"/>
          <w:numId w:val="63"/>
        </w:numPr>
      </w:pPr>
      <w:r w:rsidRPr="00982143">
        <w:t>Send a notification to the Device Onboarding Supporting Service for a first-time application registration</w:t>
      </w:r>
      <w:r w:rsidR="00DC6F67" w:rsidRPr="00982143">
        <w:t xml:space="preserve"> </w:t>
      </w:r>
      <w:r w:rsidRPr="00982143">
        <w:t>in the event there is a subscription of the first contact event by the Supporting Service.</w:t>
      </w:r>
    </w:p>
    <w:p w:rsidR="00D43E20" w:rsidRPr="00982143" w:rsidRDefault="007F5F0A" w:rsidP="00B91F03">
      <w:pPr>
        <w:pStyle w:val="FL"/>
      </w:pPr>
      <w:r w:rsidRPr="00982143">
        <w:object w:dxaOrig="8958" w:dyaOrig="5685">
          <v:shape id="_x0000_i1096" type="#_x0000_t75" style="width:440.65pt;height:248.25pt" o:ole="">
            <v:imagedata r:id="rId190" o:title="" croptop="4761f" cropbottom="3493f" cropleft="1096f"/>
          </v:shape>
          <o:OLEObject Type="Embed" ProgID="Visio.Drawing.11" ShapeID="_x0000_i1096" DrawAspect="Content" ObjectID="_1527324173" r:id="rId191"/>
        </w:object>
      </w:r>
    </w:p>
    <w:p w:rsidR="00D43E20" w:rsidRPr="00982143" w:rsidRDefault="00D43E20" w:rsidP="000A05F0">
      <w:pPr>
        <w:pStyle w:val="TF"/>
      </w:pPr>
      <w:r w:rsidRPr="00982143">
        <w:t>Figure 6.11.2.1.</w:t>
      </w:r>
      <w:r w:rsidR="0017063E" w:rsidRPr="00982143">
        <w:t>4</w:t>
      </w:r>
      <w:r w:rsidRPr="00982143">
        <w:t>-1</w:t>
      </w:r>
      <w:r w:rsidR="000A05F0" w:rsidRPr="00982143">
        <w:t>:</w:t>
      </w:r>
      <w:r w:rsidRPr="00982143">
        <w:t xml:space="preserve"> Registration </w:t>
      </w:r>
      <w:r w:rsidR="00612842" w:rsidRPr="00982143">
        <w:t>-</w:t>
      </w:r>
      <w:r w:rsidRPr="00982143">
        <w:t xml:space="preserve"> registerAE Diagram</w:t>
      </w:r>
    </w:p>
    <w:p w:rsidR="00D43E20" w:rsidRPr="00982143" w:rsidRDefault="00D43E20" w:rsidP="00D43E20">
      <w:pPr>
        <w:pStyle w:val="Heading5"/>
      </w:pPr>
      <w:bookmarkStart w:id="2072" w:name="_Toc449540439"/>
      <w:bookmarkStart w:id="2073" w:name="_Toc449962625"/>
      <w:r w:rsidRPr="00982143">
        <w:t>6.11.2.1.</w:t>
      </w:r>
      <w:r w:rsidR="0017063E" w:rsidRPr="00982143">
        <w:t>5</w:t>
      </w:r>
      <w:r w:rsidRPr="00982143">
        <w:tab/>
      </w:r>
      <w:r w:rsidRPr="00982143">
        <w:rPr>
          <w:lang w:eastAsia="ko-KR"/>
        </w:rPr>
        <w:t>Post-Conditions</w:t>
      </w:r>
      <w:bookmarkEnd w:id="2072"/>
      <w:bookmarkEnd w:id="2073"/>
    </w:p>
    <w:p w:rsidR="00D43E20" w:rsidRPr="00982143" w:rsidRDefault="00D43E20" w:rsidP="00A834D2">
      <w:pPr>
        <w:rPr>
          <w:lang w:eastAsia="ko-KR"/>
        </w:rPr>
      </w:pPr>
      <w:r w:rsidRPr="00982143">
        <w:rPr>
          <w:lang w:eastAsia="ko-KR"/>
        </w:rPr>
        <w:t>AE is registered and can start using service capabilities</w:t>
      </w:r>
      <w:r w:rsidR="00A834D2" w:rsidRPr="00982143">
        <w:rPr>
          <w:lang w:eastAsia="ko-KR"/>
        </w:rPr>
        <w:t>.</w:t>
      </w:r>
    </w:p>
    <w:p w:rsidR="00D43E20" w:rsidRPr="00982143" w:rsidRDefault="00D43E20" w:rsidP="00A834D2">
      <w:pPr>
        <w:rPr>
          <w:lang w:eastAsia="ko-KR"/>
        </w:rPr>
      </w:pPr>
      <w:r w:rsidRPr="00982143">
        <w:rPr>
          <w:lang w:eastAsia="ko-KR"/>
        </w:rPr>
        <w:t>The returned AE-ID shall be used in any subsequent operation related to that application</w:t>
      </w:r>
      <w:r w:rsidR="00A834D2" w:rsidRPr="00982143">
        <w:rPr>
          <w:lang w:eastAsia="ko-KR"/>
        </w:rPr>
        <w:t>.</w:t>
      </w:r>
    </w:p>
    <w:p w:rsidR="00D43E20" w:rsidRPr="00982143" w:rsidRDefault="00D43E20" w:rsidP="00D43E20">
      <w:pPr>
        <w:pStyle w:val="Heading5"/>
      </w:pPr>
      <w:bookmarkStart w:id="2074" w:name="_Toc449540440"/>
      <w:bookmarkStart w:id="2075" w:name="_Toc449962626"/>
      <w:r w:rsidRPr="00982143">
        <w:t>6.11.2.1.</w:t>
      </w:r>
      <w:r w:rsidR="0017063E" w:rsidRPr="00982143">
        <w:t>6</w:t>
      </w:r>
      <w:r w:rsidRPr="00982143">
        <w:tab/>
      </w:r>
      <w:r w:rsidRPr="00982143">
        <w:rPr>
          <w:lang w:eastAsia="ko-KR"/>
        </w:rPr>
        <w:t>Exceptions</w:t>
      </w:r>
      <w:bookmarkEnd w:id="2074"/>
      <w:bookmarkEnd w:id="2075"/>
    </w:p>
    <w:p w:rsidR="00D43E20" w:rsidRPr="00982143" w:rsidRDefault="00D43E20" w:rsidP="00D43E20">
      <w:pPr>
        <w:keepNext/>
      </w:pPr>
      <w:r w:rsidRPr="00982143">
        <w:rPr>
          <w:lang w:eastAsia="ko-KR"/>
        </w:rPr>
        <w:t>Not Applicable</w:t>
      </w:r>
      <w:r w:rsidR="000A05F0" w:rsidRPr="00982143">
        <w:rPr>
          <w:lang w:eastAsia="ko-KR"/>
        </w:rPr>
        <w:t>.</w:t>
      </w:r>
    </w:p>
    <w:p w:rsidR="00D43E20" w:rsidRPr="00982143" w:rsidRDefault="00D43E20" w:rsidP="00D43E20">
      <w:pPr>
        <w:pStyle w:val="Heading5"/>
      </w:pPr>
      <w:bookmarkStart w:id="2076" w:name="_Toc449540441"/>
      <w:bookmarkStart w:id="2077" w:name="_Toc449962627"/>
      <w:r w:rsidRPr="00982143">
        <w:t>6.11.2.1.</w:t>
      </w:r>
      <w:r w:rsidR="0017063E" w:rsidRPr="00982143">
        <w:t>7</w:t>
      </w:r>
      <w:r w:rsidRPr="00982143">
        <w:tab/>
      </w:r>
      <w:r w:rsidRPr="00982143">
        <w:rPr>
          <w:lang w:eastAsia="ko-KR"/>
        </w:rPr>
        <w:t>Policies for Use</w:t>
      </w:r>
      <w:bookmarkEnd w:id="2076"/>
      <w:bookmarkEnd w:id="2077"/>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2078" w:name="_Toc449540442"/>
      <w:bookmarkStart w:id="2079" w:name="_Toc449962628"/>
      <w:r w:rsidRPr="00982143">
        <w:t>6.11.2.1.</w:t>
      </w:r>
      <w:r w:rsidR="0017063E" w:rsidRPr="00982143">
        <w:t>8</w:t>
      </w:r>
      <w:r w:rsidRPr="00982143">
        <w:tab/>
      </w:r>
      <w:proofErr w:type="gramStart"/>
      <w:r w:rsidRPr="00982143">
        <w:t>oneM2M</w:t>
      </w:r>
      <w:proofErr w:type="gramEnd"/>
      <w:r w:rsidRPr="00982143">
        <w:t xml:space="preserve"> Resource Interworking</w:t>
      </w:r>
      <w:bookmarkEnd w:id="2078"/>
      <w:bookmarkEnd w:id="2079"/>
    </w:p>
    <w:p w:rsidR="00D43E20" w:rsidRPr="00982143" w:rsidRDefault="00D43E20" w:rsidP="00D43E20">
      <w:r w:rsidRPr="00982143">
        <w:t>This service capability maps to the CREATE procedure of the &lt;AE</w:t>
      </w:r>
      <w:r w:rsidR="00A834D2" w:rsidRPr="00982143">
        <w:t>&gt; resource.</w:t>
      </w:r>
    </w:p>
    <w:p w:rsidR="00D43E20" w:rsidRPr="00982143" w:rsidRDefault="00D43E20" w:rsidP="00D43E20">
      <w:pPr>
        <w:pStyle w:val="Heading4"/>
      </w:pPr>
      <w:bookmarkStart w:id="2080" w:name="_Toc449540443"/>
      <w:bookmarkStart w:id="2081" w:name="_Toc449962629"/>
      <w:bookmarkStart w:id="2082" w:name="_Toc453582030"/>
      <w:r w:rsidRPr="00982143">
        <w:lastRenderedPageBreak/>
        <w:t>6.11.2.2</w:t>
      </w:r>
      <w:r w:rsidRPr="00982143">
        <w:tab/>
      </w:r>
      <w:proofErr w:type="gramStart"/>
      <w:r w:rsidRPr="00982143">
        <w:t>refreshAERegistration</w:t>
      </w:r>
      <w:bookmarkEnd w:id="2080"/>
      <w:bookmarkEnd w:id="2081"/>
      <w:bookmarkEnd w:id="2082"/>
      <w:proofErr w:type="gramEnd"/>
    </w:p>
    <w:p w:rsidR="0017063E" w:rsidRPr="00982143" w:rsidRDefault="0017063E" w:rsidP="0017063E">
      <w:pPr>
        <w:pStyle w:val="Heading5"/>
      </w:pPr>
      <w:bookmarkStart w:id="2083" w:name="_Toc449540444"/>
      <w:bookmarkStart w:id="2084" w:name="_Toc449962630"/>
      <w:r w:rsidRPr="00982143">
        <w:t>6.11.2.2.1</w:t>
      </w:r>
      <w:r w:rsidRPr="00982143">
        <w:tab/>
        <w:t>Description</w:t>
      </w:r>
      <w:bookmarkEnd w:id="2083"/>
      <w:bookmarkEnd w:id="2084"/>
    </w:p>
    <w:p w:rsidR="00D43E20" w:rsidRPr="00982143" w:rsidRDefault="00D43E20" w:rsidP="00D43E20">
      <w:pPr>
        <w:keepNext/>
      </w:pPr>
      <w:r w:rsidRPr="00982143">
        <w:t>This service capability enables an AE to refresh an existing AE registration with the M2M System. This service capability shall be restricted to the Mca Reference Points.</w:t>
      </w:r>
    </w:p>
    <w:p w:rsidR="00D43E20" w:rsidRPr="00982143" w:rsidRDefault="00D43E20" w:rsidP="00D43E20">
      <w:pPr>
        <w:pStyle w:val="Heading5"/>
      </w:pPr>
      <w:bookmarkStart w:id="2085" w:name="_Toc449540445"/>
      <w:bookmarkStart w:id="2086" w:name="_Toc449962631"/>
      <w:r w:rsidRPr="00982143">
        <w:t>6.11.2.2.</w:t>
      </w:r>
      <w:r w:rsidR="0017063E" w:rsidRPr="00982143">
        <w:t>2</w:t>
      </w:r>
      <w:r w:rsidRPr="00982143">
        <w:tab/>
      </w:r>
      <w:r w:rsidR="00D87590" w:rsidRPr="00982143">
        <w:t>Pre-Conditions</w:t>
      </w:r>
      <w:bookmarkEnd w:id="2085"/>
      <w:bookmarkEnd w:id="2086"/>
    </w:p>
    <w:p w:rsidR="00D43E20" w:rsidRPr="00982143" w:rsidRDefault="00D43E20" w:rsidP="00D43E20">
      <w:pPr>
        <w:keepNext/>
      </w:pPr>
      <w:r w:rsidRPr="00982143">
        <w:t>The AE has successfully registered with the M2M System.</w:t>
      </w:r>
    </w:p>
    <w:p w:rsidR="00D43E20" w:rsidRPr="00982143" w:rsidRDefault="00D43E20" w:rsidP="00D43E20">
      <w:pPr>
        <w:pStyle w:val="Heading5"/>
      </w:pPr>
      <w:bookmarkStart w:id="2087" w:name="_Toc449540446"/>
      <w:bookmarkStart w:id="2088" w:name="_Toc449962632"/>
      <w:r w:rsidRPr="00982143">
        <w:t>6.11.2.2.</w:t>
      </w:r>
      <w:r w:rsidR="0017063E" w:rsidRPr="00982143">
        <w:t>3</w:t>
      </w:r>
      <w:r w:rsidRPr="00982143">
        <w:tab/>
        <w:t xml:space="preserve">Signature </w:t>
      </w:r>
      <w:r w:rsidR="00612842" w:rsidRPr="00982143">
        <w:t>-</w:t>
      </w:r>
      <w:r w:rsidRPr="00982143">
        <w:t xml:space="preserve"> refreshAERegistration</w:t>
      </w:r>
      <w:bookmarkEnd w:id="2087"/>
      <w:bookmarkEnd w:id="2088"/>
    </w:p>
    <w:p w:rsidR="000A05F0" w:rsidRPr="00982143" w:rsidRDefault="000A05F0" w:rsidP="000A05F0">
      <w:pPr>
        <w:pStyle w:val="TH"/>
      </w:pPr>
      <w:r w:rsidRPr="00982143">
        <w:t>Table 6.11.2.2.</w:t>
      </w:r>
      <w:r w:rsidR="0017063E" w:rsidRPr="00982143">
        <w:t>3</w:t>
      </w:r>
      <w:r w:rsidRPr="00982143">
        <w:t>-1: Registration - refreshAERegistration capability</w:t>
      </w:r>
    </w:p>
    <w:tbl>
      <w:tblPr>
        <w:tblW w:w="8816" w:type="dxa"/>
        <w:jc w:val="center"/>
        <w:tblLayout w:type="fixed"/>
        <w:tblCellMar>
          <w:left w:w="28" w:type="dxa"/>
          <w:right w:w="0" w:type="dxa"/>
        </w:tblCellMar>
        <w:tblLook w:val="0000"/>
      </w:tblPr>
      <w:tblGrid>
        <w:gridCol w:w="1709"/>
        <w:gridCol w:w="900"/>
        <w:gridCol w:w="900"/>
        <w:gridCol w:w="5307"/>
      </w:tblGrid>
      <w:tr w:rsidR="00865D5D"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982143" w:rsidRDefault="00865D5D" w:rsidP="00865D5D">
            <w:pPr>
              <w:pStyle w:val="TAH"/>
              <w:snapToGrid w:val="0"/>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65D5D">
            <w:pPr>
              <w:pStyle w:val="TAH"/>
              <w:snapToGrid w:val="0"/>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65D5D" w:rsidRPr="00982143" w:rsidRDefault="00865D5D" w:rsidP="00865D5D">
            <w:pPr>
              <w:pStyle w:val="TAH"/>
              <w:snapToGrid w:val="0"/>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65D5D">
            <w:pPr>
              <w:pStyle w:val="TAH"/>
              <w:snapToGrid w:val="0"/>
            </w:pPr>
            <w:r w:rsidRPr="00982143">
              <w:t>Description</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0A05F0">
            <w:pPr>
              <w:pStyle w:val="TAL"/>
            </w:pPr>
            <w:r w:rsidRPr="00982143">
              <w:t>aeId</w:t>
            </w:r>
          </w:p>
        </w:tc>
        <w:tc>
          <w:tcPr>
            <w:tcW w:w="900" w:type="dxa"/>
            <w:tcBorders>
              <w:left w:val="single" w:sz="1" w:space="0" w:color="000000"/>
              <w:bottom w:val="single" w:sz="1" w:space="0" w:color="000000"/>
              <w:right w:val="single" w:sz="1" w:space="0" w:color="000000"/>
            </w:tcBorders>
          </w:tcPr>
          <w:p w:rsidR="00865D5D" w:rsidRPr="00982143" w:rsidRDefault="00865D5D" w:rsidP="00A834D2">
            <w:pPr>
              <w:pStyle w:val="TAC"/>
            </w:pPr>
            <w:r w:rsidRPr="00982143">
              <w:t>IN</w:t>
            </w:r>
          </w:p>
        </w:tc>
        <w:tc>
          <w:tcPr>
            <w:tcW w:w="900" w:type="dxa"/>
            <w:tcBorders>
              <w:left w:val="single" w:sz="1" w:space="0" w:color="000000"/>
              <w:bottom w:val="single" w:sz="1" w:space="0" w:color="000000"/>
            </w:tcBorders>
          </w:tcPr>
          <w:p w:rsidR="00865D5D" w:rsidRPr="00982143" w:rsidRDefault="00865D5D"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865D5D" w:rsidRPr="00982143" w:rsidRDefault="00865D5D" w:rsidP="000A05F0">
            <w:pPr>
              <w:pStyle w:val="TAL"/>
            </w:pPr>
            <w:r w:rsidRPr="00982143">
              <w:t>The Application Entity Identifier (AE-ID) of the request originator.</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0A05F0">
            <w:pPr>
              <w:pStyle w:val="TAL"/>
            </w:pPr>
            <w:r w:rsidRPr="00982143">
              <w:t>pointOfAccess</w:t>
            </w:r>
          </w:p>
        </w:tc>
        <w:tc>
          <w:tcPr>
            <w:tcW w:w="900" w:type="dxa"/>
            <w:tcBorders>
              <w:left w:val="single" w:sz="1" w:space="0" w:color="000000"/>
              <w:bottom w:val="single" w:sz="1" w:space="0" w:color="000000"/>
              <w:right w:val="single" w:sz="1" w:space="0" w:color="000000"/>
            </w:tcBorders>
          </w:tcPr>
          <w:p w:rsidR="00865D5D" w:rsidRPr="00982143" w:rsidRDefault="00865D5D" w:rsidP="00A834D2">
            <w:pPr>
              <w:pStyle w:val="TAC"/>
            </w:pPr>
            <w:r w:rsidRPr="00982143">
              <w:t>IN</w:t>
            </w:r>
          </w:p>
        </w:tc>
        <w:tc>
          <w:tcPr>
            <w:tcW w:w="900" w:type="dxa"/>
            <w:tcBorders>
              <w:left w:val="single" w:sz="1" w:space="0" w:color="000000"/>
              <w:bottom w:val="single" w:sz="1" w:space="0" w:color="000000"/>
            </w:tcBorders>
          </w:tcPr>
          <w:p w:rsidR="00865D5D" w:rsidRPr="00982143" w:rsidRDefault="00865D5D" w:rsidP="00A834D2">
            <w:pPr>
              <w:pStyle w:val="TAC"/>
            </w:pPr>
            <w:r w:rsidRPr="00982143">
              <w:t>YES</w:t>
            </w:r>
          </w:p>
        </w:tc>
        <w:tc>
          <w:tcPr>
            <w:tcW w:w="5307" w:type="dxa"/>
            <w:tcBorders>
              <w:left w:val="single" w:sz="1" w:space="0" w:color="000000"/>
              <w:bottom w:val="single" w:sz="1" w:space="0" w:color="000000"/>
              <w:right w:val="single" w:sz="1" w:space="0" w:color="000000"/>
            </w:tcBorders>
          </w:tcPr>
          <w:p w:rsidR="00865D5D" w:rsidRPr="00982143" w:rsidRDefault="00865D5D" w:rsidP="000A05F0">
            <w:pPr>
              <w:pStyle w:val="TAL"/>
            </w:pPr>
            <w:r w:rsidRPr="00982143">
              <w:t>The point of Access of the registered AE. POA is optional only if identical to the one in the refreshed registration</w:t>
            </w:r>
          </w:p>
        </w:tc>
      </w:tr>
      <w:tr w:rsidR="00865D5D" w:rsidRPr="00982143" w:rsidTr="00642269">
        <w:trPr>
          <w:tblHeader/>
          <w:jc w:val="center"/>
        </w:trPr>
        <w:tc>
          <w:tcPr>
            <w:tcW w:w="1709" w:type="dxa"/>
            <w:tcBorders>
              <w:left w:val="single" w:sz="1" w:space="0" w:color="000000"/>
              <w:bottom w:val="single" w:sz="2" w:space="0" w:color="000000"/>
            </w:tcBorders>
          </w:tcPr>
          <w:p w:rsidR="00865D5D" w:rsidRPr="00982143" w:rsidRDefault="00865D5D" w:rsidP="000A05F0">
            <w:pPr>
              <w:pStyle w:val="TAL"/>
            </w:pPr>
            <w:r w:rsidRPr="00982143">
              <w:t>expirationTime</w:t>
            </w:r>
          </w:p>
        </w:tc>
        <w:tc>
          <w:tcPr>
            <w:tcW w:w="900" w:type="dxa"/>
            <w:tcBorders>
              <w:left w:val="single" w:sz="1" w:space="0" w:color="000000"/>
              <w:bottom w:val="single" w:sz="2" w:space="0" w:color="000000"/>
              <w:right w:val="single" w:sz="1" w:space="0" w:color="000000"/>
            </w:tcBorders>
          </w:tcPr>
          <w:p w:rsidR="00865D5D" w:rsidRPr="00982143" w:rsidRDefault="00865D5D" w:rsidP="00A834D2">
            <w:pPr>
              <w:pStyle w:val="TAC"/>
            </w:pPr>
            <w:r w:rsidRPr="00982143">
              <w:t>IN</w:t>
            </w:r>
          </w:p>
        </w:tc>
        <w:tc>
          <w:tcPr>
            <w:tcW w:w="900" w:type="dxa"/>
            <w:tcBorders>
              <w:left w:val="single" w:sz="1" w:space="0" w:color="000000"/>
              <w:bottom w:val="single" w:sz="2" w:space="0" w:color="000000"/>
            </w:tcBorders>
          </w:tcPr>
          <w:p w:rsidR="00865D5D" w:rsidRPr="00982143" w:rsidRDefault="00865D5D" w:rsidP="00A834D2">
            <w:pPr>
              <w:pStyle w:val="TAC"/>
            </w:pPr>
            <w:r w:rsidRPr="00982143">
              <w:t>NO</w:t>
            </w:r>
          </w:p>
        </w:tc>
        <w:tc>
          <w:tcPr>
            <w:tcW w:w="5307" w:type="dxa"/>
            <w:tcBorders>
              <w:left w:val="single" w:sz="1" w:space="0" w:color="000000"/>
              <w:bottom w:val="single" w:sz="2" w:space="0" w:color="000000"/>
              <w:right w:val="single" w:sz="1" w:space="0" w:color="000000"/>
            </w:tcBorders>
          </w:tcPr>
          <w:p w:rsidR="00865D5D" w:rsidRPr="00982143" w:rsidRDefault="00865D5D" w:rsidP="000A05F0">
            <w:pPr>
              <w:pStyle w:val="TAL"/>
            </w:pPr>
            <w:r w:rsidRPr="00982143">
              <w:t>The expiration time of the registration as requested by the Originator.</w:t>
            </w:r>
          </w:p>
        </w:tc>
      </w:tr>
      <w:tr w:rsidR="00865D5D" w:rsidRPr="00982143" w:rsidTr="00642269">
        <w:trPr>
          <w:tblHeader/>
          <w:jc w:val="center"/>
        </w:trPr>
        <w:tc>
          <w:tcPr>
            <w:tcW w:w="1709" w:type="dxa"/>
            <w:tcBorders>
              <w:left w:val="single" w:sz="1" w:space="0" w:color="000000"/>
              <w:bottom w:val="single" w:sz="2" w:space="0" w:color="000000"/>
            </w:tcBorders>
          </w:tcPr>
          <w:p w:rsidR="00865D5D" w:rsidRPr="00982143" w:rsidRDefault="00865D5D" w:rsidP="000A05F0">
            <w:pPr>
              <w:pStyle w:val="TAL"/>
            </w:pPr>
            <w:r w:rsidRPr="00982143">
              <w:rPr>
                <w:lang w:eastAsia="zh-CN"/>
              </w:rPr>
              <w:t>r</w:t>
            </w:r>
            <w:r w:rsidRPr="00982143">
              <w:t>eachabilitySchedule</w:t>
            </w:r>
          </w:p>
        </w:tc>
        <w:tc>
          <w:tcPr>
            <w:tcW w:w="900" w:type="dxa"/>
            <w:tcBorders>
              <w:left w:val="single" w:sz="1" w:space="0" w:color="000000"/>
              <w:bottom w:val="single" w:sz="2" w:space="0" w:color="000000"/>
              <w:right w:val="single" w:sz="1" w:space="0" w:color="000000"/>
            </w:tcBorders>
          </w:tcPr>
          <w:p w:rsidR="00865D5D" w:rsidRPr="00982143" w:rsidRDefault="00865D5D" w:rsidP="00A834D2">
            <w:pPr>
              <w:pStyle w:val="TAC"/>
            </w:pPr>
            <w:r w:rsidRPr="00982143">
              <w:t>IN</w:t>
            </w:r>
          </w:p>
        </w:tc>
        <w:tc>
          <w:tcPr>
            <w:tcW w:w="900" w:type="dxa"/>
            <w:tcBorders>
              <w:left w:val="single" w:sz="1" w:space="0" w:color="000000"/>
              <w:bottom w:val="single" w:sz="2" w:space="0" w:color="000000"/>
            </w:tcBorders>
          </w:tcPr>
          <w:p w:rsidR="00865D5D" w:rsidRPr="00982143" w:rsidRDefault="00865D5D" w:rsidP="00A834D2">
            <w:pPr>
              <w:pStyle w:val="TAC"/>
            </w:pPr>
            <w:r w:rsidRPr="00982143">
              <w:t>YES</w:t>
            </w:r>
          </w:p>
        </w:tc>
        <w:tc>
          <w:tcPr>
            <w:tcW w:w="5307" w:type="dxa"/>
            <w:tcBorders>
              <w:left w:val="single" w:sz="1" w:space="0" w:color="000000"/>
              <w:bottom w:val="single" w:sz="2" w:space="0" w:color="000000"/>
              <w:right w:val="single" w:sz="1" w:space="0" w:color="000000"/>
            </w:tcBorders>
          </w:tcPr>
          <w:p w:rsidR="00865D5D" w:rsidRPr="00982143" w:rsidRDefault="00865D5D" w:rsidP="000A05F0">
            <w:pPr>
              <w:pStyle w:val="TAL"/>
            </w:pPr>
            <w:r w:rsidRPr="00982143">
              <w:rPr>
                <w:rFonts w:cs="Arial"/>
                <w:szCs w:val="18"/>
              </w:rPr>
              <w:t xml:space="preserve">The </w:t>
            </w:r>
            <w:r w:rsidRPr="00982143">
              <w:rPr>
                <w:rFonts w:cs="Arial"/>
                <w:szCs w:val="18"/>
                <w:lang w:eastAsia="zh-CN"/>
              </w:rPr>
              <w:t xml:space="preserve">contact </w:t>
            </w:r>
            <w:r w:rsidRPr="00982143">
              <w:rPr>
                <w:rFonts w:cs="Arial"/>
                <w:szCs w:val="18"/>
              </w:rPr>
              <w:t xml:space="preserve">reachability schedule information of the AE associated with the device node. The absence of this parameter implies the AE associated with the device node is always </w:t>
            </w:r>
            <w:r w:rsidRPr="00982143">
              <w:rPr>
                <w:rFonts w:cs="Arial"/>
                <w:szCs w:val="18"/>
                <w:lang w:eastAsia="zh-CN"/>
              </w:rPr>
              <w:t xml:space="preserve">contact </w:t>
            </w:r>
            <w:r w:rsidRPr="00982143">
              <w:rPr>
                <w:rFonts w:cs="Arial"/>
                <w:szCs w:val="18"/>
              </w:rPr>
              <w:t xml:space="preserve">reachable. Type Schedule, </w:t>
            </w:r>
            <w:r w:rsidR="00700E70" w:rsidRPr="00982143">
              <w:rPr>
                <w:rFonts w:cs="Arial"/>
                <w:szCs w:val="18"/>
              </w:rPr>
              <w:t>see clause 6.</w:t>
            </w:r>
            <w:r w:rsidR="000D3A8F" w:rsidRPr="00982143">
              <w:rPr>
                <w:rFonts w:cs="Arial"/>
                <w:szCs w:val="18"/>
              </w:rPr>
              <w:t>9.2.7.1</w:t>
            </w:r>
            <w:r w:rsidRPr="00982143">
              <w:rPr>
                <w:rFonts w:cs="Arial"/>
                <w:szCs w:val="18"/>
              </w:rPr>
              <w:t>.</w:t>
            </w:r>
          </w:p>
        </w:tc>
      </w:tr>
      <w:tr w:rsidR="00865D5D" w:rsidRPr="00982143" w:rsidTr="00642269">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responseType</w:t>
            </w:r>
          </w:p>
        </w:tc>
        <w:tc>
          <w:tcPr>
            <w:tcW w:w="900" w:type="dxa"/>
            <w:tcBorders>
              <w:top w:val="single" w:sz="2" w:space="0" w:color="000000"/>
              <w:left w:val="single" w:sz="2" w:space="0" w:color="000000"/>
              <w:bottom w:val="single" w:sz="4" w:space="0" w:color="auto"/>
              <w:right w:val="single" w:sz="2" w:space="0" w:color="000000"/>
            </w:tcBorders>
          </w:tcPr>
          <w:p w:rsidR="00865D5D" w:rsidRPr="00982143" w:rsidRDefault="00865D5D" w:rsidP="00A834D2">
            <w:pPr>
              <w:pStyle w:val="TAC"/>
            </w:pPr>
            <w:r w:rsidRPr="00982143">
              <w:t>OUT</w:t>
            </w:r>
          </w:p>
        </w:tc>
        <w:tc>
          <w:tcPr>
            <w:tcW w:w="900" w:type="dxa"/>
            <w:tcBorders>
              <w:top w:val="single" w:sz="2" w:space="0" w:color="000000"/>
              <w:left w:val="single" w:sz="2" w:space="0" w:color="000000"/>
              <w:bottom w:val="single" w:sz="4" w:space="0" w:color="auto"/>
              <w:right w:val="single" w:sz="2" w:space="0" w:color="000000"/>
            </w:tcBorders>
          </w:tcPr>
          <w:p w:rsidR="00865D5D" w:rsidRPr="00982143" w:rsidRDefault="00865D5D" w:rsidP="00A834D2">
            <w:pPr>
              <w:pStyle w:val="TAC"/>
            </w:pPr>
            <w:r w:rsidRPr="00982143">
              <w:t>NO</w:t>
            </w:r>
          </w:p>
        </w:tc>
        <w:tc>
          <w:tcPr>
            <w:tcW w:w="5307"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Unique response types for this service:</w:t>
            </w:r>
          </w:p>
          <w:p w:rsidR="00865D5D" w:rsidRPr="00982143" w:rsidRDefault="00865D5D" w:rsidP="000A05F0">
            <w:pPr>
              <w:pStyle w:val="TB1"/>
            </w:pPr>
            <w:r w:rsidRPr="00982143">
              <w:t>AE successfully refreshed</w:t>
            </w:r>
            <w:r w:rsidR="00A834D2" w:rsidRPr="00982143">
              <w:t>.</w:t>
            </w:r>
          </w:p>
          <w:p w:rsidR="00865D5D" w:rsidRPr="00982143" w:rsidRDefault="00865D5D" w:rsidP="000A05F0">
            <w:pPr>
              <w:pStyle w:val="TB1"/>
            </w:pPr>
            <w:r w:rsidRPr="00982143">
              <w:t>Registration does not exist</w:t>
            </w:r>
            <w:r w:rsidR="00A834D2" w:rsidRPr="00982143">
              <w:t>.</w:t>
            </w:r>
          </w:p>
        </w:tc>
      </w:tr>
    </w:tbl>
    <w:p w:rsidR="000A05F0" w:rsidRPr="00982143" w:rsidRDefault="000A05F0" w:rsidP="000A05F0"/>
    <w:p w:rsidR="00D43E20" w:rsidRPr="00982143" w:rsidRDefault="00D43E20" w:rsidP="00D43E20">
      <w:pPr>
        <w:pStyle w:val="Heading5"/>
        <w:rPr>
          <w:lang w:eastAsia="ko-KR"/>
        </w:rPr>
      </w:pPr>
      <w:bookmarkStart w:id="2089" w:name="_Toc449540447"/>
      <w:bookmarkStart w:id="2090" w:name="_Toc449962633"/>
      <w:r w:rsidRPr="00982143">
        <w:t>6.11.2.2.</w:t>
      </w:r>
      <w:r w:rsidR="0017063E" w:rsidRPr="00982143">
        <w:t>4</w:t>
      </w:r>
      <w:r w:rsidRPr="00982143">
        <w:tab/>
      </w:r>
      <w:r w:rsidRPr="00982143">
        <w:rPr>
          <w:lang w:eastAsia="ko-KR"/>
        </w:rPr>
        <w:t>Service Interactions</w:t>
      </w:r>
      <w:bookmarkEnd w:id="2089"/>
      <w:bookmarkEnd w:id="2090"/>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4"/>
        </w:numPr>
      </w:pPr>
      <w:r w:rsidRPr="00982143">
        <w:t>Issue a request to re</w:t>
      </w:r>
      <w:r w:rsidR="00C16A09" w:rsidRPr="00982143">
        <w:t>f</w:t>
      </w:r>
      <w:r w:rsidRPr="00982143">
        <w:t>resh the AE association with the M2M Service Profile</w:t>
      </w:r>
      <w:r w:rsidR="00A834D2" w:rsidRPr="00982143">
        <w:t>.</w:t>
      </w:r>
    </w:p>
    <w:p w:rsidR="00D43E20" w:rsidRPr="00982143" w:rsidRDefault="00D43E20" w:rsidP="00E45382">
      <w:pPr>
        <w:pStyle w:val="BN"/>
        <w:numPr>
          <w:ilvl w:val="0"/>
          <w:numId w:val="64"/>
        </w:numPr>
      </w:pPr>
      <w:r w:rsidRPr="00982143">
        <w:t>Issue the request to the Supporting Service</w:t>
      </w:r>
      <w:r w:rsidR="00A834D2" w:rsidRPr="00982143">
        <w:t>.</w:t>
      </w:r>
    </w:p>
    <w:p w:rsidR="00D43E20" w:rsidRPr="00982143" w:rsidRDefault="00A834D2" w:rsidP="00B91F03">
      <w:pPr>
        <w:pStyle w:val="FL"/>
      </w:pPr>
      <w:r w:rsidRPr="00982143">
        <w:object w:dxaOrig="7020" w:dyaOrig="5625">
          <v:shape id="_x0000_i1097" type="#_x0000_t75" style="width:344.45pt;height:245.4pt" o:ole="">
            <v:imagedata r:id="rId192" o:title="" croptop="5083f" cropbottom="3493f" cropleft="1278f"/>
          </v:shape>
          <o:OLEObject Type="Embed" ProgID="Visio.Drawing.11" ShapeID="_x0000_i1097" DrawAspect="Content" ObjectID="_1527324174" r:id="rId193"/>
        </w:object>
      </w:r>
    </w:p>
    <w:p w:rsidR="00D43E20" w:rsidRPr="00982143" w:rsidRDefault="00D43E20" w:rsidP="000A05F0">
      <w:pPr>
        <w:pStyle w:val="TF"/>
        <w:rPr>
          <w:lang w:eastAsia="ko-KR"/>
        </w:rPr>
      </w:pPr>
      <w:r w:rsidRPr="00982143">
        <w:t>Figure 6.11.2.2.</w:t>
      </w:r>
      <w:r w:rsidR="0017063E" w:rsidRPr="00982143">
        <w:t>4</w:t>
      </w:r>
      <w:r w:rsidRPr="00982143">
        <w:t>-1</w:t>
      </w:r>
      <w:r w:rsidR="000A05F0" w:rsidRPr="00982143">
        <w:t>:</w:t>
      </w:r>
      <w:r w:rsidRPr="00982143">
        <w:t xml:space="preserve"> Registration </w:t>
      </w:r>
      <w:r w:rsidR="00612842" w:rsidRPr="00982143">
        <w:t>-</w:t>
      </w:r>
      <w:r w:rsidRPr="00982143">
        <w:t xml:space="preserve"> refreshAERegistration Diagram</w:t>
      </w:r>
    </w:p>
    <w:p w:rsidR="00D43E20" w:rsidRPr="00982143" w:rsidRDefault="00D43E20" w:rsidP="00D43E20">
      <w:pPr>
        <w:pStyle w:val="Heading5"/>
      </w:pPr>
      <w:bookmarkStart w:id="2091" w:name="_Toc449540448"/>
      <w:bookmarkStart w:id="2092" w:name="_Toc449962634"/>
      <w:r w:rsidRPr="00982143">
        <w:lastRenderedPageBreak/>
        <w:t>6.11.2.2.</w:t>
      </w:r>
      <w:r w:rsidR="0017063E" w:rsidRPr="00982143">
        <w:t>5</w:t>
      </w:r>
      <w:r w:rsidRPr="00982143">
        <w:tab/>
      </w:r>
      <w:r w:rsidRPr="00982143">
        <w:rPr>
          <w:lang w:eastAsia="ko-KR"/>
        </w:rPr>
        <w:t>Post-Conditions</w:t>
      </w:r>
      <w:bookmarkEnd w:id="2091"/>
      <w:bookmarkEnd w:id="2092"/>
    </w:p>
    <w:p w:rsidR="00D43E20" w:rsidRPr="00982143" w:rsidRDefault="00D43E20" w:rsidP="00D43E20">
      <w:pPr>
        <w:keepNext/>
        <w:rPr>
          <w:lang w:eastAsia="ko-KR"/>
        </w:rPr>
      </w:pPr>
      <w:r w:rsidRPr="00982143">
        <w:rPr>
          <w:lang w:eastAsia="ko-KR"/>
        </w:rPr>
        <w:t xml:space="preserve">The Application Entity registration is </w:t>
      </w:r>
      <w:r w:rsidR="00E716DA" w:rsidRPr="00982143">
        <w:rPr>
          <w:lang w:eastAsia="ko-KR"/>
        </w:rPr>
        <w:t>refreshed</w:t>
      </w:r>
      <w:r w:rsidRPr="00982143">
        <w:rPr>
          <w:lang w:eastAsia="ko-KR"/>
        </w:rPr>
        <w:t xml:space="preserve"> and can continue using service capabilities.</w:t>
      </w:r>
    </w:p>
    <w:p w:rsidR="00D43E20" w:rsidRPr="00982143" w:rsidRDefault="00D43E20" w:rsidP="00D43E20">
      <w:pPr>
        <w:pStyle w:val="Heading5"/>
      </w:pPr>
      <w:bookmarkStart w:id="2093" w:name="_Toc449540449"/>
      <w:bookmarkStart w:id="2094" w:name="_Toc449962635"/>
      <w:r w:rsidRPr="00982143">
        <w:t>6.11.2.2.</w:t>
      </w:r>
      <w:r w:rsidR="0017063E" w:rsidRPr="00982143">
        <w:t>6</w:t>
      </w:r>
      <w:r w:rsidRPr="00982143">
        <w:tab/>
      </w:r>
      <w:r w:rsidRPr="00982143">
        <w:rPr>
          <w:lang w:eastAsia="ko-KR"/>
        </w:rPr>
        <w:t>Exceptions</w:t>
      </w:r>
      <w:bookmarkEnd w:id="2093"/>
      <w:bookmarkEnd w:id="2094"/>
    </w:p>
    <w:p w:rsidR="00D43E20" w:rsidRPr="00982143" w:rsidRDefault="00D43E20" w:rsidP="00D43E20">
      <w:pPr>
        <w:keepNext/>
      </w:pPr>
      <w:r w:rsidRPr="00982143">
        <w:rPr>
          <w:lang w:eastAsia="ko-KR"/>
        </w:rPr>
        <w:t>Not Applicable</w:t>
      </w:r>
      <w:r w:rsidR="000A05F0" w:rsidRPr="00982143">
        <w:rPr>
          <w:lang w:eastAsia="ko-KR"/>
        </w:rPr>
        <w:t>.</w:t>
      </w:r>
    </w:p>
    <w:p w:rsidR="00D43E20" w:rsidRPr="00982143" w:rsidRDefault="00D43E20" w:rsidP="00D43E20">
      <w:pPr>
        <w:pStyle w:val="Heading5"/>
      </w:pPr>
      <w:bookmarkStart w:id="2095" w:name="_Toc449540450"/>
      <w:bookmarkStart w:id="2096" w:name="_Toc449962636"/>
      <w:r w:rsidRPr="00982143">
        <w:t>6.11.2.2.</w:t>
      </w:r>
      <w:r w:rsidR="0017063E" w:rsidRPr="00982143">
        <w:t>7</w:t>
      </w:r>
      <w:r w:rsidRPr="00982143">
        <w:tab/>
      </w:r>
      <w:r w:rsidRPr="00982143">
        <w:rPr>
          <w:lang w:eastAsia="ko-KR"/>
        </w:rPr>
        <w:t>Policies for Use</w:t>
      </w:r>
      <w:bookmarkEnd w:id="2095"/>
      <w:bookmarkEnd w:id="2096"/>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2097" w:name="_Toc449540451"/>
      <w:bookmarkStart w:id="2098" w:name="_Toc449962637"/>
      <w:r w:rsidRPr="00982143">
        <w:t>6.11.2.2.</w:t>
      </w:r>
      <w:r w:rsidR="0017063E" w:rsidRPr="00982143">
        <w:t>8</w:t>
      </w:r>
      <w:r w:rsidRPr="00982143">
        <w:tab/>
      </w:r>
      <w:proofErr w:type="gramStart"/>
      <w:r w:rsidRPr="00982143">
        <w:t>oneM2M</w:t>
      </w:r>
      <w:proofErr w:type="gramEnd"/>
      <w:r w:rsidRPr="00982143">
        <w:t xml:space="preserve"> Resource Interworking</w:t>
      </w:r>
      <w:bookmarkEnd w:id="2097"/>
      <w:bookmarkEnd w:id="2098"/>
    </w:p>
    <w:p w:rsidR="00D43E20" w:rsidRPr="00982143" w:rsidRDefault="00D43E20" w:rsidP="00D43E20">
      <w:r w:rsidRPr="00982143">
        <w:t>This service capability maps to the UPDATE procedure of the &lt;AE</w:t>
      </w:r>
      <w:r w:rsidR="00A834D2" w:rsidRPr="00982143">
        <w:t>&gt; resource.</w:t>
      </w:r>
    </w:p>
    <w:p w:rsidR="00D43E20" w:rsidRPr="00982143" w:rsidRDefault="00D43E20" w:rsidP="00D43E20">
      <w:pPr>
        <w:pStyle w:val="Heading4"/>
      </w:pPr>
      <w:bookmarkStart w:id="2099" w:name="_Toc449540452"/>
      <w:bookmarkStart w:id="2100" w:name="_Toc449962638"/>
      <w:bookmarkStart w:id="2101" w:name="_Toc453582031"/>
      <w:r w:rsidRPr="00982143">
        <w:t>6.11.2.3</w:t>
      </w:r>
      <w:r w:rsidRPr="00982143">
        <w:tab/>
      </w:r>
      <w:proofErr w:type="gramStart"/>
      <w:r w:rsidRPr="00982143">
        <w:t>deregisterAE</w:t>
      </w:r>
      <w:bookmarkEnd w:id="2099"/>
      <w:bookmarkEnd w:id="2100"/>
      <w:bookmarkEnd w:id="2101"/>
      <w:proofErr w:type="gramEnd"/>
    </w:p>
    <w:p w:rsidR="0017063E" w:rsidRPr="00982143" w:rsidRDefault="0017063E" w:rsidP="0017063E">
      <w:pPr>
        <w:pStyle w:val="Heading5"/>
      </w:pPr>
      <w:bookmarkStart w:id="2102" w:name="_Toc449540453"/>
      <w:bookmarkStart w:id="2103" w:name="_Toc449962639"/>
      <w:r w:rsidRPr="00982143">
        <w:t>6.11.2.3.1</w:t>
      </w:r>
      <w:r w:rsidRPr="00982143">
        <w:tab/>
        <w:t>Description</w:t>
      </w:r>
      <w:bookmarkEnd w:id="2102"/>
      <w:bookmarkEnd w:id="2103"/>
    </w:p>
    <w:p w:rsidR="00D43E20" w:rsidRPr="00982143" w:rsidRDefault="00D43E20" w:rsidP="00D43E20">
      <w:pPr>
        <w:keepNext/>
      </w:pPr>
      <w:r w:rsidRPr="00982143">
        <w:t>This service capability enables an AE to deregister from the M2M System. This service capability shall be restricted to the Mca Reference Points.</w:t>
      </w:r>
    </w:p>
    <w:p w:rsidR="00D43E20" w:rsidRPr="00982143" w:rsidRDefault="00D43E20" w:rsidP="00D43E20">
      <w:pPr>
        <w:pStyle w:val="Heading5"/>
      </w:pPr>
      <w:bookmarkStart w:id="2104" w:name="_Toc449540454"/>
      <w:bookmarkStart w:id="2105" w:name="_Toc449962640"/>
      <w:r w:rsidRPr="00982143">
        <w:t>6.11.2.3.</w:t>
      </w:r>
      <w:r w:rsidR="0017063E" w:rsidRPr="00982143">
        <w:t>2</w:t>
      </w:r>
      <w:r w:rsidRPr="00982143">
        <w:tab/>
      </w:r>
      <w:r w:rsidR="00D87590" w:rsidRPr="00982143">
        <w:t>Pre-Conditions</w:t>
      </w:r>
      <w:bookmarkEnd w:id="2104"/>
      <w:bookmarkEnd w:id="2105"/>
    </w:p>
    <w:p w:rsidR="00D43E20" w:rsidRPr="00982143" w:rsidRDefault="00D43E20" w:rsidP="00D43E20">
      <w:pPr>
        <w:keepNext/>
      </w:pPr>
      <w:r w:rsidRPr="00982143">
        <w:t>The AE successfully registered with the M2M System.</w:t>
      </w:r>
    </w:p>
    <w:p w:rsidR="00D43E20" w:rsidRPr="00982143" w:rsidRDefault="00D43E20" w:rsidP="00D43E20">
      <w:pPr>
        <w:pStyle w:val="Heading5"/>
      </w:pPr>
      <w:bookmarkStart w:id="2106" w:name="_Toc449540455"/>
      <w:bookmarkStart w:id="2107" w:name="_Toc449962641"/>
      <w:r w:rsidRPr="00982143">
        <w:t>6.11.2.3.</w:t>
      </w:r>
      <w:r w:rsidR="0017063E" w:rsidRPr="00982143">
        <w:t>3</w:t>
      </w:r>
      <w:r w:rsidRPr="00982143">
        <w:tab/>
        <w:t xml:space="preserve">Signature </w:t>
      </w:r>
      <w:r w:rsidR="000A05F0" w:rsidRPr="00982143">
        <w:t>-</w:t>
      </w:r>
      <w:r w:rsidRPr="00982143">
        <w:t xml:space="preserve"> deregisterAE</w:t>
      </w:r>
      <w:bookmarkEnd w:id="2106"/>
      <w:bookmarkEnd w:id="2107"/>
    </w:p>
    <w:p w:rsidR="000A05F0" w:rsidRPr="00982143" w:rsidRDefault="000A05F0" w:rsidP="000A05F0">
      <w:pPr>
        <w:pStyle w:val="TH"/>
      </w:pPr>
      <w:r w:rsidRPr="00982143">
        <w:t>Table 6.11.2.3.</w:t>
      </w:r>
      <w:r w:rsidR="0017063E" w:rsidRPr="00982143">
        <w:t>3</w:t>
      </w:r>
      <w:r w:rsidRPr="00982143">
        <w:t xml:space="preserve">-1: Registration </w:t>
      </w:r>
      <w:r w:rsidR="00612842" w:rsidRPr="00982143">
        <w:t>-</w:t>
      </w:r>
      <w:r w:rsidRPr="00982143">
        <w:t xml:space="preserve"> deregisterAE capability</w:t>
      </w:r>
    </w:p>
    <w:tbl>
      <w:tblPr>
        <w:tblW w:w="8816" w:type="dxa"/>
        <w:jc w:val="center"/>
        <w:tblLayout w:type="fixed"/>
        <w:tblCellMar>
          <w:left w:w="28" w:type="dxa"/>
          <w:right w:w="0" w:type="dxa"/>
        </w:tblCellMar>
        <w:tblLook w:val="0000"/>
      </w:tblPr>
      <w:tblGrid>
        <w:gridCol w:w="1709"/>
        <w:gridCol w:w="900"/>
        <w:gridCol w:w="900"/>
        <w:gridCol w:w="5307"/>
      </w:tblGrid>
      <w:tr w:rsidR="00D43E20"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Description</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0A05F0">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IN</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0A05F0">
            <w:pPr>
              <w:pStyle w:val="TAL"/>
            </w:pPr>
            <w:r w:rsidRPr="00982143">
              <w:t>The Application Identifier (AE-ID)</w:t>
            </w:r>
            <w:r w:rsidR="00A834D2" w:rsidRPr="00982143">
              <w:t>.</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0A05F0">
            <w:pPr>
              <w:pStyle w:val="TAL"/>
            </w:pPr>
            <w:r w:rsidRPr="00982143">
              <w:t xml:space="preserve"> 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OUT</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0A05F0">
            <w:pPr>
              <w:pStyle w:val="TAL"/>
            </w:pPr>
            <w:r w:rsidRPr="00982143">
              <w:t>Unique response types for this service:</w:t>
            </w:r>
          </w:p>
          <w:p w:rsidR="00D43E20" w:rsidRPr="00982143" w:rsidRDefault="00D43E20" w:rsidP="000A05F0">
            <w:pPr>
              <w:pStyle w:val="TB1"/>
            </w:pPr>
            <w:r w:rsidRPr="00982143">
              <w:t>AE successfully De-registered</w:t>
            </w:r>
            <w:r w:rsidR="00A834D2" w:rsidRPr="00982143">
              <w:t>.</w:t>
            </w:r>
          </w:p>
          <w:p w:rsidR="00D43E20" w:rsidRPr="00982143" w:rsidRDefault="00D43E20" w:rsidP="000A05F0">
            <w:pPr>
              <w:pStyle w:val="TB1"/>
            </w:pPr>
            <w:r w:rsidRPr="00982143">
              <w:t>Registration does not exist</w:t>
            </w:r>
            <w:r w:rsidR="00A834D2" w:rsidRPr="00982143">
              <w:t>.</w:t>
            </w:r>
          </w:p>
        </w:tc>
      </w:tr>
    </w:tbl>
    <w:p w:rsidR="000A05F0" w:rsidRPr="00982143" w:rsidRDefault="000A05F0" w:rsidP="000A05F0"/>
    <w:p w:rsidR="00D43E20" w:rsidRPr="00982143" w:rsidRDefault="00D43E20" w:rsidP="00D43E20">
      <w:pPr>
        <w:pStyle w:val="Heading5"/>
      </w:pPr>
      <w:bookmarkStart w:id="2108" w:name="_Toc449540456"/>
      <w:bookmarkStart w:id="2109" w:name="_Toc449962642"/>
      <w:r w:rsidRPr="00982143">
        <w:t>6.11.2.3.</w:t>
      </w:r>
      <w:r w:rsidR="0017063E" w:rsidRPr="00982143">
        <w:t>4</w:t>
      </w:r>
      <w:r w:rsidRPr="00982143">
        <w:tab/>
        <w:t>Service Interactions</w:t>
      </w:r>
      <w:bookmarkEnd w:id="2108"/>
      <w:bookmarkEnd w:id="2109"/>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5"/>
        </w:numPr>
      </w:pPr>
      <w:r w:rsidRPr="00982143">
        <w:t>Disassociate the AE</w:t>
      </w:r>
      <w:r w:rsidR="00A834D2" w:rsidRPr="00982143">
        <w:t xml:space="preserve"> with Service Subscription.</w:t>
      </w:r>
    </w:p>
    <w:p w:rsidR="00D43E20" w:rsidRPr="00982143" w:rsidRDefault="00D43E20" w:rsidP="00E45382">
      <w:pPr>
        <w:pStyle w:val="BN"/>
        <w:numPr>
          <w:ilvl w:val="0"/>
          <w:numId w:val="65"/>
        </w:numPr>
      </w:pPr>
      <w:r w:rsidRPr="00982143">
        <w:t>Issue the request to Supporting Services.</w:t>
      </w:r>
    </w:p>
    <w:p w:rsidR="00D43E20" w:rsidRPr="00982143" w:rsidRDefault="00D43E20" w:rsidP="00E45382">
      <w:pPr>
        <w:pStyle w:val="BN"/>
        <w:numPr>
          <w:ilvl w:val="0"/>
          <w:numId w:val="65"/>
        </w:numPr>
      </w:pPr>
      <w:r w:rsidRPr="00982143">
        <w:t xml:space="preserve">Send </w:t>
      </w:r>
      <w:proofErr w:type="gramStart"/>
      <w:r w:rsidRPr="00982143">
        <w:t>a notification</w:t>
      </w:r>
      <w:proofErr w:type="gramEnd"/>
      <w:r w:rsidR="00DC6F67" w:rsidRPr="00982143">
        <w:t xml:space="preserve"> </w:t>
      </w:r>
      <w:r w:rsidRPr="00982143">
        <w:t>to device onboarding service supporting service for application de-registration in the event there is a subscription</w:t>
      </w:r>
      <w:r w:rsidR="00A834D2" w:rsidRPr="00982143">
        <w:t>.</w:t>
      </w:r>
    </w:p>
    <w:bookmarkStart w:id="2110" w:name="_MON_1523689682"/>
    <w:bookmarkEnd w:id="2110"/>
    <w:p w:rsidR="00D43E20" w:rsidRPr="00982143" w:rsidRDefault="00A834D2" w:rsidP="00B91F03">
      <w:pPr>
        <w:pStyle w:val="FL"/>
      </w:pPr>
      <w:r w:rsidRPr="00982143">
        <w:object w:dxaOrig="7038" w:dyaOrig="5885">
          <v:shape id="_x0000_i1098" type="#_x0000_t75" style="width:351.95pt;height:294.35pt" o:ole="">
            <v:imagedata r:id="rId194" o:title="" croptop="4020f" cropbottom="5794f" cropleft="1005f" cropright="-574f"/>
          </v:shape>
          <o:OLEObject Type="Embed" ProgID="Word.Document.12" ShapeID="_x0000_i1098" DrawAspect="Content" ObjectID="_1527324175" r:id="rId195">
            <o:FieldCodes>\s</o:FieldCodes>
          </o:OLEObject>
        </w:object>
      </w:r>
    </w:p>
    <w:p w:rsidR="00D43E20" w:rsidRPr="00982143" w:rsidRDefault="00D43E20" w:rsidP="000A05F0">
      <w:pPr>
        <w:pStyle w:val="TF"/>
        <w:rPr>
          <w:lang w:eastAsia="ko-KR"/>
        </w:rPr>
      </w:pPr>
      <w:r w:rsidRPr="00982143">
        <w:t>Figure 6.11.2.3.</w:t>
      </w:r>
      <w:r w:rsidR="0017063E" w:rsidRPr="00982143">
        <w:t>4</w:t>
      </w:r>
      <w:r w:rsidRPr="00982143">
        <w:t>-1</w:t>
      </w:r>
      <w:r w:rsidR="000A05F0" w:rsidRPr="00982143">
        <w:t>:</w:t>
      </w:r>
      <w:r w:rsidRPr="00982143">
        <w:t xml:space="preserve"> Registration </w:t>
      </w:r>
      <w:r w:rsidR="00612842" w:rsidRPr="00982143">
        <w:t>-</w:t>
      </w:r>
      <w:r w:rsidRPr="00982143">
        <w:t xml:space="preserve"> deregisterAE Diagram</w:t>
      </w:r>
    </w:p>
    <w:p w:rsidR="00D43E20" w:rsidRPr="00982143" w:rsidRDefault="00D43E20" w:rsidP="00D43E20">
      <w:pPr>
        <w:pStyle w:val="Heading5"/>
      </w:pPr>
      <w:bookmarkStart w:id="2111" w:name="_Toc449540457"/>
      <w:bookmarkStart w:id="2112" w:name="_Toc449962643"/>
      <w:r w:rsidRPr="00982143">
        <w:t>6.11.2.3.</w:t>
      </w:r>
      <w:r w:rsidR="0017063E" w:rsidRPr="00982143">
        <w:t>5</w:t>
      </w:r>
      <w:r w:rsidRPr="00982143">
        <w:tab/>
      </w:r>
      <w:r w:rsidRPr="00982143">
        <w:rPr>
          <w:lang w:eastAsia="ko-KR"/>
        </w:rPr>
        <w:t>Post-Conditions</w:t>
      </w:r>
      <w:bookmarkEnd w:id="2111"/>
      <w:bookmarkEnd w:id="2112"/>
    </w:p>
    <w:p w:rsidR="00D43E20" w:rsidRPr="00982143" w:rsidRDefault="00D43E20" w:rsidP="00D43E20">
      <w:pPr>
        <w:keepNext/>
        <w:rPr>
          <w:lang w:eastAsia="ko-KR"/>
        </w:rPr>
      </w:pPr>
      <w:r w:rsidRPr="00982143">
        <w:rPr>
          <w:lang w:eastAsia="ko-KR"/>
        </w:rPr>
        <w:t>AE is no longer register</w:t>
      </w:r>
      <w:r w:rsidR="00A834D2" w:rsidRPr="00982143">
        <w:rPr>
          <w:lang w:eastAsia="ko-KR"/>
        </w:rPr>
        <w:t>ed and cannot use any services.</w:t>
      </w:r>
    </w:p>
    <w:p w:rsidR="00D43E20" w:rsidRPr="00982143" w:rsidRDefault="00D43E20" w:rsidP="00D43E20">
      <w:pPr>
        <w:pStyle w:val="Heading5"/>
      </w:pPr>
      <w:bookmarkStart w:id="2113" w:name="_Toc449540458"/>
      <w:bookmarkStart w:id="2114" w:name="_Toc449962644"/>
      <w:r w:rsidRPr="00982143">
        <w:t>6.11.2.3.</w:t>
      </w:r>
      <w:r w:rsidR="0017063E" w:rsidRPr="00982143">
        <w:t>6</w:t>
      </w:r>
      <w:r w:rsidRPr="00982143">
        <w:tab/>
      </w:r>
      <w:r w:rsidRPr="00982143">
        <w:rPr>
          <w:lang w:eastAsia="ko-KR"/>
        </w:rPr>
        <w:t>Exceptions</w:t>
      </w:r>
      <w:bookmarkEnd w:id="2113"/>
      <w:bookmarkEnd w:id="2114"/>
    </w:p>
    <w:p w:rsidR="00D43E20" w:rsidRPr="00982143" w:rsidRDefault="00D43E20" w:rsidP="00D43E20">
      <w:pPr>
        <w:keepNext/>
      </w:pPr>
      <w:r w:rsidRPr="00982143">
        <w:rPr>
          <w:lang w:eastAsia="ko-KR"/>
        </w:rPr>
        <w:t>Not Applicable</w:t>
      </w:r>
      <w:r w:rsidR="000A05F0" w:rsidRPr="00982143">
        <w:rPr>
          <w:lang w:eastAsia="ko-KR"/>
        </w:rPr>
        <w: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2115" w:name="_Toc449540459"/>
      <w:bookmarkStart w:id="2116" w:name="_Toc449962645"/>
      <w:r w:rsidRPr="00982143">
        <w:t>6.11.2.3.</w:t>
      </w:r>
      <w:r w:rsidR="0017063E" w:rsidRPr="00982143">
        <w:t>7</w:t>
      </w:r>
      <w:r w:rsidRPr="00982143">
        <w:tab/>
      </w:r>
      <w:proofErr w:type="gramStart"/>
      <w:r w:rsidRPr="00982143">
        <w:t>oneM2M</w:t>
      </w:r>
      <w:proofErr w:type="gramEnd"/>
      <w:r w:rsidRPr="00982143">
        <w:t xml:space="preserve"> Resource Interworking</w:t>
      </w:r>
      <w:bookmarkEnd w:id="2115"/>
      <w:bookmarkEnd w:id="2116"/>
    </w:p>
    <w:p w:rsidR="00D43E20" w:rsidRPr="00982143" w:rsidRDefault="00D43E20" w:rsidP="00D43E20">
      <w:r w:rsidRPr="00982143">
        <w:t>This service capability maps to the DELETE procedure of the &lt;AE</w:t>
      </w:r>
      <w:r w:rsidR="00A834D2" w:rsidRPr="00982143">
        <w:t>&gt; resource.</w:t>
      </w:r>
    </w:p>
    <w:p w:rsidR="00096FB5" w:rsidRPr="00982143" w:rsidRDefault="00096FB5" w:rsidP="00096FB5">
      <w:pPr>
        <w:pStyle w:val="Heading2"/>
      </w:pPr>
      <w:bookmarkStart w:id="2117" w:name="_Toc449540460"/>
      <w:bookmarkStart w:id="2118" w:name="_Toc449962646"/>
      <w:bookmarkStart w:id="2119" w:name="_Toc453582032"/>
      <w:r w:rsidRPr="00982143">
        <w:t>6.12</w:t>
      </w:r>
      <w:r w:rsidRPr="00982143">
        <w:tab/>
        <w:t>Registration Administration</w:t>
      </w:r>
      <w:bookmarkEnd w:id="2117"/>
      <w:bookmarkEnd w:id="2118"/>
      <w:bookmarkEnd w:id="2119"/>
    </w:p>
    <w:p w:rsidR="00096FB5" w:rsidRPr="00982143" w:rsidRDefault="00096FB5" w:rsidP="001C4010">
      <w:pPr>
        <w:pStyle w:val="Heading3"/>
      </w:pPr>
      <w:bookmarkStart w:id="2120" w:name="_Toc449540461"/>
      <w:bookmarkStart w:id="2121" w:name="_Toc449962647"/>
      <w:bookmarkStart w:id="2122" w:name="_Toc453582033"/>
      <w:r w:rsidRPr="00982143">
        <w:t>6.12.1</w:t>
      </w:r>
      <w:r w:rsidRPr="00982143">
        <w:tab/>
        <w:t>Overview</w:t>
      </w:r>
      <w:bookmarkEnd w:id="2120"/>
      <w:bookmarkEnd w:id="2121"/>
      <w:bookmarkEnd w:id="2122"/>
    </w:p>
    <w:p w:rsidR="00096FB5" w:rsidRPr="00982143" w:rsidRDefault="00096FB5" w:rsidP="00096FB5">
      <w:pPr>
        <w:keepNext/>
      </w:pPr>
      <w:r w:rsidRPr="00982143">
        <w:t>The Registration administration service provides the ability for:</w:t>
      </w:r>
    </w:p>
    <w:p w:rsidR="00096FB5" w:rsidRPr="00982143" w:rsidRDefault="00096FB5" w:rsidP="000A05F0">
      <w:pPr>
        <w:pStyle w:val="B1"/>
      </w:pPr>
      <w:r w:rsidRPr="00982143">
        <w:t>Retrieve the AE</w:t>
      </w:r>
      <w:r w:rsidR="00A55D34" w:rsidRPr="00982143">
        <w:t>'</w:t>
      </w:r>
      <w:r w:rsidRPr="00982143">
        <w:t>s Registration status</w:t>
      </w:r>
      <w:r w:rsidR="00A834D2" w:rsidRPr="00982143">
        <w:t>.</w:t>
      </w:r>
    </w:p>
    <w:p w:rsidR="00096FB5" w:rsidRPr="00982143" w:rsidRDefault="00096FB5" w:rsidP="000A05F0">
      <w:pPr>
        <w:pStyle w:val="B1"/>
      </w:pPr>
      <w:r w:rsidRPr="00982143">
        <w:t>Revoke an AE existing Registration</w:t>
      </w:r>
      <w:r w:rsidR="00A834D2" w:rsidRPr="00982143">
        <w:t>.</w:t>
      </w:r>
    </w:p>
    <w:p w:rsidR="00096FB5" w:rsidRPr="00982143" w:rsidRDefault="00096FB5" w:rsidP="000A05F0">
      <w:pPr>
        <w:pStyle w:val="B1"/>
      </w:pPr>
      <w:r w:rsidRPr="00982143">
        <w:t>Permit subscriptions to AE Registration events</w:t>
      </w:r>
      <w:r w:rsidR="00A834D2" w:rsidRPr="00982143">
        <w:t>.</w:t>
      </w:r>
    </w:p>
    <w:p w:rsidR="00096FB5" w:rsidRPr="00982143" w:rsidRDefault="00096FB5" w:rsidP="0051092A">
      <w:pPr>
        <w:pStyle w:val="Heading3"/>
      </w:pPr>
      <w:bookmarkStart w:id="2123" w:name="_Toc449540462"/>
      <w:bookmarkStart w:id="2124" w:name="_Toc449962648"/>
      <w:bookmarkStart w:id="2125" w:name="_Toc453582034"/>
      <w:r w:rsidRPr="00982143">
        <w:lastRenderedPageBreak/>
        <w:t>6.12.2</w:t>
      </w:r>
      <w:r w:rsidRPr="00982143">
        <w:tab/>
        <w:t>Service Capabilities</w:t>
      </w:r>
      <w:bookmarkEnd w:id="2123"/>
      <w:bookmarkEnd w:id="2124"/>
      <w:bookmarkEnd w:id="2125"/>
    </w:p>
    <w:p w:rsidR="00FF2AB6" w:rsidRPr="00982143" w:rsidRDefault="00D43E20" w:rsidP="00D43E20">
      <w:pPr>
        <w:pStyle w:val="Heading4"/>
      </w:pPr>
      <w:bookmarkStart w:id="2126" w:name="_Toc449540463"/>
      <w:bookmarkStart w:id="2127" w:name="_Toc449962649"/>
      <w:bookmarkStart w:id="2128" w:name="_Toc453582035"/>
      <w:r w:rsidRPr="00982143">
        <w:t>6.12.2.1</w:t>
      </w:r>
      <w:r w:rsidRPr="00982143">
        <w:tab/>
      </w:r>
      <w:proofErr w:type="gramStart"/>
      <w:r w:rsidRPr="00982143">
        <w:t>getRegistrationStatus</w:t>
      </w:r>
      <w:bookmarkEnd w:id="2126"/>
      <w:bookmarkEnd w:id="2127"/>
      <w:bookmarkEnd w:id="2128"/>
      <w:proofErr w:type="gramEnd"/>
    </w:p>
    <w:p w:rsidR="00D43E20" w:rsidRPr="00982143" w:rsidRDefault="00FF2AB6" w:rsidP="00FF2AB6">
      <w:pPr>
        <w:pStyle w:val="Heading5"/>
      </w:pPr>
      <w:bookmarkStart w:id="2129" w:name="_Toc449962650"/>
      <w:bookmarkStart w:id="2130" w:name="_Toc449540464"/>
      <w:r w:rsidRPr="00982143">
        <w:t>6.12.2.1.1</w:t>
      </w:r>
      <w:r w:rsidRPr="00982143">
        <w:tab/>
        <w:t>Description</w:t>
      </w:r>
      <w:bookmarkEnd w:id="2129"/>
      <w:r w:rsidR="00D43E20" w:rsidRPr="00982143">
        <w:t xml:space="preserve"> </w:t>
      </w:r>
      <w:bookmarkEnd w:id="2130"/>
    </w:p>
    <w:p w:rsidR="00D43E20" w:rsidRPr="00982143" w:rsidRDefault="00D43E20" w:rsidP="00D43E20">
      <w:pPr>
        <w:keepNext/>
      </w:pPr>
      <w:r w:rsidRPr="00982143">
        <w:t xml:space="preserve">This service capability enables a </w:t>
      </w:r>
      <w:r w:rsidRPr="00982143">
        <w:rPr>
          <w:rFonts w:cs="Arial"/>
          <w:szCs w:val="18"/>
          <w:lang w:eastAsia="ko-KR"/>
        </w:rPr>
        <w:t>Supporting Service authorized for this operation</w:t>
      </w:r>
      <w:r w:rsidRPr="00982143">
        <w:t>, to retrieve the registration status for an AE. This service capability is restricted to the Msc Reference Point.</w:t>
      </w:r>
    </w:p>
    <w:p w:rsidR="00D43E20" w:rsidRPr="00982143" w:rsidRDefault="00D43E20" w:rsidP="00D43E20">
      <w:pPr>
        <w:pStyle w:val="Heading5"/>
      </w:pPr>
      <w:bookmarkStart w:id="2131" w:name="_Toc449540465"/>
      <w:bookmarkStart w:id="2132" w:name="_Toc449962651"/>
      <w:r w:rsidRPr="00982143">
        <w:t>6.12.2.1.</w:t>
      </w:r>
      <w:r w:rsidR="00FF2AB6" w:rsidRPr="00982143">
        <w:t>2</w:t>
      </w:r>
      <w:r w:rsidRPr="00982143">
        <w:tab/>
      </w:r>
      <w:r w:rsidR="00D87590" w:rsidRPr="00982143">
        <w:t>Pre-Conditions</w:t>
      </w:r>
      <w:bookmarkEnd w:id="2131"/>
      <w:bookmarkEnd w:id="2132"/>
    </w:p>
    <w:p w:rsidR="00D43E20" w:rsidRPr="00982143" w:rsidRDefault="00D43E20" w:rsidP="00D43E20">
      <w:pPr>
        <w:keepNext/>
      </w:pPr>
      <w:r w:rsidRPr="00982143">
        <w:t>Not Applicable</w:t>
      </w:r>
      <w:r w:rsidR="000A05F0" w:rsidRPr="00982143">
        <w:t>.</w:t>
      </w:r>
    </w:p>
    <w:p w:rsidR="00D43E20" w:rsidRPr="00982143" w:rsidRDefault="00D43E20" w:rsidP="00D43E20">
      <w:pPr>
        <w:pStyle w:val="Heading5"/>
      </w:pPr>
      <w:bookmarkStart w:id="2133" w:name="_Toc449540466"/>
      <w:bookmarkStart w:id="2134" w:name="_Toc449962652"/>
      <w:r w:rsidRPr="00982143">
        <w:t>6.12.2.1.</w:t>
      </w:r>
      <w:r w:rsidR="00FF2AB6" w:rsidRPr="00982143">
        <w:t>2</w:t>
      </w:r>
      <w:r w:rsidRPr="00982143">
        <w:tab/>
        <w:t xml:space="preserve">Signature </w:t>
      </w:r>
      <w:r w:rsidR="000A05F0" w:rsidRPr="00982143">
        <w:t>-</w:t>
      </w:r>
      <w:r w:rsidRPr="00982143">
        <w:t xml:space="preserve"> getRegistrationStatus</w:t>
      </w:r>
      <w:bookmarkEnd w:id="2133"/>
      <w:bookmarkEnd w:id="2134"/>
    </w:p>
    <w:p w:rsidR="000A05F0" w:rsidRPr="00982143" w:rsidRDefault="000A05F0" w:rsidP="000A05F0">
      <w:pPr>
        <w:pStyle w:val="TH"/>
      </w:pPr>
      <w:r w:rsidRPr="00982143">
        <w:t>Table 6.12.2.1.</w:t>
      </w:r>
      <w:r w:rsidR="00FF2AB6" w:rsidRPr="00982143">
        <w:t>2</w:t>
      </w:r>
      <w:r w:rsidRPr="00982143">
        <w:t xml:space="preserve">-1: Registration Administration </w:t>
      </w:r>
      <w:r w:rsidR="00612842" w:rsidRPr="00982143">
        <w:t>-</w:t>
      </w:r>
      <w:r w:rsidRPr="00982143">
        <w:t xml:space="preserve"> getRegistrationStatus capability</w:t>
      </w:r>
    </w:p>
    <w:tbl>
      <w:tblPr>
        <w:tblW w:w="8816" w:type="dxa"/>
        <w:jc w:val="center"/>
        <w:tblLayout w:type="fixed"/>
        <w:tblCellMar>
          <w:left w:w="28" w:type="dxa"/>
          <w:right w:w="0" w:type="dxa"/>
        </w:tblCellMar>
        <w:tblLook w:val="0000"/>
      </w:tblPr>
      <w:tblGrid>
        <w:gridCol w:w="1709"/>
        <w:gridCol w:w="900"/>
        <w:gridCol w:w="900"/>
        <w:gridCol w:w="5307"/>
      </w:tblGrid>
      <w:tr w:rsidR="00D43E20"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Description</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0A05F0">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IN</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0A05F0">
            <w:pPr>
              <w:pStyle w:val="TAL"/>
            </w:pPr>
            <w:r w:rsidRPr="00982143">
              <w:t>The Application Entity Identifier (AE-ID)</w:t>
            </w:r>
            <w:r w:rsidR="00A834D2" w:rsidRPr="00982143">
              <w:t>.</w:t>
            </w:r>
          </w:p>
        </w:tc>
      </w:tr>
      <w:tr w:rsidR="00D43E20" w:rsidRPr="00982143" w:rsidTr="00642269">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D43E20" w:rsidRPr="00982143" w:rsidRDefault="00D43E20" w:rsidP="000A05F0">
            <w:pPr>
              <w:pStyle w:val="TAL"/>
            </w:pPr>
            <w:r w:rsidRPr="00982143">
              <w:t>responseType</w:t>
            </w:r>
          </w:p>
        </w:tc>
        <w:tc>
          <w:tcPr>
            <w:tcW w:w="900" w:type="dxa"/>
            <w:tcBorders>
              <w:top w:val="single" w:sz="2" w:space="0" w:color="000000"/>
              <w:left w:val="single" w:sz="2" w:space="0" w:color="000000"/>
              <w:bottom w:val="single" w:sz="4" w:space="0" w:color="auto"/>
              <w:right w:val="single" w:sz="2" w:space="0" w:color="000000"/>
            </w:tcBorders>
          </w:tcPr>
          <w:p w:rsidR="00D43E20" w:rsidRPr="00982143" w:rsidRDefault="00D43E20" w:rsidP="00A834D2">
            <w:pPr>
              <w:pStyle w:val="TAC"/>
            </w:pPr>
            <w:r w:rsidRPr="00982143">
              <w:t>OUT</w:t>
            </w:r>
          </w:p>
        </w:tc>
        <w:tc>
          <w:tcPr>
            <w:tcW w:w="900" w:type="dxa"/>
            <w:tcBorders>
              <w:top w:val="single" w:sz="2" w:space="0" w:color="000000"/>
              <w:left w:val="single" w:sz="2" w:space="0" w:color="000000"/>
              <w:bottom w:val="single" w:sz="4" w:space="0" w:color="auto"/>
              <w:right w:val="single" w:sz="2" w:space="0" w:color="000000"/>
            </w:tcBorders>
          </w:tcPr>
          <w:p w:rsidR="00D43E20" w:rsidRPr="00982143" w:rsidRDefault="00D43E20" w:rsidP="00A834D2">
            <w:pPr>
              <w:pStyle w:val="TAC"/>
            </w:pPr>
            <w:r w:rsidRPr="00982143">
              <w:t>NO</w:t>
            </w:r>
          </w:p>
        </w:tc>
        <w:tc>
          <w:tcPr>
            <w:tcW w:w="5307" w:type="dxa"/>
            <w:tcBorders>
              <w:top w:val="single" w:sz="2" w:space="0" w:color="000000"/>
              <w:left w:val="single" w:sz="2" w:space="0" w:color="000000"/>
              <w:bottom w:val="single" w:sz="4" w:space="0" w:color="auto"/>
              <w:right w:val="single" w:sz="2" w:space="0" w:color="000000"/>
            </w:tcBorders>
          </w:tcPr>
          <w:p w:rsidR="00D43E20" w:rsidRPr="00982143" w:rsidRDefault="00D43E20" w:rsidP="000A05F0">
            <w:pPr>
              <w:pStyle w:val="TAL"/>
            </w:pPr>
            <w:r w:rsidRPr="00982143">
              <w:t>Unique response types for this service:</w:t>
            </w:r>
          </w:p>
          <w:p w:rsidR="00D43E20" w:rsidRPr="00982143" w:rsidRDefault="00D43E20" w:rsidP="000A05F0">
            <w:pPr>
              <w:pStyle w:val="TB1"/>
            </w:pPr>
            <w:r w:rsidRPr="00982143">
              <w:t>AE is registered</w:t>
            </w:r>
            <w:r w:rsidR="00A834D2" w:rsidRPr="00982143">
              <w:t>.</w:t>
            </w:r>
          </w:p>
          <w:p w:rsidR="00D43E20" w:rsidRPr="00982143" w:rsidRDefault="00D43E20" w:rsidP="000A05F0">
            <w:pPr>
              <w:pStyle w:val="TB1"/>
            </w:pPr>
            <w:r w:rsidRPr="00982143">
              <w:t>AE registration does not exist</w:t>
            </w:r>
            <w:r w:rsidR="00A834D2" w:rsidRPr="00982143">
              <w:t>.</w:t>
            </w:r>
          </w:p>
        </w:tc>
      </w:tr>
    </w:tbl>
    <w:p w:rsidR="000A05F0" w:rsidRPr="00982143" w:rsidRDefault="000A05F0" w:rsidP="000A05F0"/>
    <w:p w:rsidR="00D43E20" w:rsidRPr="00982143" w:rsidRDefault="00D43E20" w:rsidP="00D43E20">
      <w:pPr>
        <w:pStyle w:val="Heading5"/>
      </w:pPr>
      <w:bookmarkStart w:id="2135" w:name="_Toc449540467"/>
      <w:bookmarkStart w:id="2136" w:name="_Toc449962653"/>
      <w:r w:rsidRPr="00982143">
        <w:t>6.12.2.1.</w:t>
      </w:r>
      <w:r w:rsidR="00FF2AB6" w:rsidRPr="00982143">
        <w:t>4</w:t>
      </w:r>
      <w:r w:rsidRPr="00982143">
        <w:tab/>
      </w:r>
      <w:r w:rsidRPr="00982143">
        <w:rPr>
          <w:lang w:eastAsia="ko-KR"/>
        </w:rPr>
        <w:t>Service Interaction</w:t>
      </w:r>
      <w:bookmarkEnd w:id="2135"/>
      <w:bookmarkEnd w:id="2136"/>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6"/>
        </w:numPr>
      </w:pPr>
      <w:r w:rsidRPr="00982143">
        <w:t>Retrieve the Application Entity information</w:t>
      </w:r>
      <w:r w:rsidR="00A834D2" w:rsidRPr="00982143">
        <w:t>.</w:t>
      </w:r>
    </w:p>
    <w:p w:rsidR="00D43E20" w:rsidRPr="00982143" w:rsidRDefault="00A834D2" w:rsidP="00B91F03">
      <w:pPr>
        <w:pStyle w:val="FL"/>
      </w:pPr>
      <w:r w:rsidRPr="00982143">
        <w:object w:dxaOrig="4957" w:dyaOrig="4544">
          <v:shape id="_x0000_i1099" type="#_x0000_t75" style="width:242.5pt;height:188.35pt" o:ole="">
            <v:imagedata r:id="rId196" o:title="" croptop="5782f" cropbottom="5420f" cropleft="1338f"/>
          </v:shape>
          <o:OLEObject Type="Embed" ProgID="Visio.Drawing.11" ShapeID="_x0000_i1099" DrawAspect="Content" ObjectID="_1527324176" r:id="rId197"/>
        </w:object>
      </w:r>
    </w:p>
    <w:p w:rsidR="00D43E20" w:rsidRPr="00982143" w:rsidRDefault="00D43E20" w:rsidP="000A05F0">
      <w:pPr>
        <w:pStyle w:val="TF"/>
      </w:pPr>
      <w:r w:rsidRPr="00982143">
        <w:t>Figure 6.12.2.1.</w:t>
      </w:r>
      <w:r w:rsidR="00FF2AB6" w:rsidRPr="00982143">
        <w:t>4</w:t>
      </w:r>
      <w:r w:rsidRPr="00982143">
        <w:t>-1</w:t>
      </w:r>
      <w:r w:rsidR="000A05F0" w:rsidRPr="00982143">
        <w:t>:</w:t>
      </w:r>
      <w:r w:rsidRPr="00982143">
        <w:t xml:space="preserve"> Registration Administration </w:t>
      </w:r>
      <w:r w:rsidR="00612842" w:rsidRPr="00982143">
        <w:t>-</w:t>
      </w:r>
      <w:r w:rsidRPr="00982143">
        <w:t xml:space="preserve"> getRegistrationStatus Diagram</w:t>
      </w:r>
    </w:p>
    <w:p w:rsidR="00D43E20" w:rsidRPr="00982143" w:rsidRDefault="00D43E20" w:rsidP="00D43E20">
      <w:pPr>
        <w:pStyle w:val="Heading5"/>
      </w:pPr>
      <w:bookmarkStart w:id="2137" w:name="_Toc449540468"/>
      <w:bookmarkStart w:id="2138" w:name="_Toc449962654"/>
      <w:r w:rsidRPr="00982143">
        <w:t>6.12.2.1.</w:t>
      </w:r>
      <w:r w:rsidR="00FF2AB6" w:rsidRPr="00982143">
        <w:t>5</w:t>
      </w:r>
      <w:r w:rsidRPr="00982143">
        <w:tab/>
      </w:r>
      <w:r w:rsidRPr="00982143">
        <w:rPr>
          <w:lang w:eastAsia="ko-KR"/>
        </w:rPr>
        <w:t>Post-Conditions</w:t>
      </w:r>
      <w:bookmarkEnd w:id="2137"/>
      <w:bookmarkEnd w:id="2138"/>
    </w:p>
    <w:p w:rsidR="00D43E20" w:rsidRPr="00982143" w:rsidRDefault="00D43E20" w:rsidP="00D43E20">
      <w:pPr>
        <w:keepNext/>
        <w:rPr>
          <w:lang w:eastAsia="ko-KR"/>
        </w:rPr>
      </w:pPr>
      <w:r w:rsidRPr="00982143">
        <w:rPr>
          <w:lang w:eastAsia="ko-KR"/>
        </w:rPr>
        <w:t>Not Applicable</w:t>
      </w:r>
      <w:r w:rsidR="000A05F0" w:rsidRPr="00982143">
        <w:rPr>
          <w:lang w:eastAsia="ko-KR"/>
        </w:rPr>
        <w:t>.</w:t>
      </w:r>
    </w:p>
    <w:p w:rsidR="00D43E20" w:rsidRPr="00982143" w:rsidRDefault="00D43E20" w:rsidP="00D43E20">
      <w:pPr>
        <w:pStyle w:val="Heading5"/>
      </w:pPr>
      <w:bookmarkStart w:id="2139" w:name="_Toc449540469"/>
      <w:bookmarkStart w:id="2140" w:name="_Toc449962655"/>
      <w:r w:rsidRPr="00982143">
        <w:t>6.12.2.1.</w:t>
      </w:r>
      <w:r w:rsidR="00FF2AB6" w:rsidRPr="00982143">
        <w:t>6</w:t>
      </w:r>
      <w:r w:rsidRPr="00982143">
        <w:tab/>
      </w:r>
      <w:r w:rsidRPr="00982143">
        <w:rPr>
          <w:lang w:eastAsia="ko-KR"/>
        </w:rPr>
        <w:t>Exceptions</w:t>
      </w:r>
      <w:bookmarkEnd w:id="2139"/>
      <w:bookmarkEnd w:id="2140"/>
    </w:p>
    <w:p w:rsidR="00D43E20" w:rsidRPr="00982143" w:rsidRDefault="00D43E20" w:rsidP="00D43E20">
      <w:pPr>
        <w:keepNext/>
      </w:pPr>
      <w:r w:rsidRPr="00982143">
        <w:t>Not Applicable</w:t>
      </w:r>
      <w:r w:rsidR="000A05F0" w:rsidRPr="00982143">
        <w:t>.</w:t>
      </w:r>
    </w:p>
    <w:p w:rsidR="00D43E20" w:rsidRPr="00982143" w:rsidRDefault="00D43E20" w:rsidP="00D43E20">
      <w:pPr>
        <w:pStyle w:val="Heading5"/>
      </w:pPr>
      <w:bookmarkStart w:id="2141" w:name="_Toc449540470"/>
      <w:bookmarkStart w:id="2142" w:name="_Toc449962656"/>
      <w:r w:rsidRPr="00982143">
        <w:t>6.12.2.1.</w:t>
      </w:r>
      <w:r w:rsidR="00FF2AB6" w:rsidRPr="00982143">
        <w:t>7</w:t>
      </w:r>
      <w:r w:rsidRPr="00982143">
        <w:tab/>
      </w:r>
      <w:r w:rsidRPr="00982143">
        <w:rPr>
          <w:lang w:eastAsia="ko-KR"/>
        </w:rPr>
        <w:t>Policies for Use</w:t>
      </w:r>
      <w:bookmarkEnd w:id="2141"/>
      <w:bookmarkEnd w:id="2142"/>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2143" w:name="_Toc449540471"/>
      <w:bookmarkStart w:id="2144" w:name="_Toc449962657"/>
      <w:r w:rsidRPr="00982143">
        <w:lastRenderedPageBreak/>
        <w:t>6.12.2.1.</w:t>
      </w:r>
      <w:r w:rsidR="00FF2AB6" w:rsidRPr="00982143">
        <w:t>8</w:t>
      </w:r>
      <w:r w:rsidRPr="00982143">
        <w:tab/>
      </w:r>
      <w:proofErr w:type="gramStart"/>
      <w:r w:rsidRPr="00982143">
        <w:t>oneM2M</w:t>
      </w:r>
      <w:proofErr w:type="gramEnd"/>
      <w:r w:rsidRPr="00982143">
        <w:t xml:space="preserve"> Resource Interworking</w:t>
      </w:r>
      <w:bookmarkEnd w:id="2143"/>
      <w:bookmarkEnd w:id="2144"/>
    </w:p>
    <w:p w:rsidR="00D43E20" w:rsidRPr="00982143" w:rsidRDefault="00D43E20" w:rsidP="00D43E20">
      <w:pPr>
        <w:keepNext/>
      </w:pPr>
      <w:r w:rsidRPr="00982143">
        <w:t>This service capability maps to the RETRIEVE procedure of the &lt;AE</w:t>
      </w:r>
      <w:r w:rsidR="00A834D2" w:rsidRPr="00982143">
        <w:t>&gt; resource.</w:t>
      </w:r>
    </w:p>
    <w:p w:rsidR="00D43E20" w:rsidRPr="00982143" w:rsidRDefault="00D43E20" w:rsidP="00D43E20">
      <w:pPr>
        <w:pStyle w:val="Heading4"/>
      </w:pPr>
      <w:bookmarkStart w:id="2145" w:name="_Toc449962658"/>
      <w:bookmarkStart w:id="2146" w:name="_Toc449540472"/>
      <w:bookmarkStart w:id="2147" w:name="_Toc453582036"/>
      <w:r w:rsidRPr="00982143">
        <w:t>6.12.2.2</w:t>
      </w:r>
      <w:r w:rsidRPr="00982143">
        <w:tab/>
      </w:r>
      <w:proofErr w:type="gramStart"/>
      <w:r w:rsidRPr="00982143">
        <w:t>revokeAERegistration</w:t>
      </w:r>
      <w:bookmarkEnd w:id="2145"/>
      <w:bookmarkEnd w:id="2147"/>
      <w:proofErr w:type="gramEnd"/>
      <w:r w:rsidRPr="00982143">
        <w:t xml:space="preserve"> </w:t>
      </w:r>
      <w:bookmarkEnd w:id="2146"/>
    </w:p>
    <w:p w:rsidR="00FF2AB6" w:rsidRPr="00982143" w:rsidRDefault="00FF2AB6" w:rsidP="00FF2AB6">
      <w:pPr>
        <w:pStyle w:val="Heading5"/>
      </w:pPr>
      <w:bookmarkStart w:id="2148" w:name="_Toc449540473"/>
      <w:bookmarkStart w:id="2149" w:name="_Toc449962659"/>
      <w:r w:rsidRPr="00982143">
        <w:t>6.12.2.2.1</w:t>
      </w:r>
      <w:r w:rsidRPr="00982143">
        <w:tab/>
        <w:t>Description</w:t>
      </w:r>
      <w:bookmarkEnd w:id="2148"/>
      <w:bookmarkEnd w:id="2149"/>
    </w:p>
    <w:p w:rsidR="00D43E20" w:rsidRPr="00982143" w:rsidRDefault="00D43E20" w:rsidP="00D43E20">
      <w:pPr>
        <w:keepNext/>
      </w:pPr>
      <w:r w:rsidRPr="00982143">
        <w:t xml:space="preserve">This service capability enables </w:t>
      </w:r>
      <w:r w:rsidRPr="00982143">
        <w:rPr>
          <w:rFonts w:cs="Arial"/>
          <w:szCs w:val="18"/>
          <w:lang w:eastAsia="ko-KR"/>
        </w:rPr>
        <w:t>a Supporting Service authorized for this operation</w:t>
      </w:r>
      <w:r w:rsidRPr="00982143">
        <w:t xml:space="preserve"> to revoke an existing AE registration. This service capability shall be restricted to the Msc Reference Points</w:t>
      </w:r>
      <w:r w:rsidR="000A05F0" w:rsidRPr="00982143">
        <w:t>.</w:t>
      </w:r>
    </w:p>
    <w:p w:rsidR="00D43E20" w:rsidRPr="00982143" w:rsidRDefault="00D43E20" w:rsidP="00D43E20">
      <w:pPr>
        <w:pStyle w:val="Heading5"/>
      </w:pPr>
      <w:bookmarkStart w:id="2150" w:name="_Toc449540474"/>
      <w:bookmarkStart w:id="2151" w:name="_Toc449962660"/>
      <w:r w:rsidRPr="00982143">
        <w:t>6.12.2.2.</w:t>
      </w:r>
      <w:r w:rsidR="00FF2AB6" w:rsidRPr="00982143">
        <w:t>2</w:t>
      </w:r>
      <w:r w:rsidRPr="00982143">
        <w:tab/>
      </w:r>
      <w:r w:rsidR="00D87590" w:rsidRPr="00982143">
        <w:t>Pre-Conditions</w:t>
      </w:r>
      <w:bookmarkEnd w:id="2150"/>
      <w:bookmarkEnd w:id="2151"/>
    </w:p>
    <w:p w:rsidR="00D43E20" w:rsidRPr="00982143" w:rsidRDefault="00D43E20" w:rsidP="00D43E20">
      <w:pPr>
        <w:keepNext/>
      </w:pPr>
      <w:r w:rsidRPr="00982143">
        <w:t>The AE is successfully registered with the M2M System.</w:t>
      </w:r>
    </w:p>
    <w:p w:rsidR="00D43E20" w:rsidRPr="00982143" w:rsidRDefault="00D43E20" w:rsidP="00D43E20">
      <w:pPr>
        <w:pStyle w:val="Heading5"/>
      </w:pPr>
      <w:bookmarkStart w:id="2152" w:name="_Toc449540475"/>
      <w:bookmarkStart w:id="2153" w:name="_Toc449962661"/>
      <w:r w:rsidRPr="00982143">
        <w:t>6.12.2.2.</w:t>
      </w:r>
      <w:r w:rsidR="00FF2AB6" w:rsidRPr="00982143">
        <w:t>3</w:t>
      </w:r>
      <w:r w:rsidRPr="00982143">
        <w:tab/>
        <w:t xml:space="preserve">Signature </w:t>
      </w:r>
      <w:r w:rsidR="000A05F0" w:rsidRPr="00982143">
        <w:t>-</w:t>
      </w:r>
      <w:r w:rsidRPr="00982143">
        <w:t xml:space="preserve"> revokeAERegistration</w:t>
      </w:r>
      <w:bookmarkEnd w:id="2152"/>
      <w:bookmarkEnd w:id="2153"/>
    </w:p>
    <w:p w:rsidR="000A05F0" w:rsidRPr="00982143" w:rsidRDefault="000A05F0" w:rsidP="000A05F0">
      <w:pPr>
        <w:pStyle w:val="TH"/>
      </w:pPr>
      <w:r w:rsidRPr="00982143">
        <w:t>Table 6.12.2.2.</w:t>
      </w:r>
      <w:r w:rsidR="00FF2AB6" w:rsidRPr="00982143">
        <w:t>3</w:t>
      </w:r>
      <w:r w:rsidRPr="00982143">
        <w:t xml:space="preserve">-1: Registration Administration </w:t>
      </w:r>
      <w:r w:rsidR="00612842" w:rsidRPr="00982143">
        <w:t>-</w:t>
      </w:r>
      <w:r w:rsidRPr="00982143">
        <w:t xml:space="preserve"> revokeAERegistration capability</w:t>
      </w:r>
    </w:p>
    <w:tbl>
      <w:tblPr>
        <w:tblW w:w="8816" w:type="dxa"/>
        <w:jc w:val="center"/>
        <w:tblLayout w:type="fixed"/>
        <w:tblCellMar>
          <w:left w:w="28" w:type="dxa"/>
          <w:right w:w="0" w:type="dxa"/>
        </w:tblCellMar>
        <w:tblLook w:val="0000"/>
      </w:tblPr>
      <w:tblGrid>
        <w:gridCol w:w="1709"/>
        <w:gridCol w:w="900"/>
        <w:gridCol w:w="900"/>
        <w:gridCol w:w="5307"/>
      </w:tblGrid>
      <w:tr w:rsidR="00D43E20"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Description</w:t>
            </w:r>
          </w:p>
        </w:tc>
      </w:tr>
      <w:tr w:rsidR="00D43E20" w:rsidRPr="00BF5246" w:rsidTr="00642269">
        <w:trPr>
          <w:tblHeader/>
          <w:jc w:val="center"/>
        </w:trPr>
        <w:tc>
          <w:tcPr>
            <w:tcW w:w="1709" w:type="dxa"/>
            <w:tcBorders>
              <w:left w:val="single" w:sz="1" w:space="0" w:color="000000"/>
              <w:bottom w:val="single" w:sz="1" w:space="0" w:color="000000"/>
            </w:tcBorders>
          </w:tcPr>
          <w:p w:rsidR="00D43E20" w:rsidRPr="00982143" w:rsidRDefault="00D43E20" w:rsidP="000A05F0">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IN</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D81F34" w:rsidRDefault="00935233" w:rsidP="000A05F0">
            <w:pPr>
              <w:pStyle w:val="TAL"/>
              <w:rPr>
                <w:lang w:val="fr-FR"/>
              </w:rPr>
            </w:pPr>
            <w:r w:rsidRPr="00D81F34">
              <w:rPr>
                <w:lang w:val="fr-FR"/>
              </w:rPr>
              <w:t>Application Entity Identifier (AE-ID)</w:t>
            </w:r>
            <w:r w:rsidR="00A834D2" w:rsidRPr="00D81F34">
              <w:rPr>
                <w:lang w:val="fr-FR"/>
              </w:rPr>
              <w:t>.</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0A05F0">
            <w:pPr>
              <w:pStyle w:val="TAL"/>
            </w:pPr>
            <w:r w:rsidRPr="00982143">
              <w:t>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OUT</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0A05F0">
            <w:pPr>
              <w:pStyle w:val="TAL"/>
            </w:pPr>
            <w:r w:rsidRPr="00982143">
              <w:t>Unique response types for this service:</w:t>
            </w:r>
          </w:p>
          <w:p w:rsidR="00D43E20" w:rsidRPr="00982143" w:rsidRDefault="00D43E20" w:rsidP="000A05F0">
            <w:pPr>
              <w:pStyle w:val="TB1"/>
            </w:pPr>
            <w:r w:rsidRPr="00982143">
              <w:t>AE successfully De-registered</w:t>
            </w:r>
            <w:r w:rsidR="00A834D2" w:rsidRPr="00982143">
              <w:t>.</w:t>
            </w:r>
          </w:p>
          <w:p w:rsidR="00D43E20" w:rsidRPr="00982143" w:rsidRDefault="00D43E20" w:rsidP="000A05F0">
            <w:pPr>
              <w:pStyle w:val="TB1"/>
            </w:pPr>
            <w:r w:rsidRPr="00982143">
              <w:t>Registration does not exist</w:t>
            </w:r>
            <w:r w:rsidR="00A834D2" w:rsidRPr="00982143">
              <w:t>.</w:t>
            </w:r>
          </w:p>
        </w:tc>
      </w:tr>
    </w:tbl>
    <w:p w:rsidR="000A05F0" w:rsidRPr="00982143" w:rsidRDefault="000A05F0" w:rsidP="000A05F0"/>
    <w:p w:rsidR="00D43E20" w:rsidRPr="00982143" w:rsidRDefault="00D43E20" w:rsidP="00D43E20">
      <w:pPr>
        <w:pStyle w:val="Heading5"/>
        <w:rPr>
          <w:lang w:eastAsia="ko-KR"/>
        </w:rPr>
      </w:pPr>
      <w:bookmarkStart w:id="2154" w:name="_Toc449540476"/>
      <w:bookmarkStart w:id="2155" w:name="_Toc449962662"/>
      <w:r w:rsidRPr="00982143">
        <w:t>6.12.2.2.</w:t>
      </w:r>
      <w:r w:rsidR="007F7A7E" w:rsidRPr="00982143">
        <w:t>4</w:t>
      </w:r>
      <w:r w:rsidRPr="00982143">
        <w:tab/>
      </w:r>
      <w:r w:rsidRPr="00982143">
        <w:rPr>
          <w:lang w:eastAsia="ko-KR"/>
        </w:rPr>
        <w:t>Service Interaction</w:t>
      </w:r>
      <w:bookmarkEnd w:id="2154"/>
      <w:bookmarkEnd w:id="2155"/>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7"/>
        </w:numPr>
      </w:pPr>
      <w:r w:rsidRPr="00982143">
        <w:t>Issue a request to the Service Subscription Administration to fetch the service profile.</w:t>
      </w:r>
    </w:p>
    <w:p w:rsidR="00D43E20" w:rsidRPr="00982143" w:rsidRDefault="00D43E20" w:rsidP="00E45382">
      <w:pPr>
        <w:pStyle w:val="BN"/>
        <w:numPr>
          <w:ilvl w:val="0"/>
          <w:numId w:val="67"/>
        </w:numPr>
      </w:pPr>
      <w:r w:rsidRPr="00982143">
        <w:t>Disassociate the AE from the M2M Service Subscription</w:t>
      </w:r>
      <w:r w:rsidR="00A834D2" w:rsidRPr="00982143">
        <w:t>.</w:t>
      </w:r>
    </w:p>
    <w:p w:rsidR="00A834D2" w:rsidRPr="00982143" w:rsidRDefault="00A834D2" w:rsidP="00B91F03">
      <w:pPr>
        <w:pStyle w:val="FL"/>
      </w:pPr>
      <w:r w:rsidRPr="00982143">
        <w:object w:dxaOrig="5427" w:dyaOrig="4904">
          <v:shape id="_x0000_i1100" type="#_x0000_t75" style="width:264.4pt;height:207.95pt" o:ole="">
            <v:imagedata r:id="rId198" o:title="" croptop="4846f" cropbottom="5181f" cropright="1809f"/>
          </v:shape>
          <o:OLEObject Type="Embed" ProgID="Visio.Drawing.11" ShapeID="_x0000_i1100" DrawAspect="Content" ObjectID="_1527324177" r:id="rId199"/>
        </w:object>
      </w:r>
    </w:p>
    <w:p w:rsidR="00D43E20" w:rsidRPr="00982143" w:rsidRDefault="00D43E20" w:rsidP="00AF043B">
      <w:pPr>
        <w:pStyle w:val="TF"/>
      </w:pPr>
      <w:r w:rsidRPr="00982143">
        <w:t>Figure 6.12.2.2.</w:t>
      </w:r>
      <w:r w:rsidR="007F7A7E" w:rsidRPr="00982143">
        <w:t>4</w:t>
      </w:r>
      <w:r w:rsidRPr="00982143">
        <w:t>-1</w:t>
      </w:r>
      <w:r w:rsidR="00AF043B" w:rsidRPr="00982143">
        <w:t>:</w:t>
      </w:r>
      <w:r w:rsidRPr="00982143">
        <w:t xml:space="preserve"> Registration Administration </w:t>
      </w:r>
      <w:r w:rsidR="00612842" w:rsidRPr="00982143">
        <w:t>-</w:t>
      </w:r>
      <w:r w:rsidRPr="00982143">
        <w:t xml:space="preserve"> revokeAERegistration Diagram</w:t>
      </w:r>
    </w:p>
    <w:p w:rsidR="00D43E20" w:rsidRPr="00982143" w:rsidRDefault="00D43E20" w:rsidP="00D43E20">
      <w:pPr>
        <w:pStyle w:val="Heading5"/>
      </w:pPr>
      <w:bookmarkStart w:id="2156" w:name="_Toc449540477"/>
      <w:bookmarkStart w:id="2157" w:name="_Toc449962663"/>
      <w:r w:rsidRPr="00982143">
        <w:lastRenderedPageBreak/>
        <w:t>6.12.2.2.</w:t>
      </w:r>
      <w:r w:rsidR="007F7A7E" w:rsidRPr="00982143">
        <w:t>5</w:t>
      </w:r>
      <w:r w:rsidRPr="00982143">
        <w:tab/>
      </w:r>
      <w:r w:rsidRPr="00982143">
        <w:rPr>
          <w:lang w:eastAsia="ko-KR"/>
        </w:rPr>
        <w:t>Post-Conditions</w:t>
      </w:r>
      <w:bookmarkEnd w:id="2156"/>
      <w:bookmarkEnd w:id="2157"/>
    </w:p>
    <w:p w:rsidR="00D43E20" w:rsidRPr="00982143" w:rsidRDefault="00D43E20" w:rsidP="00D43E20">
      <w:pPr>
        <w:keepNext/>
        <w:rPr>
          <w:lang w:eastAsia="ko-KR"/>
        </w:rPr>
      </w:pPr>
      <w:r w:rsidRPr="00982143">
        <w:rPr>
          <w:lang w:eastAsia="ko-KR"/>
        </w:rPr>
        <w:t>The Application Entity is no longer registe</w:t>
      </w:r>
      <w:r w:rsidR="00A834D2" w:rsidRPr="00982143">
        <w:rPr>
          <w:lang w:eastAsia="ko-KR"/>
        </w:rPr>
        <w:t>red and cannot use any services.</w:t>
      </w:r>
    </w:p>
    <w:p w:rsidR="00D43E20" w:rsidRPr="00982143" w:rsidRDefault="00D43E20" w:rsidP="00D43E20">
      <w:pPr>
        <w:pStyle w:val="Heading5"/>
      </w:pPr>
      <w:bookmarkStart w:id="2158" w:name="_Toc449540478"/>
      <w:bookmarkStart w:id="2159" w:name="_Toc449962664"/>
      <w:r w:rsidRPr="00982143">
        <w:t>6.12.2.2.</w:t>
      </w:r>
      <w:r w:rsidR="007F7A7E" w:rsidRPr="00982143">
        <w:t>6</w:t>
      </w:r>
      <w:r w:rsidRPr="00982143">
        <w:tab/>
      </w:r>
      <w:r w:rsidRPr="00982143">
        <w:rPr>
          <w:lang w:eastAsia="ko-KR"/>
        </w:rPr>
        <w:t>Exceptions</w:t>
      </w:r>
      <w:bookmarkEnd w:id="2158"/>
      <w:bookmarkEnd w:id="2159"/>
    </w:p>
    <w:p w:rsidR="00D43E20" w:rsidRPr="00982143" w:rsidRDefault="00D43E20" w:rsidP="00D43E20">
      <w:pPr>
        <w:keepNext/>
      </w:pPr>
      <w:r w:rsidRPr="00982143">
        <w:rPr>
          <w:lang w:eastAsia="ko-KR"/>
        </w:rPr>
        <w:t>Not Applicable</w:t>
      </w:r>
      <w:r w:rsidR="00AF043B" w:rsidRPr="00982143">
        <w:rPr>
          <w:lang w:eastAsia="ko-KR"/>
        </w:rPr>
        <w:t>.</w:t>
      </w:r>
    </w:p>
    <w:p w:rsidR="00D43E20" w:rsidRPr="00982143" w:rsidRDefault="00D43E20" w:rsidP="00D43E20">
      <w:pPr>
        <w:pStyle w:val="Heading5"/>
      </w:pPr>
      <w:bookmarkStart w:id="2160" w:name="_Toc449540479"/>
      <w:bookmarkStart w:id="2161" w:name="_Toc449962665"/>
      <w:r w:rsidRPr="00982143">
        <w:t>6.12.2.2.</w:t>
      </w:r>
      <w:r w:rsidR="007F7A7E" w:rsidRPr="00982143">
        <w:t>7</w:t>
      </w:r>
      <w:r w:rsidRPr="00982143">
        <w:tab/>
      </w:r>
      <w:r w:rsidRPr="00982143">
        <w:rPr>
          <w:lang w:eastAsia="ko-KR"/>
        </w:rPr>
        <w:t>Policies for Use</w:t>
      </w:r>
      <w:bookmarkEnd w:id="2160"/>
      <w:bookmarkEnd w:id="2161"/>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2162" w:name="_Toc449540480"/>
      <w:bookmarkStart w:id="2163" w:name="_Toc449962666"/>
      <w:r w:rsidRPr="00982143">
        <w:t>6.12.2.2.</w:t>
      </w:r>
      <w:r w:rsidR="007F7A7E" w:rsidRPr="00982143">
        <w:t>8</w:t>
      </w:r>
      <w:r w:rsidRPr="00982143">
        <w:tab/>
      </w:r>
      <w:proofErr w:type="gramStart"/>
      <w:r w:rsidRPr="00982143">
        <w:t>oneM2M</w:t>
      </w:r>
      <w:proofErr w:type="gramEnd"/>
      <w:r w:rsidRPr="00982143">
        <w:t xml:space="preserve"> Resource Interworking</w:t>
      </w:r>
      <w:bookmarkEnd w:id="2162"/>
      <w:bookmarkEnd w:id="2163"/>
    </w:p>
    <w:p w:rsidR="00D43E20" w:rsidRPr="00982143" w:rsidRDefault="00D43E20" w:rsidP="00D43E20">
      <w:r w:rsidRPr="00982143">
        <w:t>This service capability maps to the DELETE procedure of the &lt;AE&gt; resource.</w:t>
      </w:r>
    </w:p>
    <w:p w:rsidR="007F7A7E" w:rsidRPr="00982143" w:rsidRDefault="00D43E20" w:rsidP="00D43E20">
      <w:pPr>
        <w:pStyle w:val="Heading4"/>
      </w:pPr>
      <w:bookmarkStart w:id="2164" w:name="_Toc449540481"/>
      <w:bookmarkStart w:id="2165" w:name="_Toc449962667"/>
      <w:bookmarkStart w:id="2166" w:name="_Toc453582037"/>
      <w:r w:rsidRPr="00982143">
        <w:t>6.12.2.3</w:t>
      </w:r>
      <w:r w:rsidRPr="00982143">
        <w:tab/>
      </w:r>
      <w:proofErr w:type="gramStart"/>
      <w:r w:rsidRPr="00982143">
        <w:t>subscribeInitialAERegistrationEvent</w:t>
      </w:r>
      <w:bookmarkEnd w:id="2164"/>
      <w:bookmarkEnd w:id="2165"/>
      <w:bookmarkEnd w:id="2166"/>
      <w:proofErr w:type="gramEnd"/>
    </w:p>
    <w:p w:rsidR="00D43E20" w:rsidRPr="00982143" w:rsidRDefault="007F7A7E" w:rsidP="007F7A7E">
      <w:pPr>
        <w:pStyle w:val="Heading5"/>
      </w:pPr>
      <w:bookmarkStart w:id="2167" w:name="_Toc449540482"/>
      <w:bookmarkStart w:id="2168" w:name="_Toc449962668"/>
      <w:r w:rsidRPr="00982143">
        <w:t>6.12.2.3.1</w:t>
      </w:r>
      <w:r w:rsidRPr="00982143">
        <w:tab/>
        <w:t>Description</w:t>
      </w:r>
      <w:bookmarkEnd w:id="2167"/>
      <w:bookmarkEnd w:id="2168"/>
    </w:p>
    <w:p w:rsidR="00D43E20" w:rsidRPr="00982143" w:rsidRDefault="00D43E20" w:rsidP="00D43E20">
      <w:pPr>
        <w:keepNext/>
      </w:pPr>
      <w:r w:rsidRPr="00982143">
        <w:t xml:space="preserve">This service capability enables subscription </w:t>
      </w:r>
      <w:r w:rsidRPr="00982143">
        <w:rPr>
          <w:rFonts w:cs="Arial"/>
          <w:szCs w:val="18"/>
          <w:lang w:eastAsia="ko-KR"/>
        </w:rPr>
        <w:t>to the initial (first time only) registration of an AE. This capability shall be restricted to the Msc Reference Point.</w:t>
      </w:r>
    </w:p>
    <w:p w:rsidR="00D43E20" w:rsidRPr="00982143" w:rsidRDefault="00D43E20" w:rsidP="00D43E20">
      <w:pPr>
        <w:pStyle w:val="Heading5"/>
      </w:pPr>
      <w:bookmarkStart w:id="2169" w:name="_Toc449540483"/>
      <w:bookmarkStart w:id="2170" w:name="_Toc449962669"/>
      <w:r w:rsidRPr="00982143">
        <w:t>6.12.2.3.</w:t>
      </w:r>
      <w:r w:rsidR="007F7A7E" w:rsidRPr="00982143">
        <w:t>2</w:t>
      </w:r>
      <w:r w:rsidRPr="00982143">
        <w:tab/>
      </w:r>
      <w:r w:rsidR="00D87590" w:rsidRPr="00982143">
        <w:t>Pre-Conditions</w:t>
      </w:r>
      <w:bookmarkEnd w:id="2169"/>
      <w:bookmarkEnd w:id="2170"/>
    </w:p>
    <w:p w:rsidR="00D43E20" w:rsidRPr="00982143" w:rsidRDefault="00D43E20" w:rsidP="00D43E20">
      <w:r w:rsidRPr="00982143">
        <w:rPr>
          <w:lang w:eastAsia="ko-KR"/>
        </w:rPr>
        <w:t>Not Applicable</w:t>
      </w:r>
      <w:r w:rsidR="00AF043B" w:rsidRPr="00982143">
        <w:t>.</w:t>
      </w:r>
    </w:p>
    <w:p w:rsidR="00D43E20" w:rsidRPr="00982143" w:rsidRDefault="00D43E20" w:rsidP="00D43E20">
      <w:pPr>
        <w:pStyle w:val="Heading5"/>
      </w:pPr>
      <w:bookmarkStart w:id="2171" w:name="_Toc449540484"/>
      <w:bookmarkStart w:id="2172" w:name="_Toc449962670"/>
      <w:r w:rsidRPr="00982143">
        <w:t>6.12.2.3.</w:t>
      </w:r>
      <w:r w:rsidR="007F7A7E" w:rsidRPr="00982143">
        <w:t>3</w:t>
      </w:r>
      <w:r w:rsidRPr="00982143">
        <w:tab/>
        <w:t xml:space="preserve">Signature </w:t>
      </w:r>
      <w:r w:rsidR="00AF043B" w:rsidRPr="00982143">
        <w:t>-</w:t>
      </w:r>
      <w:r w:rsidRPr="00982143">
        <w:t xml:space="preserve"> subscribeInitialAERegistrationEvent</w:t>
      </w:r>
      <w:bookmarkEnd w:id="2171"/>
      <w:bookmarkEnd w:id="2172"/>
    </w:p>
    <w:p w:rsidR="00AF043B" w:rsidRPr="00982143" w:rsidRDefault="00AF043B" w:rsidP="00AF043B">
      <w:pPr>
        <w:pStyle w:val="TH"/>
      </w:pPr>
      <w:r w:rsidRPr="00982143">
        <w:t>6.12.2.3.</w:t>
      </w:r>
      <w:r w:rsidR="007F7A7E" w:rsidRPr="00982143">
        <w:t>3</w:t>
      </w:r>
      <w:r w:rsidRPr="00982143">
        <w:t xml:space="preserve">-1: Registration Administration </w:t>
      </w:r>
      <w:r w:rsidR="00612842" w:rsidRPr="00982143">
        <w:t>-</w:t>
      </w:r>
      <w:r w:rsidRPr="00982143">
        <w:t xml:space="preserve"> subscribeInitialAERegistrationEvent capability</w:t>
      </w:r>
    </w:p>
    <w:tbl>
      <w:tblPr>
        <w:tblW w:w="8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709"/>
        <w:gridCol w:w="7"/>
        <w:gridCol w:w="1086"/>
        <w:gridCol w:w="992"/>
        <w:gridCol w:w="5022"/>
      </w:tblGrid>
      <w:tr w:rsidR="00D43E20" w:rsidRPr="00982143" w:rsidTr="00A834D2">
        <w:trPr>
          <w:jc w:val="center"/>
        </w:trPr>
        <w:tc>
          <w:tcPr>
            <w:tcW w:w="1709" w:type="dxa"/>
            <w:shd w:val="clear" w:color="auto" w:fill="BFBFBF" w:themeFill="background1" w:themeFillShade="BF"/>
          </w:tcPr>
          <w:p w:rsidR="00D43E20" w:rsidRPr="00982143" w:rsidRDefault="00D43E20" w:rsidP="00AF043B">
            <w:pPr>
              <w:pStyle w:val="TAH"/>
            </w:pPr>
            <w:r w:rsidRPr="00982143">
              <w:t>Parameter name</w:t>
            </w:r>
          </w:p>
        </w:tc>
        <w:tc>
          <w:tcPr>
            <w:tcW w:w="1093" w:type="dxa"/>
            <w:gridSpan w:val="2"/>
            <w:shd w:val="clear" w:color="auto" w:fill="BFBFBF" w:themeFill="background1" w:themeFillShade="BF"/>
          </w:tcPr>
          <w:p w:rsidR="00D43E20" w:rsidRPr="00982143" w:rsidRDefault="00D43E20" w:rsidP="00AF043B">
            <w:pPr>
              <w:pStyle w:val="TAH"/>
            </w:pPr>
            <w:r w:rsidRPr="00982143">
              <w:t>Direction</w:t>
            </w:r>
          </w:p>
        </w:tc>
        <w:tc>
          <w:tcPr>
            <w:tcW w:w="992" w:type="dxa"/>
            <w:shd w:val="clear" w:color="auto" w:fill="BFBFBF" w:themeFill="background1" w:themeFillShade="BF"/>
          </w:tcPr>
          <w:p w:rsidR="00D43E20" w:rsidRPr="00982143" w:rsidRDefault="00D43E20" w:rsidP="00AF043B">
            <w:pPr>
              <w:pStyle w:val="TAH"/>
            </w:pPr>
            <w:r w:rsidRPr="00982143">
              <w:t>Optional</w:t>
            </w:r>
          </w:p>
        </w:tc>
        <w:tc>
          <w:tcPr>
            <w:tcW w:w="5022" w:type="dxa"/>
            <w:shd w:val="clear" w:color="auto" w:fill="BFBFBF" w:themeFill="background1" w:themeFillShade="BF"/>
          </w:tcPr>
          <w:p w:rsidR="00D43E20" w:rsidRPr="00982143" w:rsidRDefault="00D43E20" w:rsidP="00AF043B">
            <w:pPr>
              <w:pStyle w:val="TAH"/>
            </w:pPr>
            <w:r w:rsidRPr="00982143">
              <w:t>Description</w:t>
            </w:r>
          </w:p>
        </w:tc>
      </w:tr>
      <w:tr w:rsidR="00D43E20" w:rsidRPr="00982143" w:rsidTr="00642269">
        <w:trPr>
          <w:jc w:val="center"/>
        </w:trPr>
        <w:tc>
          <w:tcPr>
            <w:tcW w:w="1716" w:type="dxa"/>
            <w:gridSpan w:val="2"/>
            <w:shd w:val="clear" w:color="auto" w:fill="auto"/>
          </w:tcPr>
          <w:p w:rsidR="00D43E20" w:rsidRPr="00982143" w:rsidRDefault="00D43E20" w:rsidP="00AF043B">
            <w:pPr>
              <w:pStyle w:val="TAL"/>
            </w:pPr>
            <w:r w:rsidRPr="00982143">
              <w:t>subscriptionId</w:t>
            </w:r>
          </w:p>
        </w:tc>
        <w:tc>
          <w:tcPr>
            <w:tcW w:w="1086" w:type="dxa"/>
            <w:shd w:val="clear" w:color="auto" w:fill="auto"/>
          </w:tcPr>
          <w:p w:rsidR="00D43E20" w:rsidRPr="00982143" w:rsidRDefault="00D43E20" w:rsidP="00A834D2">
            <w:pPr>
              <w:pStyle w:val="TAC"/>
            </w:pPr>
            <w:r w:rsidRPr="00982143">
              <w:t>OUT</w:t>
            </w:r>
          </w:p>
        </w:tc>
        <w:tc>
          <w:tcPr>
            <w:tcW w:w="992" w:type="dxa"/>
            <w:shd w:val="clear" w:color="auto" w:fill="auto"/>
          </w:tcPr>
          <w:p w:rsidR="00D43E20" w:rsidRPr="00982143" w:rsidRDefault="00D43E20" w:rsidP="00A834D2">
            <w:pPr>
              <w:pStyle w:val="TAC"/>
            </w:pPr>
            <w:r w:rsidRPr="00982143">
              <w:t>NO</w:t>
            </w:r>
          </w:p>
        </w:tc>
        <w:tc>
          <w:tcPr>
            <w:tcW w:w="5022" w:type="dxa"/>
            <w:shd w:val="clear" w:color="auto" w:fill="auto"/>
          </w:tcPr>
          <w:p w:rsidR="00D43E20" w:rsidRPr="00982143" w:rsidRDefault="00D43E20" w:rsidP="00AF043B">
            <w:pPr>
              <w:pStyle w:val="TAL"/>
            </w:pPr>
            <w:r w:rsidRPr="00982143">
              <w:t>Return subscriptionId in case of a success.</w:t>
            </w:r>
          </w:p>
        </w:tc>
      </w:tr>
      <w:tr w:rsidR="00D43E20" w:rsidRPr="00982143" w:rsidTr="00642269">
        <w:trPr>
          <w:jc w:val="center"/>
        </w:trPr>
        <w:tc>
          <w:tcPr>
            <w:tcW w:w="1716" w:type="dxa"/>
            <w:gridSpan w:val="2"/>
            <w:shd w:val="clear" w:color="auto" w:fill="auto"/>
          </w:tcPr>
          <w:p w:rsidR="00D43E20" w:rsidRPr="00982143" w:rsidRDefault="00D43E20" w:rsidP="00AF043B">
            <w:pPr>
              <w:pStyle w:val="TAL"/>
            </w:pPr>
            <w:r w:rsidRPr="00982143">
              <w:t>responseType</w:t>
            </w:r>
          </w:p>
        </w:tc>
        <w:tc>
          <w:tcPr>
            <w:tcW w:w="1086" w:type="dxa"/>
            <w:shd w:val="clear" w:color="auto" w:fill="auto"/>
          </w:tcPr>
          <w:p w:rsidR="00D43E20" w:rsidRPr="00982143" w:rsidRDefault="00D43E20" w:rsidP="00A834D2">
            <w:pPr>
              <w:pStyle w:val="TAC"/>
            </w:pPr>
            <w:r w:rsidRPr="00982143">
              <w:t>OUT</w:t>
            </w:r>
          </w:p>
        </w:tc>
        <w:tc>
          <w:tcPr>
            <w:tcW w:w="992" w:type="dxa"/>
            <w:shd w:val="clear" w:color="auto" w:fill="auto"/>
          </w:tcPr>
          <w:p w:rsidR="00D43E20" w:rsidRPr="00982143" w:rsidRDefault="00D43E20" w:rsidP="00A834D2">
            <w:pPr>
              <w:pStyle w:val="TAC"/>
            </w:pPr>
            <w:r w:rsidRPr="00982143">
              <w:t>NO</w:t>
            </w:r>
          </w:p>
        </w:tc>
        <w:tc>
          <w:tcPr>
            <w:tcW w:w="5022" w:type="dxa"/>
            <w:shd w:val="clear" w:color="auto" w:fill="auto"/>
          </w:tcPr>
          <w:p w:rsidR="00D43E20" w:rsidRPr="00982143" w:rsidRDefault="00D43E20" w:rsidP="00AF043B">
            <w:pPr>
              <w:pStyle w:val="TAL"/>
            </w:pPr>
            <w:r w:rsidRPr="00982143">
              <w:t>Unique response types for this service:</w:t>
            </w:r>
          </w:p>
          <w:p w:rsidR="00D43E20" w:rsidRPr="00982143" w:rsidRDefault="00D43E20" w:rsidP="00AF043B">
            <w:pPr>
              <w:pStyle w:val="TB1"/>
            </w:pPr>
            <w:r w:rsidRPr="00982143">
              <w:t>Successfully subscribed</w:t>
            </w:r>
            <w:r w:rsidR="00A834D2" w:rsidRPr="00982143">
              <w:t>.</w:t>
            </w:r>
          </w:p>
          <w:p w:rsidR="00D43E20" w:rsidRPr="00982143" w:rsidRDefault="00D43E20" w:rsidP="00AF043B">
            <w:pPr>
              <w:pStyle w:val="TB1"/>
            </w:pPr>
            <w:r w:rsidRPr="00982143">
              <w:t>Not successfully subscribed</w:t>
            </w:r>
            <w:r w:rsidR="00A834D2" w:rsidRPr="00982143">
              <w:t>.</w:t>
            </w:r>
          </w:p>
        </w:tc>
      </w:tr>
    </w:tbl>
    <w:p w:rsidR="00D43E20" w:rsidRPr="00982143" w:rsidRDefault="00D43E20" w:rsidP="00B91F03"/>
    <w:p w:rsidR="00D43E20" w:rsidRPr="00982143" w:rsidRDefault="00D43E20" w:rsidP="00D43E20">
      <w:pPr>
        <w:pStyle w:val="Heading5"/>
        <w:rPr>
          <w:lang w:eastAsia="ko-KR"/>
        </w:rPr>
      </w:pPr>
      <w:bookmarkStart w:id="2173" w:name="_Toc449540485"/>
      <w:bookmarkStart w:id="2174" w:name="_Toc449962671"/>
      <w:r w:rsidRPr="00982143">
        <w:t>6.12.2.3.</w:t>
      </w:r>
      <w:r w:rsidR="007F7A7E" w:rsidRPr="00982143">
        <w:t>4</w:t>
      </w:r>
      <w:r w:rsidRPr="00982143">
        <w:tab/>
      </w:r>
      <w:r w:rsidRPr="00982143">
        <w:rPr>
          <w:lang w:eastAsia="ko-KR"/>
        </w:rPr>
        <w:t>Service Interaction</w:t>
      </w:r>
      <w:bookmarkEnd w:id="2173"/>
      <w:bookmarkEnd w:id="2174"/>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8"/>
        </w:numPr>
      </w:pPr>
      <w:r w:rsidRPr="00982143">
        <w:t>Subscribe the requesting AE for the initial registration event.</w:t>
      </w:r>
    </w:p>
    <w:p w:rsidR="00D43E20" w:rsidRPr="00982143" w:rsidRDefault="00A834D2" w:rsidP="00B91F03">
      <w:pPr>
        <w:pStyle w:val="FL"/>
      </w:pPr>
      <w:r w:rsidRPr="00982143">
        <w:object w:dxaOrig="5565" w:dyaOrig="4556">
          <v:shape id="_x0000_i1101" type="#_x0000_t75" style="width:179.15pt;height:208.5pt" o:ole="">
            <v:imagedata r:id="rId200" o:title="" croptop="5422f" cropleft="3396f" cropright="19920f"/>
          </v:shape>
          <o:OLEObject Type="Embed" ProgID="Visio.Drawing.11" ShapeID="_x0000_i1101" DrawAspect="Content" ObjectID="_1527324178" r:id="rId201"/>
        </w:object>
      </w:r>
    </w:p>
    <w:p w:rsidR="00D43E20" w:rsidRPr="00982143" w:rsidRDefault="00D43E20" w:rsidP="00AF043B">
      <w:pPr>
        <w:pStyle w:val="TF"/>
      </w:pPr>
      <w:r w:rsidRPr="00982143">
        <w:t>Figure 6.12.2.3.</w:t>
      </w:r>
      <w:r w:rsidR="007F7A7E" w:rsidRPr="00982143">
        <w:t>4</w:t>
      </w:r>
      <w:r w:rsidRPr="00982143">
        <w:t>-1</w:t>
      </w:r>
      <w:r w:rsidR="00AF043B" w:rsidRPr="00982143">
        <w:t>:</w:t>
      </w:r>
      <w:r w:rsidRPr="00982143">
        <w:t xml:space="preserve"> Registration Administration</w:t>
      </w:r>
      <w:r w:rsidR="00251CBC" w:rsidRPr="00982143">
        <w:t xml:space="preserve"> </w:t>
      </w:r>
      <w:r w:rsidR="00612842" w:rsidRPr="00982143">
        <w:t>-</w:t>
      </w:r>
      <w:r w:rsidRPr="00982143">
        <w:t xml:space="preserve"> subscribeInitialAERegistrationEvent Diagram</w:t>
      </w:r>
    </w:p>
    <w:p w:rsidR="00D43E20" w:rsidRPr="00982143" w:rsidRDefault="00D43E20" w:rsidP="00D43E20">
      <w:pPr>
        <w:pStyle w:val="Heading5"/>
      </w:pPr>
      <w:bookmarkStart w:id="2175" w:name="_Toc449540486"/>
      <w:bookmarkStart w:id="2176" w:name="_Toc449962672"/>
      <w:r w:rsidRPr="00982143">
        <w:t>6.12.2.3.</w:t>
      </w:r>
      <w:r w:rsidR="007F7A7E" w:rsidRPr="00982143">
        <w:t>5</w:t>
      </w:r>
      <w:r w:rsidRPr="00982143">
        <w:tab/>
      </w:r>
      <w:r w:rsidRPr="00982143">
        <w:rPr>
          <w:lang w:eastAsia="ko-KR"/>
        </w:rPr>
        <w:t>Post-Conditions</w:t>
      </w:r>
      <w:bookmarkEnd w:id="2175"/>
      <w:bookmarkEnd w:id="2176"/>
    </w:p>
    <w:p w:rsidR="00D43E20" w:rsidRPr="00982143" w:rsidRDefault="00D43E20" w:rsidP="00D43E20">
      <w:pPr>
        <w:keepNext/>
        <w:rPr>
          <w:lang w:eastAsia="ko-KR"/>
        </w:rPr>
      </w:pPr>
      <w:r w:rsidRPr="00982143">
        <w:rPr>
          <w:lang w:eastAsia="ko-KR"/>
        </w:rPr>
        <w:t>A Subscription is created for the Originator to receive initial contact events.</w:t>
      </w:r>
    </w:p>
    <w:p w:rsidR="00D43E20" w:rsidRPr="00982143" w:rsidRDefault="00D43E20" w:rsidP="00D43E20">
      <w:pPr>
        <w:pStyle w:val="Heading5"/>
      </w:pPr>
      <w:bookmarkStart w:id="2177" w:name="_Toc449540487"/>
      <w:bookmarkStart w:id="2178" w:name="_Toc449962673"/>
      <w:r w:rsidRPr="00982143">
        <w:t>6.12.2.3.</w:t>
      </w:r>
      <w:r w:rsidR="007F7A7E" w:rsidRPr="00982143">
        <w:t>6</w:t>
      </w:r>
      <w:r w:rsidRPr="00982143">
        <w:tab/>
      </w:r>
      <w:r w:rsidRPr="00982143">
        <w:rPr>
          <w:lang w:eastAsia="ko-KR"/>
        </w:rPr>
        <w:t>Exceptions</w:t>
      </w:r>
      <w:bookmarkEnd w:id="2177"/>
      <w:bookmarkEnd w:id="2178"/>
    </w:p>
    <w:p w:rsidR="00D43E20" w:rsidRPr="00982143" w:rsidRDefault="00D43E20" w:rsidP="00D43E20">
      <w:pPr>
        <w:keepNext/>
      </w:pPr>
      <w:r w:rsidRPr="00982143">
        <w:rPr>
          <w:lang w:eastAsia="ko-KR"/>
        </w:rPr>
        <w:t>Not Applicable</w:t>
      </w:r>
      <w:r w:rsidR="00AF043B" w:rsidRPr="00982143">
        <w:rPr>
          <w:lang w:eastAsia="ko-KR"/>
        </w:rPr>
        <w:t>.</w:t>
      </w:r>
    </w:p>
    <w:p w:rsidR="00D43E20" w:rsidRPr="00982143" w:rsidRDefault="00D43E20" w:rsidP="00D43E20">
      <w:pPr>
        <w:pStyle w:val="Heading5"/>
      </w:pPr>
      <w:bookmarkStart w:id="2179" w:name="_Toc449540488"/>
      <w:bookmarkStart w:id="2180" w:name="_Toc449962674"/>
      <w:r w:rsidRPr="00982143">
        <w:t>6.12.2.3.</w:t>
      </w:r>
      <w:r w:rsidR="007F7A7E" w:rsidRPr="00982143">
        <w:t>7</w:t>
      </w:r>
      <w:r w:rsidRPr="00982143">
        <w:tab/>
      </w:r>
      <w:r w:rsidRPr="00982143">
        <w:rPr>
          <w:lang w:eastAsia="ko-KR"/>
        </w:rPr>
        <w:t>Policies for Use</w:t>
      </w:r>
      <w:bookmarkEnd w:id="2179"/>
      <w:bookmarkEnd w:id="2180"/>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2181" w:name="_Toc449540489"/>
      <w:bookmarkStart w:id="2182" w:name="_Toc449962675"/>
      <w:r w:rsidRPr="00982143">
        <w:t>6.12.2.3.</w:t>
      </w:r>
      <w:r w:rsidR="007F7A7E" w:rsidRPr="00982143">
        <w:t>8</w:t>
      </w:r>
      <w:r w:rsidRPr="00982143">
        <w:tab/>
      </w:r>
      <w:proofErr w:type="gramStart"/>
      <w:r w:rsidRPr="00982143">
        <w:t>oneM2M</w:t>
      </w:r>
      <w:proofErr w:type="gramEnd"/>
      <w:r w:rsidRPr="00982143">
        <w:t xml:space="preserve"> Resource Interworking</w:t>
      </w:r>
      <w:bookmarkEnd w:id="2181"/>
      <w:bookmarkEnd w:id="2182"/>
    </w:p>
    <w:p w:rsidR="00D43E20" w:rsidRPr="00982143" w:rsidRDefault="00D43E20" w:rsidP="00D43E20">
      <w:r w:rsidRPr="00982143">
        <w:t>Not Applicable</w:t>
      </w:r>
      <w:r w:rsidR="00AF043B" w:rsidRPr="00982143">
        <w:t>.</w:t>
      </w:r>
    </w:p>
    <w:p w:rsidR="007F7A7E" w:rsidRPr="00982143" w:rsidRDefault="00D43E20" w:rsidP="00D43E20">
      <w:pPr>
        <w:pStyle w:val="Heading4"/>
      </w:pPr>
      <w:bookmarkStart w:id="2183" w:name="_Toc449540490"/>
      <w:bookmarkStart w:id="2184" w:name="_Toc449962676"/>
      <w:bookmarkStart w:id="2185" w:name="_Toc453582038"/>
      <w:r w:rsidRPr="00982143">
        <w:t>6.12.2.4</w:t>
      </w:r>
      <w:r w:rsidRPr="00982143">
        <w:tab/>
      </w:r>
      <w:proofErr w:type="gramStart"/>
      <w:r w:rsidRPr="00982143">
        <w:t>unsubscribeInitialAERegistrationEvent</w:t>
      </w:r>
      <w:bookmarkEnd w:id="2183"/>
      <w:bookmarkEnd w:id="2184"/>
      <w:bookmarkEnd w:id="2185"/>
      <w:proofErr w:type="gramEnd"/>
    </w:p>
    <w:p w:rsidR="00D43E20" w:rsidRPr="00982143" w:rsidRDefault="007F7A7E" w:rsidP="007F7A7E">
      <w:pPr>
        <w:pStyle w:val="Heading5"/>
      </w:pPr>
      <w:bookmarkStart w:id="2186" w:name="_Toc449540491"/>
      <w:bookmarkStart w:id="2187" w:name="_Toc449962677"/>
      <w:r w:rsidRPr="00982143">
        <w:t>6.12.2.4.1</w:t>
      </w:r>
      <w:r w:rsidRPr="00982143">
        <w:tab/>
        <w:t>Description</w:t>
      </w:r>
      <w:bookmarkEnd w:id="2186"/>
      <w:bookmarkEnd w:id="2187"/>
    </w:p>
    <w:p w:rsidR="00D43E20" w:rsidRPr="00982143" w:rsidRDefault="00D43E20" w:rsidP="00D43E20">
      <w:pPr>
        <w:keepNext/>
      </w:pPr>
      <w:r w:rsidRPr="00982143">
        <w:t xml:space="preserve">This service capability enables </w:t>
      </w:r>
      <w:r w:rsidRPr="00982143">
        <w:rPr>
          <w:rFonts w:cs="Arial"/>
          <w:szCs w:val="18"/>
          <w:lang w:eastAsia="ko-KR"/>
        </w:rPr>
        <w:t xml:space="preserve">a </w:t>
      </w:r>
      <w:r w:rsidR="00E716DA" w:rsidRPr="00982143">
        <w:rPr>
          <w:rFonts w:cs="Arial"/>
          <w:szCs w:val="18"/>
          <w:lang w:eastAsia="ko-KR"/>
        </w:rPr>
        <w:t>Supporting</w:t>
      </w:r>
      <w:r w:rsidRPr="00982143">
        <w:rPr>
          <w:rFonts w:cs="Arial"/>
          <w:szCs w:val="18"/>
          <w:lang w:eastAsia="ko-KR"/>
        </w:rPr>
        <w:t xml:space="preserve"> Service for this operation</w:t>
      </w:r>
      <w:r w:rsidRPr="00982143">
        <w:t xml:space="preserve"> to remove an existing subscription against an AE initial registration. </w:t>
      </w:r>
      <w:r w:rsidRPr="00982143">
        <w:rPr>
          <w:rFonts w:cs="Arial"/>
          <w:szCs w:val="18"/>
          <w:lang w:eastAsia="ko-KR"/>
        </w:rPr>
        <w:t>This capability shall be restricted to the Msc Reference Point.</w:t>
      </w:r>
    </w:p>
    <w:p w:rsidR="00D43E20" w:rsidRPr="00982143" w:rsidRDefault="00D43E20" w:rsidP="00D43E20">
      <w:pPr>
        <w:pStyle w:val="Heading5"/>
      </w:pPr>
      <w:bookmarkStart w:id="2188" w:name="_Toc449540492"/>
      <w:bookmarkStart w:id="2189" w:name="_Toc449962678"/>
      <w:r w:rsidRPr="00982143">
        <w:t>6.12.2.4.</w:t>
      </w:r>
      <w:r w:rsidR="007F7A7E" w:rsidRPr="00982143">
        <w:t>2</w:t>
      </w:r>
      <w:r w:rsidRPr="00982143">
        <w:tab/>
      </w:r>
      <w:r w:rsidR="00D87590" w:rsidRPr="00982143">
        <w:t>Pre-Conditions</w:t>
      </w:r>
      <w:bookmarkEnd w:id="2188"/>
      <w:bookmarkEnd w:id="2189"/>
    </w:p>
    <w:p w:rsidR="00D43E20" w:rsidRPr="00982143" w:rsidRDefault="00D43E20" w:rsidP="00D43E20">
      <w:pPr>
        <w:keepNext/>
      </w:pPr>
      <w:r w:rsidRPr="00982143">
        <w:t>Not Applicable</w:t>
      </w:r>
      <w:r w:rsidR="00AF043B" w:rsidRPr="00982143">
        <w:t>.</w:t>
      </w:r>
    </w:p>
    <w:p w:rsidR="00D43E20" w:rsidRPr="00982143" w:rsidRDefault="00D43E20" w:rsidP="00D43E20">
      <w:pPr>
        <w:pStyle w:val="Heading5"/>
      </w:pPr>
      <w:bookmarkStart w:id="2190" w:name="_Toc449540493"/>
      <w:bookmarkStart w:id="2191" w:name="_Toc449962679"/>
      <w:r w:rsidRPr="00982143">
        <w:t>6.12.2.4.</w:t>
      </w:r>
      <w:r w:rsidR="007F7A7E" w:rsidRPr="00982143">
        <w:t>3</w:t>
      </w:r>
      <w:r w:rsidRPr="00982143">
        <w:tab/>
        <w:t xml:space="preserve">Signature </w:t>
      </w:r>
      <w:r w:rsidR="00612842" w:rsidRPr="00982143">
        <w:t>-</w:t>
      </w:r>
      <w:r w:rsidRPr="00982143">
        <w:t xml:space="preserve"> unsubcribeInitialAERegistrationEvent</w:t>
      </w:r>
      <w:bookmarkEnd w:id="2190"/>
      <w:bookmarkEnd w:id="2191"/>
    </w:p>
    <w:p w:rsidR="00AF043B" w:rsidRPr="00982143" w:rsidRDefault="00AF043B" w:rsidP="00AF043B">
      <w:pPr>
        <w:pStyle w:val="TH"/>
      </w:pPr>
      <w:r w:rsidRPr="00982143">
        <w:t>Table 6.12.2.4.</w:t>
      </w:r>
      <w:r w:rsidR="007F7A7E" w:rsidRPr="00982143">
        <w:t>3</w:t>
      </w:r>
      <w:r w:rsidRPr="00982143">
        <w:t>-1: unsubscribeInitialAERegistrationEvent capability</w:t>
      </w:r>
    </w:p>
    <w:tbl>
      <w:tblPr>
        <w:tblW w:w="8816" w:type="dxa"/>
        <w:jc w:val="center"/>
        <w:tblLayout w:type="fixed"/>
        <w:tblCellMar>
          <w:left w:w="28" w:type="dxa"/>
          <w:right w:w="0" w:type="dxa"/>
        </w:tblCellMar>
        <w:tblLook w:val="0000"/>
      </w:tblPr>
      <w:tblGrid>
        <w:gridCol w:w="1709"/>
        <w:gridCol w:w="900"/>
        <w:gridCol w:w="900"/>
        <w:gridCol w:w="5307"/>
      </w:tblGrid>
      <w:tr w:rsidR="00D43E20"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982143" w:rsidRDefault="00D43E20" w:rsidP="00AF043B">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AF043B">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AF043B">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AF043B">
            <w:pPr>
              <w:pStyle w:val="TAH"/>
            </w:pPr>
            <w:r w:rsidRPr="00982143">
              <w:t>Description</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A04136">
            <w:pPr>
              <w:pStyle w:val="TAL"/>
              <w:snapToGrid w:val="0"/>
              <w:rPr>
                <w:rFonts w:cs="Arial"/>
                <w:szCs w:val="18"/>
              </w:rPr>
            </w:pPr>
            <w:r w:rsidRPr="00982143">
              <w:rPr>
                <w:rFonts w:cs="Arial"/>
                <w:szCs w:val="18"/>
              </w:rPr>
              <w:t>subscriptionId</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IN</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A04136">
            <w:pPr>
              <w:pStyle w:val="TAL"/>
              <w:snapToGrid w:val="0"/>
              <w:rPr>
                <w:rFonts w:cs="Arial"/>
                <w:szCs w:val="18"/>
              </w:rPr>
            </w:pPr>
            <w:r w:rsidRPr="00982143">
              <w:rPr>
                <w:rFonts w:cs="Arial"/>
                <w:szCs w:val="18"/>
              </w:rPr>
              <w:t>The subscriptionId for the AE initial registration event.</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A04136">
            <w:pPr>
              <w:pStyle w:val="TAL"/>
              <w:snapToGrid w:val="0"/>
              <w:rPr>
                <w:rFonts w:cs="Arial"/>
                <w:szCs w:val="18"/>
              </w:rPr>
            </w:pPr>
            <w:r w:rsidRPr="00982143">
              <w:rPr>
                <w:rFonts w:cs="Arial"/>
                <w:szCs w:val="18"/>
              </w:rPr>
              <w:t>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OUT</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A04136">
            <w:pPr>
              <w:pStyle w:val="TAL"/>
              <w:snapToGrid w:val="0"/>
              <w:rPr>
                <w:rFonts w:cs="Arial"/>
                <w:szCs w:val="18"/>
              </w:rPr>
            </w:pPr>
            <w:r w:rsidRPr="00982143">
              <w:rPr>
                <w:rFonts w:cs="Arial"/>
                <w:szCs w:val="18"/>
              </w:rPr>
              <w:t>Unique response types for this service:</w:t>
            </w:r>
          </w:p>
          <w:p w:rsidR="00D43E20" w:rsidRPr="00982143" w:rsidRDefault="00A834D2" w:rsidP="00333FCD">
            <w:pPr>
              <w:pStyle w:val="TAL"/>
              <w:numPr>
                <w:ilvl w:val="0"/>
                <w:numId w:val="8"/>
              </w:numPr>
              <w:snapToGrid w:val="0"/>
              <w:rPr>
                <w:rFonts w:cs="Arial"/>
                <w:szCs w:val="18"/>
              </w:rPr>
            </w:pPr>
            <w:r w:rsidRPr="00982143">
              <w:rPr>
                <w:rFonts w:cs="Arial"/>
                <w:szCs w:val="18"/>
              </w:rPr>
              <w:t>Successfully unsubscribed.</w:t>
            </w:r>
          </w:p>
          <w:p w:rsidR="00D43E20" w:rsidRPr="00982143" w:rsidRDefault="00D43E20" w:rsidP="00333FCD">
            <w:pPr>
              <w:pStyle w:val="TAL"/>
              <w:numPr>
                <w:ilvl w:val="0"/>
                <w:numId w:val="8"/>
              </w:numPr>
              <w:snapToGrid w:val="0"/>
              <w:rPr>
                <w:rFonts w:cs="Arial"/>
                <w:szCs w:val="18"/>
              </w:rPr>
            </w:pPr>
            <w:r w:rsidRPr="00982143">
              <w:rPr>
                <w:rFonts w:cs="Arial"/>
                <w:szCs w:val="18"/>
              </w:rPr>
              <w:t>Subscription does not exist</w:t>
            </w:r>
            <w:r w:rsidR="00A834D2" w:rsidRPr="00982143">
              <w:rPr>
                <w:rFonts w:cs="Arial"/>
                <w:szCs w:val="18"/>
              </w:rPr>
              <w:t>.</w:t>
            </w:r>
          </w:p>
        </w:tc>
      </w:tr>
    </w:tbl>
    <w:p w:rsidR="00D43E20" w:rsidRPr="00982143" w:rsidRDefault="00D43E20" w:rsidP="00B91F03"/>
    <w:p w:rsidR="00D43E20" w:rsidRPr="00982143" w:rsidRDefault="00D43E20" w:rsidP="00A834D2">
      <w:pPr>
        <w:pStyle w:val="Heading5"/>
        <w:rPr>
          <w:lang w:eastAsia="ko-KR"/>
        </w:rPr>
      </w:pPr>
      <w:bookmarkStart w:id="2192" w:name="_Toc449540494"/>
      <w:bookmarkStart w:id="2193" w:name="_Toc449962680"/>
      <w:r w:rsidRPr="00982143">
        <w:lastRenderedPageBreak/>
        <w:t>6.12.2.4.</w:t>
      </w:r>
      <w:r w:rsidR="007F7A7E" w:rsidRPr="00982143">
        <w:t>4</w:t>
      </w:r>
      <w:r w:rsidRPr="00982143">
        <w:tab/>
      </w:r>
      <w:r w:rsidRPr="00982143">
        <w:rPr>
          <w:lang w:eastAsia="ko-KR"/>
        </w:rPr>
        <w:t>Service Interaction</w:t>
      </w:r>
      <w:bookmarkEnd w:id="2192"/>
      <w:bookmarkEnd w:id="2193"/>
    </w:p>
    <w:p w:rsidR="00D43E20" w:rsidRPr="00982143" w:rsidRDefault="00D43E20" w:rsidP="00A834D2">
      <w:pPr>
        <w:keepNext/>
        <w:keepLines/>
        <w:rPr>
          <w:lang w:eastAsia="ko-KR"/>
        </w:rPr>
      </w:pPr>
      <w:r w:rsidRPr="00982143">
        <w:rPr>
          <w:lang w:eastAsia="ko-KR"/>
        </w:rPr>
        <w:t>The interactions of service capabilities required for this service capability:</w:t>
      </w:r>
    </w:p>
    <w:p w:rsidR="00D43E20" w:rsidRPr="00982143" w:rsidRDefault="00D43E20" w:rsidP="00A834D2">
      <w:pPr>
        <w:pStyle w:val="BN"/>
        <w:keepNext/>
        <w:keepLines/>
        <w:numPr>
          <w:ilvl w:val="0"/>
          <w:numId w:val="69"/>
        </w:numPr>
      </w:pPr>
      <w:r w:rsidRPr="00982143">
        <w:t>Remove the subscription</w:t>
      </w:r>
      <w:r w:rsidR="00A834D2" w:rsidRPr="00982143">
        <w:t>.</w:t>
      </w:r>
    </w:p>
    <w:p w:rsidR="00D43E20" w:rsidRPr="00982143" w:rsidRDefault="00EE1575" w:rsidP="00B91F03">
      <w:pPr>
        <w:pStyle w:val="FL"/>
        <w:rPr>
          <w:lang w:eastAsia="ko-KR"/>
        </w:rPr>
      </w:pPr>
      <w:r w:rsidRPr="00982143">
        <w:object w:dxaOrig="5704" w:dyaOrig="4556">
          <v:shape id="_x0000_i1102" type="#_x0000_t75" style="width:172.8pt;height:208.5pt" o:ole="">
            <v:imagedata r:id="rId202" o:title="" croptop="5422f" cropleft="3163f" cropright="22612f"/>
          </v:shape>
          <o:OLEObject Type="Embed" ProgID="Visio.Drawing.11" ShapeID="_x0000_i1102" DrawAspect="Content" ObjectID="_1527324179" r:id="rId203"/>
        </w:object>
      </w:r>
    </w:p>
    <w:p w:rsidR="00D43E20" w:rsidRPr="00982143" w:rsidRDefault="00D43E20" w:rsidP="00AF043B">
      <w:pPr>
        <w:pStyle w:val="TF"/>
      </w:pPr>
      <w:r w:rsidRPr="00982143">
        <w:t>Figure 6.12.2.4.</w:t>
      </w:r>
      <w:r w:rsidR="007F7A7E" w:rsidRPr="00982143">
        <w:t>4</w:t>
      </w:r>
      <w:r w:rsidRPr="00982143">
        <w:t>-1</w:t>
      </w:r>
      <w:r w:rsidR="00AF043B" w:rsidRPr="00982143">
        <w:t>:</w:t>
      </w:r>
      <w:r w:rsidRPr="00982143">
        <w:t xml:space="preserve"> Registration Administration </w:t>
      </w:r>
      <w:r w:rsidR="00612842" w:rsidRPr="00982143">
        <w:t>-</w:t>
      </w:r>
      <w:r w:rsidRPr="00982143">
        <w:t xml:space="preserve"> unsubscribeInitialAERegistrationEvent Diagram</w:t>
      </w:r>
    </w:p>
    <w:p w:rsidR="00D43E20" w:rsidRPr="00982143" w:rsidRDefault="00D43E20" w:rsidP="00D43E20">
      <w:pPr>
        <w:pStyle w:val="Heading5"/>
      </w:pPr>
      <w:bookmarkStart w:id="2194" w:name="_Toc449540495"/>
      <w:bookmarkStart w:id="2195" w:name="_Toc449962681"/>
      <w:r w:rsidRPr="00982143">
        <w:t>6.12.2.4.</w:t>
      </w:r>
      <w:r w:rsidR="007F7A7E" w:rsidRPr="00982143">
        <w:t>5</w:t>
      </w:r>
      <w:r w:rsidRPr="00982143">
        <w:tab/>
      </w:r>
      <w:r w:rsidRPr="00982143">
        <w:rPr>
          <w:lang w:eastAsia="ko-KR"/>
        </w:rPr>
        <w:t>Post-Conditions</w:t>
      </w:r>
      <w:bookmarkEnd w:id="2194"/>
      <w:bookmarkEnd w:id="2195"/>
    </w:p>
    <w:p w:rsidR="00D43E20" w:rsidRPr="00982143" w:rsidRDefault="00D43E20" w:rsidP="00D43E20">
      <w:pPr>
        <w:keepNext/>
        <w:rPr>
          <w:lang w:eastAsia="ko-KR"/>
        </w:rPr>
      </w:pPr>
      <w:r w:rsidRPr="00982143">
        <w:rPr>
          <w:lang w:eastAsia="ko-KR"/>
        </w:rPr>
        <w:t>Subscription to initial registration event is removed.</w:t>
      </w:r>
    </w:p>
    <w:p w:rsidR="00D43E20" w:rsidRPr="00982143" w:rsidRDefault="00D43E20" w:rsidP="00D43E20">
      <w:pPr>
        <w:pStyle w:val="Heading5"/>
      </w:pPr>
      <w:bookmarkStart w:id="2196" w:name="_Toc449540496"/>
      <w:bookmarkStart w:id="2197" w:name="_Toc449962682"/>
      <w:r w:rsidRPr="00982143">
        <w:t>6.12.2.4.</w:t>
      </w:r>
      <w:r w:rsidR="007F7A7E" w:rsidRPr="00982143">
        <w:t>6</w:t>
      </w:r>
      <w:r w:rsidRPr="00982143">
        <w:tab/>
      </w:r>
      <w:r w:rsidRPr="00982143">
        <w:rPr>
          <w:lang w:eastAsia="ko-KR"/>
        </w:rPr>
        <w:t>Exceptions</w:t>
      </w:r>
      <w:bookmarkEnd w:id="2196"/>
      <w:bookmarkEnd w:id="2197"/>
    </w:p>
    <w:p w:rsidR="00D43E20" w:rsidRPr="00982143" w:rsidRDefault="00D43E20" w:rsidP="00D43E20">
      <w:pPr>
        <w:keepNext/>
      </w:pPr>
      <w:r w:rsidRPr="00982143">
        <w:rPr>
          <w:lang w:eastAsia="ko-KR"/>
        </w:rPr>
        <w:t xml:space="preserve">Not </w:t>
      </w:r>
      <w:r w:rsidR="00AF043B" w:rsidRPr="00982143">
        <w:rPr>
          <w:lang w:eastAsia="ko-KR"/>
        </w:rPr>
        <w:t>a</w:t>
      </w:r>
      <w:r w:rsidRPr="00982143">
        <w:rPr>
          <w:lang w:eastAsia="ko-KR"/>
        </w:rPr>
        <w:t>pplicable</w:t>
      </w:r>
      <w:r w:rsidR="00AF043B" w:rsidRPr="00982143">
        <w:rPr>
          <w:lang w:eastAsia="ko-KR"/>
        </w:rPr>
        <w:t>.</w:t>
      </w:r>
    </w:p>
    <w:p w:rsidR="00D43E20" w:rsidRPr="00982143" w:rsidRDefault="007F7A7E" w:rsidP="00D43E20">
      <w:pPr>
        <w:pStyle w:val="Heading5"/>
      </w:pPr>
      <w:bookmarkStart w:id="2198" w:name="_Toc449540497"/>
      <w:bookmarkStart w:id="2199" w:name="_Toc449962683"/>
      <w:r w:rsidRPr="00982143">
        <w:t>6.12.2.4.7</w:t>
      </w:r>
      <w:r w:rsidR="00D43E20" w:rsidRPr="00982143">
        <w:tab/>
      </w:r>
      <w:r w:rsidR="00D43E20" w:rsidRPr="00982143">
        <w:rPr>
          <w:lang w:eastAsia="ko-KR"/>
        </w:rPr>
        <w:t>Policies for Use</w:t>
      </w:r>
      <w:bookmarkEnd w:id="2198"/>
      <w:bookmarkEnd w:id="2199"/>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2200" w:name="_Toc449540498"/>
      <w:bookmarkStart w:id="2201" w:name="_Toc449962684"/>
      <w:r w:rsidRPr="00982143">
        <w:t>6.12.2.4.</w:t>
      </w:r>
      <w:r w:rsidR="007F7A7E" w:rsidRPr="00982143">
        <w:t>8</w:t>
      </w:r>
      <w:r w:rsidRPr="00982143">
        <w:tab/>
      </w:r>
      <w:proofErr w:type="gramStart"/>
      <w:r w:rsidRPr="00982143">
        <w:t>oneM2M</w:t>
      </w:r>
      <w:proofErr w:type="gramEnd"/>
      <w:r w:rsidRPr="00982143">
        <w:t xml:space="preserve"> Resource Interworking</w:t>
      </w:r>
      <w:bookmarkEnd w:id="2200"/>
      <w:bookmarkEnd w:id="2201"/>
    </w:p>
    <w:p w:rsidR="00D43E20" w:rsidRPr="00982143" w:rsidRDefault="00D43E20" w:rsidP="00D43E20">
      <w:r w:rsidRPr="00982143">
        <w:t xml:space="preserve">Not </w:t>
      </w:r>
      <w:r w:rsidR="00AF043B" w:rsidRPr="00982143">
        <w:t>a</w:t>
      </w:r>
      <w:r w:rsidRPr="00982143">
        <w:t>pplicable</w:t>
      </w:r>
      <w:r w:rsidR="00AF043B" w:rsidRPr="00982143">
        <w:t>.</w:t>
      </w:r>
    </w:p>
    <w:p w:rsidR="000E059F" w:rsidRPr="00982143" w:rsidRDefault="00935233" w:rsidP="000E059F">
      <w:pPr>
        <w:pStyle w:val="Heading1"/>
      </w:pPr>
      <w:bookmarkStart w:id="2202" w:name="_Toc449540499"/>
      <w:bookmarkStart w:id="2203" w:name="_Toc449962685"/>
      <w:bookmarkStart w:id="2204" w:name="_Toc453582039"/>
      <w:r w:rsidRPr="00982143">
        <w:lastRenderedPageBreak/>
        <w:t>7</w:t>
      </w:r>
      <w:r w:rsidRPr="00982143">
        <w:tab/>
        <w:t>M2M Service Components</w:t>
      </w:r>
      <w:bookmarkEnd w:id="2202"/>
      <w:bookmarkEnd w:id="2203"/>
      <w:bookmarkEnd w:id="2204"/>
    </w:p>
    <w:p w:rsidR="000E059F" w:rsidRPr="00982143" w:rsidRDefault="00935233" w:rsidP="000E059F">
      <w:pPr>
        <w:pStyle w:val="Heading2"/>
      </w:pPr>
      <w:bookmarkStart w:id="2205" w:name="_Toc449540500"/>
      <w:bookmarkStart w:id="2206" w:name="_Toc449962686"/>
      <w:bookmarkStart w:id="2207" w:name="_Toc453582040"/>
      <w:r w:rsidRPr="00982143">
        <w:t>7.1</w:t>
      </w:r>
      <w:r w:rsidRPr="00982143">
        <w:tab/>
        <w:t>Introduction</w:t>
      </w:r>
      <w:bookmarkEnd w:id="2205"/>
      <w:bookmarkEnd w:id="2206"/>
      <w:bookmarkEnd w:id="2207"/>
    </w:p>
    <w:p w:rsidR="000E0D78" w:rsidRPr="00982143" w:rsidRDefault="00935233" w:rsidP="000E0D78">
      <w:pPr>
        <w:keepNext/>
      </w:pPr>
      <w:r w:rsidRPr="00982143">
        <w:t>This clause describes the M2M Service Components provided by the M2M Services Platform.</w:t>
      </w:r>
    </w:p>
    <w:p w:rsidR="000E059F" w:rsidRPr="00982143" w:rsidRDefault="00935233" w:rsidP="000E059F">
      <w:pPr>
        <w:keepNext/>
      </w:pPr>
      <w:r w:rsidRPr="00982143">
        <w:t>An M2M Service Component defines the set of M2M Services that are related in the sense that the M2M Services that comprise the M2M Service Component are typically deployed together in order to support one or more Supporting Services.</w:t>
      </w:r>
    </w:p>
    <w:p w:rsidR="000E059F" w:rsidRPr="00982143" w:rsidRDefault="00935233" w:rsidP="000E059F">
      <w:pPr>
        <w:keepNext/>
      </w:pPr>
      <w:r w:rsidRPr="00982143">
        <w:t>The M2M Service Architecture augments the oneM2M Functional Architecture by specifying M2M Services provided to M2M Service Providers. These M2M Services are exposed to the AE across the Mca Reference Point as well as other Service Components across the Msc Reference Point.</w:t>
      </w:r>
    </w:p>
    <w:p w:rsidR="00BA01F0" w:rsidRPr="00982143" w:rsidRDefault="00935233">
      <w:pPr>
        <w:pStyle w:val="Heading2"/>
      </w:pPr>
      <w:bookmarkStart w:id="2208" w:name="_Toc449540501"/>
      <w:bookmarkStart w:id="2209" w:name="_Toc449962687"/>
      <w:bookmarkStart w:id="2210" w:name="_Toc453582041"/>
      <w:r w:rsidRPr="00982143">
        <w:t>7.2</w:t>
      </w:r>
      <w:r w:rsidRPr="00982143">
        <w:tab/>
        <w:t>Service Component Interaction Cross Reference</w:t>
      </w:r>
      <w:bookmarkEnd w:id="2208"/>
      <w:bookmarkEnd w:id="2209"/>
      <w:bookmarkEnd w:id="2210"/>
    </w:p>
    <w:p w:rsidR="00AF043B" w:rsidRPr="00982143" w:rsidRDefault="00AF043B" w:rsidP="00AF043B">
      <w:pPr>
        <w:pStyle w:val="TH"/>
      </w:pPr>
      <w:r w:rsidRPr="00982143">
        <w:t>Table 7.</w:t>
      </w:r>
      <w:r w:rsidR="00EE1575" w:rsidRPr="00982143">
        <w:t>2</w:t>
      </w:r>
      <w:r w:rsidRPr="00982143">
        <w:t>-</w:t>
      </w:r>
      <w:r w:rsidR="003A66AF" w:rsidRPr="00982143">
        <w:fldChar w:fldCharType="begin"/>
      </w:r>
      <w:r w:rsidRPr="00982143">
        <w:instrText xml:space="preserve"> SEQ Table \* ARABIC </w:instrText>
      </w:r>
      <w:r w:rsidR="003A66AF" w:rsidRPr="00982143">
        <w:fldChar w:fldCharType="separate"/>
      </w:r>
      <w:r w:rsidR="00BF5246">
        <w:rPr>
          <w:noProof/>
        </w:rPr>
        <w:t>1</w:t>
      </w:r>
      <w:r w:rsidR="003A66AF" w:rsidRPr="00982143">
        <w:fldChar w:fldCharType="end"/>
      </w:r>
      <w:r w:rsidRPr="00982143">
        <w:t>: Service Component Cross Reference</w:t>
      </w:r>
    </w:p>
    <w:p w:rsidR="000E059F" w:rsidRPr="00982143" w:rsidRDefault="0081115D" w:rsidP="00E45382">
      <w:pPr>
        <w:pStyle w:val="FL"/>
        <w:jc w:val="left"/>
      </w:pPr>
      <w:r w:rsidRPr="00982143">
        <w:object w:dxaOrig="9926" w:dyaOrig="4102">
          <v:shape id="_x0000_i1103" type="#_x0000_t75" style="width:496.5pt;height:203.9pt" o:ole="">
            <v:imagedata r:id="rId204" o:title=""/>
          </v:shape>
          <o:OLEObject Type="Embed" ProgID="Excel.Sheet.12" ShapeID="_x0000_i1103" DrawAspect="Content" ObjectID="_1527324180" r:id="rId205"/>
        </w:object>
      </w:r>
    </w:p>
    <w:p w:rsidR="000E059F" w:rsidRPr="00982143" w:rsidRDefault="00935233" w:rsidP="000E059F">
      <w:pPr>
        <w:pStyle w:val="Heading2"/>
      </w:pPr>
      <w:bookmarkStart w:id="2211" w:name="_Toc449540502"/>
      <w:bookmarkStart w:id="2212" w:name="_Toc449962688"/>
      <w:bookmarkStart w:id="2213" w:name="_Toc453582042"/>
      <w:r w:rsidRPr="00982143">
        <w:t>7.3</w:t>
      </w:r>
      <w:r w:rsidRPr="00982143">
        <w:tab/>
        <w:t>Infrastructure Component (INF)</w:t>
      </w:r>
      <w:bookmarkEnd w:id="2211"/>
      <w:bookmarkEnd w:id="2212"/>
      <w:bookmarkEnd w:id="2213"/>
    </w:p>
    <w:p w:rsidR="00BA01F0" w:rsidRPr="00982143" w:rsidRDefault="00935233">
      <w:pPr>
        <w:pStyle w:val="Heading3"/>
      </w:pPr>
      <w:bookmarkStart w:id="2214" w:name="_Toc449540503"/>
      <w:bookmarkStart w:id="2215" w:name="_Toc449962689"/>
      <w:bookmarkStart w:id="2216" w:name="_Toc453582043"/>
      <w:r w:rsidRPr="00982143">
        <w:t>7.</w:t>
      </w:r>
      <w:r w:rsidR="000E0D78" w:rsidRPr="00982143">
        <w:t>3</w:t>
      </w:r>
      <w:r w:rsidRPr="00982143">
        <w:t>.1</w:t>
      </w:r>
      <w:r w:rsidRPr="00982143">
        <w:tab/>
      </w:r>
      <w:proofErr w:type="gramStart"/>
      <w:r w:rsidRPr="00982143">
        <w:t>introduction</w:t>
      </w:r>
      <w:bookmarkEnd w:id="2214"/>
      <w:bookmarkEnd w:id="2215"/>
      <w:bookmarkEnd w:id="2216"/>
      <w:proofErr w:type="gramEnd"/>
    </w:p>
    <w:p w:rsidR="000E059F" w:rsidRPr="00982143" w:rsidDel="000E0D78" w:rsidRDefault="00935233" w:rsidP="000E059F">
      <w:pPr>
        <w:keepNext/>
      </w:pPr>
      <w:r w:rsidRPr="00982143">
        <w:t>The INF Component provides services that are exposed to other M2M Service Components across the Msc Reference Point. The Services within the INF Component are common and utility type Services needed to enable other M2M Services.</w:t>
      </w:r>
    </w:p>
    <w:p w:rsidR="000E059F" w:rsidRPr="00982143" w:rsidRDefault="00935233" w:rsidP="00251CBC">
      <w:pPr>
        <w:pStyle w:val="Heading3"/>
      </w:pPr>
      <w:bookmarkStart w:id="2217" w:name="_Toc449540504"/>
      <w:bookmarkStart w:id="2218" w:name="_Toc449962690"/>
      <w:bookmarkStart w:id="2219" w:name="_Toc453582044"/>
      <w:r w:rsidRPr="00982143">
        <w:t>7.</w:t>
      </w:r>
      <w:r w:rsidR="000E0D78" w:rsidRPr="00982143">
        <w:t>3</w:t>
      </w:r>
      <w:r w:rsidRPr="00982143">
        <w:t>.</w:t>
      </w:r>
      <w:r w:rsidR="000E0D78" w:rsidRPr="00982143">
        <w:t>2</w:t>
      </w:r>
      <w:r w:rsidRPr="00982143">
        <w:tab/>
        <w:t>INF to Service Cross Reference</w:t>
      </w:r>
      <w:bookmarkEnd w:id="2217"/>
      <w:bookmarkEnd w:id="2218"/>
      <w:bookmarkEnd w:id="2219"/>
    </w:p>
    <w:p w:rsidR="000E059F" w:rsidRPr="00982143" w:rsidRDefault="000E059F" w:rsidP="000E059F">
      <w:pPr>
        <w:keepNext/>
      </w:pPr>
      <w:r w:rsidRPr="00982143">
        <w:t>Authorization: All Service Capabilities</w:t>
      </w:r>
    </w:p>
    <w:p w:rsidR="000E059F" w:rsidRPr="00982143" w:rsidRDefault="000E059F" w:rsidP="0021242D">
      <w:pPr>
        <w:pStyle w:val="NO"/>
      </w:pPr>
      <w:r w:rsidRPr="00982143">
        <w:t xml:space="preserve">Registration Services: </w:t>
      </w:r>
      <w:r w:rsidR="009242D0" w:rsidRPr="00982143">
        <w:t>All Service Capabilities</w:t>
      </w:r>
    </w:p>
    <w:p w:rsidR="000E059F" w:rsidRPr="00982143" w:rsidRDefault="00935233" w:rsidP="000E059F">
      <w:pPr>
        <w:pStyle w:val="Heading2"/>
      </w:pPr>
      <w:bookmarkStart w:id="2220" w:name="_Toc449540505"/>
      <w:bookmarkStart w:id="2221" w:name="_Toc449962691"/>
      <w:bookmarkStart w:id="2222" w:name="_Toc453582045"/>
      <w:r w:rsidRPr="00982143">
        <w:lastRenderedPageBreak/>
        <w:t>7.4</w:t>
      </w:r>
      <w:r w:rsidRPr="00982143">
        <w:tab/>
        <w:t>Service Subscription Component (SSUB)</w:t>
      </w:r>
      <w:bookmarkEnd w:id="2220"/>
      <w:bookmarkEnd w:id="2221"/>
      <w:bookmarkEnd w:id="2222"/>
    </w:p>
    <w:p w:rsidR="00BA01F0" w:rsidRPr="00982143" w:rsidRDefault="000E0D78">
      <w:pPr>
        <w:pStyle w:val="Heading3"/>
      </w:pPr>
      <w:bookmarkStart w:id="2223" w:name="_Toc449540506"/>
      <w:bookmarkStart w:id="2224" w:name="_Toc449962692"/>
      <w:bookmarkStart w:id="2225" w:name="_Toc453582046"/>
      <w:r w:rsidRPr="00982143">
        <w:t>7.4.1</w:t>
      </w:r>
      <w:r w:rsidRPr="00982143">
        <w:tab/>
        <w:t>Introduction</w:t>
      </w:r>
      <w:bookmarkEnd w:id="2223"/>
      <w:bookmarkEnd w:id="2224"/>
      <w:bookmarkEnd w:id="2225"/>
    </w:p>
    <w:p w:rsidR="000E059F" w:rsidRPr="00982143" w:rsidDel="000E0D78" w:rsidRDefault="00935233" w:rsidP="000E059F">
      <w:pPr>
        <w:keepNext/>
      </w:pPr>
      <w:r w:rsidRPr="00982143">
        <w:t xml:space="preserve">The SSUB Component provides services that are necessary to maintain the M2M Service, the associations (e.g. Services Roles) to the M2M Service, M2M Service Subscriptions, the associations (e.g. AE, </w:t>
      </w:r>
      <w:r w:rsidR="008E3943" w:rsidRPr="00982143">
        <w:t>M2M Nodes</w:t>
      </w:r>
      <w:r w:rsidRPr="00982143">
        <w:t xml:space="preserve">) to the M2M Service Subscription and any external identifiers associated with AE and </w:t>
      </w:r>
      <w:r w:rsidR="008E3943" w:rsidRPr="00982143">
        <w:t>M2M Nodes</w:t>
      </w:r>
      <w:r w:rsidRPr="00982143">
        <w:t>. In addition the services used to manage devices and AEs are part of this component.</w:t>
      </w:r>
    </w:p>
    <w:p w:rsidR="000E059F" w:rsidRPr="00982143" w:rsidRDefault="00935233" w:rsidP="00251CBC">
      <w:pPr>
        <w:pStyle w:val="Heading3"/>
      </w:pPr>
      <w:bookmarkStart w:id="2226" w:name="_Toc449540507"/>
      <w:bookmarkStart w:id="2227" w:name="_Toc449962693"/>
      <w:bookmarkStart w:id="2228" w:name="_Toc453582047"/>
      <w:r w:rsidRPr="00982143">
        <w:t>7.</w:t>
      </w:r>
      <w:r w:rsidR="000E0D78" w:rsidRPr="00982143">
        <w:t>4</w:t>
      </w:r>
      <w:r w:rsidRPr="00982143">
        <w:t>.</w:t>
      </w:r>
      <w:r w:rsidR="000E0D78" w:rsidRPr="00982143">
        <w:t>2</w:t>
      </w:r>
      <w:r w:rsidRPr="00982143">
        <w:tab/>
        <w:t>SSUB to Service Cross Reference</w:t>
      </w:r>
      <w:bookmarkEnd w:id="2226"/>
      <w:bookmarkEnd w:id="2227"/>
      <w:bookmarkEnd w:id="2228"/>
    </w:p>
    <w:p w:rsidR="000E059F" w:rsidRPr="00982143" w:rsidRDefault="000E059F" w:rsidP="000E059F">
      <w:r w:rsidRPr="00982143">
        <w:t>Service Subscription: All Service Capabilities</w:t>
      </w:r>
      <w:r w:rsidR="00EE1575" w:rsidRPr="00982143">
        <w:t>.</w:t>
      </w:r>
    </w:p>
    <w:p w:rsidR="000E059F" w:rsidRPr="00982143" w:rsidRDefault="000E059F" w:rsidP="000E059F">
      <w:r w:rsidRPr="00982143">
        <w:t>Service Administration: All Service Capabilities</w:t>
      </w:r>
      <w:r w:rsidR="00EE1575" w:rsidRPr="00982143">
        <w:t>.</w:t>
      </w:r>
    </w:p>
    <w:p w:rsidR="000E059F" w:rsidRPr="00982143" w:rsidRDefault="000E059F" w:rsidP="000E059F">
      <w:r w:rsidRPr="00982143">
        <w:t>Service Subscription Administration: All Service Capabilities</w:t>
      </w:r>
      <w:r w:rsidR="00EE1575" w:rsidRPr="00982143">
        <w:t>.</w:t>
      </w:r>
    </w:p>
    <w:p w:rsidR="000E059F" w:rsidRPr="00982143" w:rsidRDefault="00935233" w:rsidP="000E059F">
      <w:pPr>
        <w:pStyle w:val="Heading2"/>
      </w:pPr>
      <w:bookmarkStart w:id="2229" w:name="_Toc449540508"/>
      <w:bookmarkStart w:id="2230" w:name="_Toc449962694"/>
      <w:bookmarkStart w:id="2231" w:name="_Toc453582048"/>
      <w:r w:rsidRPr="00982143">
        <w:t>7.5</w:t>
      </w:r>
      <w:r w:rsidRPr="00982143">
        <w:tab/>
        <w:t>Transport Adapter (TRA)</w:t>
      </w:r>
      <w:bookmarkEnd w:id="2229"/>
      <w:bookmarkEnd w:id="2230"/>
      <w:bookmarkEnd w:id="2231"/>
    </w:p>
    <w:p w:rsidR="00BA01F0" w:rsidRPr="00982143" w:rsidRDefault="000E0D78">
      <w:pPr>
        <w:pStyle w:val="Heading3"/>
      </w:pPr>
      <w:bookmarkStart w:id="2232" w:name="_Toc449540509"/>
      <w:bookmarkStart w:id="2233" w:name="_Toc449962695"/>
      <w:bookmarkStart w:id="2234" w:name="_Toc453582049"/>
      <w:r w:rsidRPr="00982143">
        <w:t>7.5.1</w:t>
      </w:r>
      <w:r w:rsidRPr="00982143">
        <w:tab/>
        <w:t>Introduction</w:t>
      </w:r>
      <w:bookmarkEnd w:id="2232"/>
      <w:bookmarkEnd w:id="2233"/>
      <w:bookmarkEnd w:id="2234"/>
    </w:p>
    <w:p w:rsidR="000E059F" w:rsidRPr="00982143" w:rsidRDefault="00935233" w:rsidP="000E059F">
      <w:pPr>
        <w:keepNext/>
      </w:pPr>
      <w:r w:rsidRPr="00982143">
        <w:t>The TRA component provides services are used to integrate or adapt Data Exchange requests to the underlying Data Exchange transport (e.g. XMPP or MQTT</w:t>
      </w:r>
      <w:r w:rsidR="00EE1575" w:rsidRPr="00982143">
        <w:t xml:space="preserve"> Broker).</w:t>
      </w:r>
    </w:p>
    <w:p w:rsidR="000E059F" w:rsidRPr="00982143" w:rsidRDefault="00935233" w:rsidP="00AF043B">
      <w:pPr>
        <w:pStyle w:val="Heading3"/>
      </w:pPr>
      <w:bookmarkStart w:id="2235" w:name="_Toc449540510"/>
      <w:bookmarkStart w:id="2236" w:name="_Toc449962696"/>
      <w:bookmarkStart w:id="2237" w:name="_Toc453582050"/>
      <w:r w:rsidRPr="00982143">
        <w:t>7.</w:t>
      </w:r>
      <w:r w:rsidR="000E0D78" w:rsidRPr="00982143">
        <w:t>5</w:t>
      </w:r>
      <w:r w:rsidRPr="00982143">
        <w:t>.</w:t>
      </w:r>
      <w:r w:rsidR="000E0D78" w:rsidRPr="00982143">
        <w:t>2</w:t>
      </w:r>
      <w:r w:rsidRPr="00982143">
        <w:tab/>
        <w:t>TRA to Service Cross Reference</w:t>
      </w:r>
      <w:bookmarkEnd w:id="2235"/>
      <w:bookmarkEnd w:id="2236"/>
      <w:bookmarkEnd w:id="2237"/>
    </w:p>
    <w:p w:rsidR="000E059F" w:rsidRPr="00982143" w:rsidRDefault="000E059F" w:rsidP="000E059F">
      <w:pPr>
        <w:keepNext/>
      </w:pPr>
      <w:r w:rsidRPr="00982143">
        <w:t>Broker: All Service Capabilities</w:t>
      </w:r>
    </w:p>
    <w:p w:rsidR="000E059F" w:rsidRPr="00982143" w:rsidRDefault="00935233" w:rsidP="000E059F">
      <w:pPr>
        <w:pStyle w:val="Heading2"/>
      </w:pPr>
      <w:bookmarkStart w:id="2238" w:name="_Toc449540511"/>
      <w:bookmarkStart w:id="2239" w:name="_Toc449962697"/>
      <w:bookmarkStart w:id="2240" w:name="_Toc453582051"/>
      <w:r w:rsidRPr="00982143">
        <w:t>7.6</w:t>
      </w:r>
      <w:r w:rsidRPr="00982143">
        <w:tab/>
        <w:t>Accounting (ACC)</w:t>
      </w:r>
      <w:bookmarkEnd w:id="2238"/>
      <w:bookmarkEnd w:id="2239"/>
      <w:bookmarkEnd w:id="2240"/>
    </w:p>
    <w:p w:rsidR="000E0D78" w:rsidRPr="00982143" w:rsidRDefault="000E0D78" w:rsidP="000E0D78">
      <w:pPr>
        <w:pStyle w:val="Heading3"/>
      </w:pPr>
      <w:bookmarkStart w:id="2241" w:name="_Toc449540512"/>
      <w:bookmarkStart w:id="2242" w:name="_Toc449962698"/>
      <w:bookmarkStart w:id="2243" w:name="_Toc453582052"/>
      <w:r w:rsidRPr="00982143">
        <w:t>7.6.1</w:t>
      </w:r>
      <w:r w:rsidRPr="00982143">
        <w:tab/>
        <w:t>Introduction</w:t>
      </w:r>
      <w:bookmarkEnd w:id="2241"/>
      <w:bookmarkEnd w:id="2242"/>
      <w:bookmarkEnd w:id="2243"/>
    </w:p>
    <w:p w:rsidR="000E059F" w:rsidRPr="00982143" w:rsidDel="000E0D78" w:rsidRDefault="00935233" w:rsidP="000E059F">
      <w:pPr>
        <w:keepNext/>
      </w:pPr>
      <w:r w:rsidRPr="00982143">
        <w:t>The ACC Component provides services that are record events necessary to charge for the Services provided to AEs.</w:t>
      </w:r>
    </w:p>
    <w:p w:rsidR="000E059F" w:rsidRPr="00982143" w:rsidRDefault="00935233" w:rsidP="00AF043B">
      <w:pPr>
        <w:pStyle w:val="Heading3"/>
      </w:pPr>
      <w:bookmarkStart w:id="2244" w:name="_Toc449540513"/>
      <w:bookmarkStart w:id="2245" w:name="_Toc449962699"/>
      <w:bookmarkStart w:id="2246" w:name="_Toc453582053"/>
      <w:r w:rsidRPr="00982143">
        <w:t>7.6.</w:t>
      </w:r>
      <w:r w:rsidR="000E0D78" w:rsidRPr="00982143">
        <w:t>2</w:t>
      </w:r>
      <w:r w:rsidRPr="00982143">
        <w:tab/>
        <w:t>Accounting to Service Cross Reference</w:t>
      </w:r>
      <w:bookmarkEnd w:id="2244"/>
      <w:bookmarkEnd w:id="2245"/>
      <w:bookmarkEnd w:id="2246"/>
    </w:p>
    <w:p w:rsidR="000E059F" w:rsidRPr="00982143" w:rsidRDefault="008E3943" w:rsidP="000E059F">
      <w:r w:rsidRPr="00982143">
        <w:t>Event Collection: All Service Capabilities</w:t>
      </w:r>
      <w:r w:rsidR="00EE1575" w:rsidRPr="00982143">
        <w:t>.</w:t>
      </w:r>
    </w:p>
    <w:p w:rsidR="000E059F" w:rsidRPr="00982143" w:rsidRDefault="00935233" w:rsidP="000E059F">
      <w:pPr>
        <w:pStyle w:val="Heading2"/>
      </w:pPr>
      <w:bookmarkStart w:id="2247" w:name="_Toc449540514"/>
      <w:bookmarkStart w:id="2248" w:name="_Toc449962700"/>
      <w:bookmarkStart w:id="2249" w:name="_Toc453582054"/>
      <w:r w:rsidRPr="00982143">
        <w:t>7.7</w:t>
      </w:r>
      <w:r w:rsidRPr="00982143">
        <w:tab/>
        <w:t>Service Exposure (SE)</w:t>
      </w:r>
      <w:bookmarkEnd w:id="2247"/>
      <w:bookmarkEnd w:id="2248"/>
      <w:bookmarkEnd w:id="2249"/>
    </w:p>
    <w:p w:rsidR="00BA01F0" w:rsidRPr="00982143" w:rsidRDefault="00C310A3">
      <w:pPr>
        <w:pStyle w:val="Heading3"/>
      </w:pPr>
      <w:bookmarkStart w:id="2250" w:name="_Toc449540515"/>
      <w:bookmarkStart w:id="2251" w:name="_Toc449962701"/>
      <w:bookmarkStart w:id="2252" w:name="_Toc453582055"/>
      <w:r w:rsidRPr="00982143">
        <w:t>7.7.1</w:t>
      </w:r>
      <w:r w:rsidRPr="00982143">
        <w:tab/>
        <w:t>Introduction</w:t>
      </w:r>
      <w:bookmarkEnd w:id="2250"/>
      <w:bookmarkEnd w:id="2251"/>
      <w:bookmarkEnd w:id="2252"/>
    </w:p>
    <w:p w:rsidR="000E059F" w:rsidRPr="00982143" w:rsidDel="000E0D78" w:rsidRDefault="00935233" w:rsidP="000E059F">
      <w:pPr>
        <w:keepNext/>
      </w:pPr>
      <w:r w:rsidRPr="00982143">
        <w:t>The SE Component acts as the primary interface for AEs to interact with the M2M Service Layer across the Mca Reference Point.</w:t>
      </w:r>
    </w:p>
    <w:p w:rsidR="000E059F" w:rsidRPr="00982143" w:rsidRDefault="00935233" w:rsidP="00AF043B">
      <w:pPr>
        <w:pStyle w:val="Heading3"/>
      </w:pPr>
      <w:bookmarkStart w:id="2253" w:name="_Toc449540516"/>
      <w:bookmarkStart w:id="2254" w:name="_Toc449962702"/>
      <w:bookmarkStart w:id="2255" w:name="_Toc453582056"/>
      <w:r w:rsidRPr="00982143">
        <w:t>7.7.</w:t>
      </w:r>
      <w:r w:rsidR="00C310A3" w:rsidRPr="00982143">
        <w:t>2</w:t>
      </w:r>
      <w:r w:rsidRPr="00982143">
        <w:tab/>
        <w:t>Service Exposure to Service Cross Reference</w:t>
      </w:r>
      <w:bookmarkEnd w:id="2253"/>
      <w:bookmarkEnd w:id="2254"/>
      <w:bookmarkEnd w:id="2255"/>
    </w:p>
    <w:p w:rsidR="00865D5D" w:rsidRPr="00982143" w:rsidRDefault="00865D5D" w:rsidP="00865D5D">
      <w:r w:rsidRPr="00982143">
        <w:t>Data Exchange: subscribe, publish, sendMessage</w:t>
      </w:r>
      <w:r w:rsidR="00EE1575" w:rsidRPr="00982143">
        <w:t>.</w:t>
      </w:r>
    </w:p>
    <w:p w:rsidR="00865D5D" w:rsidRPr="00982143" w:rsidRDefault="00865D5D" w:rsidP="00865D5D">
      <w:pPr>
        <w:rPr>
          <w:lang w:eastAsia="zh-CN"/>
        </w:rPr>
      </w:pPr>
      <w:r w:rsidRPr="00982143">
        <w:t>Service Subscription Administration: getServiceSubscription, addNodeToServiceSubscription, deleteNodesFromServiceSubscription, getNodesForServiceSubscription, updateNodeForServiceSubscription, addApplicationRule, deleteApplicationRules, getApplicationRules, updateApplicationRule,</w:t>
      </w:r>
      <w:r w:rsidRPr="00982143">
        <w:rPr>
          <w:lang w:eastAsia="zh-CN"/>
        </w:rPr>
        <w:t xml:space="preserve"> addReachabilitySchedule, updateReachabilitySchedule, getReachabilitySchedule, deleteReachabilitySchedule</w:t>
      </w:r>
      <w:r w:rsidR="00EE1575" w:rsidRPr="00982143">
        <w:rPr>
          <w:lang w:eastAsia="zh-CN"/>
        </w:rPr>
        <w:t>.</w:t>
      </w:r>
    </w:p>
    <w:p w:rsidR="00865D5D" w:rsidRPr="00982143" w:rsidRDefault="00865D5D" w:rsidP="00865D5D">
      <w:pPr>
        <w:rPr>
          <w:lang w:eastAsia="zh-CN"/>
        </w:rPr>
      </w:pPr>
      <w:r w:rsidRPr="00982143">
        <w:t>Device Management:</w:t>
      </w:r>
      <w:r w:rsidR="00DC6F67" w:rsidRPr="00982143">
        <w:t xml:space="preserve"> </w:t>
      </w:r>
      <w:r w:rsidRPr="00982143">
        <w:t>downloadFirmware</w:t>
      </w:r>
      <w:r w:rsidRPr="00982143">
        <w:rPr>
          <w:lang w:eastAsia="zh-CN"/>
        </w:rPr>
        <w:t xml:space="preserve">, installFirmware, </w:t>
      </w:r>
      <w:r w:rsidRPr="00982143">
        <w:t>getFirmwareInformation</w:t>
      </w:r>
      <w:r w:rsidRPr="00982143">
        <w:rPr>
          <w:lang w:eastAsia="zh-CN"/>
        </w:rPr>
        <w:t xml:space="preserve">, </w:t>
      </w:r>
      <w:r w:rsidRPr="00982143">
        <w:t>getFirmwareExecStatus</w:t>
      </w:r>
      <w:r w:rsidRPr="00982143">
        <w:rPr>
          <w:lang w:eastAsia="zh-CN"/>
        </w:rPr>
        <w:t>, upgrade</w:t>
      </w:r>
      <w:r w:rsidRPr="00982143">
        <w:t>Firmware</w:t>
      </w:r>
      <w:r w:rsidRPr="00982143">
        <w:rPr>
          <w:lang w:eastAsia="zh-CN"/>
        </w:rPr>
        <w:t>, get</w:t>
      </w:r>
      <w:r w:rsidRPr="00982143">
        <w:t>DeviceInformation</w:t>
      </w:r>
      <w:r w:rsidRPr="00982143">
        <w:rPr>
          <w:lang w:eastAsia="zh-CN"/>
        </w:rPr>
        <w:t>, getDeviceCapabilities, enableDeviceCapability, disableDeviceCapability, getAreaNetworks, updateDeviceForAreaNetwork, rebootDevice, resetDevice, uploadDeviceLog, getDeviceLogs, getDeviceLogInformation, getSoftwareInformation, downloadSoftware, installSoftware, activateSoftware, deactivateSoftware, removeSoftware</w:t>
      </w:r>
      <w:r w:rsidR="00EE1575" w:rsidRPr="00982143">
        <w:rPr>
          <w:lang w:eastAsia="zh-CN"/>
        </w:rPr>
        <w:t>.</w:t>
      </w:r>
    </w:p>
    <w:p w:rsidR="00865D5D" w:rsidRPr="00982143" w:rsidRDefault="00865D5D" w:rsidP="00865D5D">
      <w:r w:rsidRPr="00982143">
        <w:lastRenderedPageBreak/>
        <w:t xml:space="preserve">Event </w:t>
      </w:r>
      <w:r w:rsidR="00E716DA" w:rsidRPr="00982143">
        <w:t>Collection</w:t>
      </w:r>
      <w:r w:rsidRPr="00982143">
        <w:t>: setEventCollectionPolicy, getEventCollectionPolicy, setEventCollectionTriggers, getEventCollectionTriggers, getEventRecords</w:t>
      </w:r>
      <w:r w:rsidR="00EE1575" w:rsidRPr="00982143">
        <w:t>.</w:t>
      </w:r>
    </w:p>
    <w:p w:rsidR="00865D5D" w:rsidRPr="002A6148" w:rsidRDefault="003A66AF" w:rsidP="00251CBC">
      <w:pPr>
        <w:rPr>
          <w:lang w:val="de-DE"/>
        </w:rPr>
      </w:pPr>
      <w:r w:rsidRPr="003A66AF">
        <w:rPr>
          <w:lang w:val="de-DE"/>
        </w:rPr>
        <w:t>Registration Services: registerAE, refreshAERegistration, deregisterAE.</w:t>
      </w:r>
    </w:p>
    <w:p w:rsidR="000E059F" w:rsidRPr="00982143" w:rsidRDefault="00935233" w:rsidP="000E059F">
      <w:pPr>
        <w:pStyle w:val="Heading2"/>
      </w:pPr>
      <w:bookmarkStart w:id="2256" w:name="_Toc449540517"/>
      <w:bookmarkStart w:id="2257" w:name="_Toc449962703"/>
      <w:bookmarkStart w:id="2258" w:name="_Toc453582057"/>
      <w:r w:rsidRPr="00982143">
        <w:t>7.</w:t>
      </w:r>
      <w:r w:rsidRPr="00982143">
        <w:rPr>
          <w:lang w:eastAsia="zh-CN"/>
        </w:rPr>
        <w:t>8</w:t>
      </w:r>
      <w:r w:rsidRPr="00982143">
        <w:tab/>
        <w:t>Management Adapter (</w:t>
      </w:r>
      <w:r w:rsidR="000E059F" w:rsidRPr="00982143">
        <w:t>MA</w:t>
      </w:r>
      <w:r w:rsidRPr="00982143">
        <w:t>)</w:t>
      </w:r>
      <w:bookmarkEnd w:id="2256"/>
      <w:bookmarkEnd w:id="2257"/>
      <w:bookmarkEnd w:id="2258"/>
    </w:p>
    <w:p w:rsidR="00826CD2" w:rsidRPr="00982143" w:rsidRDefault="00826CD2" w:rsidP="00826CD2">
      <w:pPr>
        <w:pStyle w:val="Heading3"/>
      </w:pPr>
      <w:bookmarkStart w:id="2259" w:name="_Toc449540518"/>
      <w:bookmarkStart w:id="2260" w:name="_Toc449962704"/>
      <w:bookmarkStart w:id="2261" w:name="_Toc453582058"/>
      <w:r w:rsidRPr="00982143">
        <w:t>7.8.1</w:t>
      </w:r>
      <w:r w:rsidRPr="00982143">
        <w:tab/>
        <w:t>Introduction</w:t>
      </w:r>
      <w:bookmarkEnd w:id="2259"/>
      <w:bookmarkEnd w:id="2260"/>
      <w:bookmarkEnd w:id="2261"/>
    </w:p>
    <w:p w:rsidR="000E059F" w:rsidRPr="00982143" w:rsidRDefault="00935233" w:rsidP="000E059F">
      <w:r w:rsidRPr="00982143">
        <w:t xml:space="preserve">The Management Adapter component provides services that are used to integrate </w:t>
      </w:r>
      <w:r w:rsidR="000E059F" w:rsidRPr="00982143">
        <w:t>or</w:t>
      </w:r>
      <w:r w:rsidRPr="00982143">
        <w:t xml:space="preserve"> adapt Device Management requests to the Management Servers of existing device management technologies(e.g. </w:t>
      </w:r>
      <w:r w:rsidR="00EE1575" w:rsidRPr="00982143">
        <w:t xml:space="preserve">BBF </w:t>
      </w:r>
      <w:r w:rsidRPr="00982143">
        <w:t>TR</w:t>
      </w:r>
      <w:r w:rsidRPr="00982143">
        <w:noBreakHyphen/>
        <w:t>069</w:t>
      </w:r>
      <w:r w:rsidR="00C772E4" w:rsidRPr="00982143">
        <w:t xml:space="preserve"> [</w:t>
      </w:r>
      <w:r w:rsidR="003A66AF" w:rsidRPr="00982143">
        <w:fldChar w:fldCharType="begin"/>
      </w:r>
      <w:r w:rsidR="00C772E4" w:rsidRPr="00982143">
        <w:instrText xml:space="preserve"> REF REF_BBFTR_069 \h </w:instrText>
      </w:r>
      <w:r w:rsidR="003A66AF" w:rsidRPr="00982143">
        <w:fldChar w:fldCharType="separate"/>
      </w:r>
      <w:r w:rsidR="00BF5246" w:rsidRPr="00982143">
        <w:rPr>
          <w:lang w:eastAsia="zh-CN"/>
        </w:rPr>
        <w:t>i.</w:t>
      </w:r>
      <w:r w:rsidR="00BF5246">
        <w:rPr>
          <w:noProof/>
          <w:lang w:eastAsia="zh-CN"/>
        </w:rPr>
        <w:t>6</w:t>
      </w:r>
      <w:r w:rsidR="003A66AF" w:rsidRPr="00982143">
        <w:fldChar w:fldCharType="end"/>
      </w:r>
      <w:r w:rsidR="00C772E4" w:rsidRPr="00982143">
        <w:t>]</w:t>
      </w:r>
      <w:r w:rsidRPr="00982143">
        <w:t>, OMA-</w:t>
      </w:r>
      <w:r w:rsidR="000E059F" w:rsidRPr="00982143">
        <w:t>DM</w:t>
      </w:r>
      <w:r w:rsidRPr="00982143">
        <w:t xml:space="preserve"> and LWM2M).</w:t>
      </w:r>
    </w:p>
    <w:p w:rsidR="000E059F" w:rsidRPr="00982143" w:rsidRDefault="00935233" w:rsidP="00AF043B">
      <w:pPr>
        <w:pStyle w:val="Heading3"/>
      </w:pPr>
      <w:bookmarkStart w:id="2262" w:name="_Toc449540519"/>
      <w:bookmarkStart w:id="2263" w:name="_Toc449962705"/>
      <w:bookmarkStart w:id="2264" w:name="_Toc453582059"/>
      <w:r w:rsidRPr="00982143">
        <w:t>7.</w:t>
      </w:r>
      <w:r w:rsidR="00826CD2" w:rsidRPr="00982143">
        <w:rPr>
          <w:lang w:eastAsia="zh-CN"/>
        </w:rPr>
        <w:t>8</w:t>
      </w:r>
      <w:r w:rsidRPr="00982143">
        <w:t>.</w:t>
      </w:r>
      <w:r w:rsidR="00826CD2" w:rsidRPr="00982143">
        <w:t>2</w:t>
      </w:r>
      <w:r w:rsidRPr="00982143">
        <w:tab/>
        <w:t>Management Adapter to Service Cross Reference</w:t>
      </w:r>
      <w:bookmarkEnd w:id="2262"/>
      <w:bookmarkEnd w:id="2263"/>
      <w:bookmarkEnd w:id="2264"/>
    </w:p>
    <w:p w:rsidR="000E059F" w:rsidRPr="00D81F34" w:rsidRDefault="00935233" w:rsidP="000E059F">
      <w:pPr>
        <w:rPr>
          <w:lang w:val="fr-FR"/>
        </w:rPr>
      </w:pPr>
      <w:r w:rsidRPr="00D81F34">
        <w:rPr>
          <w:lang w:val="fr-FR"/>
        </w:rPr>
        <w:t>Management Adapter: All Service Capabilities</w:t>
      </w:r>
      <w:r w:rsidR="00C772E4" w:rsidRPr="00D81F34">
        <w:rPr>
          <w:lang w:val="fr-FR"/>
        </w:rPr>
        <w:t>.</w:t>
      </w:r>
    </w:p>
    <w:p w:rsidR="00865D5D" w:rsidRPr="00D81F34" w:rsidRDefault="00935233" w:rsidP="00865D5D">
      <w:pPr>
        <w:rPr>
          <w:lang w:val="fr-FR" w:eastAsia="zh-CN"/>
        </w:rPr>
      </w:pPr>
      <w:r w:rsidRPr="00D81F34">
        <w:rPr>
          <w:lang w:val="fr-FR"/>
        </w:rPr>
        <w:t xml:space="preserve">Device Management: </w:t>
      </w:r>
      <w:r w:rsidRPr="00D81F34">
        <w:rPr>
          <w:lang w:val="fr-FR" w:eastAsia="zh-CN"/>
        </w:rPr>
        <w:t>deviceManagementReport</w:t>
      </w:r>
      <w:r w:rsidR="00C772E4" w:rsidRPr="00D81F34">
        <w:rPr>
          <w:lang w:val="fr-FR" w:eastAsia="zh-CN"/>
        </w:rPr>
        <w:t>.</w:t>
      </w:r>
    </w:p>
    <w:p w:rsidR="000E059F" w:rsidRPr="00982143" w:rsidRDefault="000E059F" w:rsidP="000E059F">
      <w:pPr>
        <w:pStyle w:val="Heading2"/>
      </w:pPr>
      <w:bookmarkStart w:id="2265" w:name="_Toc449540520"/>
      <w:bookmarkStart w:id="2266" w:name="_Toc449962706"/>
      <w:bookmarkStart w:id="2267" w:name="_Toc453582060"/>
      <w:r w:rsidRPr="00982143">
        <w:t>7.</w:t>
      </w:r>
      <w:r w:rsidR="00826CD2" w:rsidRPr="00982143">
        <w:rPr>
          <w:lang w:eastAsia="zh-CN"/>
        </w:rPr>
        <w:t>9</w:t>
      </w:r>
      <w:r w:rsidRPr="00982143">
        <w:tab/>
        <w:t>Device Management (DM)</w:t>
      </w:r>
      <w:bookmarkEnd w:id="2265"/>
      <w:bookmarkEnd w:id="2266"/>
      <w:bookmarkEnd w:id="2267"/>
    </w:p>
    <w:p w:rsidR="00826CD2" w:rsidRPr="00982143" w:rsidRDefault="00826CD2" w:rsidP="00826CD2">
      <w:pPr>
        <w:pStyle w:val="Heading3"/>
      </w:pPr>
      <w:bookmarkStart w:id="2268" w:name="_Toc449540521"/>
      <w:bookmarkStart w:id="2269" w:name="_Toc449962707"/>
      <w:bookmarkStart w:id="2270" w:name="_Toc453582061"/>
      <w:r w:rsidRPr="00982143">
        <w:t>7.9.1</w:t>
      </w:r>
      <w:r w:rsidRPr="00982143">
        <w:tab/>
        <w:t>Introduction</w:t>
      </w:r>
      <w:bookmarkEnd w:id="2268"/>
      <w:bookmarkEnd w:id="2269"/>
      <w:bookmarkEnd w:id="2270"/>
    </w:p>
    <w:p w:rsidR="000E059F" w:rsidRPr="00982143" w:rsidRDefault="00935233" w:rsidP="000E059F">
      <w:pPr>
        <w:rPr>
          <w:lang w:eastAsia="zh-CN"/>
        </w:rPr>
      </w:pPr>
      <w:r w:rsidRPr="00982143">
        <w:t xml:space="preserve">The Device Management component provides services to manage devices without consideration of the </w:t>
      </w:r>
      <w:r w:rsidRPr="00982143">
        <w:rPr>
          <w:lang w:eastAsia="zh-CN"/>
        </w:rPr>
        <w:t xml:space="preserve">technology of </w:t>
      </w:r>
      <w:r w:rsidRPr="00982143">
        <w:t>Underlying Network</w:t>
      </w:r>
      <w:r w:rsidRPr="00982143">
        <w:rPr>
          <w:lang w:eastAsia="zh-CN"/>
        </w:rPr>
        <w:t>.</w:t>
      </w:r>
    </w:p>
    <w:p w:rsidR="000E059F" w:rsidRPr="00982143" w:rsidRDefault="00935233" w:rsidP="000E059F">
      <w:pPr>
        <w:pStyle w:val="Heading3"/>
      </w:pPr>
      <w:bookmarkStart w:id="2271" w:name="_Toc449540522"/>
      <w:bookmarkStart w:id="2272" w:name="_Toc449962708"/>
      <w:bookmarkStart w:id="2273" w:name="_Toc453582062"/>
      <w:r w:rsidRPr="00982143">
        <w:t>7.9.2</w:t>
      </w:r>
      <w:r w:rsidRPr="00982143">
        <w:tab/>
        <w:t>Device Management to Service Cross Reference</w:t>
      </w:r>
      <w:bookmarkEnd w:id="2271"/>
      <w:bookmarkEnd w:id="2272"/>
      <w:bookmarkEnd w:id="2273"/>
    </w:p>
    <w:p w:rsidR="000E059F" w:rsidRPr="00982143" w:rsidRDefault="000E059F" w:rsidP="000E059F">
      <w:r w:rsidRPr="00982143">
        <w:t>Device Management: All Service Capabilities</w:t>
      </w:r>
      <w:r w:rsidR="00C772E4" w:rsidRPr="00982143">
        <w:t>.</w:t>
      </w:r>
    </w:p>
    <w:p w:rsidR="00A87BE1" w:rsidRPr="00982143" w:rsidRDefault="000E059F" w:rsidP="000E059F">
      <w:pPr>
        <w:rPr>
          <w:rFonts w:ascii="Arial" w:hAnsi="Arial" w:cs="Arial"/>
          <w:sz w:val="18"/>
          <w:szCs w:val="18"/>
        </w:rPr>
      </w:pPr>
      <w:r w:rsidRPr="00982143">
        <w:rPr>
          <w:rFonts w:ascii="Arial" w:hAnsi="Arial" w:cs="Arial"/>
          <w:sz w:val="18"/>
          <w:szCs w:val="18"/>
        </w:rPr>
        <w:br w:type="page"/>
      </w:r>
    </w:p>
    <w:p w:rsidR="000E059F" w:rsidRPr="00982143" w:rsidRDefault="000E3BBE" w:rsidP="00C772E4">
      <w:pPr>
        <w:pStyle w:val="Heading8"/>
      </w:pPr>
      <w:bookmarkStart w:id="2274" w:name="_Toc449540523"/>
      <w:bookmarkStart w:id="2275" w:name="_Toc449962709"/>
      <w:bookmarkStart w:id="2276" w:name="_Toc453582063"/>
      <w:r w:rsidRPr="00982143">
        <w:lastRenderedPageBreak/>
        <w:t>Annex A</w:t>
      </w:r>
      <w:r w:rsidR="00DD13DC" w:rsidRPr="00982143">
        <w:t xml:space="preserve"> (informative)</w:t>
      </w:r>
      <w:proofErr w:type="gramStart"/>
      <w:r w:rsidR="00C772E4" w:rsidRPr="00982143">
        <w:t>:</w:t>
      </w:r>
      <w:proofErr w:type="gramEnd"/>
      <w:r w:rsidR="00C772E4" w:rsidRPr="00982143">
        <w:br/>
      </w:r>
      <w:r w:rsidR="000E059F" w:rsidRPr="00982143">
        <w:t>Common Request Processing</w:t>
      </w:r>
      <w:bookmarkEnd w:id="2274"/>
      <w:bookmarkEnd w:id="2275"/>
      <w:bookmarkEnd w:id="2276"/>
    </w:p>
    <w:p w:rsidR="000E059F" w:rsidRPr="00982143" w:rsidRDefault="000E059F" w:rsidP="00C772E4">
      <w:pPr>
        <w:pStyle w:val="Heading1"/>
      </w:pPr>
      <w:bookmarkStart w:id="2277" w:name="_Toc449540524"/>
      <w:bookmarkStart w:id="2278" w:name="_Toc449962710"/>
      <w:bookmarkStart w:id="2279" w:name="_Toc453582064"/>
      <w:r w:rsidRPr="00982143">
        <w:rPr>
          <w:szCs w:val="36"/>
        </w:rPr>
        <w:t>A.1</w:t>
      </w:r>
      <w:r w:rsidRPr="00982143">
        <w:rPr>
          <w:szCs w:val="36"/>
        </w:rPr>
        <w:tab/>
      </w:r>
      <w:r w:rsidRPr="00982143">
        <w:t>Overview</w:t>
      </w:r>
      <w:bookmarkEnd w:id="2277"/>
      <w:bookmarkEnd w:id="2278"/>
      <w:bookmarkEnd w:id="2279"/>
    </w:p>
    <w:p w:rsidR="000E059F" w:rsidRPr="00982143" w:rsidRDefault="000E059F" w:rsidP="000E059F">
      <w:r w:rsidRPr="00982143">
        <w:t>This annex illustrates the usage of the common services described in this technical specification for implementation requests received from AEs across the Mca Reference Point.</w:t>
      </w:r>
    </w:p>
    <w:p w:rsidR="00826CD2" w:rsidRPr="00982143" w:rsidRDefault="00935233" w:rsidP="00C772E4">
      <w:pPr>
        <w:pStyle w:val="Heading1"/>
      </w:pPr>
      <w:bookmarkStart w:id="2280" w:name="_Toc449540525"/>
      <w:bookmarkStart w:id="2281" w:name="_Toc449962711"/>
      <w:bookmarkStart w:id="2282" w:name="_Toc453582065"/>
      <w:r w:rsidRPr="00982143">
        <w:t>A.2</w:t>
      </w:r>
      <w:r w:rsidRPr="00982143">
        <w:tab/>
        <w:t>Mca Common Request Processing</w:t>
      </w:r>
      <w:bookmarkEnd w:id="2280"/>
      <w:bookmarkEnd w:id="2281"/>
      <w:bookmarkEnd w:id="2282"/>
    </w:p>
    <w:p w:rsidR="00BA01F0" w:rsidRPr="00982143" w:rsidRDefault="00935233" w:rsidP="00C772E4">
      <w:pPr>
        <w:pStyle w:val="Heading2"/>
      </w:pPr>
      <w:bookmarkStart w:id="2283" w:name="_Toc449540526"/>
      <w:bookmarkStart w:id="2284" w:name="_Toc449962712"/>
      <w:bookmarkStart w:id="2285" w:name="_Toc453582066"/>
      <w:r w:rsidRPr="00982143">
        <w:t>A.2.1</w:t>
      </w:r>
      <w:r w:rsidRPr="00982143">
        <w:tab/>
      </w:r>
      <w:r w:rsidR="007F7A7E" w:rsidRPr="00982143">
        <w:t>I</w:t>
      </w:r>
      <w:r w:rsidRPr="00982143">
        <w:t>ntroduction</w:t>
      </w:r>
      <w:bookmarkEnd w:id="2283"/>
      <w:bookmarkEnd w:id="2284"/>
      <w:bookmarkEnd w:id="2285"/>
    </w:p>
    <w:p w:rsidR="000E059F" w:rsidRPr="00982143" w:rsidRDefault="00935233" w:rsidP="000E059F">
      <w:r w:rsidRPr="00982143">
        <w:t xml:space="preserve">AEs communicate with the </w:t>
      </w:r>
      <w:r w:rsidR="000E059F" w:rsidRPr="00982143">
        <w:t>M2M</w:t>
      </w:r>
      <w:r w:rsidRPr="00982143">
        <w:t xml:space="preserve"> System over the Mca Reference Point through the </w:t>
      </w:r>
      <w:r w:rsidR="000E059F" w:rsidRPr="00982143">
        <w:t>SE</w:t>
      </w:r>
      <w:r w:rsidRPr="00982143">
        <w:t xml:space="preserve"> component. The </w:t>
      </w:r>
      <w:r w:rsidR="000E059F" w:rsidRPr="00982143">
        <w:t>SE</w:t>
      </w:r>
      <w:r w:rsidRPr="00982143">
        <w:t xml:space="preserve"> component accepts the request from the </w:t>
      </w:r>
      <w:r w:rsidR="000E059F" w:rsidRPr="00982143">
        <w:t>AE</w:t>
      </w:r>
      <w:r w:rsidRPr="00982143">
        <w:t xml:space="preserve"> and provides the request to the Supporting Service </w:t>
      </w:r>
      <w:r w:rsidR="000E059F" w:rsidRPr="00982143">
        <w:t>in</w:t>
      </w:r>
      <w:r w:rsidRPr="00982143">
        <w:t xml:space="preserve"> order allow the </w:t>
      </w:r>
      <w:r w:rsidR="000E059F" w:rsidRPr="00982143">
        <w:t>M2M</w:t>
      </w:r>
      <w:r w:rsidRPr="00982143">
        <w:t xml:space="preserve"> Service Provider to ensure the request is properly authorized and recorded. </w:t>
      </w:r>
      <w:r w:rsidR="000E059F" w:rsidRPr="00982143">
        <w:t>In</w:t>
      </w:r>
      <w:r w:rsidRPr="00982143">
        <w:t xml:space="preserve"> addition, the </w:t>
      </w:r>
      <w:r w:rsidR="000E059F" w:rsidRPr="00982143">
        <w:t>M2M</w:t>
      </w:r>
      <w:r w:rsidRPr="00982143">
        <w:t xml:space="preserve"> Service Provider is able to orchestrate other capabilities that have not been specified.</w:t>
      </w:r>
    </w:p>
    <w:p w:rsidR="000E059F" w:rsidRPr="00982143" w:rsidRDefault="00935233" w:rsidP="00C772E4">
      <w:pPr>
        <w:pStyle w:val="Heading2"/>
      </w:pPr>
      <w:bookmarkStart w:id="2286" w:name="_Toc449540527"/>
      <w:bookmarkStart w:id="2287" w:name="_Toc449962713"/>
      <w:bookmarkStart w:id="2288" w:name="_Toc453582067"/>
      <w:r w:rsidRPr="00982143">
        <w:t>A.2.2</w:t>
      </w:r>
      <w:r w:rsidRPr="00982143">
        <w:tab/>
        <w:t>Mca Common Request Parameters (</w:t>
      </w:r>
      <w:r w:rsidR="00DD13DC" w:rsidRPr="00982143">
        <w:t>n</w:t>
      </w:r>
      <w:r w:rsidRPr="00982143">
        <w:t>ormative)</w:t>
      </w:r>
      <w:bookmarkEnd w:id="2286"/>
      <w:bookmarkEnd w:id="2287"/>
      <w:bookmarkEnd w:id="2288"/>
    </w:p>
    <w:p w:rsidR="000E059F" w:rsidRPr="007B3EF6" w:rsidRDefault="000E059F" w:rsidP="000E059F">
      <w:r w:rsidRPr="00982143">
        <w:t>Each request that is received by the SE component across the Mca Referenc</w:t>
      </w:r>
      <w:r w:rsidRPr="007B3EF6">
        <w:t>e Point shall have a common set of input parameters as described in</w:t>
      </w:r>
      <w:r w:rsidR="00C772E4" w:rsidRPr="007B3EF6">
        <w:t xml:space="preserve"> t</w:t>
      </w:r>
      <w:r w:rsidRPr="007B3EF6">
        <w:t>able A.2.</w:t>
      </w:r>
      <w:r w:rsidR="00D1305A" w:rsidRPr="007B3EF6">
        <w:t>2</w:t>
      </w:r>
      <w:r w:rsidRPr="007B3EF6">
        <w:t>-1</w:t>
      </w:r>
      <w:r w:rsidR="00C772E4" w:rsidRPr="007B3EF6">
        <w:t>.</w:t>
      </w:r>
    </w:p>
    <w:p w:rsidR="000E3BBE" w:rsidRPr="007B3EF6" w:rsidRDefault="000E3BBE" w:rsidP="000E3BBE">
      <w:pPr>
        <w:pStyle w:val="TH"/>
      </w:pPr>
      <w:r w:rsidRPr="007B3EF6">
        <w:t>Table A.2.</w:t>
      </w:r>
      <w:r w:rsidR="00826CD2" w:rsidRPr="007B3EF6">
        <w:t>2</w:t>
      </w:r>
      <w:r w:rsidRPr="007B3EF6">
        <w:t>-1: Mca: Common Request Input Parameters</w:t>
      </w:r>
    </w:p>
    <w:tbl>
      <w:tblPr>
        <w:tblW w:w="9706" w:type="dxa"/>
        <w:jc w:val="center"/>
        <w:tblLayout w:type="fixed"/>
        <w:tblCellMar>
          <w:left w:w="28" w:type="dxa"/>
        </w:tblCellMar>
        <w:tblLook w:val="0000"/>
      </w:tblPr>
      <w:tblGrid>
        <w:gridCol w:w="1681"/>
        <w:gridCol w:w="1021"/>
        <w:gridCol w:w="946"/>
        <w:gridCol w:w="6058"/>
      </w:tblGrid>
      <w:tr w:rsidR="000E059F" w:rsidRPr="007B3EF6" w:rsidTr="00C772E4">
        <w:trPr>
          <w:tblHeader/>
          <w:jc w:val="center"/>
        </w:trPr>
        <w:tc>
          <w:tcPr>
            <w:tcW w:w="1681" w:type="dxa"/>
            <w:tcBorders>
              <w:top w:val="single" w:sz="1" w:space="0" w:color="000000"/>
              <w:left w:val="single" w:sz="1" w:space="0" w:color="000000"/>
              <w:bottom w:val="single" w:sz="1" w:space="0" w:color="000000"/>
            </w:tcBorders>
            <w:shd w:val="clear" w:color="auto" w:fill="C0C0C0"/>
          </w:tcPr>
          <w:p w:rsidR="000E059F" w:rsidRPr="007B3EF6" w:rsidRDefault="000E059F" w:rsidP="000E3BBE">
            <w:pPr>
              <w:pStyle w:val="TAH"/>
            </w:pPr>
            <w:r w:rsidRPr="007B3EF6">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7B3EF6" w:rsidRDefault="000E059F" w:rsidP="000E3BBE">
            <w:pPr>
              <w:pStyle w:val="TAH"/>
            </w:pPr>
            <w:r w:rsidRPr="007B3EF6">
              <w:t>Direction</w:t>
            </w:r>
          </w:p>
        </w:tc>
        <w:tc>
          <w:tcPr>
            <w:tcW w:w="946" w:type="dxa"/>
            <w:tcBorders>
              <w:top w:val="single" w:sz="1" w:space="0" w:color="000000"/>
              <w:left w:val="single" w:sz="1" w:space="0" w:color="000000"/>
              <w:bottom w:val="single" w:sz="1" w:space="0" w:color="000000"/>
            </w:tcBorders>
            <w:shd w:val="clear" w:color="auto" w:fill="C0C0C0"/>
          </w:tcPr>
          <w:p w:rsidR="000E059F" w:rsidRPr="007B3EF6" w:rsidRDefault="000E059F" w:rsidP="000E3BBE">
            <w:pPr>
              <w:pStyle w:val="TAH"/>
            </w:pPr>
            <w:r w:rsidRPr="007B3EF6">
              <w:t>Optional</w:t>
            </w:r>
          </w:p>
        </w:tc>
        <w:tc>
          <w:tcPr>
            <w:tcW w:w="6058" w:type="dxa"/>
            <w:tcBorders>
              <w:top w:val="single" w:sz="1" w:space="0" w:color="000000"/>
              <w:left w:val="single" w:sz="1" w:space="0" w:color="000000"/>
              <w:bottom w:val="single" w:sz="1" w:space="0" w:color="000000"/>
              <w:right w:val="single" w:sz="1" w:space="0" w:color="000000"/>
            </w:tcBorders>
            <w:shd w:val="clear" w:color="auto" w:fill="C0C0C0"/>
          </w:tcPr>
          <w:p w:rsidR="000E059F" w:rsidRPr="007B3EF6" w:rsidRDefault="000E059F" w:rsidP="000E3BBE">
            <w:pPr>
              <w:pStyle w:val="TAH"/>
            </w:pPr>
            <w:r w:rsidRPr="007B3EF6">
              <w:t>Description</w:t>
            </w:r>
          </w:p>
        </w:tc>
      </w:tr>
      <w:tr w:rsidR="000E059F" w:rsidRPr="007B3EF6" w:rsidTr="00C772E4">
        <w:trPr>
          <w:tblHeader/>
          <w:jc w:val="center"/>
        </w:trPr>
        <w:tc>
          <w:tcPr>
            <w:tcW w:w="1681" w:type="dxa"/>
            <w:tcBorders>
              <w:left w:val="single" w:sz="1" w:space="0" w:color="000000"/>
              <w:bottom w:val="single" w:sz="1" w:space="0" w:color="000000"/>
            </w:tcBorders>
          </w:tcPr>
          <w:p w:rsidR="000E059F" w:rsidRPr="007B3EF6" w:rsidRDefault="000E059F" w:rsidP="000E3BBE">
            <w:pPr>
              <w:pStyle w:val="TAL"/>
            </w:pPr>
            <w:r w:rsidRPr="007B3EF6">
              <w:t>from</w:t>
            </w:r>
          </w:p>
        </w:tc>
        <w:tc>
          <w:tcPr>
            <w:tcW w:w="1021" w:type="dxa"/>
            <w:tcBorders>
              <w:left w:val="single" w:sz="1" w:space="0" w:color="000000"/>
              <w:bottom w:val="single" w:sz="1" w:space="0" w:color="000000"/>
              <w:right w:val="single" w:sz="1" w:space="0" w:color="000000"/>
            </w:tcBorders>
          </w:tcPr>
          <w:p w:rsidR="000E059F" w:rsidRPr="007B3EF6" w:rsidRDefault="000E059F" w:rsidP="00C772E4">
            <w:pPr>
              <w:pStyle w:val="TAC"/>
            </w:pPr>
            <w:r w:rsidRPr="007B3EF6">
              <w:t>IN</w:t>
            </w:r>
          </w:p>
        </w:tc>
        <w:tc>
          <w:tcPr>
            <w:tcW w:w="946" w:type="dxa"/>
            <w:tcBorders>
              <w:left w:val="single" w:sz="1" w:space="0" w:color="000000"/>
              <w:bottom w:val="single" w:sz="1" w:space="0" w:color="000000"/>
            </w:tcBorders>
          </w:tcPr>
          <w:p w:rsidR="000E059F" w:rsidRPr="007B3EF6" w:rsidRDefault="000E059F" w:rsidP="00C772E4">
            <w:pPr>
              <w:pStyle w:val="TAC"/>
            </w:pPr>
            <w:r w:rsidRPr="007B3EF6">
              <w:t>NO</w:t>
            </w:r>
          </w:p>
        </w:tc>
        <w:tc>
          <w:tcPr>
            <w:tcW w:w="6058" w:type="dxa"/>
            <w:tcBorders>
              <w:left w:val="single" w:sz="1" w:space="0" w:color="000000"/>
              <w:bottom w:val="single" w:sz="1" w:space="0" w:color="000000"/>
              <w:right w:val="single" w:sz="1" w:space="0" w:color="000000"/>
            </w:tcBorders>
          </w:tcPr>
          <w:p w:rsidR="000E059F" w:rsidRPr="007B3EF6" w:rsidRDefault="000E059F" w:rsidP="000E3BBE">
            <w:pPr>
              <w:pStyle w:val="TAL"/>
            </w:pPr>
            <w:r w:rsidRPr="007B3EF6">
              <w:t>The identifier of the Originator of the request (AE-ID)</w:t>
            </w:r>
            <w:r w:rsidR="00C772E4" w:rsidRPr="007B3EF6">
              <w:t>.</w:t>
            </w:r>
          </w:p>
        </w:tc>
      </w:tr>
      <w:tr w:rsidR="000E059F" w:rsidRPr="007B3EF6" w:rsidTr="00C772E4">
        <w:trPr>
          <w:tblHeader/>
          <w:jc w:val="center"/>
        </w:trPr>
        <w:tc>
          <w:tcPr>
            <w:tcW w:w="1681" w:type="dxa"/>
            <w:tcBorders>
              <w:top w:val="single" w:sz="4" w:space="0" w:color="auto"/>
              <w:left w:val="single" w:sz="2" w:space="0" w:color="000000"/>
              <w:bottom w:val="single" w:sz="4" w:space="0" w:color="auto"/>
              <w:right w:val="single" w:sz="2" w:space="0" w:color="000000"/>
            </w:tcBorders>
          </w:tcPr>
          <w:p w:rsidR="000E059F" w:rsidRPr="007B3EF6" w:rsidRDefault="000E059F" w:rsidP="000E3BBE">
            <w:pPr>
              <w:pStyle w:val="TAL"/>
            </w:pPr>
            <w:r w:rsidRPr="007B3EF6">
              <w:t>requestId</w:t>
            </w:r>
          </w:p>
        </w:tc>
        <w:tc>
          <w:tcPr>
            <w:tcW w:w="1021" w:type="dxa"/>
            <w:tcBorders>
              <w:top w:val="single" w:sz="4" w:space="0" w:color="auto"/>
              <w:left w:val="single" w:sz="2" w:space="0" w:color="000000"/>
              <w:bottom w:val="single" w:sz="4" w:space="0" w:color="auto"/>
              <w:right w:val="single" w:sz="2" w:space="0" w:color="000000"/>
            </w:tcBorders>
          </w:tcPr>
          <w:p w:rsidR="000E059F" w:rsidRPr="007B3EF6" w:rsidRDefault="000E059F" w:rsidP="00C772E4">
            <w:pPr>
              <w:pStyle w:val="TAC"/>
            </w:pPr>
            <w:r w:rsidRPr="007B3EF6">
              <w:t>IN-OUT</w:t>
            </w:r>
          </w:p>
        </w:tc>
        <w:tc>
          <w:tcPr>
            <w:tcW w:w="946" w:type="dxa"/>
            <w:tcBorders>
              <w:top w:val="single" w:sz="4" w:space="0" w:color="auto"/>
              <w:left w:val="single" w:sz="2" w:space="0" w:color="000000"/>
              <w:bottom w:val="single" w:sz="4" w:space="0" w:color="auto"/>
              <w:right w:val="single" w:sz="2" w:space="0" w:color="000000"/>
            </w:tcBorders>
          </w:tcPr>
          <w:p w:rsidR="000E059F" w:rsidRPr="007B3EF6" w:rsidRDefault="000E059F" w:rsidP="00C772E4">
            <w:pPr>
              <w:pStyle w:val="TAC"/>
            </w:pPr>
            <w:r w:rsidRPr="007B3EF6">
              <w:t>YES</w:t>
            </w:r>
          </w:p>
        </w:tc>
        <w:tc>
          <w:tcPr>
            <w:tcW w:w="6058" w:type="dxa"/>
            <w:tcBorders>
              <w:top w:val="single" w:sz="4" w:space="0" w:color="auto"/>
              <w:left w:val="single" w:sz="2" w:space="0" w:color="000000"/>
              <w:bottom w:val="single" w:sz="4" w:space="0" w:color="auto"/>
              <w:right w:val="single" w:sz="2" w:space="0" w:color="000000"/>
            </w:tcBorders>
          </w:tcPr>
          <w:p w:rsidR="000E059F" w:rsidRPr="007B3EF6" w:rsidRDefault="000E059F" w:rsidP="000E3BBE">
            <w:pPr>
              <w:pStyle w:val="TAL"/>
            </w:pPr>
            <w:r w:rsidRPr="007B3EF6">
              <w:t>The request identifier. When supplied by the Originator, the same value is returned in the response if the response is applicable for the message exchange pattern. If not supplied by the Originator, the M2M System supplied a globally unique value in the response if the response is applicable for the message exchange pattern.</w:t>
            </w:r>
          </w:p>
        </w:tc>
      </w:tr>
      <w:tr w:rsidR="000E059F" w:rsidRPr="007B3EF6" w:rsidTr="00C772E4">
        <w:trPr>
          <w:tblHeader/>
          <w:jc w:val="center"/>
        </w:trPr>
        <w:tc>
          <w:tcPr>
            <w:tcW w:w="1681" w:type="dxa"/>
            <w:tcBorders>
              <w:top w:val="single" w:sz="4" w:space="0" w:color="auto"/>
              <w:left w:val="single" w:sz="2" w:space="0" w:color="000000"/>
              <w:bottom w:val="single" w:sz="2" w:space="0" w:color="000000"/>
              <w:right w:val="single" w:sz="2" w:space="0" w:color="000000"/>
            </w:tcBorders>
          </w:tcPr>
          <w:p w:rsidR="000E059F" w:rsidRPr="007B3EF6" w:rsidRDefault="000E059F" w:rsidP="00C35509">
            <w:pPr>
              <w:pStyle w:val="TAL"/>
            </w:pPr>
            <w:r w:rsidRPr="007B3EF6">
              <w:t>operation</w:t>
            </w:r>
          </w:p>
        </w:tc>
        <w:tc>
          <w:tcPr>
            <w:tcW w:w="1021" w:type="dxa"/>
            <w:tcBorders>
              <w:top w:val="single" w:sz="4" w:space="0" w:color="auto"/>
              <w:left w:val="single" w:sz="2" w:space="0" w:color="000000"/>
              <w:bottom w:val="single" w:sz="2" w:space="0" w:color="000000"/>
              <w:right w:val="single" w:sz="2" w:space="0" w:color="000000"/>
            </w:tcBorders>
          </w:tcPr>
          <w:p w:rsidR="000E059F" w:rsidRPr="007B3EF6" w:rsidRDefault="000E059F" w:rsidP="00C772E4">
            <w:pPr>
              <w:pStyle w:val="TAC"/>
            </w:pPr>
            <w:r w:rsidRPr="007B3EF6">
              <w:t>IN</w:t>
            </w:r>
          </w:p>
        </w:tc>
        <w:tc>
          <w:tcPr>
            <w:tcW w:w="946" w:type="dxa"/>
            <w:tcBorders>
              <w:top w:val="single" w:sz="4" w:space="0" w:color="auto"/>
              <w:left w:val="single" w:sz="2" w:space="0" w:color="000000"/>
              <w:bottom w:val="single" w:sz="2" w:space="0" w:color="000000"/>
              <w:right w:val="single" w:sz="2" w:space="0" w:color="000000"/>
            </w:tcBorders>
          </w:tcPr>
          <w:p w:rsidR="000E059F" w:rsidRPr="007B3EF6" w:rsidDel="007E021A" w:rsidRDefault="000E059F" w:rsidP="00C772E4">
            <w:pPr>
              <w:pStyle w:val="TAC"/>
            </w:pPr>
            <w:r w:rsidRPr="007B3EF6">
              <w:t>NO</w:t>
            </w:r>
          </w:p>
        </w:tc>
        <w:tc>
          <w:tcPr>
            <w:tcW w:w="6058" w:type="dxa"/>
            <w:tcBorders>
              <w:top w:val="single" w:sz="4" w:space="0" w:color="auto"/>
              <w:left w:val="single" w:sz="2" w:space="0" w:color="000000"/>
              <w:bottom w:val="single" w:sz="2" w:space="0" w:color="000000"/>
              <w:right w:val="single" w:sz="2" w:space="0" w:color="000000"/>
            </w:tcBorders>
          </w:tcPr>
          <w:p w:rsidR="000E059F" w:rsidRPr="007B3EF6" w:rsidRDefault="000E059F" w:rsidP="00C35509">
            <w:pPr>
              <w:pStyle w:val="TAL"/>
            </w:pPr>
            <w:r w:rsidRPr="007B3EF6">
              <w:t>The signature of the operation that is received or transmitted across the Mca reference point.</w:t>
            </w:r>
          </w:p>
        </w:tc>
      </w:tr>
    </w:tbl>
    <w:p w:rsidR="000E3BBE" w:rsidRPr="007B3EF6" w:rsidRDefault="000E3BBE" w:rsidP="000E059F"/>
    <w:p w:rsidR="000E059F" w:rsidRPr="007B3EF6" w:rsidRDefault="000E059F" w:rsidP="000E059F">
      <w:r w:rsidRPr="007B3EF6">
        <w:t>Service capabilities in the SE component whose message exchange patterns require a response shall have a common set of output parameters as described in</w:t>
      </w:r>
      <w:r w:rsidR="00C772E4" w:rsidRPr="007B3EF6">
        <w:t xml:space="preserve"> t</w:t>
      </w:r>
      <w:r w:rsidRPr="007B3EF6">
        <w:t>able A.2.</w:t>
      </w:r>
      <w:r w:rsidR="00D1305A" w:rsidRPr="007B3EF6">
        <w:t>2</w:t>
      </w:r>
      <w:r w:rsidRPr="007B3EF6">
        <w:t>-2.</w:t>
      </w:r>
    </w:p>
    <w:p w:rsidR="00C35509" w:rsidRPr="007B3EF6" w:rsidRDefault="00C35509" w:rsidP="00C35509">
      <w:pPr>
        <w:pStyle w:val="TH"/>
      </w:pPr>
      <w:r w:rsidRPr="007B3EF6">
        <w:t>Table A.2.</w:t>
      </w:r>
      <w:r w:rsidR="00826CD2" w:rsidRPr="007B3EF6">
        <w:t>2</w:t>
      </w:r>
      <w:r w:rsidRPr="007B3EF6">
        <w:t>-2: Mca: Common Request Output Parameters</w:t>
      </w:r>
    </w:p>
    <w:tbl>
      <w:tblPr>
        <w:tblW w:w="9706" w:type="dxa"/>
        <w:jc w:val="center"/>
        <w:tblLayout w:type="fixed"/>
        <w:tblCellMar>
          <w:left w:w="28" w:type="dxa"/>
        </w:tblCellMar>
        <w:tblLook w:val="0000"/>
      </w:tblPr>
      <w:tblGrid>
        <w:gridCol w:w="1681"/>
        <w:gridCol w:w="1021"/>
        <w:gridCol w:w="946"/>
        <w:gridCol w:w="6058"/>
      </w:tblGrid>
      <w:tr w:rsidR="000E059F" w:rsidRPr="00982143" w:rsidTr="00C772E4">
        <w:trPr>
          <w:tblHeader/>
          <w:jc w:val="center"/>
        </w:trPr>
        <w:tc>
          <w:tcPr>
            <w:tcW w:w="1681" w:type="dxa"/>
            <w:tcBorders>
              <w:top w:val="single" w:sz="1" w:space="0" w:color="000000"/>
              <w:left w:val="single" w:sz="1" w:space="0" w:color="000000"/>
              <w:bottom w:val="single" w:sz="1" w:space="0" w:color="000000"/>
            </w:tcBorders>
            <w:shd w:val="clear" w:color="auto" w:fill="C0C0C0"/>
          </w:tcPr>
          <w:p w:rsidR="000E059F" w:rsidRPr="007B3EF6" w:rsidRDefault="000E059F" w:rsidP="00C35509">
            <w:pPr>
              <w:pStyle w:val="TAH"/>
            </w:pPr>
            <w:r w:rsidRPr="007B3EF6">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7B3EF6" w:rsidRDefault="000E059F" w:rsidP="00C35509">
            <w:pPr>
              <w:pStyle w:val="TAH"/>
            </w:pPr>
            <w:r w:rsidRPr="007B3EF6">
              <w:t>Direction</w:t>
            </w:r>
          </w:p>
        </w:tc>
        <w:tc>
          <w:tcPr>
            <w:tcW w:w="946" w:type="dxa"/>
            <w:tcBorders>
              <w:top w:val="single" w:sz="1" w:space="0" w:color="000000"/>
              <w:left w:val="single" w:sz="1" w:space="0" w:color="000000"/>
              <w:bottom w:val="single" w:sz="1" w:space="0" w:color="000000"/>
            </w:tcBorders>
            <w:shd w:val="clear" w:color="auto" w:fill="C0C0C0"/>
          </w:tcPr>
          <w:p w:rsidR="000E059F" w:rsidRPr="007B3EF6" w:rsidRDefault="000E059F" w:rsidP="00C35509">
            <w:pPr>
              <w:pStyle w:val="TAH"/>
            </w:pPr>
            <w:r w:rsidRPr="007B3EF6">
              <w:t>Optional</w:t>
            </w:r>
          </w:p>
        </w:tc>
        <w:tc>
          <w:tcPr>
            <w:tcW w:w="6058"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35509">
            <w:pPr>
              <w:pStyle w:val="TAH"/>
            </w:pPr>
            <w:r w:rsidRPr="007B3EF6">
              <w:t>Description</w:t>
            </w:r>
          </w:p>
        </w:tc>
      </w:tr>
      <w:tr w:rsidR="000E059F" w:rsidRPr="00982143" w:rsidTr="00C772E4">
        <w:trPr>
          <w:tblHeader/>
          <w:jc w:val="center"/>
        </w:trPr>
        <w:tc>
          <w:tcPr>
            <w:tcW w:w="1681" w:type="dxa"/>
            <w:tcBorders>
              <w:left w:val="single" w:sz="1" w:space="0" w:color="000000"/>
              <w:bottom w:val="single" w:sz="1" w:space="0" w:color="000000"/>
            </w:tcBorders>
          </w:tcPr>
          <w:p w:rsidR="000E059F" w:rsidRPr="00982143" w:rsidRDefault="000E059F" w:rsidP="00C35509">
            <w:pPr>
              <w:pStyle w:val="TAL"/>
            </w:pPr>
            <w:r w:rsidRPr="00982143">
              <w:t>responseType</w:t>
            </w:r>
          </w:p>
        </w:tc>
        <w:tc>
          <w:tcPr>
            <w:tcW w:w="1021" w:type="dxa"/>
            <w:tcBorders>
              <w:left w:val="single" w:sz="1" w:space="0" w:color="000000"/>
              <w:bottom w:val="single" w:sz="1" w:space="0" w:color="000000"/>
              <w:right w:val="single" w:sz="1" w:space="0" w:color="000000"/>
            </w:tcBorders>
          </w:tcPr>
          <w:p w:rsidR="000E059F" w:rsidRPr="00982143" w:rsidRDefault="000E059F" w:rsidP="00C772E4">
            <w:pPr>
              <w:pStyle w:val="TAC"/>
            </w:pPr>
            <w:r w:rsidRPr="00982143">
              <w:t>OUT</w:t>
            </w:r>
          </w:p>
        </w:tc>
        <w:tc>
          <w:tcPr>
            <w:tcW w:w="946" w:type="dxa"/>
            <w:tcBorders>
              <w:left w:val="single" w:sz="1" w:space="0" w:color="000000"/>
              <w:bottom w:val="single" w:sz="1" w:space="0" w:color="000000"/>
            </w:tcBorders>
          </w:tcPr>
          <w:p w:rsidR="000E059F" w:rsidRPr="00982143" w:rsidRDefault="000E059F" w:rsidP="00C772E4">
            <w:pPr>
              <w:pStyle w:val="TAC"/>
            </w:pPr>
            <w:r w:rsidRPr="00982143">
              <w:t>YES</w:t>
            </w:r>
          </w:p>
        </w:tc>
        <w:tc>
          <w:tcPr>
            <w:tcW w:w="6058" w:type="dxa"/>
            <w:tcBorders>
              <w:left w:val="single" w:sz="1" w:space="0" w:color="000000"/>
              <w:bottom w:val="single" w:sz="1" w:space="0" w:color="000000"/>
              <w:right w:val="single" w:sz="1" w:space="0" w:color="000000"/>
            </w:tcBorders>
          </w:tcPr>
          <w:p w:rsidR="000E059F" w:rsidRPr="00982143" w:rsidRDefault="000E059F" w:rsidP="00C35509">
            <w:pPr>
              <w:pStyle w:val="TAL"/>
            </w:pPr>
            <w:r w:rsidRPr="00982143">
              <w:t xml:space="preserve">Response types </w:t>
            </w:r>
            <w:proofErr w:type="gramStart"/>
            <w:r w:rsidRPr="00982143">
              <w:t>that are</w:t>
            </w:r>
            <w:proofErr w:type="gramEnd"/>
            <w:r w:rsidRPr="00982143">
              <w:t xml:space="preserve"> relevant to requests from AEs across the Mca Reference Point.</w:t>
            </w:r>
          </w:p>
        </w:tc>
      </w:tr>
    </w:tbl>
    <w:p w:rsidR="002F0848" w:rsidRPr="00982143" w:rsidRDefault="002F0848" w:rsidP="000E059F"/>
    <w:p w:rsidR="002F0848" w:rsidRPr="007B3EF6" w:rsidRDefault="002F0848" w:rsidP="002F0848">
      <w:r w:rsidRPr="007B3EF6">
        <w:t>In addition</w:t>
      </w:r>
      <w:r w:rsidR="00505BCD" w:rsidRPr="007B3EF6">
        <w:t xml:space="preserve"> to the parameters in</w:t>
      </w:r>
      <w:r w:rsidR="00C772E4" w:rsidRPr="007B3EF6">
        <w:t xml:space="preserve"> t</w:t>
      </w:r>
      <w:r w:rsidR="00505BCD" w:rsidRPr="007B3EF6">
        <w:t>able A.2.</w:t>
      </w:r>
      <w:r w:rsidR="00D1305A" w:rsidRPr="007B3EF6">
        <w:t>2</w:t>
      </w:r>
      <w:r w:rsidR="00505BCD" w:rsidRPr="007B3EF6">
        <w:t>-1</w:t>
      </w:r>
      <w:r w:rsidRPr="007B3EF6">
        <w:t>, each request that addresses a target AE (</w:t>
      </w:r>
      <w:r w:rsidR="00A55D34" w:rsidRPr="007B3EF6">
        <w:t>e.g.</w:t>
      </w:r>
      <w:r w:rsidRPr="007B3EF6">
        <w:t xml:space="preserve"> Data Exchange) </w:t>
      </w:r>
      <w:r w:rsidR="00E716DA" w:rsidRPr="007B3EF6">
        <w:t>that</w:t>
      </w:r>
      <w:r w:rsidRPr="007B3EF6">
        <w:t xml:space="preserve"> is received by the SE component across the Mca Reference Point shall have a common set of input parameters as described in</w:t>
      </w:r>
      <w:r w:rsidR="00C772E4" w:rsidRPr="007B3EF6">
        <w:t xml:space="preserve"> t</w:t>
      </w:r>
      <w:r w:rsidRPr="007B3EF6">
        <w:t>able A.2.</w:t>
      </w:r>
      <w:r w:rsidR="00D1305A" w:rsidRPr="007B3EF6">
        <w:t>2</w:t>
      </w:r>
      <w:r w:rsidRPr="007B3EF6">
        <w:t>-3</w:t>
      </w:r>
      <w:r w:rsidR="00C772E4" w:rsidRPr="007B3EF6">
        <w:t>.</w:t>
      </w:r>
    </w:p>
    <w:p w:rsidR="00C35509" w:rsidRPr="00982143" w:rsidRDefault="00C35509" w:rsidP="00C35509">
      <w:pPr>
        <w:pStyle w:val="TH"/>
      </w:pPr>
      <w:r w:rsidRPr="007B3EF6">
        <w:t>Table A.2.</w:t>
      </w:r>
      <w:r w:rsidR="00826CD2" w:rsidRPr="007B3EF6">
        <w:t>2</w:t>
      </w:r>
      <w:r w:rsidRPr="007B3EF6">
        <w:t>-3: Mca: Common Request Input P</w:t>
      </w:r>
      <w:r w:rsidRPr="00982143">
        <w:t xml:space="preserve">arameters </w:t>
      </w:r>
      <w:proofErr w:type="gramStart"/>
      <w:r w:rsidRPr="00982143">
        <w:t>For</w:t>
      </w:r>
      <w:proofErr w:type="gramEnd"/>
      <w:r w:rsidRPr="00982143">
        <w:t xml:space="preserve"> Target AEs</w:t>
      </w:r>
    </w:p>
    <w:tbl>
      <w:tblPr>
        <w:tblW w:w="8914" w:type="dxa"/>
        <w:jc w:val="center"/>
        <w:tblLayout w:type="fixed"/>
        <w:tblCellMar>
          <w:left w:w="28" w:type="dxa"/>
        </w:tblCellMar>
        <w:tblLook w:val="0000"/>
      </w:tblPr>
      <w:tblGrid>
        <w:gridCol w:w="1681"/>
        <w:gridCol w:w="1021"/>
        <w:gridCol w:w="946"/>
        <w:gridCol w:w="5266"/>
      </w:tblGrid>
      <w:tr w:rsidR="002F0848" w:rsidRPr="00982143" w:rsidTr="00C772E4">
        <w:trPr>
          <w:tblHeader/>
          <w:jc w:val="center"/>
        </w:trPr>
        <w:tc>
          <w:tcPr>
            <w:tcW w:w="1681" w:type="dxa"/>
            <w:tcBorders>
              <w:top w:val="single" w:sz="1" w:space="0" w:color="000000"/>
              <w:left w:val="single" w:sz="1" w:space="0" w:color="000000"/>
              <w:bottom w:val="single" w:sz="1" w:space="0" w:color="000000"/>
            </w:tcBorders>
            <w:shd w:val="clear" w:color="auto" w:fill="C0C0C0"/>
          </w:tcPr>
          <w:p w:rsidR="002F0848" w:rsidRPr="00982143" w:rsidRDefault="002F0848" w:rsidP="00C3550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2F0848" w:rsidRPr="00982143" w:rsidRDefault="002F0848" w:rsidP="00C35509">
            <w:pPr>
              <w:pStyle w:val="TAH"/>
            </w:pPr>
            <w:r w:rsidRPr="00982143">
              <w:t>Direction</w:t>
            </w:r>
          </w:p>
        </w:tc>
        <w:tc>
          <w:tcPr>
            <w:tcW w:w="946" w:type="dxa"/>
            <w:tcBorders>
              <w:top w:val="single" w:sz="1" w:space="0" w:color="000000"/>
              <w:left w:val="single" w:sz="1" w:space="0" w:color="000000"/>
              <w:bottom w:val="single" w:sz="1" w:space="0" w:color="000000"/>
            </w:tcBorders>
            <w:shd w:val="clear" w:color="auto" w:fill="C0C0C0"/>
          </w:tcPr>
          <w:p w:rsidR="002F0848" w:rsidRPr="00982143" w:rsidRDefault="002F0848" w:rsidP="00C35509">
            <w:pPr>
              <w:pStyle w:val="TAH"/>
            </w:pPr>
            <w:r w:rsidRPr="00982143">
              <w:t>Optional</w:t>
            </w:r>
          </w:p>
        </w:tc>
        <w:tc>
          <w:tcPr>
            <w:tcW w:w="5266" w:type="dxa"/>
            <w:tcBorders>
              <w:top w:val="single" w:sz="1" w:space="0" w:color="000000"/>
              <w:left w:val="single" w:sz="1" w:space="0" w:color="000000"/>
              <w:bottom w:val="single" w:sz="1" w:space="0" w:color="000000"/>
              <w:right w:val="single" w:sz="1" w:space="0" w:color="000000"/>
            </w:tcBorders>
            <w:shd w:val="clear" w:color="auto" w:fill="C0C0C0"/>
          </w:tcPr>
          <w:p w:rsidR="002F0848" w:rsidRPr="00982143" w:rsidRDefault="002F0848" w:rsidP="00C35509">
            <w:pPr>
              <w:pStyle w:val="TAH"/>
            </w:pPr>
            <w:r w:rsidRPr="00982143">
              <w:t>Description</w:t>
            </w:r>
          </w:p>
        </w:tc>
      </w:tr>
      <w:tr w:rsidR="002F0848" w:rsidRPr="00982143" w:rsidTr="00C772E4">
        <w:trPr>
          <w:tblHeader/>
          <w:jc w:val="center"/>
        </w:trPr>
        <w:tc>
          <w:tcPr>
            <w:tcW w:w="1681" w:type="dxa"/>
            <w:tcBorders>
              <w:left w:val="single" w:sz="1" w:space="0" w:color="000000"/>
              <w:bottom w:val="single" w:sz="4" w:space="0" w:color="auto"/>
            </w:tcBorders>
          </w:tcPr>
          <w:p w:rsidR="002F0848" w:rsidRPr="00982143" w:rsidRDefault="002F0848" w:rsidP="00C35509">
            <w:pPr>
              <w:pStyle w:val="TAL"/>
            </w:pPr>
            <w:r w:rsidRPr="00982143">
              <w:t>to</w:t>
            </w:r>
          </w:p>
        </w:tc>
        <w:tc>
          <w:tcPr>
            <w:tcW w:w="1021" w:type="dxa"/>
            <w:tcBorders>
              <w:left w:val="single" w:sz="1" w:space="0" w:color="000000"/>
              <w:bottom w:val="single" w:sz="4" w:space="0" w:color="auto"/>
              <w:right w:val="single" w:sz="1" w:space="0" w:color="000000"/>
            </w:tcBorders>
          </w:tcPr>
          <w:p w:rsidR="002F0848" w:rsidRPr="00982143" w:rsidRDefault="002F0848" w:rsidP="00C772E4">
            <w:pPr>
              <w:pStyle w:val="TAC"/>
            </w:pPr>
            <w:r w:rsidRPr="00982143">
              <w:t>IN</w:t>
            </w:r>
          </w:p>
        </w:tc>
        <w:tc>
          <w:tcPr>
            <w:tcW w:w="946" w:type="dxa"/>
            <w:tcBorders>
              <w:left w:val="single" w:sz="1" w:space="0" w:color="000000"/>
              <w:bottom w:val="single" w:sz="4" w:space="0" w:color="auto"/>
            </w:tcBorders>
          </w:tcPr>
          <w:p w:rsidR="002F0848" w:rsidRPr="00982143" w:rsidRDefault="002F0848" w:rsidP="00C772E4">
            <w:pPr>
              <w:pStyle w:val="TAC"/>
            </w:pPr>
            <w:r w:rsidRPr="00982143">
              <w:t>NO</w:t>
            </w:r>
          </w:p>
        </w:tc>
        <w:tc>
          <w:tcPr>
            <w:tcW w:w="5266" w:type="dxa"/>
            <w:tcBorders>
              <w:left w:val="single" w:sz="1" w:space="0" w:color="000000"/>
              <w:bottom w:val="single" w:sz="4" w:space="0" w:color="auto"/>
              <w:right w:val="single" w:sz="1" w:space="0" w:color="000000"/>
            </w:tcBorders>
          </w:tcPr>
          <w:p w:rsidR="002F0848" w:rsidRPr="00982143" w:rsidRDefault="002F0848" w:rsidP="00C35509">
            <w:pPr>
              <w:pStyle w:val="TAL"/>
            </w:pPr>
            <w:r w:rsidRPr="00982143">
              <w:t>The identifier of the AE that is the target of the request (AE-ID)</w:t>
            </w:r>
            <w:r w:rsidR="00C772E4" w:rsidRPr="00982143">
              <w:t>.</w:t>
            </w:r>
          </w:p>
        </w:tc>
      </w:tr>
    </w:tbl>
    <w:p w:rsidR="00C35509" w:rsidRPr="00982143" w:rsidRDefault="00C35509" w:rsidP="000E059F"/>
    <w:p w:rsidR="000E059F" w:rsidRPr="00982143" w:rsidRDefault="000E059F" w:rsidP="00C772E4">
      <w:pPr>
        <w:pStyle w:val="Heading2"/>
      </w:pPr>
      <w:bookmarkStart w:id="2289" w:name="_Toc449540528"/>
      <w:bookmarkStart w:id="2290" w:name="_Toc449962714"/>
      <w:bookmarkStart w:id="2291" w:name="_Toc453582068"/>
      <w:r w:rsidRPr="00982143">
        <w:lastRenderedPageBreak/>
        <w:t>A.2.</w:t>
      </w:r>
      <w:r w:rsidR="00826CD2" w:rsidRPr="00982143">
        <w:t>3</w:t>
      </w:r>
      <w:r w:rsidRPr="00982143">
        <w:tab/>
        <w:t>Authentication and Authorization of Requests</w:t>
      </w:r>
      <w:bookmarkEnd w:id="2289"/>
      <w:bookmarkEnd w:id="2290"/>
      <w:bookmarkEnd w:id="2291"/>
    </w:p>
    <w:p w:rsidR="0096421F" w:rsidRPr="00982143" w:rsidRDefault="0096421F" w:rsidP="00C772E4">
      <w:pPr>
        <w:pStyle w:val="Heading3"/>
      </w:pPr>
      <w:bookmarkStart w:id="2292" w:name="_Toc449540529"/>
      <w:bookmarkStart w:id="2293" w:name="_Toc449962715"/>
      <w:bookmarkStart w:id="2294" w:name="_Toc453582069"/>
      <w:r w:rsidRPr="00982143">
        <w:t>A.2.3.1</w:t>
      </w:r>
      <w:r w:rsidRPr="00982143">
        <w:tab/>
        <w:t>Description</w:t>
      </w:r>
      <w:bookmarkEnd w:id="2292"/>
      <w:bookmarkEnd w:id="2293"/>
      <w:bookmarkEnd w:id="2294"/>
    </w:p>
    <w:p w:rsidR="000E059F" w:rsidRPr="00982143" w:rsidRDefault="000E059F" w:rsidP="00C35509">
      <w:r w:rsidRPr="00982143">
        <w:t>Upon reception of requests across the Mca reference, the request Originator is authenticated and the requested M2M Service Capability is authorized when the:</w:t>
      </w:r>
    </w:p>
    <w:p w:rsidR="000E059F" w:rsidRPr="00982143" w:rsidRDefault="000E059F" w:rsidP="00C35509">
      <w:pPr>
        <w:pStyle w:val="B1"/>
      </w:pPr>
      <w:r w:rsidRPr="00982143">
        <w:t>Request Originator has a M2M Service Subscripti</w:t>
      </w:r>
      <w:r w:rsidR="00C772E4" w:rsidRPr="00982143">
        <w:t>on for the requested operation.</w:t>
      </w:r>
    </w:p>
    <w:p w:rsidR="000E059F" w:rsidRPr="00982143" w:rsidRDefault="000E059F" w:rsidP="00C35509">
      <w:pPr>
        <w:pStyle w:val="B1"/>
      </w:pPr>
      <w:r w:rsidRPr="00982143">
        <w:t>Request Originator is authorized for the requested operation.</w:t>
      </w:r>
    </w:p>
    <w:p w:rsidR="000E059F" w:rsidRPr="00982143" w:rsidRDefault="000E059F" w:rsidP="00C772E4">
      <w:pPr>
        <w:pStyle w:val="Heading3"/>
        <w:rPr>
          <w:highlight w:val="magenta"/>
        </w:rPr>
      </w:pPr>
      <w:bookmarkStart w:id="2295" w:name="_Toc449540530"/>
      <w:bookmarkStart w:id="2296" w:name="_Toc449962716"/>
      <w:bookmarkStart w:id="2297" w:name="_Toc453582070"/>
      <w:r w:rsidRPr="00982143">
        <w:t>A.2.</w:t>
      </w:r>
      <w:r w:rsidR="00826CD2" w:rsidRPr="00982143">
        <w:t>3</w:t>
      </w:r>
      <w:r w:rsidRPr="00982143">
        <w:t>.</w:t>
      </w:r>
      <w:r w:rsidR="0096421F" w:rsidRPr="00982143">
        <w:t>2</w:t>
      </w:r>
      <w:r w:rsidRPr="00982143">
        <w:tab/>
      </w:r>
      <w:r w:rsidR="00D87590" w:rsidRPr="00982143">
        <w:t>Pre-Conditions</w:t>
      </w:r>
      <w:bookmarkEnd w:id="2295"/>
      <w:bookmarkEnd w:id="2296"/>
      <w:bookmarkEnd w:id="2297"/>
    </w:p>
    <w:p w:rsidR="000E059F" w:rsidRPr="00982143" w:rsidRDefault="000E059F" w:rsidP="00C35509">
      <w:pPr>
        <w:rPr>
          <w:lang w:eastAsia="ko-KR"/>
        </w:rPr>
      </w:pPr>
      <w:r w:rsidRPr="00982143">
        <w:rPr>
          <w:lang w:eastAsia="ko-KR"/>
        </w:rPr>
        <w:t>The external identifiers for the from parameter</w:t>
      </w:r>
      <w:r w:rsidR="00A55D34" w:rsidRPr="00982143">
        <w:rPr>
          <w:lang w:eastAsia="ko-KR"/>
        </w:rPr>
        <w:t>'</w:t>
      </w:r>
      <w:r w:rsidRPr="00982143">
        <w:rPr>
          <w:lang w:eastAsia="ko-KR"/>
        </w:rPr>
        <w:t>s AE-ID are assigned to a M2M Service Subscription (M2M-Service-Profile-ID).</w:t>
      </w:r>
    </w:p>
    <w:p w:rsidR="000E059F" w:rsidRPr="00982143" w:rsidRDefault="000E059F" w:rsidP="00C35509">
      <w:pPr>
        <w:rPr>
          <w:lang w:eastAsia="ko-KR"/>
        </w:rPr>
      </w:pPr>
      <w:r w:rsidRPr="00982143">
        <w:t>A correlation between the service capability and the M2M authorization event has been defined in order to authorize the service capability.</w:t>
      </w:r>
    </w:p>
    <w:p w:rsidR="000E059F" w:rsidRPr="00982143" w:rsidRDefault="000E059F" w:rsidP="00C772E4">
      <w:pPr>
        <w:pStyle w:val="Heading3"/>
      </w:pPr>
      <w:bookmarkStart w:id="2298" w:name="_Toc449540531"/>
      <w:bookmarkStart w:id="2299" w:name="_Toc449962717"/>
      <w:bookmarkStart w:id="2300" w:name="_Toc453582071"/>
      <w:r w:rsidRPr="00982143">
        <w:t>A.2.</w:t>
      </w:r>
      <w:r w:rsidR="00826CD2" w:rsidRPr="00982143">
        <w:t>3</w:t>
      </w:r>
      <w:r w:rsidRPr="00982143">
        <w:t>.2</w:t>
      </w:r>
      <w:r w:rsidRPr="00982143">
        <w:tab/>
        <w:t>Common M2M Service Capability Parameters for Request Authentication and Authorization</w:t>
      </w:r>
      <w:bookmarkEnd w:id="2298"/>
      <w:bookmarkEnd w:id="2299"/>
      <w:bookmarkEnd w:id="2300"/>
    </w:p>
    <w:p w:rsidR="00C35509" w:rsidRPr="00982143" w:rsidRDefault="00C35509" w:rsidP="00C35509">
      <w:pPr>
        <w:pStyle w:val="TH"/>
      </w:pPr>
      <w:r w:rsidRPr="00982143">
        <w:t>Table A.2.</w:t>
      </w:r>
      <w:r w:rsidR="0079319C" w:rsidRPr="00982143">
        <w:t>3</w:t>
      </w:r>
      <w:r w:rsidRPr="00982143">
        <w:t>.2-1: Common M2M</w:t>
      </w:r>
      <w:r w:rsidR="0079319C" w:rsidRPr="00982143">
        <w:t xml:space="preserve"> Service Capability Parameters</w:t>
      </w:r>
      <w:r w:rsidR="0079319C" w:rsidRPr="00982143">
        <w:br/>
      </w:r>
      <w:r w:rsidRPr="00982143">
        <w:t>for Request Authentication and Authorization</w:t>
      </w:r>
    </w:p>
    <w:tbl>
      <w:tblPr>
        <w:tblW w:w="9572" w:type="dxa"/>
        <w:jc w:val="center"/>
        <w:tblLayout w:type="fixed"/>
        <w:tblCellMar>
          <w:left w:w="28" w:type="dxa"/>
        </w:tblCellMar>
        <w:tblLook w:val="0000"/>
      </w:tblPr>
      <w:tblGrid>
        <w:gridCol w:w="1709"/>
        <w:gridCol w:w="1021"/>
        <w:gridCol w:w="900"/>
        <w:gridCol w:w="5942"/>
      </w:tblGrid>
      <w:tr w:rsidR="000E059F" w:rsidRPr="00982143" w:rsidTr="0079319C">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C3550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3550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C35509">
            <w:pPr>
              <w:pStyle w:val="TAH"/>
            </w:pPr>
            <w:r w:rsidRPr="00982143">
              <w:t>Optional</w:t>
            </w:r>
          </w:p>
        </w:tc>
        <w:tc>
          <w:tcPr>
            <w:tcW w:w="5942"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35509">
            <w:pPr>
              <w:pStyle w:val="TAH"/>
            </w:pPr>
            <w:r w:rsidRPr="00982143">
              <w:t>Description</w:t>
            </w:r>
          </w:p>
        </w:tc>
      </w:tr>
      <w:tr w:rsidR="000E059F" w:rsidRPr="00982143" w:rsidTr="0079319C">
        <w:trPr>
          <w:tblHeader/>
          <w:jc w:val="center"/>
        </w:trPr>
        <w:tc>
          <w:tcPr>
            <w:tcW w:w="1709" w:type="dxa"/>
            <w:tcBorders>
              <w:left w:val="single" w:sz="1" w:space="0" w:color="000000"/>
              <w:bottom w:val="single" w:sz="1" w:space="0" w:color="000000"/>
            </w:tcBorders>
          </w:tcPr>
          <w:p w:rsidR="000E059F" w:rsidRPr="00982143" w:rsidRDefault="000E059F" w:rsidP="00C35509">
            <w:pPr>
              <w:pStyle w:val="TAL"/>
            </w:pPr>
            <w:r w:rsidRPr="00982143">
              <w:t>Mca common request input parameters</w:t>
            </w:r>
          </w:p>
        </w:tc>
        <w:tc>
          <w:tcPr>
            <w:tcW w:w="1021" w:type="dxa"/>
            <w:tcBorders>
              <w:left w:val="single" w:sz="1" w:space="0" w:color="000000"/>
              <w:bottom w:val="single" w:sz="1" w:space="0" w:color="000000"/>
              <w:right w:val="single" w:sz="1" w:space="0" w:color="000000"/>
            </w:tcBorders>
          </w:tcPr>
          <w:p w:rsidR="000E059F" w:rsidRPr="00982143" w:rsidRDefault="000E059F" w:rsidP="0079319C">
            <w:pPr>
              <w:pStyle w:val="TAC"/>
            </w:pPr>
            <w:r w:rsidRPr="00982143">
              <w:t>IN</w:t>
            </w:r>
          </w:p>
        </w:tc>
        <w:tc>
          <w:tcPr>
            <w:tcW w:w="900" w:type="dxa"/>
            <w:tcBorders>
              <w:left w:val="single" w:sz="1" w:space="0" w:color="000000"/>
              <w:bottom w:val="single" w:sz="1" w:space="0" w:color="000000"/>
            </w:tcBorders>
          </w:tcPr>
          <w:p w:rsidR="000E059F" w:rsidRPr="00982143" w:rsidRDefault="000E059F" w:rsidP="0079319C">
            <w:pPr>
              <w:pStyle w:val="TAC"/>
            </w:pPr>
            <w:r w:rsidRPr="00982143">
              <w:t>NO</w:t>
            </w:r>
          </w:p>
        </w:tc>
        <w:tc>
          <w:tcPr>
            <w:tcW w:w="5942" w:type="dxa"/>
            <w:tcBorders>
              <w:left w:val="single" w:sz="1" w:space="0" w:color="000000"/>
              <w:bottom w:val="single" w:sz="1" w:space="0" w:color="000000"/>
              <w:right w:val="single" w:sz="1" w:space="0" w:color="000000"/>
            </w:tcBorders>
          </w:tcPr>
          <w:p w:rsidR="000E059F" w:rsidRPr="00982143" w:rsidRDefault="000E059F" w:rsidP="00C35509">
            <w:pPr>
              <w:pStyle w:val="TAL"/>
            </w:pPr>
            <w:r w:rsidRPr="00982143">
              <w:t>The Mca common request input parameters defined in</w:t>
            </w:r>
            <w:r w:rsidR="0079319C" w:rsidRPr="00982143">
              <w:t xml:space="preserve"> t</w:t>
            </w:r>
            <w:r w:rsidRPr="00982143">
              <w:t xml:space="preserve">able </w:t>
            </w:r>
            <w:r w:rsidR="0096421F" w:rsidRPr="00982143">
              <w:t>A.2.2-</w:t>
            </w:r>
            <w:r w:rsidRPr="00982143">
              <w:t>1.</w:t>
            </w:r>
          </w:p>
        </w:tc>
      </w:tr>
      <w:tr w:rsidR="000E059F" w:rsidRPr="00982143" w:rsidTr="0079319C">
        <w:trPr>
          <w:tblHeader/>
          <w:jc w:val="center"/>
        </w:trPr>
        <w:tc>
          <w:tcPr>
            <w:tcW w:w="1709" w:type="dxa"/>
            <w:tcBorders>
              <w:left w:val="single" w:sz="1" w:space="0" w:color="000000"/>
              <w:bottom w:val="single" w:sz="1" w:space="0" w:color="000000"/>
            </w:tcBorders>
          </w:tcPr>
          <w:p w:rsidR="000E059F" w:rsidRPr="00982143" w:rsidRDefault="000E059F" w:rsidP="00C35509">
            <w:pPr>
              <w:pStyle w:val="TAL"/>
            </w:pPr>
            <w:r w:rsidRPr="00982143">
              <w:t>responseType</w:t>
            </w:r>
          </w:p>
        </w:tc>
        <w:tc>
          <w:tcPr>
            <w:tcW w:w="1021" w:type="dxa"/>
            <w:tcBorders>
              <w:left w:val="single" w:sz="1" w:space="0" w:color="000000"/>
              <w:bottom w:val="single" w:sz="1" w:space="0" w:color="000000"/>
              <w:right w:val="single" w:sz="1" w:space="0" w:color="000000"/>
            </w:tcBorders>
          </w:tcPr>
          <w:p w:rsidR="000E059F" w:rsidRPr="00982143" w:rsidRDefault="000E059F" w:rsidP="0079319C">
            <w:pPr>
              <w:pStyle w:val="TAC"/>
            </w:pPr>
            <w:r w:rsidRPr="00982143">
              <w:t>OUT</w:t>
            </w:r>
          </w:p>
        </w:tc>
        <w:tc>
          <w:tcPr>
            <w:tcW w:w="900" w:type="dxa"/>
            <w:tcBorders>
              <w:left w:val="single" w:sz="1" w:space="0" w:color="000000"/>
              <w:bottom w:val="single" w:sz="1" w:space="0" w:color="000000"/>
            </w:tcBorders>
          </w:tcPr>
          <w:p w:rsidR="000E059F" w:rsidRPr="00982143" w:rsidRDefault="000E059F" w:rsidP="0079319C">
            <w:pPr>
              <w:pStyle w:val="TAC"/>
            </w:pPr>
            <w:r w:rsidRPr="00982143">
              <w:t>YES</w:t>
            </w:r>
          </w:p>
        </w:tc>
        <w:tc>
          <w:tcPr>
            <w:tcW w:w="5942" w:type="dxa"/>
            <w:tcBorders>
              <w:left w:val="single" w:sz="1" w:space="0" w:color="000000"/>
              <w:bottom w:val="single" w:sz="1" w:space="0" w:color="000000"/>
              <w:right w:val="single" w:sz="1" w:space="0" w:color="000000"/>
            </w:tcBorders>
          </w:tcPr>
          <w:p w:rsidR="000E059F" w:rsidRPr="00982143" w:rsidRDefault="000E059F" w:rsidP="00C35509">
            <w:pPr>
              <w:pStyle w:val="TAL"/>
            </w:pPr>
            <w:r w:rsidRPr="00982143">
              <w:t>Response types that are relevant to the Authentication and Authorizations of requests from AEs across the Mca Refere</w:t>
            </w:r>
            <w:r w:rsidR="0079319C" w:rsidRPr="00982143">
              <w:t>nce Point:</w:t>
            </w:r>
          </w:p>
          <w:p w:rsidR="000E059F" w:rsidRPr="00982143" w:rsidRDefault="000E059F" w:rsidP="00C35509">
            <w:pPr>
              <w:pStyle w:val="TB1"/>
            </w:pPr>
            <w:r w:rsidRPr="00982143">
              <w:t>Originator is not authenticated</w:t>
            </w:r>
            <w:r w:rsidR="0079319C" w:rsidRPr="00982143">
              <w:t>.</w:t>
            </w:r>
          </w:p>
          <w:p w:rsidR="000E059F" w:rsidRPr="00982143" w:rsidRDefault="000E059F" w:rsidP="00C35509">
            <w:pPr>
              <w:pStyle w:val="TB1"/>
            </w:pPr>
            <w:r w:rsidRPr="00982143">
              <w:t>Originator does not have a M2M Service Subscription</w:t>
            </w:r>
            <w:r w:rsidR="0079319C" w:rsidRPr="00982143">
              <w:t>.</w:t>
            </w:r>
          </w:p>
          <w:p w:rsidR="000E059F" w:rsidRPr="00982143" w:rsidRDefault="000E059F" w:rsidP="00C35509">
            <w:pPr>
              <w:pStyle w:val="TB1"/>
            </w:pPr>
            <w:r w:rsidRPr="00982143">
              <w:t>Originator not authorized for the M2M Service Capability</w:t>
            </w:r>
            <w:r w:rsidR="0079319C" w:rsidRPr="00982143">
              <w:t>.</w:t>
            </w:r>
          </w:p>
        </w:tc>
      </w:tr>
    </w:tbl>
    <w:p w:rsidR="000E059F" w:rsidRPr="00982143" w:rsidRDefault="000E059F" w:rsidP="00B91F03"/>
    <w:p w:rsidR="000E059F" w:rsidRPr="00982143" w:rsidRDefault="000E059F" w:rsidP="0079319C">
      <w:pPr>
        <w:pStyle w:val="Heading3"/>
        <w:rPr>
          <w:lang w:eastAsia="ko-KR"/>
        </w:rPr>
      </w:pPr>
      <w:bookmarkStart w:id="2301" w:name="_Toc449540532"/>
      <w:bookmarkStart w:id="2302" w:name="_Toc449962718"/>
      <w:bookmarkStart w:id="2303" w:name="_Toc453582072"/>
      <w:r w:rsidRPr="00982143">
        <w:t>A.2.</w:t>
      </w:r>
      <w:r w:rsidR="00826CD2" w:rsidRPr="00982143">
        <w:t>3</w:t>
      </w:r>
      <w:r w:rsidRPr="00982143">
        <w:t>.3</w:t>
      </w:r>
      <w:r w:rsidRPr="00982143">
        <w:tab/>
      </w:r>
      <w:r w:rsidRPr="00982143">
        <w:rPr>
          <w:lang w:eastAsia="ko-KR"/>
        </w:rPr>
        <w:t>Service Interactions</w:t>
      </w:r>
      <w:bookmarkEnd w:id="2301"/>
      <w:bookmarkEnd w:id="2302"/>
      <w:bookmarkEnd w:id="2303"/>
    </w:p>
    <w:p w:rsidR="000E059F" w:rsidRPr="00982143" w:rsidRDefault="000E059F" w:rsidP="000E059F">
      <w:pPr>
        <w:rPr>
          <w:lang w:eastAsia="ko-KR"/>
        </w:rPr>
      </w:pPr>
      <w:r w:rsidRPr="00982143">
        <w:rPr>
          <w:lang w:eastAsia="ko-KR"/>
        </w:rPr>
        <w:t>The interactions of service capabilities required to authenticate and authorize a request:</w:t>
      </w:r>
    </w:p>
    <w:p w:rsidR="000E059F" w:rsidRPr="00982143" w:rsidRDefault="000E059F" w:rsidP="00E45382">
      <w:pPr>
        <w:pStyle w:val="BN"/>
        <w:numPr>
          <w:ilvl w:val="0"/>
          <w:numId w:val="70"/>
        </w:numPr>
      </w:pPr>
      <w:r w:rsidRPr="00982143">
        <w:t>Obtain the M2M Service Capability from the requested operation</w:t>
      </w:r>
      <w:r w:rsidR="0079319C" w:rsidRPr="00982143">
        <w:t>.</w:t>
      </w:r>
    </w:p>
    <w:p w:rsidR="000E059F" w:rsidRPr="00982143" w:rsidRDefault="000E059F" w:rsidP="00E45382">
      <w:pPr>
        <w:pStyle w:val="BN"/>
        <w:numPr>
          <w:ilvl w:val="0"/>
          <w:numId w:val="70"/>
        </w:numPr>
      </w:pPr>
      <w:r w:rsidRPr="00982143">
        <w:t>Obtain the Application Entity and associated M2M Service Subscription</w:t>
      </w:r>
      <w:r w:rsidR="0079319C" w:rsidRPr="00982143">
        <w:t>.</w:t>
      </w:r>
    </w:p>
    <w:p w:rsidR="000E059F" w:rsidRPr="00982143" w:rsidRDefault="000E059F" w:rsidP="00E45382">
      <w:pPr>
        <w:pStyle w:val="BN"/>
        <w:numPr>
          <w:ilvl w:val="0"/>
          <w:numId w:val="70"/>
        </w:numPr>
      </w:pPr>
      <w:r w:rsidRPr="00982143">
        <w:t>Validate the M2M Service Subscription for the Service Capability.</w:t>
      </w:r>
    </w:p>
    <w:p w:rsidR="000E059F" w:rsidRPr="00982143" w:rsidRDefault="000E059F" w:rsidP="00E45382">
      <w:pPr>
        <w:pStyle w:val="BN"/>
        <w:numPr>
          <w:ilvl w:val="0"/>
          <w:numId w:val="70"/>
        </w:numPr>
      </w:pPr>
      <w:r w:rsidRPr="00982143">
        <w:t>Authorize the use of the M2M Service Capability</w:t>
      </w:r>
      <w:r w:rsidR="0079319C" w:rsidRPr="00982143">
        <w:t>.</w:t>
      </w:r>
    </w:p>
    <w:p w:rsidR="00982287" w:rsidRPr="00982143" w:rsidRDefault="0079319C" w:rsidP="00B91F03">
      <w:pPr>
        <w:pStyle w:val="FL"/>
      </w:pPr>
      <w:r w:rsidRPr="00982143">
        <w:object w:dxaOrig="8738" w:dyaOrig="6512">
          <v:shape id="_x0000_i1104" type="#_x0000_t75" style="width:424.5pt;height:4in" o:ole="">
            <v:imagedata r:id="rId206" o:title="" croptop="4157f" cropbottom="3402f" cropleft="1131f" cropright="846f"/>
          </v:shape>
          <o:OLEObject Type="Embed" ProgID="Visio.Drawing.11" ShapeID="_x0000_i1104" DrawAspect="Content" ObjectID="_1527324181" r:id="rId207"/>
        </w:object>
      </w:r>
    </w:p>
    <w:p w:rsidR="000E059F" w:rsidRPr="00982143" w:rsidRDefault="000E059F" w:rsidP="00C35509">
      <w:pPr>
        <w:pStyle w:val="TF"/>
      </w:pPr>
      <w:r w:rsidRPr="00982143">
        <w:t>Figure A.2.</w:t>
      </w:r>
      <w:r w:rsidR="00826CD2" w:rsidRPr="00982143">
        <w:t>3</w:t>
      </w:r>
      <w:r w:rsidRPr="00982143">
        <w:t>.3-</w:t>
      </w:r>
      <w:r w:rsidR="003A66AF" w:rsidRPr="00982143">
        <w:fldChar w:fldCharType="begin"/>
      </w:r>
      <w:r w:rsidR="00B07430" w:rsidRPr="00982143">
        <w:instrText xml:space="preserve"> SEQ Figure \* ARABIC </w:instrText>
      </w:r>
      <w:r w:rsidR="003A66AF" w:rsidRPr="00982143">
        <w:fldChar w:fldCharType="separate"/>
      </w:r>
      <w:r w:rsidR="00BF5246">
        <w:rPr>
          <w:noProof/>
        </w:rPr>
        <w:t>1</w:t>
      </w:r>
      <w:r w:rsidR="003A66AF" w:rsidRPr="00982143">
        <w:fldChar w:fldCharType="end"/>
      </w:r>
      <w:r w:rsidR="00C35509" w:rsidRPr="00982143">
        <w:t>:</w:t>
      </w:r>
      <w:r w:rsidRPr="00982143">
        <w:t xml:space="preserve"> Mca Common Request Authorization Diagram</w:t>
      </w:r>
    </w:p>
    <w:p w:rsidR="000E059F" w:rsidRPr="00982143" w:rsidRDefault="000E059F" w:rsidP="001D4CAD">
      <w:pPr>
        <w:pStyle w:val="Heading3"/>
      </w:pPr>
      <w:bookmarkStart w:id="2304" w:name="_Toc449540533"/>
      <w:bookmarkStart w:id="2305" w:name="_Toc449962719"/>
      <w:bookmarkStart w:id="2306" w:name="_Toc453582073"/>
      <w:r w:rsidRPr="00982143">
        <w:t>A.2.</w:t>
      </w:r>
      <w:r w:rsidR="00826CD2" w:rsidRPr="00982143">
        <w:t>3</w:t>
      </w:r>
      <w:r w:rsidRPr="00982143">
        <w:t>.4</w:t>
      </w:r>
      <w:r w:rsidRPr="00982143">
        <w:tab/>
      </w:r>
      <w:r w:rsidRPr="00982143">
        <w:rPr>
          <w:lang w:eastAsia="ko-KR"/>
        </w:rPr>
        <w:t>Post-Conditions</w:t>
      </w:r>
      <w:bookmarkEnd w:id="2304"/>
      <w:bookmarkEnd w:id="2305"/>
      <w:bookmarkEnd w:id="2306"/>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an optional response type is transmitted back the request Originator.</w:t>
      </w:r>
    </w:p>
    <w:p w:rsidR="000E059F" w:rsidRPr="00982143" w:rsidRDefault="000E059F" w:rsidP="001D4CAD">
      <w:pPr>
        <w:pStyle w:val="Heading3"/>
      </w:pPr>
      <w:bookmarkStart w:id="2307" w:name="_Toc449540534"/>
      <w:bookmarkStart w:id="2308" w:name="_Toc449962720"/>
      <w:bookmarkStart w:id="2309" w:name="_Toc453582074"/>
      <w:r w:rsidRPr="00982143">
        <w:t>A.2.</w:t>
      </w:r>
      <w:r w:rsidR="00826CD2" w:rsidRPr="00982143">
        <w:t>3</w:t>
      </w:r>
      <w:r w:rsidRPr="00982143">
        <w:t>.5</w:t>
      </w:r>
      <w:r w:rsidRPr="00982143">
        <w:tab/>
      </w:r>
      <w:r w:rsidRPr="00982143">
        <w:rPr>
          <w:lang w:eastAsia="ko-KR"/>
        </w:rPr>
        <w:t>Exceptions</w:t>
      </w:r>
      <w:bookmarkEnd w:id="2307"/>
      <w:bookmarkEnd w:id="2308"/>
      <w:bookmarkEnd w:id="2309"/>
    </w:p>
    <w:p w:rsidR="000E059F" w:rsidRPr="00982143" w:rsidRDefault="000E059F" w:rsidP="000E059F">
      <w:pPr>
        <w:keepNext/>
      </w:pPr>
      <w:r w:rsidRPr="00982143">
        <w:rPr>
          <w:lang w:eastAsia="ko-KR"/>
        </w:rPr>
        <w:t>Not Applicable</w:t>
      </w:r>
      <w:r w:rsidR="0058185D" w:rsidRPr="00982143">
        <w:rPr>
          <w:lang w:eastAsia="ko-KR"/>
        </w:rPr>
        <w:t>.</w:t>
      </w:r>
    </w:p>
    <w:p w:rsidR="000E059F" w:rsidRPr="00982143" w:rsidRDefault="000E059F" w:rsidP="001D4CAD">
      <w:pPr>
        <w:pStyle w:val="Heading3"/>
      </w:pPr>
      <w:bookmarkStart w:id="2310" w:name="_Toc449540535"/>
      <w:bookmarkStart w:id="2311" w:name="_Toc449962721"/>
      <w:bookmarkStart w:id="2312" w:name="_Toc453582075"/>
      <w:r w:rsidRPr="00982143">
        <w:t>A.2.</w:t>
      </w:r>
      <w:r w:rsidR="00826CD2" w:rsidRPr="00982143">
        <w:t>3.</w:t>
      </w:r>
      <w:r w:rsidRPr="00982143">
        <w:t>6</w:t>
      </w:r>
      <w:r w:rsidRPr="00982143">
        <w:tab/>
      </w:r>
      <w:r w:rsidRPr="00982143">
        <w:rPr>
          <w:lang w:eastAsia="ko-KR"/>
        </w:rPr>
        <w:t>Policies for Use</w:t>
      </w:r>
      <w:bookmarkEnd w:id="2310"/>
      <w:bookmarkEnd w:id="2311"/>
      <w:bookmarkEnd w:id="2312"/>
    </w:p>
    <w:p w:rsidR="000E059F" w:rsidRPr="00982143" w:rsidRDefault="00080151" w:rsidP="000E059F">
      <w:pPr>
        <w:rPr>
          <w:color w:val="000000"/>
        </w:rPr>
      </w:pPr>
      <w:r w:rsidRPr="00982143">
        <w:rPr>
          <w:lang w:eastAsia="ko-KR"/>
        </w:rPr>
        <w:t>Message Exchange Patterns: In-Out.</w:t>
      </w:r>
      <w:r w:rsidR="000E059F" w:rsidRPr="00982143">
        <w:rPr>
          <w:color w:val="000000"/>
        </w:rPr>
        <w:t xml:space="preserve">, </w:t>
      </w:r>
      <w:r w:rsidR="000E059F" w:rsidRPr="00982143">
        <w:t>In</w:t>
      </w:r>
      <w:r w:rsidR="000E059F" w:rsidRPr="00982143">
        <w:rPr>
          <w:color w:val="000000"/>
        </w:rPr>
        <w:t xml:space="preserve">-Only, Robust </w:t>
      </w:r>
      <w:r w:rsidR="000E059F" w:rsidRPr="00982143">
        <w:t>In</w:t>
      </w:r>
      <w:r w:rsidR="000E059F" w:rsidRPr="00982143">
        <w:rPr>
          <w:color w:val="000000"/>
        </w:rPr>
        <w:t xml:space="preserve">-Only, </w:t>
      </w:r>
      <w:r w:rsidR="000E059F" w:rsidRPr="00982143">
        <w:t>In</w:t>
      </w:r>
      <w:r w:rsidR="000E059F" w:rsidRPr="00982143">
        <w:rPr>
          <w:color w:val="000000"/>
        </w:rPr>
        <w:t>-Optional-</w:t>
      </w:r>
      <w:r w:rsidR="000E059F" w:rsidRPr="00982143">
        <w:t>Out</w:t>
      </w:r>
    </w:p>
    <w:p w:rsidR="000E059F" w:rsidRPr="00982143" w:rsidRDefault="00080151" w:rsidP="000E059F">
      <w:pPr>
        <w:rPr>
          <w:color w:val="000000"/>
        </w:rPr>
      </w:pPr>
      <w:r w:rsidRPr="00982143">
        <w:rPr>
          <w:color w:val="000000"/>
        </w:rPr>
        <w:t>Transaction Pattern: Participation allowed.</w:t>
      </w:r>
    </w:p>
    <w:p w:rsidR="000E059F" w:rsidRPr="00982143" w:rsidRDefault="00935233" w:rsidP="001D4CAD">
      <w:pPr>
        <w:pStyle w:val="Heading1"/>
      </w:pPr>
      <w:bookmarkStart w:id="2313" w:name="_Toc449540536"/>
      <w:bookmarkStart w:id="2314" w:name="_Toc449962722"/>
      <w:bookmarkStart w:id="2315" w:name="_Toc453582076"/>
      <w:r w:rsidRPr="00982143">
        <w:t>A.3</w:t>
      </w:r>
      <w:r w:rsidRPr="00982143">
        <w:tab/>
        <w:t>Msc Common Request Processing</w:t>
      </w:r>
      <w:bookmarkEnd w:id="2313"/>
      <w:bookmarkEnd w:id="2314"/>
      <w:bookmarkEnd w:id="2315"/>
    </w:p>
    <w:p w:rsidR="00BA01F0" w:rsidRPr="00982143" w:rsidRDefault="00935233" w:rsidP="001D4CAD">
      <w:pPr>
        <w:pStyle w:val="Heading2"/>
      </w:pPr>
      <w:bookmarkStart w:id="2316" w:name="_Toc449540537"/>
      <w:bookmarkStart w:id="2317" w:name="_Toc449962723"/>
      <w:bookmarkStart w:id="2318" w:name="_Toc453582077"/>
      <w:r w:rsidRPr="00982143">
        <w:t>A.3.1</w:t>
      </w:r>
      <w:r w:rsidRPr="00982143">
        <w:tab/>
        <w:t>Introduction</w:t>
      </w:r>
      <w:bookmarkEnd w:id="2316"/>
      <w:bookmarkEnd w:id="2317"/>
      <w:bookmarkEnd w:id="2318"/>
    </w:p>
    <w:p w:rsidR="000E059F" w:rsidRPr="00982143" w:rsidRDefault="00935233" w:rsidP="000E059F">
      <w:r w:rsidRPr="00982143">
        <w:t xml:space="preserve">Service Components communicate with each other across the Msc Reference Point. Additional input </w:t>
      </w:r>
      <w:r w:rsidR="000E059F" w:rsidRPr="00982143">
        <w:t>or</w:t>
      </w:r>
      <w:r w:rsidRPr="00982143">
        <w:t xml:space="preserve"> output parameters are not necessary when invoking service capabilities across the Msc Reference Point. As such signature of the service capability is sufficient for implementing the service capability </w:t>
      </w:r>
      <w:r w:rsidR="000E059F" w:rsidRPr="00982143">
        <w:t>in</w:t>
      </w:r>
      <w:r w:rsidRPr="00982143">
        <w:t xml:space="preserve"> clause 6 when the capability is invoked across the Msc Reference Point.</w:t>
      </w:r>
    </w:p>
    <w:p w:rsidR="000E059F" w:rsidRPr="00982143" w:rsidRDefault="00935233" w:rsidP="001D4CAD">
      <w:pPr>
        <w:pStyle w:val="Heading2"/>
      </w:pPr>
      <w:bookmarkStart w:id="2319" w:name="_Toc449540538"/>
      <w:bookmarkStart w:id="2320" w:name="_Toc449962724"/>
      <w:bookmarkStart w:id="2321" w:name="_Toc453582078"/>
      <w:r w:rsidRPr="00982143">
        <w:t>A.3.</w:t>
      </w:r>
      <w:r w:rsidR="00826CD2" w:rsidRPr="00982143">
        <w:t>2</w:t>
      </w:r>
      <w:r w:rsidRPr="00982143">
        <w:tab/>
        <w:t>Msc Common Request Data Types (</w:t>
      </w:r>
      <w:r w:rsidR="0096421F" w:rsidRPr="00982143">
        <w:t>n</w:t>
      </w:r>
      <w:r w:rsidRPr="00982143">
        <w:t>ormative)</w:t>
      </w:r>
      <w:bookmarkEnd w:id="2319"/>
      <w:bookmarkEnd w:id="2320"/>
      <w:bookmarkEnd w:id="2321"/>
    </w:p>
    <w:p w:rsidR="000E059F" w:rsidRPr="00982143" w:rsidRDefault="000E059F" w:rsidP="000E059F">
      <w:r w:rsidRPr="00982143">
        <w:t>Each request that is received by the M2M Component across the Msc Reference Poin</w:t>
      </w:r>
      <w:r w:rsidRPr="007B3EF6">
        <w:t>t shall hav</w:t>
      </w:r>
      <w:r w:rsidRPr="00982143">
        <w:t>e a common set of input parameters as described in</w:t>
      </w:r>
      <w:r w:rsidR="001D4CAD" w:rsidRPr="00982143">
        <w:t xml:space="preserve"> t</w:t>
      </w:r>
      <w:r w:rsidRPr="00982143">
        <w:t>able A.3.</w:t>
      </w:r>
      <w:r w:rsidR="001D4CAD" w:rsidRPr="00982143">
        <w:t>2</w:t>
      </w:r>
      <w:r w:rsidRPr="00982143">
        <w:t>-1</w:t>
      </w:r>
      <w:r w:rsidR="001D4CAD" w:rsidRPr="00982143">
        <w:t>.</w:t>
      </w:r>
    </w:p>
    <w:p w:rsidR="0058185D" w:rsidRPr="00982143" w:rsidRDefault="0058185D" w:rsidP="0058185D">
      <w:pPr>
        <w:pStyle w:val="TH"/>
      </w:pPr>
      <w:r w:rsidRPr="00982143">
        <w:lastRenderedPageBreak/>
        <w:t>Table A.3.</w:t>
      </w:r>
      <w:r w:rsidR="00826CD2" w:rsidRPr="00982143">
        <w:t>2</w:t>
      </w:r>
      <w:r w:rsidRPr="00982143">
        <w:t>-1: Msc: Common Request Input Parameters</w:t>
      </w:r>
    </w:p>
    <w:tbl>
      <w:tblPr>
        <w:tblW w:w="9512" w:type="dxa"/>
        <w:jc w:val="center"/>
        <w:tblLayout w:type="fixed"/>
        <w:tblCellMar>
          <w:left w:w="28" w:type="dxa"/>
          <w:right w:w="0" w:type="dxa"/>
        </w:tblCellMar>
        <w:tblLook w:val="0000"/>
      </w:tblPr>
      <w:tblGrid>
        <w:gridCol w:w="1709"/>
        <w:gridCol w:w="900"/>
        <w:gridCol w:w="900"/>
        <w:gridCol w:w="6003"/>
      </w:tblGrid>
      <w:tr w:rsidR="006633AB" w:rsidRPr="00982143"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rsidR="006633AB" w:rsidRPr="00982143" w:rsidRDefault="006633AB" w:rsidP="0058185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633AB" w:rsidRPr="00982143" w:rsidRDefault="006633AB" w:rsidP="0058185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6633AB" w:rsidRPr="00982143" w:rsidRDefault="006633AB" w:rsidP="0058185D">
            <w:pPr>
              <w:pStyle w:val="TAH"/>
            </w:pPr>
            <w:r w:rsidRPr="00982143">
              <w:t>Optional</w:t>
            </w:r>
          </w:p>
        </w:tc>
        <w:tc>
          <w:tcPr>
            <w:tcW w:w="6003" w:type="dxa"/>
            <w:tcBorders>
              <w:top w:val="single" w:sz="1" w:space="0" w:color="000000"/>
              <w:left w:val="single" w:sz="1" w:space="0" w:color="000000"/>
              <w:bottom w:val="single" w:sz="1" w:space="0" w:color="000000"/>
              <w:right w:val="single" w:sz="1" w:space="0" w:color="000000"/>
            </w:tcBorders>
            <w:shd w:val="clear" w:color="auto" w:fill="C0C0C0"/>
          </w:tcPr>
          <w:p w:rsidR="006633AB" w:rsidRPr="00982143" w:rsidRDefault="006633AB" w:rsidP="0058185D">
            <w:pPr>
              <w:pStyle w:val="TAH"/>
            </w:pPr>
            <w:r w:rsidRPr="00982143">
              <w:t>Description</w:t>
            </w:r>
          </w:p>
        </w:tc>
      </w:tr>
      <w:tr w:rsidR="006633AB" w:rsidRPr="00982143" w:rsidTr="001D4CA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6633AB" w:rsidRPr="00982143" w:rsidRDefault="006633AB" w:rsidP="0058185D">
            <w:pPr>
              <w:pStyle w:val="TAL"/>
            </w:pPr>
            <w:r w:rsidRPr="00982143">
              <w:t>from</w:t>
            </w:r>
          </w:p>
        </w:tc>
        <w:tc>
          <w:tcPr>
            <w:tcW w:w="900" w:type="dxa"/>
            <w:tcBorders>
              <w:top w:val="single" w:sz="4" w:space="0" w:color="auto"/>
              <w:left w:val="single" w:sz="2" w:space="0" w:color="000000"/>
              <w:bottom w:val="single" w:sz="2" w:space="0" w:color="000000"/>
              <w:right w:val="single" w:sz="2" w:space="0" w:color="000000"/>
            </w:tcBorders>
          </w:tcPr>
          <w:p w:rsidR="006633AB" w:rsidRPr="00982143" w:rsidRDefault="006633AB" w:rsidP="001D4CAD">
            <w:pPr>
              <w:pStyle w:val="TAC"/>
            </w:pPr>
            <w:r w:rsidRPr="00982143">
              <w:t>IN</w:t>
            </w:r>
          </w:p>
        </w:tc>
        <w:tc>
          <w:tcPr>
            <w:tcW w:w="900" w:type="dxa"/>
            <w:tcBorders>
              <w:top w:val="single" w:sz="4" w:space="0" w:color="auto"/>
              <w:left w:val="single" w:sz="2" w:space="0" w:color="000000"/>
              <w:bottom w:val="single" w:sz="2" w:space="0" w:color="000000"/>
              <w:right w:val="single" w:sz="2" w:space="0" w:color="000000"/>
            </w:tcBorders>
          </w:tcPr>
          <w:p w:rsidR="006633AB" w:rsidRPr="00982143" w:rsidRDefault="006633AB" w:rsidP="001D4CAD">
            <w:pPr>
              <w:pStyle w:val="TAC"/>
            </w:pPr>
            <w:r w:rsidRPr="00982143">
              <w:t>NO</w:t>
            </w:r>
          </w:p>
        </w:tc>
        <w:tc>
          <w:tcPr>
            <w:tcW w:w="6003" w:type="dxa"/>
            <w:tcBorders>
              <w:top w:val="single" w:sz="4" w:space="0" w:color="auto"/>
              <w:left w:val="single" w:sz="2" w:space="0" w:color="000000"/>
              <w:bottom w:val="single" w:sz="2" w:space="0" w:color="000000"/>
              <w:right w:val="single" w:sz="2" w:space="0" w:color="000000"/>
            </w:tcBorders>
          </w:tcPr>
          <w:p w:rsidR="006633AB" w:rsidRPr="00982143" w:rsidRDefault="006633AB" w:rsidP="0058185D">
            <w:pPr>
              <w:pStyle w:val="TAL"/>
            </w:pPr>
            <w:r w:rsidRPr="00982143">
              <w:t>The identifier of the Originator of the request. This is typically the Service Capability identifier of the M2M System.</w:t>
            </w:r>
          </w:p>
        </w:tc>
      </w:tr>
      <w:tr w:rsidR="006633AB" w:rsidRPr="00982143" w:rsidTr="001D4CA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6633AB" w:rsidRPr="00982143" w:rsidRDefault="006633AB" w:rsidP="0058185D">
            <w:pPr>
              <w:pStyle w:val="TAL"/>
            </w:pPr>
            <w:r w:rsidRPr="00982143">
              <w:t>requestId</w:t>
            </w:r>
          </w:p>
        </w:tc>
        <w:tc>
          <w:tcPr>
            <w:tcW w:w="900" w:type="dxa"/>
            <w:tcBorders>
              <w:top w:val="single" w:sz="4" w:space="0" w:color="auto"/>
              <w:left w:val="single" w:sz="2" w:space="0" w:color="000000"/>
              <w:bottom w:val="single" w:sz="2" w:space="0" w:color="000000"/>
              <w:right w:val="single" w:sz="2" w:space="0" w:color="000000"/>
            </w:tcBorders>
          </w:tcPr>
          <w:p w:rsidR="006633AB" w:rsidRPr="00982143" w:rsidRDefault="006633AB" w:rsidP="001D4CAD">
            <w:pPr>
              <w:pStyle w:val="TAC"/>
            </w:pPr>
            <w:r w:rsidRPr="00982143">
              <w:t>IN-OUT</w:t>
            </w:r>
          </w:p>
        </w:tc>
        <w:tc>
          <w:tcPr>
            <w:tcW w:w="900" w:type="dxa"/>
            <w:tcBorders>
              <w:top w:val="single" w:sz="4" w:space="0" w:color="auto"/>
              <w:left w:val="single" w:sz="2" w:space="0" w:color="000000"/>
              <w:bottom w:val="single" w:sz="2" w:space="0" w:color="000000"/>
              <w:right w:val="single" w:sz="2" w:space="0" w:color="000000"/>
            </w:tcBorders>
          </w:tcPr>
          <w:p w:rsidR="006633AB" w:rsidRPr="00982143" w:rsidRDefault="006633AB" w:rsidP="001D4CAD">
            <w:pPr>
              <w:pStyle w:val="TAC"/>
            </w:pPr>
            <w:r w:rsidRPr="00982143">
              <w:t>NO</w:t>
            </w:r>
          </w:p>
        </w:tc>
        <w:tc>
          <w:tcPr>
            <w:tcW w:w="6003" w:type="dxa"/>
            <w:tcBorders>
              <w:top w:val="single" w:sz="4" w:space="0" w:color="auto"/>
              <w:left w:val="single" w:sz="2" w:space="0" w:color="000000"/>
              <w:bottom w:val="single" w:sz="2" w:space="0" w:color="000000"/>
              <w:right w:val="single" w:sz="2" w:space="0" w:color="000000"/>
            </w:tcBorders>
          </w:tcPr>
          <w:p w:rsidR="006633AB" w:rsidRPr="00982143" w:rsidRDefault="006633AB" w:rsidP="0058185D">
            <w:pPr>
              <w:pStyle w:val="TAL"/>
            </w:pPr>
            <w:r w:rsidRPr="00982143">
              <w:t>The request identifier. When supplied by the Originator, the same value is returned in the response if the response is applicable for the message exchange pattern. If not supplied by the Originator, the M2M System supplied a globally unique value in the response if the response is applicable for the message exchange pattern.</w:t>
            </w:r>
          </w:p>
        </w:tc>
      </w:tr>
    </w:tbl>
    <w:p w:rsidR="00F91A84" w:rsidRPr="00982143" w:rsidRDefault="00F91A84" w:rsidP="00F91A84"/>
    <w:p w:rsidR="00455E93" w:rsidRPr="00982143" w:rsidRDefault="00935233" w:rsidP="001D4CAD">
      <w:pPr>
        <w:pStyle w:val="Heading1"/>
      </w:pPr>
      <w:bookmarkStart w:id="2322" w:name="_Toc449540539"/>
      <w:bookmarkStart w:id="2323" w:name="_Toc449962725"/>
      <w:bookmarkStart w:id="2324" w:name="_Toc453582079"/>
      <w:r w:rsidRPr="00982143">
        <w:t>A.4</w:t>
      </w:r>
      <w:r w:rsidRPr="00982143">
        <w:tab/>
        <w:t>Common Entity Attributes</w:t>
      </w:r>
      <w:bookmarkEnd w:id="2322"/>
      <w:bookmarkEnd w:id="2323"/>
      <w:bookmarkEnd w:id="2324"/>
    </w:p>
    <w:p w:rsidR="00BA01F0" w:rsidRPr="00982143" w:rsidRDefault="00935233" w:rsidP="001D4CAD">
      <w:pPr>
        <w:pStyle w:val="Heading2"/>
      </w:pPr>
      <w:bookmarkStart w:id="2325" w:name="_Toc449540540"/>
      <w:bookmarkStart w:id="2326" w:name="_Toc449962726"/>
      <w:bookmarkStart w:id="2327" w:name="_Toc453582080"/>
      <w:r w:rsidRPr="00982143">
        <w:t>A.4.1</w:t>
      </w:r>
      <w:r w:rsidRPr="00982143">
        <w:tab/>
        <w:t>Introduction</w:t>
      </w:r>
      <w:bookmarkEnd w:id="2325"/>
      <w:bookmarkEnd w:id="2326"/>
      <w:bookmarkEnd w:id="2327"/>
    </w:p>
    <w:p w:rsidR="00455E93" w:rsidRPr="007B3EF6" w:rsidRDefault="00935233" w:rsidP="00455E93">
      <w:r w:rsidRPr="00982143">
        <w:t xml:space="preserve">Information Entities (e.g. </w:t>
      </w:r>
      <w:r w:rsidR="00455E93" w:rsidRPr="00982143">
        <w:t>M2M</w:t>
      </w:r>
      <w:r w:rsidRPr="00982143">
        <w:t xml:space="preserve"> Service Subscription) that are maintained usi</w:t>
      </w:r>
      <w:r w:rsidRPr="007B3EF6">
        <w:t xml:space="preserve">ng the </w:t>
      </w:r>
      <w:r w:rsidR="00455E93" w:rsidRPr="007B3EF6">
        <w:t>M2M</w:t>
      </w:r>
      <w:r w:rsidRPr="007B3EF6">
        <w:t xml:space="preserve"> Service Capabilities have a set of common attributes that are associated with the entity when the information entity is </w:t>
      </w:r>
      <w:r w:rsidR="001D4CAD" w:rsidRPr="007B3EF6">
        <w:t>created, updated and retrieved.</w:t>
      </w:r>
    </w:p>
    <w:p w:rsidR="00455E93" w:rsidRPr="007B3EF6" w:rsidRDefault="00935233" w:rsidP="001D4CAD">
      <w:pPr>
        <w:pStyle w:val="Heading2"/>
      </w:pPr>
      <w:bookmarkStart w:id="2328" w:name="_Toc449540541"/>
      <w:bookmarkStart w:id="2329" w:name="_Toc449962727"/>
      <w:bookmarkStart w:id="2330" w:name="_Toc453582642"/>
      <w:r w:rsidRPr="007B3EF6">
        <w:t>A.4.</w:t>
      </w:r>
      <w:r w:rsidR="00826CD2" w:rsidRPr="007B3EF6">
        <w:t>2</w:t>
      </w:r>
      <w:r w:rsidRPr="007B3EF6">
        <w:tab/>
        <w:t>System Generated Attributes (</w:t>
      </w:r>
      <w:r w:rsidR="0096421F" w:rsidRPr="007B3EF6">
        <w:t>n</w:t>
      </w:r>
      <w:r w:rsidRPr="007B3EF6">
        <w:t>ormative)</w:t>
      </w:r>
      <w:bookmarkEnd w:id="2328"/>
      <w:bookmarkEnd w:id="2329"/>
      <w:bookmarkEnd w:id="2330"/>
    </w:p>
    <w:p w:rsidR="00455E93" w:rsidRPr="007B3EF6" w:rsidRDefault="00455E93" w:rsidP="00455E93">
      <w:pPr>
        <w:rPr>
          <w:b/>
        </w:rPr>
      </w:pPr>
      <w:r w:rsidRPr="007B3EF6">
        <w:t>When an information entity is created or updated the system shall update the common attributes as described in</w:t>
      </w:r>
      <w:r w:rsidR="001D4CAD" w:rsidRPr="007B3EF6">
        <w:t xml:space="preserve"> Table </w:t>
      </w:r>
      <w:r w:rsidRPr="007B3EF6">
        <w:t>A.4.</w:t>
      </w:r>
      <w:r w:rsidR="00826CD2" w:rsidRPr="007B3EF6">
        <w:t>2</w:t>
      </w:r>
      <w:r w:rsidR="007977D2" w:rsidRPr="007B3EF6">
        <w:t>-</w:t>
      </w:r>
      <w:r w:rsidRPr="007B3EF6">
        <w:t>1</w:t>
      </w:r>
      <w:r w:rsidR="007977D2" w:rsidRPr="007B3EF6">
        <w:t>.</w:t>
      </w:r>
      <w:r w:rsidR="00DC6F67" w:rsidRPr="007B3EF6">
        <w:t xml:space="preserve"> </w:t>
      </w:r>
      <w:r w:rsidR="005F5987" w:rsidRPr="007B3EF6">
        <w:t>When an information entity is retrieved the system shall return the common attributes as described in T</w:t>
      </w:r>
      <w:r w:rsidR="001D4CAD" w:rsidRPr="007B3EF6">
        <w:t>able </w:t>
      </w:r>
      <w:r w:rsidR="005F5987" w:rsidRPr="007B3EF6">
        <w:t>A.4.</w:t>
      </w:r>
      <w:r w:rsidR="00826CD2" w:rsidRPr="007B3EF6">
        <w:t>2</w:t>
      </w:r>
      <w:r w:rsidR="005F5987" w:rsidRPr="007B3EF6">
        <w:t>-1.</w:t>
      </w:r>
    </w:p>
    <w:p w:rsidR="0058185D" w:rsidRPr="007B3EF6" w:rsidRDefault="0058185D" w:rsidP="0058185D">
      <w:pPr>
        <w:pStyle w:val="TH"/>
      </w:pPr>
      <w:r w:rsidRPr="007B3EF6">
        <w:t>Table A.4.</w:t>
      </w:r>
      <w:r w:rsidR="00826CD2" w:rsidRPr="007B3EF6">
        <w:t>2</w:t>
      </w:r>
      <w:r w:rsidRPr="007B3EF6">
        <w:t>-1: System Generated Attributes</w:t>
      </w:r>
    </w:p>
    <w:tbl>
      <w:tblPr>
        <w:tblW w:w="7016" w:type="dxa"/>
        <w:jc w:val="center"/>
        <w:tblLayout w:type="fixed"/>
        <w:tblCellMar>
          <w:left w:w="28" w:type="dxa"/>
          <w:right w:w="0" w:type="dxa"/>
        </w:tblCellMar>
        <w:tblLook w:val="0000"/>
      </w:tblPr>
      <w:tblGrid>
        <w:gridCol w:w="1709"/>
        <w:gridCol w:w="5307"/>
      </w:tblGrid>
      <w:tr w:rsidR="00455E93" w:rsidRPr="007B3EF6"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455E93" w:rsidRPr="007B3EF6" w:rsidRDefault="00455E93" w:rsidP="0058185D">
            <w:pPr>
              <w:pStyle w:val="TAH"/>
            </w:pPr>
            <w:r w:rsidRPr="007B3EF6">
              <w:t>Parameter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455E93" w:rsidRPr="007B3EF6" w:rsidRDefault="00455E93" w:rsidP="0058185D">
            <w:pPr>
              <w:pStyle w:val="TAH"/>
            </w:pPr>
            <w:r w:rsidRPr="007B3EF6">
              <w:t>Description</w:t>
            </w:r>
          </w:p>
        </w:tc>
      </w:tr>
      <w:tr w:rsidR="00455E93" w:rsidRPr="007B3EF6" w:rsidTr="00642269">
        <w:trPr>
          <w:tblHeader/>
          <w:jc w:val="center"/>
        </w:trPr>
        <w:tc>
          <w:tcPr>
            <w:tcW w:w="1709" w:type="dxa"/>
            <w:tcBorders>
              <w:top w:val="single" w:sz="4" w:space="0" w:color="auto"/>
              <w:left w:val="single" w:sz="2" w:space="0" w:color="000000"/>
              <w:bottom w:val="single" w:sz="4" w:space="0" w:color="auto"/>
              <w:right w:val="single" w:sz="2" w:space="0" w:color="000000"/>
            </w:tcBorders>
          </w:tcPr>
          <w:p w:rsidR="00455E93" w:rsidRPr="007B3EF6" w:rsidRDefault="00455E93" w:rsidP="0058185D">
            <w:pPr>
              <w:pStyle w:val="TAL"/>
            </w:pPr>
            <w:r w:rsidRPr="007B3EF6">
              <w:t>creationTime</w:t>
            </w:r>
          </w:p>
        </w:tc>
        <w:tc>
          <w:tcPr>
            <w:tcW w:w="5307" w:type="dxa"/>
            <w:tcBorders>
              <w:top w:val="single" w:sz="4" w:space="0" w:color="auto"/>
              <w:left w:val="single" w:sz="2" w:space="0" w:color="000000"/>
              <w:bottom w:val="single" w:sz="4" w:space="0" w:color="auto"/>
              <w:right w:val="single" w:sz="2" w:space="0" w:color="000000"/>
            </w:tcBorders>
          </w:tcPr>
          <w:p w:rsidR="00455E93" w:rsidRPr="007B3EF6" w:rsidRDefault="00455E93" w:rsidP="0058185D">
            <w:pPr>
              <w:pStyle w:val="TAL"/>
            </w:pPr>
            <w:r w:rsidRPr="007B3EF6">
              <w:t>The date and time that the system created the information entity.</w:t>
            </w:r>
          </w:p>
        </w:tc>
      </w:tr>
      <w:tr w:rsidR="007977D2" w:rsidRPr="007B3EF6" w:rsidTr="00642269">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7977D2" w:rsidRPr="007B3EF6" w:rsidRDefault="005F5987" w:rsidP="0058185D">
            <w:pPr>
              <w:pStyle w:val="TAL"/>
            </w:pPr>
            <w:r w:rsidRPr="007B3EF6">
              <w:t>lastModified</w:t>
            </w:r>
            <w:r w:rsidR="007977D2" w:rsidRPr="007B3EF6">
              <w:t>Time</w:t>
            </w:r>
          </w:p>
        </w:tc>
        <w:tc>
          <w:tcPr>
            <w:tcW w:w="5307" w:type="dxa"/>
            <w:tcBorders>
              <w:top w:val="single" w:sz="4" w:space="0" w:color="auto"/>
              <w:left w:val="single" w:sz="2" w:space="0" w:color="000000"/>
              <w:bottom w:val="single" w:sz="2" w:space="0" w:color="000000"/>
              <w:right w:val="single" w:sz="2" w:space="0" w:color="000000"/>
            </w:tcBorders>
          </w:tcPr>
          <w:p w:rsidR="007977D2" w:rsidRPr="007B3EF6" w:rsidRDefault="007977D2" w:rsidP="0058185D">
            <w:pPr>
              <w:pStyle w:val="TAL"/>
            </w:pPr>
            <w:r w:rsidRPr="007B3EF6">
              <w:t>The date and time that the system modified the information entity. The system modifies this attribute when the information entity is created or updated.</w:t>
            </w:r>
          </w:p>
        </w:tc>
      </w:tr>
    </w:tbl>
    <w:p w:rsidR="0058185D" w:rsidRPr="007B3EF6" w:rsidRDefault="0058185D" w:rsidP="0058185D"/>
    <w:p w:rsidR="007977D2" w:rsidRPr="007B3EF6" w:rsidRDefault="007977D2" w:rsidP="001D4CAD">
      <w:pPr>
        <w:pStyle w:val="Heading2"/>
      </w:pPr>
      <w:bookmarkStart w:id="2331" w:name="_Toc449540542"/>
      <w:bookmarkStart w:id="2332" w:name="_Toc449962728"/>
      <w:bookmarkStart w:id="2333" w:name="_Toc453582643"/>
      <w:r w:rsidRPr="007B3EF6">
        <w:t>A.4.</w:t>
      </w:r>
      <w:r w:rsidR="00826CD2" w:rsidRPr="007B3EF6">
        <w:t>3</w:t>
      </w:r>
      <w:r w:rsidRPr="007B3EF6">
        <w:tab/>
        <w:t>User Defined Discovery Attributes (</w:t>
      </w:r>
      <w:r w:rsidR="0096421F" w:rsidRPr="007B3EF6">
        <w:t>n</w:t>
      </w:r>
      <w:r w:rsidRPr="007B3EF6">
        <w:t>ormative)</w:t>
      </w:r>
      <w:bookmarkEnd w:id="2331"/>
      <w:bookmarkEnd w:id="2332"/>
      <w:bookmarkEnd w:id="2333"/>
    </w:p>
    <w:p w:rsidR="007977D2" w:rsidRPr="007B3EF6" w:rsidRDefault="007977D2" w:rsidP="007977D2">
      <w:r w:rsidRPr="007B3EF6">
        <w:t>Information entities are retrieved through the system</w:t>
      </w:r>
      <w:r w:rsidR="00A55D34" w:rsidRPr="007B3EF6">
        <w:t>'</w:t>
      </w:r>
      <w:r w:rsidRPr="007B3EF6">
        <w:t>s service capabilities.</w:t>
      </w:r>
      <w:r w:rsidR="00DC6F67" w:rsidRPr="007B3EF6">
        <w:t xml:space="preserve"> </w:t>
      </w:r>
      <w:r w:rsidRPr="007B3EF6">
        <w:t>Some service capabilities allow for discovery of information elements using user defined discovery attributes.</w:t>
      </w:r>
    </w:p>
    <w:p w:rsidR="0058185D" w:rsidRPr="007B3EF6" w:rsidRDefault="0058185D" w:rsidP="0058185D">
      <w:pPr>
        <w:pStyle w:val="TH"/>
      </w:pPr>
      <w:r w:rsidRPr="007B3EF6">
        <w:t>Table A.4.</w:t>
      </w:r>
      <w:r w:rsidR="00826CD2" w:rsidRPr="007B3EF6">
        <w:t>3</w:t>
      </w:r>
      <w:r w:rsidRPr="007B3EF6">
        <w:t>-1: User Defined Discovery Attributes</w:t>
      </w:r>
    </w:p>
    <w:tbl>
      <w:tblPr>
        <w:tblW w:w="9339" w:type="dxa"/>
        <w:jc w:val="center"/>
        <w:tblLayout w:type="fixed"/>
        <w:tblCellMar>
          <w:left w:w="28" w:type="dxa"/>
          <w:right w:w="0" w:type="dxa"/>
        </w:tblCellMar>
        <w:tblLook w:val="0000"/>
      </w:tblPr>
      <w:tblGrid>
        <w:gridCol w:w="1709"/>
        <w:gridCol w:w="7630"/>
      </w:tblGrid>
      <w:tr w:rsidR="007977D2" w:rsidRPr="007B3EF6"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rsidR="007977D2" w:rsidRPr="007B3EF6" w:rsidRDefault="007977D2" w:rsidP="0058185D">
            <w:pPr>
              <w:pStyle w:val="TAH"/>
            </w:pPr>
            <w:r w:rsidRPr="007B3EF6">
              <w:t>Parameter name</w:t>
            </w:r>
          </w:p>
        </w:tc>
        <w:tc>
          <w:tcPr>
            <w:tcW w:w="7630" w:type="dxa"/>
            <w:tcBorders>
              <w:top w:val="single" w:sz="1" w:space="0" w:color="000000"/>
              <w:left w:val="single" w:sz="1" w:space="0" w:color="000000"/>
              <w:bottom w:val="single" w:sz="1" w:space="0" w:color="000000"/>
              <w:right w:val="single" w:sz="1" w:space="0" w:color="000000"/>
            </w:tcBorders>
            <w:shd w:val="clear" w:color="auto" w:fill="C0C0C0"/>
          </w:tcPr>
          <w:p w:rsidR="007977D2" w:rsidRPr="007B3EF6" w:rsidRDefault="007977D2" w:rsidP="0058185D">
            <w:pPr>
              <w:pStyle w:val="TAH"/>
            </w:pPr>
            <w:r w:rsidRPr="007B3EF6">
              <w:t>Description</w:t>
            </w:r>
          </w:p>
        </w:tc>
      </w:tr>
      <w:tr w:rsidR="007977D2" w:rsidRPr="00982143" w:rsidTr="001D4CA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7977D2" w:rsidRPr="007B3EF6" w:rsidRDefault="007977D2" w:rsidP="0058185D">
            <w:pPr>
              <w:pStyle w:val="TAL"/>
            </w:pPr>
            <w:r w:rsidRPr="007B3EF6">
              <w:t>labels</w:t>
            </w:r>
          </w:p>
        </w:tc>
        <w:tc>
          <w:tcPr>
            <w:tcW w:w="7630" w:type="dxa"/>
            <w:tcBorders>
              <w:top w:val="single" w:sz="4" w:space="0" w:color="auto"/>
              <w:left w:val="single" w:sz="2" w:space="0" w:color="000000"/>
              <w:bottom w:val="single" w:sz="2" w:space="0" w:color="000000"/>
              <w:right w:val="single" w:sz="2" w:space="0" w:color="000000"/>
            </w:tcBorders>
          </w:tcPr>
          <w:p w:rsidR="007977D2" w:rsidRPr="00982143" w:rsidRDefault="007977D2" w:rsidP="0058185D">
            <w:pPr>
              <w:pStyle w:val="TAL"/>
            </w:pPr>
            <w:r w:rsidRPr="007B3EF6">
              <w:t>The list of labels that a user can add or modify in creation and update requests for information entities. When a service capability is used to retrieve a list of information elements, the service capability shall have this attribute as a common request input attribute.</w:t>
            </w:r>
          </w:p>
        </w:tc>
      </w:tr>
    </w:tbl>
    <w:p w:rsidR="0058185D" w:rsidRPr="00982143" w:rsidRDefault="0058185D" w:rsidP="00F91A84"/>
    <w:p w:rsidR="00491C9D" w:rsidRPr="007B3EF6" w:rsidRDefault="00491C9D" w:rsidP="001D4CAD">
      <w:pPr>
        <w:pStyle w:val="Heading1"/>
      </w:pPr>
      <w:bookmarkStart w:id="2334" w:name="_Toc449540543"/>
      <w:bookmarkStart w:id="2335" w:name="_Toc449962729"/>
      <w:bookmarkStart w:id="2336" w:name="_Toc453582644"/>
      <w:r w:rsidRPr="00982143">
        <w:t>A.5</w:t>
      </w:r>
      <w:r w:rsidRPr="00982143">
        <w:tab/>
        <w:t>Using Filter Crit</w:t>
      </w:r>
      <w:r w:rsidRPr="007B3EF6">
        <w:t>eria</w:t>
      </w:r>
      <w:bookmarkEnd w:id="2334"/>
      <w:bookmarkEnd w:id="2335"/>
      <w:bookmarkEnd w:id="2336"/>
    </w:p>
    <w:p w:rsidR="005044BD" w:rsidRPr="007B3EF6" w:rsidRDefault="00F91A84" w:rsidP="00F91A84">
      <w:r w:rsidRPr="007B3EF6">
        <w:t>Service Capabilities have the ability to define a filter criteria entity as part of the Service Capability</w:t>
      </w:r>
      <w:r w:rsidR="00A55D34" w:rsidRPr="007B3EF6">
        <w:t>'</w:t>
      </w:r>
      <w:r w:rsidRPr="007B3EF6">
        <w:t>s input parameters.</w:t>
      </w:r>
      <w:r w:rsidR="00DC6F67" w:rsidRPr="007B3EF6">
        <w:t xml:space="preserve"> </w:t>
      </w:r>
      <w:r w:rsidRPr="007B3EF6">
        <w:t>Filter criteria within the system shall be evaluated using the following rules:</w:t>
      </w:r>
    </w:p>
    <w:p w:rsidR="00F91A84" w:rsidRPr="007B3EF6" w:rsidRDefault="00F91A84" w:rsidP="0058185D">
      <w:pPr>
        <w:pStyle w:val="B1"/>
      </w:pPr>
      <w:r w:rsidRPr="007B3EF6">
        <w:t xml:space="preserve">different elements of the filter criteria entity shall use the </w:t>
      </w:r>
      <w:r w:rsidR="00A55D34" w:rsidRPr="007B3EF6">
        <w:t>"</w:t>
      </w:r>
      <w:r w:rsidRPr="007B3EF6">
        <w:t>AND</w:t>
      </w:r>
      <w:r w:rsidR="00A55D34" w:rsidRPr="007B3EF6">
        <w:t>"</w:t>
      </w:r>
      <w:r w:rsidRPr="007B3EF6">
        <w:t xml:space="preserve"> logical operation</w:t>
      </w:r>
      <w:r w:rsidR="001D4CAD" w:rsidRPr="007B3EF6">
        <w:t>;</w:t>
      </w:r>
    </w:p>
    <w:p w:rsidR="00F91A84" w:rsidRPr="00982143" w:rsidRDefault="00F91A84" w:rsidP="0058185D">
      <w:pPr>
        <w:pStyle w:val="B1"/>
      </w:pPr>
      <w:proofErr w:type="gramStart"/>
      <w:r w:rsidRPr="007B3EF6">
        <w:t>same</w:t>
      </w:r>
      <w:proofErr w:type="gramEnd"/>
      <w:r w:rsidRPr="007B3EF6">
        <w:t xml:space="preserve"> elements of the filter criteria entity shall use the </w:t>
      </w:r>
      <w:r w:rsidR="00A55D34" w:rsidRPr="007B3EF6">
        <w:t>"</w:t>
      </w:r>
      <w:r w:rsidRPr="007B3EF6">
        <w:t>O</w:t>
      </w:r>
      <w:r w:rsidRPr="00982143">
        <w:t>R</w:t>
      </w:r>
      <w:r w:rsidR="00A55D34" w:rsidRPr="00982143">
        <w:t>"</w:t>
      </w:r>
      <w:r w:rsidRPr="00982143">
        <w:t xml:space="preserve"> logical operation</w:t>
      </w:r>
      <w:r w:rsidR="001D4CAD" w:rsidRPr="00982143">
        <w:t>.</w:t>
      </w:r>
    </w:p>
    <w:p w:rsidR="000E059F" w:rsidRPr="00982143" w:rsidRDefault="00F91A84" w:rsidP="00491C9D">
      <w:r w:rsidRPr="00982143">
        <w:br w:type="page"/>
      </w:r>
    </w:p>
    <w:p w:rsidR="000E059F" w:rsidRPr="00982143" w:rsidRDefault="0058185D" w:rsidP="001D4CAD">
      <w:pPr>
        <w:pStyle w:val="Heading8"/>
      </w:pPr>
      <w:bookmarkStart w:id="2337" w:name="_Toc449540544"/>
      <w:bookmarkStart w:id="2338" w:name="_Toc449962730"/>
      <w:bookmarkStart w:id="2339" w:name="_Toc453582645"/>
      <w:r w:rsidRPr="00982143">
        <w:lastRenderedPageBreak/>
        <w:t>Annex B (</w:t>
      </w:r>
      <w:r w:rsidR="0096421F" w:rsidRPr="00982143">
        <w:t>i</w:t>
      </w:r>
      <w:r w:rsidR="0056315C" w:rsidRPr="00982143">
        <w:t>nformative)</w:t>
      </w:r>
      <w:proofErr w:type="gramStart"/>
      <w:r w:rsidR="0056315C" w:rsidRPr="00982143">
        <w:t>:</w:t>
      </w:r>
      <w:proofErr w:type="gramEnd"/>
      <w:r w:rsidR="001D4CAD" w:rsidRPr="00982143">
        <w:br/>
      </w:r>
      <w:r w:rsidR="000E059F" w:rsidRPr="00982143">
        <w:t>Data Exchange Services</w:t>
      </w:r>
      <w:bookmarkEnd w:id="2337"/>
      <w:bookmarkEnd w:id="2338"/>
      <w:bookmarkEnd w:id="2339"/>
    </w:p>
    <w:p w:rsidR="000E059F" w:rsidRPr="00982143" w:rsidRDefault="000E059F" w:rsidP="001D4CAD">
      <w:pPr>
        <w:pStyle w:val="Heading1"/>
      </w:pPr>
      <w:bookmarkStart w:id="2340" w:name="_Toc449540545"/>
      <w:bookmarkStart w:id="2341" w:name="_Toc449962731"/>
      <w:bookmarkStart w:id="2342" w:name="_Toc453582646"/>
      <w:r w:rsidRPr="00982143">
        <w:rPr>
          <w:szCs w:val="36"/>
        </w:rPr>
        <w:t>B.1</w:t>
      </w:r>
      <w:r w:rsidRPr="00982143">
        <w:rPr>
          <w:szCs w:val="36"/>
        </w:rPr>
        <w:tab/>
      </w:r>
      <w:r w:rsidRPr="00982143">
        <w:t>Overview</w:t>
      </w:r>
      <w:bookmarkEnd w:id="2340"/>
      <w:bookmarkEnd w:id="2341"/>
      <w:bookmarkEnd w:id="2342"/>
    </w:p>
    <w:p w:rsidR="000E059F" w:rsidRPr="00982143" w:rsidRDefault="000E059F" w:rsidP="000E059F">
      <w:r w:rsidRPr="00982143">
        <w:t>This annex illustrates the usage of the services for requests to exchange data from AEs across the Mca Reference Point.</w:t>
      </w:r>
    </w:p>
    <w:p w:rsidR="000E059F" w:rsidRPr="00982143" w:rsidRDefault="000E059F" w:rsidP="001D4CAD">
      <w:pPr>
        <w:pStyle w:val="Heading1"/>
      </w:pPr>
      <w:bookmarkStart w:id="2343" w:name="_Toc449540546"/>
      <w:bookmarkStart w:id="2344" w:name="_Toc449962732"/>
      <w:bookmarkStart w:id="2345" w:name="_Toc453582647"/>
      <w:r w:rsidRPr="00982143">
        <w:t>B.2</w:t>
      </w:r>
      <w:r w:rsidRPr="00982143">
        <w:tab/>
        <w:t>Supporting Services</w:t>
      </w:r>
      <w:bookmarkEnd w:id="2343"/>
      <w:bookmarkEnd w:id="2344"/>
      <w:bookmarkEnd w:id="2345"/>
    </w:p>
    <w:p w:rsidR="000E059F" w:rsidRPr="00982143" w:rsidRDefault="000E059F" w:rsidP="001D4CAD">
      <w:pPr>
        <w:pStyle w:val="Heading2"/>
      </w:pPr>
      <w:bookmarkStart w:id="2346" w:name="_Toc449540547"/>
      <w:bookmarkStart w:id="2347" w:name="_Toc449962733"/>
      <w:bookmarkStart w:id="2348" w:name="_Toc453582648"/>
      <w:r w:rsidRPr="00982143">
        <w:t>B.2.1</w:t>
      </w:r>
      <w:r w:rsidRPr="00982143">
        <w:tab/>
        <w:t>Subscribe-Publish-Notify Message Exchange</w:t>
      </w:r>
      <w:bookmarkEnd w:id="2346"/>
      <w:bookmarkEnd w:id="2347"/>
      <w:bookmarkEnd w:id="2348"/>
    </w:p>
    <w:p w:rsidR="0096421F" w:rsidRPr="00982143" w:rsidRDefault="0096421F" w:rsidP="001D4CAD">
      <w:pPr>
        <w:pStyle w:val="Heading3"/>
      </w:pPr>
      <w:bookmarkStart w:id="2349" w:name="_Toc449540548"/>
      <w:bookmarkStart w:id="2350" w:name="_Toc449962734"/>
      <w:bookmarkStart w:id="2351" w:name="_Toc453582649"/>
      <w:r w:rsidRPr="00982143">
        <w:t>B.2.1.1</w:t>
      </w:r>
      <w:r w:rsidRPr="00982143">
        <w:tab/>
        <w:t>Overview</w:t>
      </w:r>
      <w:bookmarkEnd w:id="2349"/>
      <w:bookmarkEnd w:id="2350"/>
      <w:bookmarkEnd w:id="2351"/>
    </w:p>
    <w:p w:rsidR="000E059F" w:rsidRPr="00982143" w:rsidRDefault="000E059F" w:rsidP="000E059F">
      <w:r w:rsidRPr="00982143">
        <w:t xml:space="preserve">This service provides the capability to exchange data using </w:t>
      </w:r>
      <w:proofErr w:type="gramStart"/>
      <w:r w:rsidRPr="00982143">
        <w:t>the publish</w:t>
      </w:r>
      <w:proofErr w:type="gramEnd"/>
      <w:r w:rsidRPr="00982143">
        <w:t xml:space="preserve"> and subscribe message patterns where AEs:</w:t>
      </w:r>
    </w:p>
    <w:p w:rsidR="000E059F" w:rsidRPr="00982143" w:rsidRDefault="000E059F" w:rsidP="0058185D">
      <w:pPr>
        <w:pStyle w:val="B1"/>
      </w:pPr>
      <w:r w:rsidRPr="00982143">
        <w:t xml:space="preserve">Request to receive payloads from a publication resource by subscribing </w:t>
      </w:r>
      <w:r w:rsidR="001D4CAD" w:rsidRPr="00982143">
        <w:t>to the publication resource.</w:t>
      </w:r>
    </w:p>
    <w:p w:rsidR="000E059F" w:rsidRPr="00982143" w:rsidRDefault="000E059F" w:rsidP="0058185D">
      <w:pPr>
        <w:pStyle w:val="B1"/>
      </w:pPr>
      <w:r w:rsidRPr="00982143">
        <w:t>Request to publish a payload to a resource.</w:t>
      </w:r>
    </w:p>
    <w:p w:rsidR="000E059F" w:rsidRPr="00982143" w:rsidRDefault="000E059F" w:rsidP="001D4CAD">
      <w:pPr>
        <w:pStyle w:val="Heading3"/>
      </w:pPr>
      <w:bookmarkStart w:id="2352" w:name="_Toc449540549"/>
      <w:bookmarkStart w:id="2353" w:name="_Toc449962735"/>
      <w:bookmarkStart w:id="2354" w:name="_Toc453582650"/>
      <w:r w:rsidRPr="00982143">
        <w:t>B.2.1.</w:t>
      </w:r>
      <w:r w:rsidR="0096421F" w:rsidRPr="00982143">
        <w:t>2</w:t>
      </w:r>
      <w:r w:rsidRPr="00982143">
        <w:tab/>
        <w:t>Service Capabilities</w:t>
      </w:r>
      <w:bookmarkEnd w:id="2352"/>
      <w:bookmarkEnd w:id="2353"/>
      <w:bookmarkEnd w:id="2354"/>
    </w:p>
    <w:p w:rsidR="000E059F" w:rsidRPr="00982143" w:rsidRDefault="000E059F" w:rsidP="001D4CAD">
      <w:pPr>
        <w:pStyle w:val="Heading4"/>
      </w:pPr>
      <w:bookmarkStart w:id="2355" w:name="_Toc449540550"/>
      <w:bookmarkStart w:id="2356" w:name="_Toc449962736"/>
      <w:bookmarkStart w:id="2357" w:name="_Toc453582651"/>
      <w:r w:rsidRPr="00982143">
        <w:t>B.2.1.</w:t>
      </w:r>
      <w:r w:rsidR="0096421F" w:rsidRPr="00982143">
        <w:t>2</w:t>
      </w:r>
      <w:r w:rsidRPr="00982143">
        <w:t>.1</w:t>
      </w:r>
      <w:r w:rsidRPr="00982143">
        <w:tab/>
        <w:t>subscribeRequest</w:t>
      </w:r>
      <w:bookmarkEnd w:id="2355"/>
      <w:bookmarkEnd w:id="2356"/>
      <w:bookmarkEnd w:id="2357"/>
    </w:p>
    <w:p w:rsidR="0096421F" w:rsidRPr="00982143" w:rsidRDefault="0096421F" w:rsidP="001D4CAD">
      <w:pPr>
        <w:pStyle w:val="Heading5"/>
      </w:pPr>
      <w:bookmarkStart w:id="2358" w:name="_Toc449540551"/>
      <w:bookmarkStart w:id="2359" w:name="_Toc449962737"/>
      <w:r w:rsidRPr="00982143">
        <w:t>B.2.1.2.1.1</w:t>
      </w:r>
      <w:r w:rsidRPr="00982143">
        <w:tab/>
        <w:t>Description</w:t>
      </w:r>
      <w:bookmarkEnd w:id="2358"/>
      <w:bookmarkEnd w:id="2359"/>
    </w:p>
    <w:p w:rsidR="000E059F" w:rsidRPr="00982143" w:rsidRDefault="000E059F" w:rsidP="000E059F">
      <w:r w:rsidRPr="00982143">
        <w:t>This service capability provides the ability to validate a subscription request from an AE</w:t>
      </w:r>
      <w:r w:rsidR="001D4CAD" w:rsidRPr="00982143">
        <w:t>.</w:t>
      </w:r>
    </w:p>
    <w:p w:rsidR="000E059F" w:rsidRPr="00982143" w:rsidRDefault="0096421F" w:rsidP="001D4CAD">
      <w:pPr>
        <w:pStyle w:val="Heading5"/>
      </w:pPr>
      <w:bookmarkStart w:id="2360" w:name="_Toc449540552"/>
      <w:bookmarkStart w:id="2361" w:name="_Toc449962738"/>
      <w:r w:rsidRPr="00982143">
        <w:t>B.2.1.2.</w:t>
      </w:r>
      <w:r w:rsidR="000E059F" w:rsidRPr="00982143">
        <w:t>1.</w:t>
      </w:r>
      <w:r w:rsidRPr="00982143">
        <w:t>2</w:t>
      </w:r>
      <w:r w:rsidR="000E059F" w:rsidRPr="00982143">
        <w:tab/>
      </w:r>
      <w:r w:rsidR="00D87590" w:rsidRPr="00982143">
        <w:t>Pre-Conditions</w:t>
      </w:r>
      <w:bookmarkEnd w:id="2360"/>
      <w:bookmarkEnd w:id="2361"/>
    </w:p>
    <w:p w:rsidR="000E059F" w:rsidRPr="00982143" w:rsidRDefault="000E059F" w:rsidP="0058185D">
      <w:pPr>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58185D">
      <w:pPr>
        <w:rPr>
          <w:lang w:eastAsia="ko-KR"/>
        </w:rPr>
      </w:pPr>
      <w:r w:rsidRPr="00982143">
        <w:t>A correlation between a M2M Service Subscription, subscribing AE, publication resource and Broker exist.</w:t>
      </w:r>
    </w:p>
    <w:p w:rsidR="000E059F" w:rsidRPr="00982143" w:rsidRDefault="0096421F" w:rsidP="001D4CAD">
      <w:pPr>
        <w:pStyle w:val="Heading5"/>
      </w:pPr>
      <w:bookmarkStart w:id="2362" w:name="_Toc449540553"/>
      <w:bookmarkStart w:id="2363" w:name="_Toc449962739"/>
      <w:r w:rsidRPr="00982143">
        <w:t>B.2.1.2.</w:t>
      </w:r>
      <w:r w:rsidR="000E059F" w:rsidRPr="00982143">
        <w:t>1.</w:t>
      </w:r>
      <w:r w:rsidRPr="00982143">
        <w:t>3</w:t>
      </w:r>
      <w:r w:rsidR="000E059F" w:rsidRPr="00982143">
        <w:tab/>
        <w:t xml:space="preserve">Signature </w:t>
      </w:r>
      <w:r w:rsidR="00612842" w:rsidRPr="00982143">
        <w:t>-</w:t>
      </w:r>
      <w:r w:rsidR="000E059F" w:rsidRPr="00982143">
        <w:t xml:space="preserve"> subscribeRequest</w:t>
      </w:r>
      <w:bookmarkEnd w:id="2362"/>
      <w:bookmarkEnd w:id="2363"/>
    </w:p>
    <w:p w:rsidR="0058185D" w:rsidRPr="00982143" w:rsidRDefault="0058185D" w:rsidP="0058185D">
      <w:pPr>
        <w:pStyle w:val="TH"/>
      </w:pPr>
      <w:r w:rsidRPr="00982143">
        <w:t xml:space="preserve">Table </w:t>
      </w:r>
      <w:r w:rsidR="0096421F" w:rsidRPr="00982143">
        <w:t>B.2.1.2.</w:t>
      </w:r>
      <w:r w:rsidRPr="00982143">
        <w:t>1.</w:t>
      </w:r>
      <w:r w:rsidR="0096421F" w:rsidRPr="00982143">
        <w:t>3</w:t>
      </w:r>
      <w:r w:rsidRPr="00982143">
        <w:t xml:space="preserve">-1: Data Exchange Service </w:t>
      </w:r>
      <w:r w:rsidR="00612842" w:rsidRPr="00982143">
        <w:t>-</w:t>
      </w:r>
      <w:r w:rsidRPr="00982143">
        <w:t xml:space="preserve"> subscribeRequest capability</w:t>
      </w:r>
    </w:p>
    <w:tbl>
      <w:tblPr>
        <w:tblW w:w="8937" w:type="dxa"/>
        <w:jc w:val="center"/>
        <w:tblLayout w:type="fixed"/>
        <w:tblCellMar>
          <w:left w:w="28" w:type="dxa"/>
        </w:tblCellMar>
        <w:tblLook w:val="0000"/>
      </w:tblPr>
      <w:tblGrid>
        <w:gridCol w:w="1709"/>
        <w:gridCol w:w="1021"/>
        <w:gridCol w:w="900"/>
        <w:gridCol w:w="5307"/>
      </w:tblGrid>
      <w:tr w:rsidR="000E059F" w:rsidRPr="00982143"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58185D">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58185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58185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58185D">
            <w:pPr>
              <w:pStyle w:val="TAH"/>
            </w:pPr>
            <w:r w:rsidRPr="00982143">
              <w:t>Description</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2F0848" w:rsidP="0058185D">
            <w:pPr>
              <w:pStyle w:val="TAL"/>
            </w:pPr>
            <w:r w:rsidRPr="00982143">
              <w:rPr>
                <w:lang w:eastAsia="ko-KR"/>
              </w:rPr>
              <w:t>Common request input parameters</w:t>
            </w:r>
          </w:p>
        </w:tc>
        <w:tc>
          <w:tcPr>
            <w:tcW w:w="1021"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1D4CAD">
            <w:pPr>
              <w:pStyle w:val="TAC"/>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See</w:t>
            </w:r>
            <w:r w:rsidR="001D4CAD" w:rsidRPr="00982143">
              <w:t xml:space="preserve"> t</w:t>
            </w:r>
            <w:r w:rsidRPr="00982143">
              <w:t xml:space="preserve">able </w:t>
            </w:r>
            <w:r w:rsidR="0096421F" w:rsidRPr="00982143">
              <w:t>A.2.2-</w:t>
            </w:r>
            <w:r w:rsidR="002F0848" w:rsidRPr="00982143">
              <w:t>3</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publicationResource</w:t>
            </w:r>
          </w:p>
        </w:tc>
        <w:tc>
          <w:tcPr>
            <w:tcW w:w="1021"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publication resource. </w:t>
            </w:r>
            <w:r w:rsidR="00700E70" w:rsidRPr="00982143">
              <w:t>See clause 6.</w:t>
            </w:r>
            <w:r w:rsidR="000B5915" w:rsidRPr="00982143">
              <w:t>4.2.1.1.</w:t>
            </w:r>
            <w:r w:rsidRPr="00982143">
              <w:t>1</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deliveryPolicy</w:t>
            </w:r>
          </w:p>
        </w:tc>
        <w:tc>
          <w:tcPr>
            <w:tcW w:w="1021"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delivery policy when notifying the subscriber. </w:t>
            </w:r>
            <w:r w:rsidR="001D4CAD" w:rsidRPr="00982143">
              <w:t>See clause </w:t>
            </w:r>
            <w:r w:rsidR="00700E70" w:rsidRPr="00982143">
              <w:t>6.</w:t>
            </w:r>
            <w:r w:rsidR="000B5915" w:rsidRPr="00982143">
              <w:t>4.2.1.1.</w:t>
            </w:r>
            <w:r w:rsidRPr="00982143">
              <w:t>2</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retainmentPolicy</w:t>
            </w:r>
          </w:p>
        </w:tc>
        <w:tc>
          <w:tcPr>
            <w:tcW w:w="1021"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retainment policy for unconnected subscribers. </w:t>
            </w:r>
            <w:r w:rsidR="001D4CAD" w:rsidRPr="00982143">
              <w:t>See clause </w:t>
            </w:r>
            <w:r w:rsidR="00700E70" w:rsidRPr="00982143">
              <w:t>6.</w:t>
            </w:r>
            <w:r w:rsidR="000B5915" w:rsidRPr="00982143">
              <w:t>4.2.1.1.</w:t>
            </w:r>
            <w:r w:rsidRPr="00982143">
              <w:t>3</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transportAdapter</w:t>
            </w:r>
          </w:p>
        </w:tc>
        <w:tc>
          <w:tcPr>
            <w:tcW w:w="1021"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OUT</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The instance of the transport adapter service (broker)</w:t>
            </w:r>
            <w:r w:rsidR="001D4CAD" w:rsidRPr="00982143">
              <w:t>.</w:t>
            </w:r>
          </w:p>
        </w:tc>
      </w:tr>
      <w:tr w:rsidR="000E059F" w:rsidRPr="00982143" w:rsidTr="001D4CAD">
        <w:trPr>
          <w:tblHeader/>
          <w:jc w:val="center"/>
        </w:trPr>
        <w:tc>
          <w:tcPr>
            <w:tcW w:w="1709" w:type="dxa"/>
            <w:tcBorders>
              <w:left w:val="single" w:sz="1" w:space="0" w:color="000000"/>
              <w:bottom w:val="single" w:sz="4" w:space="0" w:color="auto"/>
            </w:tcBorders>
          </w:tcPr>
          <w:p w:rsidR="000E059F" w:rsidRPr="00982143" w:rsidRDefault="000E059F" w:rsidP="0058185D">
            <w:pPr>
              <w:pStyle w:val="TAL"/>
            </w:pPr>
            <w:r w:rsidRPr="00982143">
              <w:t>responseType</w:t>
            </w:r>
          </w:p>
        </w:tc>
        <w:tc>
          <w:tcPr>
            <w:tcW w:w="1021" w:type="dxa"/>
            <w:tcBorders>
              <w:left w:val="single" w:sz="1" w:space="0" w:color="000000"/>
              <w:bottom w:val="single" w:sz="4" w:space="0" w:color="auto"/>
              <w:right w:val="single" w:sz="1" w:space="0" w:color="000000"/>
            </w:tcBorders>
          </w:tcPr>
          <w:p w:rsidR="000E059F" w:rsidRPr="00982143" w:rsidRDefault="000E059F" w:rsidP="001D4CAD">
            <w:pPr>
              <w:pStyle w:val="TAC"/>
            </w:pPr>
            <w:r w:rsidRPr="00982143">
              <w:t>OUT</w:t>
            </w:r>
          </w:p>
        </w:tc>
        <w:tc>
          <w:tcPr>
            <w:tcW w:w="900" w:type="dxa"/>
            <w:tcBorders>
              <w:left w:val="single" w:sz="1" w:space="0" w:color="000000"/>
              <w:bottom w:val="single" w:sz="4" w:space="0" w:color="auto"/>
            </w:tcBorders>
          </w:tcPr>
          <w:p w:rsidR="000E059F" w:rsidRPr="00982143" w:rsidRDefault="000E059F" w:rsidP="001D4CAD">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58185D">
            <w:pPr>
              <w:pStyle w:val="TAL"/>
            </w:pPr>
            <w:r w:rsidRPr="00982143">
              <w:t xml:space="preserve">Unique </w:t>
            </w:r>
            <w:r w:rsidR="001D4CAD" w:rsidRPr="00982143">
              <w:t>response types for this service (see note):</w:t>
            </w:r>
          </w:p>
          <w:p w:rsidR="000E059F" w:rsidRPr="00982143" w:rsidRDefault="000E059F" w:rsidP="0058185D">
            <w:pPr>
              <w:pStyle w:val="TB1"/>
            </w:pPr>
            <w:r w:rsidRPr="00982143">
              <w:t>Originator does not have a Broker for the requested Resource</w:t>
            </w:r>
            <w:r w:rsidR="001D4CAD" w:rsidRPr="00982143">
              <w:t>.</w:t>
            </w:r>
          </w:p>
          <w:p w:rsidR="000E059F" w:rsidRPr="00982143" w:rsidRDefault="000E059F" w:rsidP="0058185D">
            <w:pPr>
              <w:pStyle w:val="TB1"/>
            </w:pPr>
            <w:r w:rsidRPr="00982143">
              <w:t>Delivery policy not supported by the transport adapter</w:t>
            </w:r>
            <w:r w:rsidR="001D4CAD" w:rsidRPr="00982143">
              <w:t>.</w:t>
            </w:r>
          </w:p>
          <w:p w:rsidR="000E059F" w:rsidRPr="00982143" w:rsidRDefault="000E059F" w:rsidP="0058185D">
            <w:pPr>
              <w:pStyle w:val="TB1"/>
            </w:pPr>
            <w:r w:rsidRPr="00982143">
              <w:t>Retainment policy not supported by the transport adapter</w:t>
            </w:r>
            <w:r w:rsidR="001D4CAD" w:rsidRPr="00982143">
              <w:t>.</w:t>
            </w:r>
          </w:p>
        </w:tc>
      </w:tr>
      <w:tr w:rsidR="001D4CAD" w:rsidRPr="00982143" w:rsidTr="001D4CAD">
        <w:trPr>
          <w:tblHeader/>
          <w:jc w:val="center"/>
        </w:trPr>
        <w:tc>
          <w:tcPr>
            <w:tcW w:w="8937" w:type="dxa"/>
            <w:gridSpan w:val="4"/>
            <w:tcBorders>
              <w:top w:val="single" w:sz="4" w:space="0" w:color="auto"/>
              <w:left w:val="single" w:sz="4" w:space="0" w:color="auto"/>
              <w:bottom w:val="single" w:sz="4" w:space="0" w:color="auto"/>
              <w:right w:val="single" w:sz="4" w:space="0" w:color="auto"/>
            </w:tcBorders>
          </w:tcPr>
          <w:p w:rsidR="003A66AF" w:rsidRDefault="001D4CAD" w:rsidP="003A66AF">
            <w:pPr>
              <w:pStyle w:val="TAN"/>
            </w:pPr>
            <w:r w:rsidRPr="00982143">
              <w:t xml:space="preserve">NOTE: </w:t>
            </w:r>
            <w:r w:rsidRPr="00982143">
              <w:tab/>
              <w:t>Consumed services also provide response types.</w:t>
            </w:r>
          </w:p>
        </w:tc>
      </w:tr>
    </w:tbl>
    <w:p w:rsidR="000E059F" w:rsidRPr="00982143" w:rsidRDefault="000E059F" w:rsidP="00B91F03"/>
    <w:p w:rsidR="000E059F" w:rsidRPr="00982143" w:rsidRDefault="0096421F" w:rsidP="001D4CAD">
      <w:pPr>
        <w:pStyle w:val="Heading5"/>
        <w:rPr>
          <w:lang w:eastAsia="ko-KR"/>
        </w:rPr>
      </w:pPr>
      <w:bookmarkStart w:id="2364" w:name="_Toc449540554"/>
      <w:bookmarkStart w:id="2365" w:name="_Toc449962740"/>
      <w:r w:rsidRPr="00982143">
        <w:t>B.2.1.2.</w:t>
      </w:r>
      <w:r w:rsidR="000E059F" w:rsidRPr="00982143">
        <w:t>1.</w:t>
      </w:r>
      <w:r w:rsidRPr="00982143">
        <w:t>4</w:t>
      </w:r>
      <w:r w:rsidR="000E059F" w:rsidRPr="00982143">
        <w:tab/>
      </w:r>
      <w:r w:rsidR="000E059F" w:rsidRPr="00982143">
        <w:rPr>
          <w:lang w:eastAsia="ko-KR"/>
        </w:rPr>
        <w:t>Service Interactions</w:t>
      </w:r>
      <w:bookmarkEnd w:id="2364"/>
      <w:bookmarkEnd w:id="2365"/>
    </w:p>
    <w:p w:rsidR="000E059F" w:rsidRPr="00982143" w:rsidRDefault="000E059F" w:rsidP="001D4CAD">
      <w:pPr>
        <w:keepNext/>
        <w:keepLines/>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71"/>
        </w:numPr>
      </w:pPr>
      <w:r w:rsidRPr="00982143">
        <w:t>Determine the Broker to be used for the originating AE and publication resource</w:t>
      </w:r>
      <w:r w:rsidR="001D4CAD" w:rsidRPr="00982143">
        <w:t>.</w:t>
      </w:r>
    </w:p>
    <w:p w:rsidR="000E059F" w:rsidRPr="00982143" w:rsidRDefault="000E059F" w:rsidP="00E45382">
      <w:pPr>
        <w:pStyle w:val="BN"/>
        <w:numPr>
          <w:ilvl w:val="0"/>
          <w:numId w:val="71"/>
        </w:numPr>
      </w:pPr>
      <w:r w:rsidRPr="00982143">
        <w:lastRenderedPageBreak/>
        <w:t>Perform the Common Request Services for requests across the Mca Reference Point</w:t>
      </w:r>
      <w:r w:rsidR="001D4CAD" w:rsidRPr="00982143">
        <w:t>.</w:t>
      </w:r>
    </w:p>
    <w:p w:rsidR="000E059F" w:rsidRPr="00982143" w:rsidRDefault="000E059F" w:rsidP="00E45382">
      <w:pPr>
        <w:pStyle w:val="BN"/>
        <w:numPr>
          <w:ilvl w:val="0"/>
          <w:numId w:val="71"/>
        </w:numPr>
      </w:pPr>
      <w:r w:rsidRPr="00982143">
        <w:t>Validate the delivery and retainment policies</w:t>
      </w:r>
      <w:r w:rsidR="001D4CAD" w:rsidRPr="00982143">
        <w:t>.</w:t>
      </w:r>
    </w:p>
    <w:p w:rsidR="0058185D" w:rsidRPr="00982143" w:rsidRDefault="001D4CAD" w:rsidP="0058185D">
      <w:pPr>
        <w:pStyle w:val="FL"/>
      </w:pPr>
      <w:r w:rsidRPr="00982143">
        <w:object w:dxaOrig="10968" w:dyaOrig="8648">
          <v:shape id="_x0000_i1105" type="#_x0000_t75" style="width:460.8pt;height:342.7pt" o:ole="">
            <v:imagedata r:id="rId208" o:title="" croptop="3172f" cropbottom="2412f" cropleft="1034f" cropright="952f"/>
          </v:shape>
          <o:OLEObject Type="Embed" ProgID="Visio.Drawing.11" ShapeID="_x0000_i1105" DrawAspect="Content" ObjectID="_1527324182" r:id="rId209"/>
        </w:object>
      </w:r>
    </w:p>
    <w:p w:rsidR="000E059F" w:rsidRPr="00982143" w:rsidRDefault="000E059F" w:rsidP="0058185D">
      <w:pPr>
        <w:pStyle w:val="TF"/>
      </w:pPr>
      <w:r w:rsidRPr="00982143">
        <w:t xml:space="preserve">Figure </w:t>
      </w:r>
      <w:r w:rsidR="0096421F" w:rsidRPr="00982143">
        <w:t>B.2.1.2.</w:t>
      </w:r>
      <w:r w:rsidRPr="00982143">
        <w:t>1.</w:t>
      </w:r>
      <w:r w:rsidR="0096421F" w:rsidRPr="00982143">
        <w:t>4</w:t>
      </w:r>
      <w:r w:rsidRPr="00982143">
        <w:t>-1</w:t>
      </w:r>
      <w:r w:rsidR="0058185D" w:rsidRPr="00982143">
        <w:t>:</w:t>
      </w:r>
      <w:r w:rsidRPr="00982143">
        <w:t xml:space="preserve"> subscribeRequest and subscribeComplete Diagram</w:t>
      </w:r>
    </w:p>
    <w:p w:rsidR="000E059F" w:rsidRPr="00982143" w:rsidRDefault="0096421F" w:rsidP="001D4CAD">
      <w:pPr>
        <w:pStyle w:val="Heading5"/>
      </w:pPr>
      <w:bookmarkStart w:id="2366" w:name="_Toc449540555"/>
      <w:bookmarkStart w:id="2367" w:name="_Toc449962741"/>
      <w:r w:rsidRPr="00982143">
        <w:t>B.2.1.2.</w:t>
      </w:r>
      <w:r w:rsidR="000E059F" w:rsidRPr="00982143">
        <w:t>1.</w:t>
      </w:r>
      <w:r w:rsidRPr="00982143">
        <w:t>5</w:t>
      </w:r>
      <w:r w:rsidR="000E059F" w:rsidRPr="00982143">
        <w:tab/>
      </w:r>
      <w:r w:rsidR="000E059F" w:rsidRPr="00982143">
        <w:rPr>
          <w:lang w:eastAsia="ko-KR"/>
        </w:rPr>
        <w:t>Post-Conditions</w:t>
      </w:r>
      <w:bookmarkEnd w:id="2366"/>
      <w:bookmarkEnd w:id="2367"/>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96421F" w:rsidP="001D4CAD">
      <w:pPr>
        <w:pStyle w:val="Heading5"/>
      </w:pPr>
      <w:bookmarkStart w:id="2368" w:name="_Toc449540556"/>
      <w:bookmarkStart w:id="2369" w:name="_Toc449962742"/>
      <w:r w:rsidRPr="00982143">
        <w:t>B.2.1.2.</w:t>
      </w:r>
      <w:r w:rsidR="000E059F" w:rsidRPr="00982143">
        <w:t>1.</w:t>
      </w:r>
      <w:r w:rsidRPr="00982143">
        <w:t>6</w:t>
      </w:r>
      <w:r w:rsidR="000E059F" w:rsidRPr="00982143">
        <w:tab/>
      </w:r>
      <w:r w:rsidR="000E059F" w:rsidRPr="00982143">
        <w:rPr>
          <w:lang w:eastAsia="ko-KR"/>
        </w:rPr>
        <w:t>Exceptions</w:t>
      </w:r>
      <w:bookmarkEnd w:id="2368"/>
      <w:bookmarkEnd w:id="2369"/>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1D4CAD">
      <w:pPr>
        <w:pStyle w:val="Heading5"/>
      </w:pPr>
      <w:bookmarkStart w:id="2370" w:name="_Toc449540557"/>
      <w:bookmarkStart w:id="2371" w:name="_Toc449962743"/>
      <w:r w:rsidRPr="00982143">
        <w:t>B.2.1.2.</w:t>
      </w:r>
      <w:r w:rsidR="000E059F" w:rsidRPr="00982143">
        <w:t>1.</w:t>
      </w:r>
      <w:r w:rsidRPr="00982143">
        <w:t>7</w:t>
      </w:r>
      <w:r w:rsidR="000E059F" w:rsidRPr="00982143">
        <w:tab/>
      </w:r>
      <w:r w:rsidR="000E059F" w:rsidRPr="00982143">
        <w:rPr>
          <w:lang w:eastAsia="ko-KR"/>
        </w:rPr>
        <w:t>Policies for Use</w:t>
      </w:r>
      <w:bookmarkEnd w:id="2370"/>
      <w:bookmarkEnd w:id="2371"/>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250</w:t>
      </w:r>
      <w:r w:rsidR="0058185D" w:rsidRPr="00982143">
        <w:rPr>
          <w:color w:val="000000"/>
        </w:rPr>
        <w:t xml:space="preserve"> </w:t>
      </w:r>
      <w:r w:rsidRPr="00982143">
        <w:rPr>
          <w:color w:val="000000"/>
        </w:rPr>
        <w:t>ms</w:t>
      </w:r>
      <w:r w:rsidR="001D4CAD" w:rsidRPr="00982143">
        <w:rPr>
          <w:color w:val="000000"/>
        </w:rPr>
        <w:t>.</w:t>
      </w:r>
    </w:p>
    <w:p w:rsidR="000E059F" w:rsidRPr="00982143" w:rsidRDefault="0096421F" w:rsidP="001D4CAD">
      <w:pPr>
        <w:pStyle w:val="Heading4"/>
      </w:pPr>
      <w:bookmarkStart w:id="2372" w:name="_Toc449540558"/>
      <w:bookmarkStart w:id="2373" w:name="_Toc449962744"/>
      <w:bookmarkStart w:id="2374" w:name="_Toc453582652"/>
      <w:r w:rsidRPr="00982143">
        <w:t>B.2.1.2.</w:t>
      </w:r>
      <w:r w:rsidR="000E059F" w:rsidRPr="00982143">
        <w:t>2</w:t>
      </w:r>
      <w:r w:rsidR="000E059F" w:rsidRPr="00982143">
        <w:tab/>
        <w:t>subscribeComplete</w:t>
      </w:r>
      <w:bookmarkEnd w:id="2372"/>
      <w:bookmarkEnd w:id="2373"/>
      <w:bookmarkEnd w:id="2374"/>
    </w:p>
    <w:p w:rsidR="0096421F" w:rsidRPr="00982143" w:rsidRDefault="0096421F" w:rsidP="001D4CAD">
      <w:pPr>
        <w:pStyle w:val="Heading5"/>
      </w:pPr>
      <w:bookmarkStart w:id="2375" w:name="_Toc449540559"/>
      <w:bookmarkStart w:id="2376" w:name="_Toc449962745"/>
      <w:r w:rsidRPr="00982143">
        <w:t>B.2.1.2.2.1</w:t>
      </w:r>
      <w:r w:rsidRPr="00982143">
        <w:tab/>
        <w:t>Description</w:t>
      </w:r>
      <w:bookmarkEnd w:id="2375"/>
      <w:bookmarkEnd w:id="2376"/>
    </w:p>
    <w:p w:rsidR="000E059F" w:rsidRPr="00982143" w:rsidRDefault="000E059F" w:rsidP="000E059F">
      <w:r w:rsidRPr="00982143">
        <w:t>This service capability provides the ability to complete the actions required once the subscription request has been completed in</w:t>
      </w:r>
      <w:r w:rsidR="001D4CAD" w:rsidRPr="00982143">
        <w:t xml:space="preserve"> the Broker.</w:t>
      </w:r>
    </w:p>
    <w:p w:rsidR="000E059F" w:rsidRPr="00982143" w:rsidRDefault="0096421F" w:rsidP="001D4CAD">
      <w:pPr>
        <w:pStyle w:val="Heading5"/>
      </w:pPr>
      <w:bookmarkStart w:id="2377" w:name="_Toc449540560"/>
      <w:bookmarkStart w:id="2378" w:name="_Toc449962746"/>
      <w:r w:rsidRPr="00982143">
        <w:lastRenderedPageBreak/>
        <w:t>B.2.1.2.</w:t>
      </w:r>
      <w:r w:rsidR="000E059F" w:rsidRPr="00982143">
        <w:t>2.</w:t>
      </w:r>
      <w:r w:rsidRPr="00982143">
        <w:t>2</w:t>
      </w:r>
      <w:r w:rsidR="000E059F" w:rsidRPr="00982143">
        <w:tab/>
      </w:r>
      <w:r w:rsidR="00D87590" w:rsidRPr="00982143">
        <w:t>Pre-Conditions</w:t>
      </w:r>
      <w:bookmarkEnd w:id="2377"/>
      <w:bookmarkEnd w:id="2378"/>
    </w:p>
    <w:p w:rsidR="000E059F" w:rsidRPr="00982143" w:rsidRDefault="000E059F" w:rsidP="000E059F">
      <w:pPr>
        <w:keepNext/>
        <w:rPr>
          <w:lang w:eastAsia="ko-KR"/>
        </w:rPr>
      </w:pPr>
      <w:r w:rsidRPr="00982143">
        <w:rPr>
          <w:lang w:eastAsia="ko-KR"/>
        </w:rPr>
        <w:t>Not Applicable</w:t>
      </w:r>
      <w:r w:rsidR="0058185D" w:rsidRPr="00982143">
        <w:rPr>
          <w:lang w:eastAsia="ko-KR"/>
        </w:rPr>
        <w:t>.</w:t>
      </w:r>
    </w:p>
    <w:p w:rsidR="000E059F" w:rsidRPr="00982143" w:rsidRDefault="0096421F" w:rsidP="001D4CAD">
      <w:pPr>
        <w:pStyle w:val="Heading5"/>
      </w:pPr>
      <w:bookmarkStart w:id="2379" w:name="_Toc449540561"/>
      <w:bookmarkStart w:id="2380" w:name="_Toc449962747"/>
      <w:r w:rsidRPr="00982143">
        <w:t>B.2.1.2.</w:t>
      </w:r>
      <w:r w:rsidR="000E059F" w:rsidRPr="00982143">
        <w:t>2.</w:t>
      </w:r>
      <w:r w:rsidRPr="00982143">
        <w:t>3</w:t>
      </w:r>
      <w:r w:rsidR="000E059F" w:rsidRPr="00982143">
        <w:tab/>
        <w:t xml:space="preserve">Signature </w:t>
      </w:r>
      <w:r w:rsidR="00612842" w:rsidRPr="00982143">
        <w:t>-</w:t>
      </w:r>
      <w:r w:rsidR="000E059F" w:rsidRPr="00982143">
        <w:t xml:space="preserve"> subscribeComplete</w:t>
      </w:r>
      <w:bookmarkEnd w:id="2379"/>
      <w:bookmarkEnd w:id="2380"/>
    </w:p>
    <w:p w:rsidR="0058185D" w:rsidRPr="00982143" w:rsidRDefault="0058185D" w:rsidP="0058185D">
      <w:pPr>
        <w:pStyle w:val="TH"/>
      </w:pPr>
      <w:r w:rsidRPr="00982143">
        <w:t xml:space="preserve">Table </w:t>
      </w:r>
      <w:r w:rsidR="0096421F" w:rsidRPr="00982143">
        <w:t>B.2.1.2.</w:t>
      </w:r>
      <w:r w:rsidRPr="00982143">
        <w:t>2.</w:t>
      </w:r>
      <w:r w:rsidR="0096421F" w:rsidRPr="00982143">
        <w:t>3</w:t>
      </w:r>
      <w:r w:rsidRPr="00982143">
        <w:t xml:space="preserve">-1: Data Exchange Service </w:t>
      </w:r>
      <w:r w:rsidR="00612842" w:rsidRPr="00982143">
        <w:t>-</w:t>
      </w:r>
      <w:r w:rsidRPr="00982143">
        <w:t xml:space="preserve"> subscribeComplete capability</w:t>
      </w:r>
    </w:p>
    <w:tbl>
      <w:tblPr>
        <w:tblW w:w="8796" w:type="dxa"/>
        <w:jc w:val="center"/>
        <w:tblLayout w:type="fixed"/>
        <w:tblCellMar>
          <w:left w:w="28" w:type="dxa"/>
          <w:right w:w="0" w:type="dxa"/>
        </w:tblCellMar>
        <w:tblLook w:val="0000"/>
      </w:tblPr>
      <w:tblGrid>
        <w:gridCol w:w="1709"/>
        <w:gridCol w:w="900"/>
        <w:gridCol w:w="900"/>
        <w:gridCol w:w="5287"/>
      </w:tblGrid>
      <w:tr w:rsidR="000E059F" w:rsidRPr="00982143"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58185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58185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58185D">
            <w:pPr>
              <w:pStyle w:val="TAH"/>
            </w:pPr>
            <w:r w:rsidRPr="00982143">
              <w:t>Optional</w:t>
            </w:r>
          </w:p>
        </w:tc>
        <w:tc>
          <w:tcPr>
            <w:tcW w:w="528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58185D">
            <w:pPr>
              <w:pStyle w:val="TAH"/>
            </w:pPr>
            <w:r w:rsidRPr="00982143">
              <w:t>Description</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2F0848" w:rsidP="0058185D">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1D4CAD">
            <w:pPr>
              <w:pStyle w:val="TAC"/>
              <w:rPr>
                <w:lang w:eastAsia="ko-KR"/>
              </w:rPr>
            </w:pPr>
            <w:r w:rsidRPr="00982143">
              <w:rPr>
                <w:lang w:eastAsia="ko-KR"/>
              </w:rPr>
              <w:t>-</w:t>
            </w:r>
          </w:p>
        </w:tc>
        <w:tc>
          <w:tcPr>
            <w:tcW w:w="5287" w:type="dxa"/>
            <w:tcBorders>
              <w:left w:val="single" w:sz="1" w:space="0" w:color="000000"/>
              <w:bottom w:val="single" w:sz="1" w:space="0" w:color="000000"/>
              <w:right w:val="single" w:sz="1" w:space="0" w:color="000000"/>
            </w:tcBorders>
          </w:tcPr>
          <w:p w:rsidR="000E059F" w:rsidRPr="00982143" w:rsidRDefault="000E059F" w:rsidP="0058185D">
            <w:pPr>
              <w:pStyle w:val="TAL"/>
              <w:rPr>
                <w:lang w:eastAsia="ko-KR"/>
              </w:rPr>
            </w:pPr>
            <w:r w:rsidRPr="00982143">
              <w:t>See</w:t>
            </w:r>
            <w:r w:rsidR="001D4CAD" w:rsidRPr="00982143">
              <w:t xml:space="preserve"> t</w:t>
            </w:r>
            <w:r w:rsidRPr="00982143">
              <w:t xml:space="preserve">able </w:t>
            </w:r>
            <w:r w:rsidR="0096421F" w:rsidRPr="00982143">
              <w:t>A.2.2-</w:t>
            </w:r>
            <w:r w:rsidR="002F0848" w:rsidRPr="00982143">
              <w:t>3</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publicationResource</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NO</w:t>
            </w:r>
          </w:p>
        </w:tc>
        <w:tc>
          <w:tcPr>
            <w:tcW w:w="528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publication resource. </w:t>
            </w:r>
            <w:r w:rsidR="00700E70" w:rsidRPr="00982143">
              <w:t>See clause 6.</w:t>
            </w:r>
            <w:r w:rsidR="000B5915" w:rsidRPr="00982143">
              <w:t>4.2.1.1.</w:t>
            </w:r>
            <w:r w:rsidRPr="00982143">
              <w:t>1</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28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delivery policy when notifying the subscriber. </w:t>
            </w:r>
            <w:r w:rsidR="00700E70" w:rsidRPr="00982143">
              <w:t xml:space="preserve">See </w:t>
            </w:r>
            <w:proofErr w:type="gramStart"/>
            <w:r w:rsidR="00700E70" w:rsidRPr="00982143">
              <w:t xml:space="preserve">clause </w:t>
            </w:r>
            <w:r w:rsidR="001D4CAD" w:rsidRPr="00982143">
              <w:t> </w:t>
            </w:r>
            <w:r w:rsidR="00700E70" w:rsidRPr="00982143">
              <w:t>6.</w:t>
            </w:r>
            <w:r w:rsidR="000B5915" w:rsidRPr="00982143">
              <w:t>4.2.1.1.</w:t>
            </w:r>
            <w:r w:rsidRPr="00982143">
              <w:t>2</w:t>
            </w:r>
            <w:proofErr w:type="gramEnd"/>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retainmentPolicy</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28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retainment policy for unconnected subscribers. </w:t>
            </w:r>
            <w:r w:rsidR="001D4CAD" w:rsidRPr="00982143">
              <w:t>See clause </w:t>
            </w:r>
            <w:r w:rsidR="00700E70" w:rsidRPr="00982143">
              <w:t>6.</w:t>
            </w:r>
            <w:r w:rsidR="000B5915" w:rsidRPr="00982143">
              <w:t>4.2.1.1.</w:t>
            </w:r>
            <w:r w:rsidRPr="00982143">
              <w:t>3</w:t>
            </w:r>
          </w:p>
        </w:tc>
      </w:tr>
      <w:tr w:rsidR="000E059F" w:rsidRPr="00982143" w:rsidTr="001D4CAD">
        <w:trPr>
          <w:tblHeader/>
          <w:jc w:val="center"/>
        </w:trPr>
        <w:tc>
          <w:tcPr>
            <w:tcW w:w="1709" w:type="dxa"/>
            <w:tcBorders>
              <w:left w:val="single" w:sz="1" w:space="0" w:color="000000"/>
              <w:bottom w:val="single" w:sz="4" w:space="0" w:color="auto"/>
            </w:tcBorders>
          </w:tcPr>
          <w:p w:rsidR="000E059F" w:rsidRPr="00982143" w:rsidRDefault="000E059F" w:rsidP="0058185D">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1D4CAD">
            <w:pPr>
              <w:pStyle w:val="TAC"/>
            </w:pPr>
            <w:r w:rsidRPr="00982143">
              <w:t>OUT</w:t>
            </w:r>
          </w:p>
        </w:tc>
        <w:tc>
          <w:tcPr>
            <w:tcW w:w="900" w:type="dxa"/>
            <w:tcBorders>
              <w:left w:val="single" w:sz="1" w:space="0" w:color="000000"/>
              <w:bottom w:val="single" w:sz="4" w:space="0" w:color="auto"/>
            </w:tcBorders>
          </w:tcPr>
          <w:p w:rsidR="000E059F" w:rsidRPr="00982143" w:rsidRDefault="000E059F" w:rsidP="001D4CAD">
            <w:pPr>
              <w:pStyle w:val="TAC"/>
            </w:pPr>
            <w:r w:rsidRPr="00982143">
              <w:t>YES</w:t>
            </w:r>
          </w:p>
        </w:tc>
        <w:tc>
          <w:tcPr>
            <w:tcW w:w="5287" w:type="dxa"/>
            <w:tcBorders>
              <w:left w:val="single" w:sz="1" w:space="0" w:color="000000"/>
              <w:bottom w:val="single" w:sz="4" w:space="0" w:color="auto"/>
              <w:right w:val="single" w:sz="1" w:space="0" w:color="000000"/>
            </w:tcBorders>
          </w:tcPr>
          <w:p w:rsidR="000E059F" w:rsidRPr="00982143" w:rsidRDefault="000E059F" w:rsidP="0058185D">
            <w:pPr>
              <w:pStyle w:val="TAL"/>
            </w:pPr>
            <w:r w:rsidRPr="00982143">
              <w:t xml:space="preserve">Unique </w:t>
            </w:r>
            <w:r w:rsidR="001D4CAD" w:rsidRPr="00982143">
              <w:t>response types for this service (see note):</w:t>
            </w:r>
          </w:p>
          <w:p w:rsidR="000E059F" w:rsidRPr="00982143" w:rsidRDefault="000E059F" w:rsidP="0058185D">
            <w:pPr>
              <w:pStyle w:val="TB1"/>
            </w:pPr>
            <w:r w:rsidRPr="00982143">
              <w:t>Exception: Request may not have been completed</w:t>
            </w:r>
            <w:r w:rsidR="001D4CAD" w:rsidRPr="00982143">
              <w:t>.</w:t>
            </w:r>
          </w:p>
        </w:tc>
      </w:tr>
      <w:tr w:rsidR="001D4CAD" w:rsidRPr="00982143" w:rsidTr="001D4CAD">
        <w:trPr>
          <w:tblHeader/>
          <w:jc w:val="center"/>
        </w:trPr>
        <w:tc>
          <w:tcPr>
            <w:tcW w:w="8796" w:type="dxa"/>
            <w:gridSpan w:val="4"/>
            <w:tcBorders>
              <w:top w:val="single" w:sz="4" w:space="0" w:color="auto"/>
              <w:left w:val="single" w:sz="4" w:space="0" w:color="auto"/>
              <w:bottom w:val="single" w:sz="4" w:space="0" w:color="auto"/>
              <w:right w:val="single" w:sz="4" w:space="0" w:color="auto"/>
            </w:tcBorders>
          </w:tcPr>
          <w:p w:rsidR="003A66AF" w:rsidRDefault="001D4CAD" w:rsidP="003A66AF">
            <w:pPr>
              <w:pStyle w:val="TAN"/>
            </w:pPr>
            <w:r w:rsidRPr="00982143">
              <w:t xml:space="preserve">NOTE: </w:t>
            </w:r>
            <w:r w:rsidRPr="00982143">
              <w:tab/>
              <w:t>Consumed services also provide response types.</w:t>
            </w:r>
          </w:p>
        </w:tc>
      </w:tr>
    </w:tbl>
    <w:p w:rsidR="000E059F" w:rsidRPr="00982143" w:rsidRDefault="000E059F" w:rsidP="00B91F03"/>
    <w:p w:rsidR="000E059F" w:rsidRPr="00982143" w:rsidRDefault="0096421F" w:rsidP="001D4CAD">
      <w:pPr>
        <w:pStyle w:val="Heading5"/>
        <w:rPr>
          <w:lang w:eastAsia="ko-KR"/>
        </w:rPr>
      </w:pPr>
      <w:bookmarkStart w:id="2381" w:name="_Toc449540562"/>
      <w:bookmarkStart w:id="2382" w:name="_Toc449962748"/>
      <w:r w:rsidRPr="00982143">
        <w:t>B.2.1.2.</w:t>
      </w:r>
      <w:r w:rsidR="000E059F" w:rsidRPr="00982143">
        <w:t>2.</w:t>
      </w:r>
      <w:r w:rsidRPr="00982143">
        <w:t>4</w:t>
      </w:r>
      <w:r w:rsidR="000E059F" w:rsidRPr="00982143">
        <w:tab/>
      </w:r>
      <w:r w:rsidR="000E059F" w:rsidRPr="00982143">
        <w:rPr>
          <w:lang w:eastAsia="ko-KR"/>
        </w:rPr>
        <w:t>Service Interactions</w:t>
      </w:r>
      <w:bookmarkEnd w:id="2381"/>
      <w:bookmarkEnd w:id="2382"/>
    </w:p>
    <w:p w:rsidR="000E059F" w:rsidRPr="00982143" w:rsidRDefault="000E059F" w:rsidP="000E059F">
      <w:pPr>
        <w:rPr>
          <w:lang w:eastAsia="ko-KR"/>
        </w:rPr>
      </w:pPr>
      <w:r w:rsidRPr="00982143">
        <w:rPr>
          <w:lang w:eastAsia="ko-KR"/>
        </w:rPr>
        <w:t xml:space="preserve">The interactions of service capabilities required for this service capability as shown in </w:t>
      </w:r>
      <w:r w:rsidR="001D4CAD" w:rsidRPr="00982143">
        <w:rPr>
          <w:lang w:eastAsia="ko-KR"/>
        </w:rPr>
        <w:t>f</w:t>
      </w:r>
      <w:r w:rsidRPr="00982143">
        <w:t xml:space="preserve">igure </w:t>
      </w:r>
      <w:r w:rsidR="0096421F" w:rsidRPr="00982143">
        <w:t>B.2.1.2.</w:t>
      </w:r>
      <w:r w:rsidRPr="00982143">
        <w:t>1.</w:t>
      </w:r>
      <w:r w:rsidR="0096421F" w:rsidRPr="00982143">
        <w:t>4</w:t>
      </w:r>
      <w:r w:rsidRPr="00982143">
        <w:t>-1:</w:t>
      </w:r>
    </w:p>
    <w:p w:rsidR="000E059F" w:rsidRPr="00982143" w:rsidRDefault="000E059F" w:rsidP="001D4CAD">
      <w:pPr>
        <w:pStyle w:val="BN"/>
        <w:numPr>
          <w:ilvl w:val="0"/>
          <w:numId w:val="124"/>
        </w:numPr>
      </w:pPr>
      <w:r w:rsidRPr="00982143">
        <w:t>Upon a successful subscribe by the Broker, record the event for accounting purposes</w:t>
      </w:r>
      <w:r w:rsidR="001D4CAD" w:rsidRPr="00982143">
        <w:t>.</w:t>
      </w:r>
    </w:p>
    <w:p w:rsidR="000E059F" w:rsidRPr="00982143" w:rsidRDefault="0096421F" w:rsidP="001D4CAD">
      <w:pPr>
        <w:pStyle w:val="Heading4"/>
      </w:pPr>
      <w:bookmarkStart w:id="2383" w:name="_Toc449540563"/>
      <w:bookmarkStart w:id="2384" w:name="_Toc449962749"/>
      <w:bookmarkStart w:id="2385" w:name="_Toc453582653"/>
      <w:r w:rsidRPr="00982143">
        <w:t>B.2.1.2.</w:t>
      </w:r>
      <w:r w:rsidR="000E059F" w:rsidRPr="00982143">
        <w:t>2.</w:t>
      </w:r>
      <w:r w:rsidRPr="00982143">
        <w:t>5</w:t>
      </w:r>
      <w:r w:rsidR="000E059F" w:rsidRPr="00982143">
        <w:tab/>
      </w:r>
      <w:r w:rsidR="000E059F" w:rsidRPr="00982143">
        <w:rPr>
          <w:lang w:eastAsia="ko-KR"/>
        </w:rPr>
        <w:t>Post-Conditions</w:t>
      </w:r>
      <w:bookmarkEnd w:id="2383"/>
      <w:bookmarkEnd w:id="2384"/>
      <w:bookmarkEnd w:id="2385"/>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96421F" w:rsidP="001D4CAD">
      <w:pPr>
        <w:pStyle w:val="Heading4"/>
      </w:pPr>
      <w:bookmarkStart w:id="2386" w:name="_Toc449540564"/>
      <w:bookmarkStart w:id="2387" w:name="_Toc449962750"/>
      <w:bookmarkStart w:id="2388" w:name="_Toc453582654"/>
      <w:r w:rsidRPr="00982143">
        <w:t>B.2.1.2.</w:t>
      </w:r>
      <w:r w:rsidR="000E059F" w:rsidRPr="00982143">
        <w:t>2.</w:t>
      </w:r>
      <w:r w:rsidRPr="00982143">
        <w:t>6</w:t>
      </w:r>
      <w:r w:rsidR="000E059F" w:rsidRPr="00982143">
        <w:tab/>
      </w:r>
      <w:r w:rsidR="000E059F" w:rsidRPr="00982143">
        <w:rPr>
          <w:lang w:eastAsia="ko-KR"/>
        </w:rPr>
        <w:t>Exceptions</w:t>
      </w:r>
      <w:bookmarkEnd w:id="2386"/>
      <w:bookmarkEnd w:id="2387"/>
      <w:bookmarkEnd w:id="2388"/>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1D4CAD">
      <w:pPr>
        <w:pStyle w:val="Heading4"/>
      </w:pPr>
      <w:bookmarkStart w:id="2389" w:name="_Toc449540565"/>
      <w:bookmarkStart w:id="2390" w:name="_Toc449962751"/>
      <w:bookmarkStart w:id="2391" w:name="_Toc453582655"/>
      <w:r w:rsidRPr="00982143">
        <w:t>B.2.1.2.</w:t>
      </w:r>
      <w:r w:rsidR="000E059F" w:rsidRPr="00982143">
        <w:t>2.</w:t>
      </w:r>
      <w:r w:rsidRPr="00982143">
        <w:t>7</w:t>
      </w:r>
      <w:r w:rsidR="000E059F" w:rsidRPr="00982143">
        <w:tab/>
      </w:r>
      <w:r w:rsidR="000E059F" w:rsidRPr="00982143">
        <w:rPr>
          <w:lang w:eastAsia="ko-KR"/>
        </w:rPr>
        <w:t>Policies for Use</w:t>
      </w:r>
      <w:bookmarkEnd w:id="2389"/>
      <w:bookmarkEnd w:id="2390"/>
      <w:bookmarkEnd w:id="2391"/>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50</w:t>
      </w:r>
      <w:r w:rsidR="007E1FE5" w:rsidRPr="00982143">
        <w:rPr>
          <w:color w:val="000000"/>
        </w:rPr>
        <w:t xml:space="preserve"> </w:t>
      </w:r>
      <w:r w:rsidRPr="00982143">
        <w:rPr>
          <w:color w:val="000000"/>
        </w:rPr>
        <w:t>ms</w:t>
      </w:r>
      <w:r w:rsidR="001D4CAD" w:rsidRPr="00982143">
        <w:rPr>
          <w:color w:val="000000"/>
        </w:rPr>
        <w:t>.</w:t>
      </w:r>
    </w:p>
    <w:p w:rsidR="000E059F" w:rsidRPr="00982143" w:rsidRDefault="0096421F" w:rsidP="001D4CAD">
      <w:pPr>
        <w:pStyle w:val="Heading4"/>
      </w:pPr>
      <w:bookmarkStart w:id="2392" w:name="_Toc449540566"/>
      <w:bookmarkStart w:id="2393" w:name="_Toc449962752"/>
      <w:bookmarkStart w:id="2394" w:name="_Toc453582656"/>
      <w:r w:rsidRPr="00982143">
        <w:t>B.2.1.2.</w:t>
      </w:r>
      <w:r w:rsidR="000E059F" w:rsidRPr="00982143">
        <w:t>3</w:t>
      </w:r>
      <w:r w:rsidR="000E059F" w:rsidRPr="00982143">
        <w:tab/>
        <w:t>publishRequest</w:t>
      </w:r>
      <w:bookmarkEnd w:id="2392"/>
      <w:bookmarkEnd w:id="2393"/>
      <w:bookmarkEnd w:id="2394"/>
    </w:p>
    <w:p w:rsidR="006D4F6F" w:rsidRPr="00982143" w:rsidRDefault="006D4F6F" w:rsidP="001D4CAD">
      <w:pPr>
        <w:pStyle w:val="Heading5"/>
      </w:pPr>
      <w:bookmarkStart w:id="2395" w:name="_Toc449540567"/>
      <w:bookmarkStart w:id="2396" w:name="_Toc449962753"/>
      <w:r w:rsidRPr="00982143">
        <w:t>B.2.1.2.3.1</w:t>
      </w:r>
      <w:r w:rsidRPr="00982143">
        <w:tab/>
        <w:t>Description</w:t>
      </w:r>
      <w:bookmarkEnd w:id="2395"/>
      <w:bookmarkEnd w:id="2396"/>
    </w:p>
    <w:p w:rsidR="000E059F" w:rsidRPr="00982143" w:rsidRDefault="000E059F" w:rsidP="000E059F">
      <w:r w:rsidRPr="00982143">
        <w:t>This service capability provides the ability to validate a publication request from an AE</w:t>
      </w:r>
      <w:r w:rsidR="001D4CAD" w:rsidRPr="00982143">
        <w:t>.</w:t>
      </w:r>
    </w:p>
    <w:p w:rsidR="000E059F" w:rsidRPr="00982143" w:rsidRDefault="000E059F" w:rsidP="000E059F">
      <w:r w:rsidRPr="00982143">
        <w:t>As part of the publication, the publishing AE can provide a delivery policy to enhance the robustness of the publication to AEs that have subscribed to the Resource identified in the request.</w:t>
      </w:r>
    </w:p>
    <w:p w:rsidR="000E059F" w:rsidRPr="00982143" w:rsidRDefault="0096421F" w:rsidP="001D4CAD">
      <w:pPr>
        <w:pStyle w:val="Heading5"/>
      </w:pPr>
      <w:bookmarkStart w:id="2397" w:name="_Toc449540568"/>
      <w:bookmarkStart w:id="2398" w:name="_Toc449962754"/>
      <w:r w:rsidRPr="00982143">
        <w:lastRenderedPageBreak/>
        <w:t>B.2.1.2.</w:t>
      </w:r>
      <w:r w:rsidR="006D4F6F" w:rsidRPr="00982143">
        <w:t>3.2</w:t>
      </w:r>
      <w:r w:rsidR="000E059F" w:rsidRPr="00982143">
        <w:tab/>
      </w:r>
      <w:r w:rsidR="00D87590" w:rsidRPr="00982143">
        <w:t>Pre-Conditions</w:t>
      </w:r>
      <w:bookmarkEnd w:id="2397"/>
      <w:bookmarkEnd w:id="2398"/>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0E059F">
      <w:pPr>
        <w:keepNext/>
        <w:rPr>
          <w:lang w:eastAsia="ko-KR"/>
        </w:rPr>
      </w:pPr>
      <w:r w:rsidRPr="00982143">
        <w:t>A correlation between a M2M Service Subscription, publishing AE, resource to publish the payload and Broker exist.</w:t>
      </w:r>
    </w:p>
    <w:p w:rsidR="000E059F" w:rsidRPr="00982143" w:rsidRDefault="0096421F" w:rsidP="001D4CAD">
      <w:pPr>
        <w:pStyle w:val="Heading5"/>
      </w:pPr>
      <w:bookmarkStart w:id="2399" w:name="_Toc449540569"/>
      <w:bookmarkStart w:id="2400" w:name="_Toc449962755"/>
      <w:r w:rsidRPr="00982143">
        <w:t>B.2.1.2.</w:t>
      </w:r>
      <w:r w:rsidR="000E059F" w:rsidRPr="00982143">
        <w:t>3.</w:t>
      </w:r>
      <w:r w:rsidR="006D4F6F" w:rsidRPr="00982143">
        <w:t>3</w:t>
      </w:r>
      <w:r w:rsidR="000E059F" w:rsidRPr="00982143">
        <w:tab/>
        <w:t xml:space="preserve">Signature </w:t>
      </w:r>
      <w:r w:rsidR="00612842" w:rsidRPr="00982143">
        <w:t>-</w:t>
      </w:r>
      <w:r w:rsidR="000E059F" w:rsidRPr="00982143">
        <w:t xml:space="preserve"> publishRequest</w:t>
      </w:r>
      <w:bookmarkEnd w:id="2399"/>
      <w:bookmarkEnd w:id="2400"/>
    </w:p>
    <w:p w:rsidR="003A5999" w:rsidRPr="00982143" w:rsidRDefault="003A5999" w:rsidP="003A5999">
      <w:pPr>
        <w:pStyle w:val="TH"/>
      </w:pPr>
      <w:r w:rsidRPr="00982143">
        <w:t xml:space="preserve">Table </w:t>
      </w:r>
      <w:r w:rsidR="0096421F" w:rsidRPr="00982143">
        <w:t>B.2.1.2.</w:t>
      </w:r>
      <w:r w:rsidRPr="00982143">
        <w:t>3.</w:t>
      </w:r>
      <w:r w:rsidR="006D4F6F" w:rsidRPr="00982143">
        <w:t>3</w:t>
      </w:r>
      <w:r w:rsidRPr="00982143">
        <w:t xml:space="preserve">-1: Data Exchange Service </w:t>
      </w:r>
      <w:r w:rsidR="00612842" w:rsidRPr="00982143">
        <w:t>-</w:t>
      </w:r>
      <w:r w:rsidRPr="00982143">
        <w:t xml:space="preserve"> publishRequest capability</w:t>
      </w:r>
    </w:p>
    <w:tbl>
      <w:tblPr>
        <w:tblW w:w="8816" w:type="dxa"/>
        <w:jc w:val="center"/>
        <w:tblLayout w:type="fixed"/>
        <w:tblCellMar>
          <w:left w:w="28" w:type="dxa"/>
          <w:right w:w="0" w:type="dxa"/>
        </w:tblCellMar>
        <w:tblLook w:val="0000"/>
      </w:tblPr>
      <w:tblGrid>
        <w:gridCol w:w="1709"/>
        <w:gridCol w:w="900"/>
        <w:gridCol w:w="900"/>
        <w:gridCol w:w="5307"/>
      </w:tblGrid>
      <w:tr w:rsidR="000E059F" w:rsidRPr="00982143"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Description</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2F0848" w:rsidP="003A5999">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1D4CAD">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rPr>
                <w:lang w:eastAsia="ko-KR"/>
              </w:rPr>
            </w:pPr>
            <w:r w:rsidRPr="00982143">
              <w:t>See</w:t>
            </w:r>
            <w:r w:rsidR="001D4CAD" w:rsidRPr="00982143">
              <w:t xml:space="preserve"> t</w:t>
            </w:r>
            <w:r w:rsidRPr="00982143">
              <w:t xml:space="preserve">able </w:t>
            </w:r>
            <w:r w:rsidR="0096421F" w:rsidRPr="00982143">
              <w:t>A.2.2-</w:t>
            </w:r>
            <w:r w:rsidR="002F0848" w:rsidRPr="00982143">
              <w:t>3</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toResource</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leaf node of a publication resource. </w:t>
            </w:r>
            <w:r w:rsidR="00700E70" w:rsidRPr="00982143">
              <w:t>See clause 6.</w:t>
            </w:r>
            <w:r w:rsidR="000B5915" w:rsidRPr="00982143">
              <w:t>4.2.1.1.</w:t>
            </w:r>
            <w:r w:rsidRPr="00982143">
              <w:t>1</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delivery policy when notifying the subscriber. </w:t>
            </w:r>
            <w:r w:rsidR="001D4CAD" w:rsidRPr="00982143">
              <w:t>See clause </w:t>
            </w:r>
            <w:r w:rsidR="00700E70" w:rsidRPr="00982143">
              <w:t>6.</w:t>
            </w:r>
            <w:r w:rsidR="000B5915" w:rsidRPr="00982143">
              <w:t>4.2.1.1.</w:t>
            </w:r>
            <w:r w:rsidRPr="00982143">
              <w:t>2</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transportAdapter</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OUT</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The instance of the transport adapter service (broker)</w:t>
            </w:r>
            <w:r w:rsidR="001D4CAD" w:rsidRPr="00982143">
              <w:t>.</w:t>
            </w:r>
          </w:p>
        </w:tc>
      </w:tr>
      <w:tr w:rsidR="000E059F" w:rsidRPr="00982143" w:rsidTr="001D4CAD">
        <w:trPr>
          <w:tblHeader/>
          <w:jc w:val="center"/>
        </w:trPr>
        <w:tc>
          <w:tcPr>
            <w:tcW w:w="1709" w:type="dxa"/>
            <w:tcBorders>
              <w:left w:val="single" w:sz="1" w:space="0" w:color="000000"/>
              <w:bottom w:val="single" w:sz="4" w:space="0" w:color="auto"/>
            </w:tcBorders>
          </w:tcPr>
          <w:p w:rsidR="000E059F" w:rsidRPr="00982143" w:rsidRDefault="000E059F" w:rsidP="003A5999">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1D4CAD">
            <w:pPr>
              <w:pStyle w:val="TAC"/>
            </w:pPr>
            <w:r w:rsidRPr="00982143">
              <w:t>OUT</w:t>
            </w:r>
          </w:p>
        </w:tc>
        <w:tc>
          <w:tcPr>
            <w:tcW w:w="900" w:type="dxa"/>
            <w:tcBorders>
              <w:left w:val="single" w:sz="1" w:space="0" w:color="000000"/>
              <w:bottom w:val="single" w:sz="4" w:space="0" w:color="auto"/>
            </w:tcBorders>
          </w:tcPr>
          <w:p w:rsidR="000E059F" w:rsidRPr="00982143" w:rsidRDefault="000E059F" w:rsidP="001D4CAD">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3A5999">
            <w:pPr>
              <w:pStyle w:val="TAL"/>
            </w:pPr>
            <w:r w:rsidRPr="00982143">
              <w:t xml:space="preserve">Unique </w:t>
            </w:r>
            <w:r w:rsidR="001D4CAD" w:rsidRPr="00982143">
              <w:t>response types for this service (see note):</w:t>
            </w:r>
          </w:p>
          <w:p w:rsidR="000E059F" w:rsidRPr="00982143" w:rsidRDefault="000E059F" w:rsidP="003A5999">
            <w:pPr>
              <w:pStyle w:val="TB1"/>
            </w:pPr>
            <w:r w:rsidRPr="00982143">
              <w:t>Originator does not have a Broker for the requested resource</w:t>
            </w:r>
            <w:r w:rsidR="001D4CAD" w:rsidRPr="00982143">
              <w:t>.</w:t>
            </w:r>
          </w:p>
          <w:p w:rsidR="000E059F" w:rsidRPr="00982143" w:rsidRDefault="000E059F" w:rsidP="003A5999">
            <w:pPr>
              <w:pStyle w:val="TB1"/>
            </w:pPr>
            <w:r w:rsidRPr="00982143">
              <w:t>Originator has requested an invalid deliveryPolicy</w:t>
            </w:r>
            <w:r w:rsidR="001D4CAD" w:rsidRPr="00982143">
              <w:t>.</w:t>
            </w:r>
          </w:p>
          <w:p w:rsidR="000E059F" w:rsidRPr="00982143" w:rsidRDefault="000E059F" w:rsidP="003A5999">
            <w:pPr>
              <w:pStyle w:val="TB1"/>
            </w:pPr>
            <w:r w:rsidRPr="00982143">
              <w:t>Originator has requested an invalid retainmentPolicy</w:t>
            </w:r>
            <w:r w:rsidR="001D4CAD" w:rsidRPr="00982143">
              <w:t>.</w:t>
            </w:r>
          </w:p>
          <w:p w:rsidR="000E059F" w:rsidRPr="00982143" w:rsidRDefault="000E059F" w:rsidP="003A5999">
            <w:pPr>
              <w:pStyle w:val="TB1"/>
            </w:pPr>
            <w:r w:rsidRPr="00982143">
              <w:t>Delivery policy not supported by the transport adapter</w:t>
            </w:r>
            <w:r w:rsidR="001D4CAD" w:rsidRPr="00982143">
              <w:t>.</w:t>
            </w:r>
          </w:p>
          <w:p w:rsidR="000E059F" w:rsidRPr="00982143" w:rsidRDefault="000E059F" w:rsidP="003A5999">
            <w:pPr>
              <w:pStyle w:val="TB1"/>
            </w:pPr>
            <w:r w:rsidRPr="00982143">
              <w:t>Exception: Request may not have been completed</w:t>
            </w:r>
            <w:r w:rsidR="001D4CAD" w:rsidRPr="00982143">
              <w:t>.</w:t>
            </w:r>
          </w:p>
        </w:tc>
      </w:tr>
      <w:tr w:rsidR="001D4CAD" w:rsidRPr="00982143" w:rsidTr="001D4CA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1D4CAD" w:rsidRPr="00982143" w:rsidRDefault="001D4CAD" w:rsidP="003A5999">
            <w:pPr>
              <w:pStyle w:val="TAL"/>
            </w:pPr>
            <w:r w:rsidRPr="00982143">
              <w:t xml:space="preserve">NOTE: </w:t>
            </w:r>
            <w:r w:rsidRPr="00982143">
              <w:tab/>
              <w:t>Consumed services also provide response types.</w:t>
            </w:r>
          </w:p>
        </w:tc>
      </w:tr>
    </w:tbl>
    <w:p w:rsidR="000E059F" w:rsidRPr="00982143" w:rsidRDefault="000E059F" w:rsidP="000E059F"/>
    <w:p w:rsidR="000E059F" w:rsidRPr="00982143" w:rsidRDefault="0096421F" w:rsidP="001D4CAD">
      <w:pPr>
        <w:pStyle w:val="Heading5"/>
        <w:rPr>
          <w:lang w:eastAsia="ko-KR"/>
        </w:rPr>
      </w:pPr>
      <w:bookmarkStart w:id="2401" w:name="_Toc449540570"/>
      <w:bookmarkStart w:id="2402" w:name="_Toc449962756"/>
      <w:r w:rsidRPr="00982143">
        <w:t>B.2.1.2.</w:t>
      </w:r>
      <w:r w:rsidR="000E059F" w:rsidRPr="00982143">
        <w:t>3.</w:t>
      </w:r>
      <w:r w:rsidR="006D4F6F" w:rsidRPr="00982143">
        <w:t>4</w:t>
      </w:r>
      <w:r w:rsidR="000E059F" w:rsidRPr="00982143">
        <w:tab/>
      </w:r>
      <w:r w:rsidR="000E059F" w:rsidRPr="00982143">
        <w:rPr>
          <w:lang w:eastAsia="ko-KR"/>
        </w:rPr>
        <w:t>Service Interactions</w:t>
      </w:r>
      <w:bookmarkEnd w:id="2401"/>
      <w:bookmarkEnd w:id="2402"/>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73"/>
        </w:numPr>
      </w:pPr>
      <w:r w:rsidRPr="00982143">
        <w:t>Determine the Broker to be used for the originating AE and resource</w:t>
      </w:r>
      <w:r w:rsidR="001D4CAD" w:rsidRPr="00982143">
        <w:t>.</w:t>
      </w:r>
    </w:p>
    <w:p w:rsidR="000E059F" w:rsidRPr="00982143" w:rsidRDefault="000E059F" w:rsidP="00E45382">
      <w:pPr>
        <w:pStyle w:val="BN"/>
        <w:numPr>
          <w:ilvl w:val="0"/>
          <w:numId w:val="73"/>
        </w:numPr>
      </w:pPr>
      <w:r w:rsidRPr="00982143">
        <w:t>Perform the Common Request Services for requests across the Mca Reference Point</w:t>
      </w:r>
      <w:r w:rsidR="001D4CAD" w:rsidRPr="00982143">
        <w:t>.</w:t>
      </w:r>
    </w:p>
    <w:p w:rsidR="000E059F" w:rsidRPr="00982143" w:rsidRDefault="000E059F" w:rsidP="00E45382">
      <w:pPr>
        <w:pStyle w:val="BN"/>
        <w:numPr>
          <w:ilvl w:val="0"/>
          <w:numId w:val="73"/>
        </w:numPr>
      </w:pPr>
      <w:r w:rsidRPr="00982143">
        <w:t>Validate the delivery policy for the Broker</w:t>
      </w:r>
      <w:r w:rsidR="001D4CAD" w:rsidRPr="00982143">
        <w:t>.</w:t>
      </w:r>
    </w:p>
    <w:p w:rsidR="000E059F" w:rsidRPr="00982143" w:rsidRDefault="000E059F" w:rsidP="00E45382">
      <w:pPr>
        <w:pStyle w:val="BN"/>
        <w:numPr>
          <w:ilvl w:val="0"/>
          <w:numId w:val="73"/>
        </w:numPr>
      </w:pPr>
      <w:r w:rsidRPr="00982143">
        <w:t>Upon a successful publication to the Broker, record the event for accounting purposes</w:t>
      </w:r>
      <w:r w:rsidR="001D4CAD" w:rsidRPr="00982143">
        <w:t>.</w:t>
      </w:r>
    </w:p>
    <w:p w:rsidR="00982287" w:rsidRPr="00982143" w:rsidRDefault="001D4CAD" w:rsidP="00B91F03">
      <w:pPr>
        <w:pStyle w:val="FL"/>
      </w:pPr>
      <w:r w:rsidRPr="00982143">
        <w:object w:dxaOrig="10968" w:dyaOrig="8648">
          <v:shape id="_x0000_i1106" type="#_x0000_t75" style="width:467.15pt;height:347.9pt" o:ole="">
            <v:imagedata r:id="rId210" o:title="" croptop="3032f" cropbottom="2383f" cropleft="851f" cropright="1109f"/>
          </v:shape>
          <o:OLEObject Type="Embed" ProgID="Visio.Drawing.11" ShapeID="_x0000_i1106" DrawAspect="Content" ObjectID="_1527324183" r:id="rId211"/>
        </w:object>
      </w:r>
    </w:p>
    <w:p w:rsidR="000E059F" w:rsidRPr="00982143" w:rsidRDefault="000E059F" w:rsidP="003A5999">
      <w:pPr>
        <w:pStyle w:val="TF"/>
        <w:rPr>
          <w:i/>
        </w:rPr>
      </w:pPr>
      <w:r w:rsidRPr="00982143">
        <w:t xml:space="preserve">Figure </w:t>
      </w:r>
      <w:r w:rsidR="0096421F" w:rsidRPr="00982143">
        <w:t>B.2.1.2.</w:t>
      </w:r>
      <w:r w:rsidRPr="00982143">
        <w:t>3.</w:t>
      </w:r>
      <w:r w:rsidR="006D4F6F" w:rsidRPr="00982143">
        <w:t>4</w:t>
      </w:r>
      <w:r w:rsidRPr="00982143">
        <w:t>-1</w:t>
      </w:r>
      <w:r w:rsidR="003A5999" w:rsidRPr="00982143">
        <w:t>:</w:t>
      </w:r>
      <w:r w:rsidRPr="00982143">
        <w:t xml:space="preserve"> publishRequest and publishComplete Diagram</w:t>
      </w:r>
    </w:p>
    <w:p w:rsidR="000E059F" w:rsidRPr="00982143" w:rsidRDefault="0096421F" w:rsidP="001D4CAD">
      <w:pPr>
        <w:pStyle w:val="Heading5"/>
      </w:pPr>
      <w:bookmarkStart w:id="2403" w:name="_Toc449540571"/>
      <w:bookmarkStart w:id="2404" w:name="_Toc449962757"/>
      <w:r w:rsidRPr="00982143">
        <w:t>B.2.1.2.</w:t>
      </w:r>
      <w:r w:rsidR="000E059F" w:rsidRPr="00982143">
        <w:t>3.</w:t>
      </w:r>
      <w:r w:rsidR="006D4F6F" w:rsidRPr="00982143">
        <w:t>5</w:t>
      </w:r>
      <w:r w:rsidR="000E059F" w:rsidRPr="00982143">
        <w:tab/>
      </w:r>
      <w:r w:rsidR="000E059F" w:rsidRPr="00982143">
        <w:rPr>
          <w:lang w:eastAsia="ko-KR"/>
        </w:rPr>
        <w:t>Post-Conditions</w:t>
      </w:r>
      <w:bookmarkEnd w:id="2403"/>
      <w:bookmarkEnd w:id="2404"/>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96421F" w:rsidP="001D4CAD">
      <w:pPr>
        <w:pStyle w:val="Heading5"/>
      </w:pPr>
      <w:bookmarkStart w:id="2405" w:name="_Toc449540572"/>
      <w:bookmarkStart w:id="2406" w:name="_Toc449962758"/>
      <w:r w:rsidRPr="00982143">
        <w:t>B.2.1.2.</w:t>
      </w:r>
      <w:r w:rsidR="000E059F" w:rsidRPr="00982143">
        <w:t>3.</w:t>
      </w:r>
      <w:r w:rsidR="006D4F6F" w:rsidRPr="00982143">
        <w:t>6</w:t>
      </w:r>
      <w:r w:rsidR="000E059F" w:rsidRPr="00982143">
        <w:tab/>
      </w:r>
      <w:r w:rsidR="000E059F" w:rsidRPr="00982143">
        <w:rPr>
          <w:lang w:eastAsia="ko-KR"/>
        </w:rPr>
        <w:t>Exceptions</w:t>
      </w:r>
      <w:bookmarkEnd w:id="2405"/>
      <w:bookmarkEnd w:id="2406"/>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1D4CAD">
      <w:pPr>
        <w:pStyle w:val="Heading5"/>
      </w:pPr>
      <w:bookmarkStart w:id="2407" w:name="_Toc449540573"/>
      <w:bookmarkStart w:id="2408" w:name="_Toc449962759"/>
      <w:r w:rsidRPr="00982143">
        <w:t>B.2.1.2.</w:t>
      </w:r>
      <w:r w:rsidR="000E059F" w:rsidRPr="00982143">
        <w:t>3.</w:t>
      </w:r>
      <w:r w:rsidR="006D4F6F" w:rsidRPr="00982143">
        <w:t>7</w:t>
      </w:r>
      <w:r w:rsidR="000E059F" w:rsidRPr="00982143">
        <w:tab/>
      </w:r>
      <w:r w:rsidR="000E059F" w:rsidRPr="00982143">
        <w:rPr>
          <w:lang w:eastAsia="ko-KR"/>
        </w:rPr>
        <w:t>Policies for Use</w:t>
      </w:r>
      <w:bookmarkEnd w:id="2407"/>
      <w:bookmarkEnd w:id="2408"/>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300</w:t>
      </w:r>
      <w:r w:rsidR="003A5999" w:rsidRPr="00982143">
        <w:rPr>
          <w:color w:val="000000"/>
        </w:rPr>
        <w:t xml:space="preserve"> </w:t>
      </w:r>
      <w:r w:rsidRPr="00982143">
        <w:rPr>
          <w:color w:val="000000"/>
        </w:rPr>
        <w:t>ms</w:t>
      </w:r>
      <w:r w:rsidR="001D4CAD" w:rsidRPr="00982143">
        <w:rPr>
          <w:color w:val="000000"/>
        </w:rPr>
        <w:t>.</w:t>
      </w:r>
    </w:p>
    <w:p w:rsidR="000E059F" w:rsidRPr="00982143" w:rsidRDefault="0096421F" w:rsidP="001D4CAD">
      <w:pPr>
        <w:pStyle w:val="Heading4"/>
      </w:pPr>
      <w:bookmarkStart w:id="2409" w:name="_Toc449540574"/>
      <w:bookmarkStart w:id="2410" w:name="_Toc449962760"/>
      <w:bookmarkStart w:id="2411" w:name="_Toc453582657"/>
      <w:r w:rsidRPr="00982143">
        <w:t>B.2.1.2.</w:t>
      </w:r>
      <w:r w:rsidR="000E059F" w:rsidRPr="00982143">
        <w:t>4</w:t>
      </w:r>
      <w:r w:rsidR="000E059F" w:rsidRPr="00982143">
        <w:tab/>
        <w:t>publishComplete</w:t>
      </w:r>
      <w:bookmarkEnd w:id="2409"/>
      <w:bookmarkEnd w:id="2410"/>
      <w:bookmarkEnd w:id="2411"/>
    </w:p>
    <w:p w:rsidR="000B5915" w:rsidRPr="00982143" w:rsidRDefault="000B5915" w:rsidP="001D4CAD">
      <w:pPr>
        <w:pStyle w:val="Heading5"/>
      </w:pPr>
      <w:bookmarkStart w:id="2412" w:name="_Toc449540575"/>
      <w:bookmarkStart w:id="2413" w:name="_Toc449962761"/>
      <w:r w:rsidRPr="00982143">
        <w:t>B.2.1.2.4.1</w:t>
      </w:r>
      <w:r w:rsidRPr="00982143">
        <w:tab/>
        <w:t>Description</w:t>
      </w:r>
      <w:bookmarkEnd w:id="2412"/>
      <w:bookmarkEnd w:id="2413"/>
    </w:p>
    <w:p w:rsidR="000E059F" w:rsidRPr="00982143" w:rsidRDefault="000E059F" w:rsidP="000E059F">
      <w:r w:rsidRPr="00982143">
        <w:t>This service capability provides the ability to complete the actions required once the publication request has been completed in</w:t>
      </w:r>
      <w:r w:rsidR="001D4CAD" w:rsidRPr="00982143">
        <w:t xml:space="preserve"> the Broker.</w:t>
      </w:r>
    </w:p>
    <w:p w:rsidR="000E059F" w:rsidRPr="00982143" w:rsidRDefault="0096421F" w:rsidP="001D4CAD">
      <w:pPr>
        <w:pStyle w:val="Heading5"/>
      </w:pPr>
      <w:bookmarkStart w:id="2414" w:name="_Toc449540576"/>
      <w:bookmarkStart w:id="2415" w:name="_Toc449962762"/>
      <w:r w:rsidRPr="00982143">
        <w:lastRenderedPageBreak/>
        <w:t>B.2.1.2.</w:t>
      </w:r>
      <w:r w:rsidR="000E059F" w:rsidRPr="00982143">
        <w:t>4.</w:t>
      </w:r>
      <w:r w:rsidR="000B5915" w:rsidRPr="00982143">
        <w:t>2</w:t>
      </w:r>
      <w:r w:rsidR="000E059F" w:rsidRPr="00982143">
        <w:tab/>
      </w:r>
      <w:r w:rsidR="00D87590" w:rsidRPr="00982143">
        <w:t>Pre-Conditions</w:t>
      </w:r>
      <w:bookmarkEnd w:id="2414"/>
      <w:bookmarkEnd w:id="2415"/>
    </w:p>
    <w:p w:rsidR="000E059F" w:rsidRPr="00982143" w:rsidRDefault="000E059F" w:rsidP="000E059F">
      <w:pPr>
        <w:keepNext/>
        <w:rPr>
          <w:lang w:eastAsia="ko-KR"/>
        </w:rPr>
      </w:pPr>
      <w:r w:rsidRPr="00982143">
        <w:rPr>
          <w:lang w:eastAsia="ko-KR"/>
        </w:rPr>
        <w:t>Not Applicable</w:t>
      </w:r>
      <w:r w:rsidR="003A5999" w:rsidRPr="00982143">
        <w:rPr>
          <w:lang w:eastAsia="ko-KR"/>
        </w:rPr>
        <w:t>.</w:t>
      </w:r>
    </w:p>
    <w:p w:rsidR="000E059F" w:rsidRPr="00982143" w:rsidRDefault="0096421F" w:rsidP="001D4CAD">
      <w:pPr>
        <w:pStyle w:val="Heading5"/>
      </w:pPr>
      <w:bookmarkStart w:id="2416" w:name="_Toc449540577"/>
      <w:bookmarkStart w:id="2417" w:name="_Toc449962763"/>
      <w:r w:rsidRPr="00982143">
        <w:t>B.2.1.2.</w:t>
      </w:r>
      <w:r w:rsidR="000E059F" w:rsidRPr="00982143">
        <w:t>4.</w:t>
      </w:r>
      <w:r w:rsidR="000B5915" w:rsidRPr="00982143">
        <w:t>3</w:t>
      </w:r>
      <w:r w:rsidR="000E059F" w:rsidRPr="00982143">
        <w:tab/>
        <w:t xml:space="preserve">Signature </w:t>
      </w:r>
      <w:r w:rsidR="00612842" w:rsidRPr="00982143">
        <w:t>-</w:t>
      </w:r>
      <w:r w:rsidR="000E059F" w:rsidRPr="00982143">
        <w:t xml:space="preserve"> publishComplete</w:t>
      </w:r>
      <w:bookmarkEnd w:id="2416"/>
      <w:bookmarkEnd w:id="2417"/>
    </w:p>
    <w:p w:rsidR="003A5999" w:rsidRPr="00982143" w:rsidRDefault="003A5999" w:rsidP="003A5999">
      <w:pPr>
        <w:pStyle w:val="TH"/>
      </w:pPr>
      <w:r w:rsidRPr="00982143">
        <w:t xml:space="preserve">Table </w:t>
      </w:r>
      <w:r w:rsidR="0096421F" w:rsidRPr="00982143">
        <w:t>B.2.1.2.</w:t>
      </w:r>
      <w:r w:rsidRPr="00982143">
        <w:t>4.</w:t>
      </w:r>
      <w:r w:rsidR="000B5915" w:rsidRPr="00982143">
        <w:t>3</w:t>
      </w:r>
      <w:r w:rsidRPr="00982143">
        <w:t xml:space="preserve">-1: Data Exchange Service </w:t>
      </w:r>
      <w:r w:rsidR="00612842" w:rsidRPr="00982143">
        <w:t>-</w:t>
      </w:r>
      <w:r w:rsidRPr="00982143">
        <w:t xml:space="preserve"> pubishComplete capability</w:t>
      </w:r>
    </w:p>
    <w:tbl>
      <w:tblPr>
        <w:tblW w:w="8816" w:type="dxa"/>
        <w:jc w:val="center"/>
        <w:tblLayout w:type="fixed"/>
        <w:tblCellMar>
          <w:left w:w="28" w:type="dxa"/>
          <w:right w:w="0" w:type="dxa"/>
        </w:tblCellMar>
        <w:tblLook w:val="0000"/>
      </w:tblPr>
      <w:tblGrid>
        <w:gridCol w:w="1709"/>
        <w:gridCol w:w="900"/>
        <w:gridCol w:w="900"/>
        <w:gridCol w:w="5307"/>
      </w:tblGrid>
      <w:tr w:rsidR="000E059F" w:rsidRPr="00982143" w:rsidTr="00A84685">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Description</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2F0848" w:rsidP="003A5999">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A84685">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rPr>
                <w:lang w:eastAsia="ko-KR"/>
              </w:rPr>
            </w:pPr>
            <w:r w:rsidRPr="00982143">
              <w:t>See</w:t>
            </w:r>
            <w:r w:rsidR="00A84685" w:rsidRPr="00982143">
              <w:t xml:space="preserve"> t</w:t>
            </w:r>
            <w:r w:rsidRPr="00982143">
              <w:t xml:space="preserve">able </w:t>
            </w:r>
            <w:r w:rsidR="0096421F" w:rsidRPr="00982143">
              <w:t>A.2.2-</w:t>
            </w:r>
            <w:r w:rsidR="002F0848" w:rsidRPr="00982143">
              <w:t>3</w:t>
            </w:r>
            <w:r w:rsidR="00A84685" w:rsidRPr="00982143">
              <w:t>.</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toResource</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pPr>
            <w:r w:rsidRPr="00982143">
              <w:t>IN</w:t>
            </w:r>
          </w:p>
        </w:tc>
        <w:tc>
          <w:tcPr>
            <w:tcW w:w="900" w:type="dxa"/>
            <w:tcBorders>
              <w:left w:val="single" w:sz="1" w:space="0" w:color="000000"/>
              <w:bottom w:val="single" w:sz="1" w:space="0" w:color="000000"/>
            </w:tcBorders>
          </w:tcPr>
          <w:p w:rsidR="000E059F" w:rsidRPr="00982143" w:rsidRDefault="000E059F" w:rsidP="00A84685">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leaf node of a publication resource. </w:t>
            </w:r>
            <w:r w:rsidR="00700E70" w:rsidRPr="00982143">
              <w:t>See clause 6.</w:t>
            </w:r>
            <w:r w:rsidR="000B5915" w:rsidRPr="00982143">
              <w:t>4.2.1.1.</w:t>
            </w:r>
            <w:r w:rsidRPr="00982143">
              <w:t>1</w:t>
            </w:r>
            <w:r w:rsidR="00A84685" w:rsidRPr="00982143">
              <w:t>.</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pPr>
            <w:r w:rsidRPr="00982143">
              <w:t>IN</w:t>
            </w:r>
          </w:p>
        </w:tc>
        <w:tc>
          <w:tcPr>
            <w:tcW w:w="900" w:type="dxa"/>
            <w:tcBorders>
              <w:left w:val="single" w:sz="1" w:space="0" w:color="000000"/>
              <w:bottom w:val="single" w:sz="1" w:space="0" w:color="000000"/>
            </w:tcBorders>
          </w:tcPr>
          <w:p w:rsidR="000E059F" w:rsidRPr="00982143" w:rsidRDefault="000E059F" w:rsidP="00A84685">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delivery policy when notifying the subscriber. </w:t>
            </w:r>
            <w:r w:rsidR="00A84685" w:rsidRPr="00982143">
              <w:t>See clause </w:t>
            </w:r>
            <w:r w:rsidR="00700E70" w:rsidRPr="00982143">
              <w:t>6.</w:t>
            </w:r>
            <w:r w:rsidR="000B5915" w:rsidRPr="00982143">
              <w:t>4.2.1.1.</w:t>
            </w:r>
            <w:r w:rsidRPr="00982143">
              <w:t>2</w:t>
            </w:r>
            <w:r w:rsidR="00A84685" w:rsidRPr="00982143">
              <w:t>.</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retainmentPolicy</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pPr>
            <w:r w:rsidRPr="00982143">
              <w:t>IN</w:t>
            </w:r>
          </w:p>
        </w:tc>
        <w:tc>
          <w:tcPr>
            <w:tcW w:w="900" w:type="dxa"/>
            <w:tcBorders>
              <w:left w:val="single" w:sz="1" w:space="0" w:color="000000"/>
              <w:bottom w:val="single" w:sz="1" w:space="0" w:color="000000"/>
            </w:tcBorders>
          </w:tcPr>
          <w:p w:rsidR="000E059F" w:rsidRPr="00982143" w:rsidRDefault="000E059F" w:rsidP="00A84685">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retainment policy for unconnected subscribers. </w:t>
            </w:r>
            <w:r w:rsidR="00A84685" w:rsidRPr="00982143">
              <w:t>See clause </w:t>
            </w:r>
            <w:r w:rsidR="00700E70" w:rsidRPr="00982143">
              <w:t>6.</w:t>
            </w:r>
            <w:r w:rsidR="000B5915" w:rsidRPr="00982143">
              <w:t>4.2.1.1.</w:t>
            </w:r>
            <w:r w:rsidRPr="00982143">
              <w:t>3</w:t>
            </w:r>
            <w:r w:rsidR="00A84685" w:rsidRPr="00982143">
              <w:t>.</w:t>
            </w:r>
          </w:p>
        </w:tc>
      </w:tr>
      <w:tr w:rsidR="000E059F" w:rsidRPr="00982143" w:rsidTr="00A84685">
        <w:trPr>
          <w:tblHeader/>
          <w:jc w:val="center"/>
        </w:trPr>
        <w:tc>
          <w:tcPr>
            <w:tcW w:w="1709" w:type="dxa"/>
            <w:tcBorders>
              <w:left w:val="single" w:sz="1" w:space="0" w:color="000000"/>
              <w:bottom w:val="single" w:sz="4" w:space="0" w:color="auto"/>
            </w:tcBorders>
          </w:tcPr>
          <w:p w:rsidR="000E059F" w:rsidRPr="00982143" w:rsidRDefault="000E059F" w:rsidP="003A5999">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A84685">
            <w:pPr>
              <w:pStyle w:val="TAC"/>
            </w:pPr>
            <w:r w:rsidRPr="00982143">
              <w:t>OUT</w:t>
            </w:r>
          </w:p>
        </w:tc>
        <w:tc>
          <w:tcPr>
            <w:tcW w:w="900" w:type="dxa"/>
            <w:tcBorders>
              <w:left w:val="single" w:sz="1" w:space="0" w:color="000000"/>
              <w:bottom w:val="single" w:sz="4" w:space="0" w:color="auto"/>
            </w:tcBorders>
          </w:tcPr>
          <w:p w:rsidR="000E059F" w:rsidRPr="00982143" w:rsidRDefault="000E059F" w:rsidP="00A84685">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3A5999">
            <w:pPr>
              <w:pStyle w:val="TAL"/>
            </w:pPr>
            <w:r w:rsidRPr="00982143">
              <w:t xml:space="preserve">Unique </w:t>
            </w:r>
            <w:r w:rsidR="00A84685" w:rsidRPr="00982143">
              <w:t>response types for this service (see note):</w:t>
            </w:r>
          </w:p>
          <w:p w:rsidR="000E059F" w:rsidRPr="00982143" w:rsidRDefault="000E059F" w:rsidP="003A5999">
            <w:pPr>
              <w:pStyle w:val="TB1"/>
            </w:pPr>
            <w:r w:rsidRPr="00982143">
              <w:t>Exception: Request may not have been completed</w:t>
            </w:r>
            <w:r w:rsidR="00A84685" w:rsidRPr="00982143">
              <w:t>.</w:t>
            </w:r>
          </w:p>
        </w:tc>
      </w:tr>
      <w:tr w:rsidR="00A84685" w:rsidRPr="00982143" w:rsidTr="00A84685">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A84685" w:rsidP="003A66AF">
            <w:pPr>
              <w:pStyle w:val="TAN"/>
            </w:pPr>
            <w:r w:rsidRPr="00982143">
              <w:t xml:space="preserve">NOTE: </w:t>
            </w:r>
            <w:r w:rsidRPr="00982143">
              <w:tab/>
              <w:t>Consumed services also provide response types.</w:t>
            </w:r>
          </w:p>
        </w:tc>
      </w:tr>
    </w:tbl>
    <w:p w:rsidR="000E059F" w:rsidRPr="00982143" w:rsidRDefault="000E059F" w:rsidP="00B91F03"/>
    <w:p w:rsidR="000E059F" w:rsidRPr="00982143" w:rsidRDefault="0096421F" w:rsidP="00A84685">
      <w:pPr>
        <w:pStyle w:val="Heading5"/>
        <w:rPr>
          <w:lang w:eastAsia="ko-KR"/>
        </w:rPr>
      </w:pPr>
      <w:bookmarkStart w:id="2418" w:name="_Toc449540578"/>
      <w:bookmarkStart w:id="2419" w:name="_Toc449962764"/>
      <w:r w:rsidRPr="00982143">
        <w:t>B.2.1.2.</w:t>
      </w:r>
      <w:r w:rsidR="000E059F" w:rsidRPr="00982143">
        <w:t>4.</w:t>
      </w:r>
      <w:r w:rsidR="000B5915" w:rsidRPr="00982143">
        <w:t>4</w:t>
      </w:r>
      <w:r w:rsidR="000E059F" w:rsidRPr="00982143">
        <w:tab/>
      </w:r>
      <w:r w:rsidR="000E059F" w:rsidRPr="00982143">
        <w:rPr>
          <w:lang w:eastAsia="ko-KR"/>
        </w:rPr>
        <w:t>Service Interactions</w:t>
      </w:r>
      <w:bookmarkEnd w:id="2418"/>
      <w:bookmarkEnd w:id="2419"/>
    </w:p>
    <w:p w:rsidR="000E059F" w:rsidRPr="00982143" w:rsidRDefault="000E059F" w:rsidP="000E059F">
      <w:pPr>
        <w:rPr>
          <w:lang w:eastAsia="ko-KR"/>
        </w:rPr>
      </w:pPr>
      <w:r w:rsidRPr="00982143">
        <w:rPr>
          <w:lang w:eastAsia="ko-KR"/>
        </w:rPr>
        <w:t xml:space="preserve">The interactions of service capabilities required for this service capability as shown in </w:t>
      </w:r>
      <w:r w:rsidR="00A84685" w:rsidRPr="00982143">
        <w:t>f</w:t>
      </w:r>
      <w:r w:rsidRPr="00982143">
        <w:t xml:space="preserve">igure </w:t>
      </w:r>
      <w:r w:rsidR="0096421F" w:rsidRPr="00982143">
        <w:t>B.2.1.2.</w:t>
      </w:r>
      <w:r w:rsidRPr="00982143">
        <w:t>3.</w:t>
      </w:r>
      <w:r w:rsidR="000B5915" w:rsidRPr="00982143">
        <w:t>4</w:t>
      </w:r>
      <w:r w:rsidRPr="00982143">
        <w:t>-1</w:t>
      </w:r>
      <w:r w:rsidRPr="00982143">
        <w:rPr>
          <w:lang w:eastAsia="ko-KR"/>
        </w:rPr>
        <w:t>:</w:t>
      </w:r>
    </w:p>
    <w:p w:rsidR="000E059F" w:rsidRPr="00982143" w:rsidRDefault="000E059F" w:rsidP="00E45382">
      <w:pPr>
        <w:pStyle w:val="BN"/>
        <w:numPr>
          <w:ilvl w:val="0"/>
          <w:numId w:val="74"/>
        </w:numPr>
        <w:rPr>
          <w:lang w:eastAsia="ko-KR"/>
        </w:rPr>
      </w:pPr>
      <w:r w:rsidRPr="00982143">
        <w:rPr>
          <w:lang w:eastAsia="ko-KR"/>
        </w:rPr>
        <w:t xml:space="preserve">Upon a successful publish by the </w:t>
      </w:r>
      <w:proofErr w:type="gramStart"/>
      <w:r w:rsidRPr="00982143">
        <w:rPr>
          <w:lang w:eastAsia="ko-KR"/>
        </w:rPr>
        <w:t>Broker,</w:t>
      </w:r>
      <w:proofErr w:type="gramEnd"/>
      <w:r w:rsidRPr="00982143">
        <w:rPr>
          <w:lang w:eastAsia="ko-KR"/>
        </w:rPr>
        <w:t xml:space="preserve"> record the event for accounting purposes</w:t>
      </w:r>
      <w:r w:rsidR="00A84685" w:rsidRPr="00982143">
        <w:rPr>
          <w:lang w:eastAsia="ko-KR"/>
        </w:rPr>
        <w:t>.</w:t>
      </w:r>
    </w:p>
    <w:p w:rsidR="000E059F" w:rsidRPr="00982143" w:rsidRDefault="0096421F" w:rsidP="00A84685">
      <w:pPr>
        <w:pStyle w:val="Heading5"/>
      </w:pPr>
      <w:bookmarkStart w:id="2420" w:name="_Toc449540579"/>
      <w:bookmarkStart w:id="2421" w:name="_Toc449962765"/>
      <w:r w:rsidRPr="00982143">
        <w:t>B.2.1.2.</w:t>
      </w:r>
      <w:r w:rsidR="000E059F" w:rsidRPr="00982143">
        <w:t>4.</w:t>
      </w:r>
      <w:r w:rsidR="000B5915" w:rsidRPr="00982143">
        <w:t>5</w:t>
      </w:r>
      <w:r w:rsidR="000E059F" w:rsidRPr="00982143">
        <w:tab/>
      </w:r>
      <w:r w:rsidR="000E059F" w:rsidRPr="00982143">
        <w:rPr>
          <w:lang w:eastAsia="ko-KR"/>
        </w:rPr>
        <w:t>Post-Conditions</w:t>
      </w:r>
      <w:bookmarkEnd w:id="2420"/>
      <w:bookmarkEnd w:id="2421"/>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96421F" w:rsidP="00A84685">
      <w:pPr>
        <w:pStyle w:val="Heading5"/>
      </w:pPr>
      <w:bookmarkStart w:id="2422" w:name="_Toc449540580"/>
      <w:bookmarkStart w:id="2423" w:name="_Toc449962766"/>
      <w:r w:rsidRPr="00982143">
        <w:t>B.2.1.2.</w:t>
      </w:r>
      <w:r w:rsidR="000E059F" w:rsidRPr="00982143">
        <w:t>4.</w:t>
      </w:r>
      <w:r w:rsidR="000B5915" w:rsidRPr="00982143">
        <w:t>6</w:t>
      </w:r>
      <w:r w:rsidR="000E059F" w:rsidRPr="00982143">
        <w:tab/>
      </w:r>
      <w:r w:rsidR="000E059F" w:rsidRPr="00982143">
        <w:rPr>
          <w:lang w:eastAsia="ko-KR"/>
        </w:rPr>
        <w:t>Exceptions</w:t>
      </w:r>
      <w:bookmarkEnd w:id="2422"/>
      <w:bookmarkEnd w:id="2423"/>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A84685">
      <w:pPr>
        <w:pStyle w:val="Heading5"/>
      </w:pPr>
      <w:bookmarkStart w:id="2424" w:name="_Toc449540581"/>
      <w:bookmarkStart w:id="2425" w:name="_Toc449962767"/>
      <w:r w:rsidRPr="00982143">
        <w:t>B.2.1.2.</w:t>
      </w:r>
      <w:r w:rsidR="000E059F" w:rsidRPr="00982143">
        <w:t>4.</w:t>
      </w:r>
      <w:r w:rsidR="000B5915" w:rsidRPr="00982143">
        <w:t>7</w:t>
      </w:r>
      <w:r w:rsidR="000E059F" w:rsidRPr="00982143">
        <w:tab/>
      </w:r>
      <w:r w:rsidR="000E059F" w:rsidRPr="00982143">
        <w:rPr>
          <w:lang w:eastAsia="ko-KR"/>
        </w:rPr>
        <w:t>Policies for Use</w:t>
      </w:r>
      <w:bookmarkEnd w:id="2424"/>
      <w:bookmarkEnd w:id="2425"/>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50</w:t>
      </w:r>
      <w:r w:rsidR="007E1FE5" w:rsidRPr="00982143">
        <w:rPr>
          <w:color w:val="000000"/>
        </w:rPr>
        <w:t xml:space="preserve"> </w:t>
      </w:r>
      <w:r w:rsidRPr="00982143">
        <w:rPr>
          <w:color w:val="000000"/>
        </w:rPr>
        <w:t>ms</w:t>
      </w:r>
      <w:r w:rsidR="00A84685" w:rsidRPr="00982143">
        <w:rPr>
          <w:color w:val="000000"/>
        </w:rPr>
        <w:t>.</w:t>
      </w:r>
    </w:p>
    <w:p w:rsidR="000E059F" w:rsidRPr="00982143" w:rsidRDefault="0096421F" w:rsidP="00A84685">
      <w:pPr>
        <w:pStyle w:val="Heading4"/>
      </w:pPr>
      <w:bookmarkStart w:id="2426" w:name="_Toc449540582"/>
      <w:bookmarkStart w:id="2427" w:name="_Toc449962768"/>
      <w:bookmarkStart w:id="2428" w:name="_Toc453582658"/>
      <w:r w:rsidRPr="00982143">
        <w:t>B.2.1.2.</w:t>
      </w:r>
      <w:r w:rsidR="000E059F" w:rsidRPr="00982143">
        <w:t>5</w:t>
      </w:r>
      <w:r w:rsidR="000E059F" w:rsidRPr="00982143">
        <w:tab/>
        <w:t>notifyRequest</w:t>
      </w:r>
      <w:bookmarkEnd w:id="2426"/>
      <w:bookmarkEnd w:id="2427"/>
      <w:bookmarkEnd w:id="2428"/>
    </w:p>
    <w:p w:rsidR="000B5915" w:rsidRPr="00982143" w:rsidRDefault="000B5915" w:rsidP="00A84685">
      <w:pPr>
        <w:pStyle w:val="Heading5"/>
      </w:pPr>
      <w:bookmarkStart w:id="2429" w:name="_Toc449540583"/>
      <w:bookmarkStart w:id="2430" w:name="_Toc449962769"/>
      <w:r w:rsidRPr="00982143">
        <w:t>B.2.1.2.5.1</w:t>
      </w:r>
      <w:r w:rsidRPr="00982143">
        <w:tab/>
        <w:t>Description</w:t>
      </w:r>
      <w:bookmarkEnd w:id="2429"/>
      <w:bookmarkEnd w:id="2430"/>
    </w:p>
    <w:p w:rsidR="000E059F" w:rsidRPr="00982143" w:rsidRDefault="000E059F" w:rsidP="000E059F">
      <w:r w:rsidRPr="00982143">
        <w:t>This service capability provides the ability to validate a notification request to an AE.</w:t>
      </w:r>
    </w:p>
    <w:p w:rsidR="000E059F" w:rsidRPr="00982143" w:rsidRDefault="000E059F" w:rsidP="000E059F">
      <w:r w:rsidRPr="00982143">
        <w:t>As part of the notification, delivery policy that is requested to be used is validated and adjusted if necessary.</w:t>
      </w:r>
    </w:p>
    <w:p w:rsidR="000E059F" w:rsidRPr="00982143" w:rsidRDefault="0096421F" w:rsidP="00A84685">
      <w:pPr>
        <w:pStyle w:val="Heading5"/>
      </w:pPr>
      <w:bookmarkStart w:id="2431" w:name="_Toc449540584"/>
      <w:bookmarkStart w:id="2432" w:name="_Toc449962770"/>
      <w:r w:rsidRPr="00982143">
        <w:lastRenderedPageBreak/>
        <w:t>B.2.1.2.</w:t>
      </w:r>
      <w:r w:rsidR="000E059F" w:rsidRPr="00982143">
        <w:t>5.</w:t>
      </w:r>
      <w:r w:rsidR="000B5915" w:rsidRPr="00982143">
        <w:t>2</w:t>
      </w:r>
      <w:r w:rsidR="000E059F" w:rsidRPr="00982143">
        <w:tab/>
      </w:r>
      <w:r w:rsidR="00D87590" w:rsidRPr="00982143">
        <w:t>Pre-Conditions</w:t>
      </w:r>
      <w:bookmarkEnd w:id="2431"/>
      <w:bookmarkEnd w:id="2432"/>
    </w:p>
    <w:p w:rsidR="000E059F" w:rsidRPr="00982143" w:rsidRDefault="000E059F" w:rsidP="000E059F">
      <w:pPr>
        <w:keepNext/>
      </w:pPr>
      <w:r w:rsidRPr="00982143">
        <w:t>A correlation between a M2M Service Subscription, subscribing AE, subscribed resource and Broker exist.</w:t>
      </w:r>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96421F" w:rsidP="00A84685">
      <w:pPr>
        <w:pStyle w:val="Heading5"/>
      </w:pPr>
      <w:bookmarkStart w:id="2433" w:name="_Toc449540585"/>
      <w:bookmarkStart w:id="2434" w:name="_Toc449962771"/>
      <w:r w:rsidRPr="00982143">
        <w:t>B.2.1.2.</w:t>
      </w:r>
      <w:r w:rsidR="000E059F" w:rsidRPr="00982143">
        <w:t>5.</w:t>
      </w:r>
      <w:r w:rsidR="000B5915" w:rsidRPr="00982143">
        <w:t>3</w:t>
      </w:r>
      <w:r w:rsidR="000E059F" w:rsidRPr="00982143">
        <w:tab/>
        <w:t xml:space="preserve">Signature </w:t>
      </w:r>
      <w:r w:rsidR="00612842" w:rsidRPr="00982143">
        <w:t>-</w:t>
      </w:r>
      <w:r w:rsidR="000E059F" w:rsidRPr="00982143">
        <w:t xml:space="preserve"> notifyRequest</w:t>
      </w:r>
      <w:bookmarkEnd w:id="2433"/>
      <w:bookmarkEnd w:id="2434"/>
    </w:p>
    <w:p w:rsidR="003A5999" w:rsidRPr="00982143" w:rsidRDefault="003A5999" w:rsidP="003A5999">
      <w:pPr>
        <w:pStyle w:val="TH"/>
      </w:pPr>
      <w:r w:rsidRPr="00982143">
        <w:t xml:space="preserve">Table </w:t>
      </w:r>
      <w:r w:rsidR="0096421F" w:rsidRPr="00982143">
        <w:t>B.2.1.2.</w:t>
      </w:r>
      <w:r w:rsidRPr="00982143">
        <w:t>5.</w:t>
      </w:r>
      <w:r w:rsidR="000B5915" w:rsidRPr="00982143">
        <w:t>3</w:t>
      </w:r>
      <w:r w:rsidRPr="00982143">
        <w:t xml:space="preserve">-1: Data Exchange Service </w:t>
      </w:r>
      <w:r w:rsidR="00612842" w:rsidRPr="00982143">
        <w:t>-</w:t>
      </w:r>
      <w:r w:rsidRPr="00982143">
        <w:t xml:space="preserve"> notifyRequest capability</w:t>
      </w:r>
    </w:p>
    <w:tbl>
      <w:tblPr>
        <w:tblW w:w="8816" w:type="dxa"/>
        <w:jc w:val="center"/>
        <w:tblLayout w:type="fixed"/>
        <w:tblCellMar>
          <w:left w:w="28" w:type="dxa"/>
          <w:right w:w="0" w:type="dxa"/>
        </w:tblCellMar>
        <w:tblLook w:val="0000"/>
      </w:tblPr>
      <w:tblGrid>
        <w:gridCol w:w="1709"/>
        <w:gridCol w:w="900"/>
        <w:gridCol w:w="900"/>
        <w:gridCol w:w="5307"/>
      </w:tblGrid>
      <w:tr w:rsidR="000E059F" w:rsidRPr="00982143" w:rsidTr="00A84685">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Description</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2F0848" w:rsidP="003A5999">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A84685">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A84685">
            <w:pPr>
              <w:pStyle w:val="TAL"/>
              <w:rPr>
                <w:lang w:eastAsia="ko-KR"/>
              </w:rPr>
            </w:pPr>
            <w:r w:rsidRPr="00982143">
              <w:t xml:space="preserve">See </w:t>
            </w:r>
            <w:r w:rsidR="00A84685" w:rsidRPr="00982143">
              <w:t>t</w:t>
            </w:r>
            <w:r w:rsidRPr="00982143">
              <w:t xml:space="preserve">able </w:t>
            </w:r>
            <w:r w:rsidR="0096421F" w:rsidRPr="00982143">
              <w:t>A.2.2-</w:t>
            </w:r>
            <w:r w:rsidRPr="00982143">
              <w:t>1</w:t>
            </w:r>
            <w:r w:rsidR="00A84685" w:rsidRPr="00982143">
              <w:t>.</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fromResource</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pPr>
            <w:r w:rsidRPr="00982143">
              <w:t>IN</w:t>
            </w:r>
          </w:p>
        </w:tc>
        <w:tc>
          <w:tcPr>
            <w:tcW w:w="900" w:type="dxa"/>
            <w:tcBorders>
              <w:left w:val="single" w:sz="1" w:space="0" w:color="000000"/>
              <w:bottom w:val="single" w:sz="1" w:space="0" w:color="000000"/>
            </w:tcBorders>
          </w:tcPr>
          <w:p w:rsidR="000E059F" w:rsidRPr="00982143" w:rsidRDefault="000E059F" w:rsidP="00A84685">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leaf node of a publication resource. </w:t>
            </w:r>
            <w:r w:rsidR="00700E70" w:rsidRPr="00982143">
              <w:t>See clause 6.</w:t>
            </w:r>
            <w:r w:rsidR="000B5915" w:rsidRPr="00982143">
              <w:t>4.2.1.1.</w:t>
            </w:r>
            <w:r w:rsidRPr="00982143">
              <w:t>1</w:t>
            </w:r>
            <w:r w:rsidR="00A84685" w:rsidRPr="00982143">
              <w:t>.</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pPr>
            <w:r w:rsidRPr="00982143">
              <w:t>IN-OUT</w:t>
            </w:r>
          </w:p>
        </w:tc>
        <w:tc>
          <w:tcPr>
            <w:tcW w:w="900" w:type="dxa"/>
            <w:tcBorders>
              <w:left w:val="single" w:sz="1" w:space="0" w:color="000000"/>
              <w:bottom w:val="single" w:sz="1" w:space="0" w:color="000000"/>
            </w:tcBorders>
          </w:tcPr>
          <w:p w:rsidR="000E059F" w:rsidRPr="00982143" w:rsidRDefault="000E059F" w:rsidP="00A84685">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delivery policy when notifying the subscriber. </w:t>
            </w:r>
            <w:r w:rsidR="00A84685" w:rsidRPr="00982143">
              <w:t>See clause </w:t>
            </w:r>
            <w:r w:rsidR="00700E70" w:rsidRPr="00982143">
              <w:t>6.</w:t>
            </w:r>
            <w:r w:rsidR="000B5915" w:rsidRPr="00982143">
              <w:t>4.2.1.1.</w:t>
            </w:r>
            <w:r w:rsidRPr="00982143">
              <w:t>2</w:t>
            </w:r>
            <w:r w:rsidR="00A84685" w:rsidRPr="00982143">
              <w:t>.</w:t>
            </w:r>
          </w:p>
        </w:tc>
      </w:tr>
      <w:tr w:rsidR="000E059F" w:rsidRPr="00982143" w:rsidTr="00A84685">
        <w:trPr>
          <w:tblHeader/>
          <w:jc w:val="center"/>
        </w:trPr>
        <w:tc>
          <w:tcPr>
            <w:tcW w:w="1709" w:type="dxa"/>
            <w:tcBorders>
              <w:left w:val="single" w:sz="1" w:space="0" w:color="000000"/>
              <w:bottom w:val="single" w:sz="4" w:space="0" w:color="auto"/>
            </w:tcBorders>
          </w:tcPr>
          <w:p w:rsidR="000E059F" w:rsidRPr="00982143" w:rsidRDefault="000E059F" w:rsidP="003A5999">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A84685">
            <w:pPr>
              <w:pStyle w:val="TAC"/>
            </w:pPr>
            <w:r w:rsidRPr="00982143">
              <w:t>OUT</w:t>
            </w:r>
          </w:p>
        </w:tc>
        <w:tc>
          <w:tcPr>
            <w:tcW w:w="900" w:type="dxa"/>
            <w:tcBorders>
              <w:left w:val="single" w:sz="1" w:space="0" w:color="000000"/>
              <w:bottom w:val="single" w:sz="4" w:space="0" w:color="auto"/>
            </w:tcBorders>
          </w:tcPr>
          <w:p w:rsidR="000E059F" w:rsidRPr="00982143" w:rsidRDefault="000E059F" w:rsidP="00A84685">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3A5999">
            <w:pPr>
              <w:pStyle w:val="TAL"/>
            </w:pPr>
            <w:r w:rsidRPr="00982143">
              <w:t xml:space="preserve">Unique </w:t>
            </w:r>
            <w:r w:rsidR="00A84685" w:rsidRPr="00982143">
              <w:t>response types for this service (see note):</w:t>
            </w:r>
          </w:p>
          <w:p w:rsidR="000E059F" w:rsidRPr="00982143" w:rsidRDefault="000E059F" w:rsidP="003A5999">
            <w:pPr>
              <w:pStyle w:val="TB1"/>
            </w:pPr>
            <w:r w:rsidRPr="00982143">
              <w:t>Originator does not have a Broker for the requested resource</w:t>
            </w:r>
            <w:r w:rsidR="00A84685" w:rsidRPr="00982143">
              <w:t>.</w:t>
            </w:r>
          </w:p>
          <w:p w:rsidR="000E059F" w:rsidRPr="00982143" w:rsidRDefault="000E059F" w:rsidP="003A5999">
            <w:pPr>
              <w:pStyle w:val="TB1"/>
            </w:pPr>
            <w:r w:rsidRPr="00982143">
              <w:t>Originator has requested an invalid delivery policy</w:t>
            </w:r>
            <w:r w:rsidR="00A84685" w:rsidRPr="00982143">
              <w:t>.</w:t>
            </w:r>
          </w:p>
          <w:p w:rsidR="000E059F" w:rsidRPr="00982143" w:rsidRDefault="000E059F" w:rsidP="003A5999">
            <w:pPr>
              <w:pStyle w:val="TB1"/>
            </w:pPr>
            <w:r w:rsidRPr="00982143">
              <w:t>Exception: Request may not have been completed</w:t>
            </w:r>
            <w:r w:rsidR="00A84685" w:rsidRPr="00982143">
              <w:t>.</w:t>
            </w:r>
          </w:p>
        </w:tc>
      </w:tr>
      <w:tr w:rsidR="00A84685" w:rsidRPr="00982143" w:rsidTr="00A84685">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A84685" w:rsidRPr="00982143" w:rsidRDefault="00A84685" w:rsidP="003A5999">
            <w:pPr>
              <w:pStyle w:val="TAL"/>
            </w:pPr>
            <w:r w:rsidRPr="00982143">
              <w:t xml:space="preserve">NOTE: </w:t>
            </w:r>
            <w:r w:rsidRPr="00982143">
              <w:tab/>
              <w:t>Consumed services also provide response types.</w:t>
            </w:r>
          </w:p>
        </w:tc>
      </w:tr>
    </w:tbl>
    <w:p w:rsidR="000E059F" w:rsidRPr="00982143" w:rsidRDefault="000E059F" w:rsidP="000E059F"/>
    <w:p w:rsidR="000E059F" w:rsidRPr="00982143" w:rsidRDefault="0096421F" w:rsidP="0047176F">
      <w:pPr>
        <w:pStyle w:val="H6"/>
        <w:rPr>
          <w:lang w:eastAsia="ko-KR"/>
        </w:rPr>
      </w:pPr>
      <w:bookmarkStart w:id="2435" w:name="_Toc449540586"/>
      <w:r w:rsidRPr="00982143">
        <w:t>B.2.1.2.</w:t>
      </w:r>
      <w:r w:rsidR="000E059F" w:rsidRPr="00982143">
        <w:t>5.</w:t>
      </w:r>
      <w:r w:rsidR="000B5915" w:rsidRPr="00982143">
        <w:t>4</w:t>
      </w:r>
      <w:r w:rsidR="000E059F" w:rsidRPr="00982143">
        <w:tab/>
      </w:r>
      <w:r w:rsidR="000E059F" w:rsidRPr="00982143">
        <w:rPr>
          <w:lang w:eastAsia="ko-KR"/>
        </w:rPr>
        <w:t>Service Interactions</w:t>
      </w:r>
      <w:bookmarkEnd w:id="2435"/>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75"/>
        </w:numPr>
      </w:pPr>
      <w:r w:rsidRPr="00982143">
        <w:t>Perform the Common Request Services for requests across the Mca Reference Point</w:t>
      </w:r>
      <w:r w:rsidR="00A84685" w:rsidRPr="00982143">
        <w:t>.</w:t>
      </w:r>
    </w:p>
    <w:p w:rsidR="000E059F" w:rsidRPr="00982143" w:rsidRDefault="000E059F" w:rsidP="00E45382">
      <w:pPr>
        <w:pStyle w:val="BN"/>
        <w:numPr>
          <w:ilvl w:val="0"/>
          <w:numId w:val="75"/>
        </w:numPr>
      </w:pPr>
      <w:r w:rsidRPr="00982143">
        <w:t>Validate that the delivery policy requested by the Broker is allowed for the subscribing AE and M2M Service Subscription</w:t>
      </w:r>
      <w:r w:rsidR="00A84685" w:rsidRPr="00982143">
        <w:t>.</w:t>
      </w:r>
    </w:p>
    <w:p w:rsidR="00982287" w:rsidRPr="00982143" w:rsidRDefault="00A84685" w:rsidP="00B91F03">
      <w:pPr>
        <w:pStyle w:val="FL"/>
      </w:pPr>
      <w:r w:rsidRPr="00982143">
        <w:object w:dxaOrig="12272" w:dyaOrig="8616">
          <v:shape id="_x0000_i1107" type="#_x0000_t75" style="width:471.75pt;height:313.35pt" o:ole="">
            <v:imagedata r:id="rId212" o:title="" croptop="2549f" cropbottom="2307f" cropleft="599f" cropright="687f"/>
          </v:shape>
          <o:OLEObject Type="Embed" ProgID="Visio.Drawing.11" ShapeID="_x0000_i1107" DrawAspect="Content" ObjectID="_1527324184" r:id="rId213"/>
        </w:object>
      </w:r>
    </w:p>
    <w:p w:rsidR="000E059F" w:rsidRPr="00982143" w:rsidRDefault="000E059F" w:rsidP="003A5999">
      <w:pPr>
        <w:pStyle w:val="TF"/>
        <w:rPr>
          <w:i/>
        </w:rPr>
      </w:pPr>
      <w:r w:rsidRPr="00982143">
        <w:t xml:space="preserve">Figure </w:t>
      </w:r>
      <w:r w:rsidR="0096421F" w:rsidRPr="00982143">
        <w:t>B.2.1.2.</w:t>
      </w:r>
      <w:r w:rsidRPr="00982143">
        <w:t>5.</w:t>
      </w:r>
      <w:r w:rsidR="000B5915" w:rsidRPr="00982143">
        <w:t>4</w:t>
      </w:r>
      <w:r w:rsidRPr="00982143">
        <w:t>-1</w:t>
      </w:r>
      <w:r w:rsidR="003A5999" w:rsidRPr="00982143">
        <w:t>:</w:t>
      </w:r>
      <w:r w:rsidRPr="00982143">
        <w:t xml:space="preserve"> notifyRequest and notifyComplete Diagram</w:t>
      </w:r>
    </w:p>
    <w:p w:rsidR="000E059F" w:rsidRPr="00982143" w:rsidRDefault="0096421F" w:rsidP="00A84685">
      <w:pPr>
        <w:pStyle w:val="Heading5"/>
      </w:pPr>
      <w:bookmarkStart w:id="2436" w:name="_Toc449540587"/>
      <w:bookmarkStart w:id="2437" w:name="_Toc449962772"/>
      <w:r w:rsidRPr="00982143">
        <w:lastRenderedPageBreak/>
        <w:t>B.2.1.2.</w:t>
      </w:r>
      <w:r w:rsidR="000E059F" w:rsidRPr="00982143">
        <w:t>5.</w:t>
      </w:r>
      <w:r w:rsidR="000B5915" w:rsidRPr="00982143">
        <w:t>5</w:t>
      </w:r>
      <w:r w:rsidR="000E059F" w:rsidRPr="00982143">
        <w:tab/>
      </w:r>
      <w:r w:rsidR="000E059F" w:rsidRPr="00982143">
        <w:rPr>
          <w:lang w:eastAsia="ko-KR"/>
        </w:rPr>
        <w:t>Post-Conditions</w:t>
      </w:r>
      <w:bookmarkEnd w:id="2436"/>
      <w:bookmarkEnd w:id="2437"/>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transport adapter.</w:t>
      </w:r>
    </w:p>
    <w:p w:rsidR="000E059F" w:rsidRPr="00982143" w:rsidRDefault="0096421F" w:rsidP="00A84685">
      <w:pPr>
        <w:pStyle w:val="Heading5"/>
      </w:pPr>
      <w:bookmarkStart w:id="2438" w:name="_Toc449540588"/>
      <w:bookmarkStart w:id="2439" w:name="_Toc449962773"/>
      <w:r w:rsidRPr="00982143">
        <w:t>B.2.1.2.</w:t>
      </w:r>
      <w:r w:rsidR="000E059F" w:rsidRPr="00982143">
        <w:t>5.</w:t>
      </w:r>
      <w:r w:rsidR="000B5915" w:rsidRPr="00982143">
        <w:t>6</w:t>
      </w:r>
      <w:r w:rsidR="000E059F" w:rsidRPr="00982143">
        <w:tab/>
      </w:r>
      <w:r w:rsidR="000E059F" w:rsidRPr="00982143">
        <w:rPr>
          <w:lang w:eastAsia="ko-KR"/>
        </w:rPr>
        <w:t>Exceptions</w:t>
      </w:r>
      <w:bookmarkEnd w:id="2438"/>
      <w:bookmarkEnd w:id="2439"/>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A84685">
      <w:pPr>
        <w:pStyle w:val="Heading5"/>
      </w:pPr>
      <w:bookmarkStart w:id="2440" w:name="_Toc449540589"/>
      <w:bookmarkStart w:id="2441" w:name="_Toc449962774"/>
      <w:r w:rsidRPr="00982143">
        <w:t>B.2.1.2.</w:t>
      </w:r>
      <w:r w:rsidR="000E059F" w:rsidRPr="00982143">
        <w:t>5.</w:t>
      </w:r>
      <w:r w:rsidR="000B5915" w:rsidRPr="00982143">
        <w:t>7</w:t>
      </w:r>
      <w:r w:rsidR="000E059F" w:rsidRPr="00982143">
        <w:tab/>
      </w:r>
      <w:r w:rsidR="000E059F" w:rsidRPr="00982143">
        <w:rPr>
          <w:lang w:eastAsia="ko-KR"/>
        </w:rPr>
        <w:t>Policies for Use</w:t>
      </w:r>
      <w:bookmarkEnd w:id="2440"/>
      <w:bookmarkEnd w:id="2441"/>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300</w:t>
      </w:r>
      <w:r w:rsidR="003A5999" w:rsidRPr="00982143">
        <w:rPr>
          <w:color w:val="000000"/>
        </w:rPr>
        <w:t xml:space="preserve"> </w:t>
      </w:r>
      <w:r w:rsidRPr="00982143">
        <w:rPr>
          <w:color w:val="000000"/>
        </w:rPr>
        <w:t>ms</w:t>
      </w:r>
      <w:r w:rsidR="00A84685" w:rsidRPr="00982143">
        <w:rPr>
          <w:color w:val="000000"/>
        </w:rPr>
        <w:t>.</w:t>
      </w:r>
    </w:p>
    <w:p w:rsidR="000E059F" w:rsidRPr="00982143" w:rsidRDefault="0096421F" w:rsidP="00A84685">
      <w:pPr>
        <w:pStyle w:val="Heading4"/>
      </w:pPr>
      <w:bookmarkStart w:id="2442" w:name="_Toc449540590"/>
      <w:bookmarkStart w:id="2443" w:name="_Toc449962775"/>
      <w:bookmarkStart w:id="2444" w:name="_Toc453582659"/>
      <w:r w:rsidRPr="00982143">
        <w:t>B.2.1.2.</w:t>
      </w:r>
      <w:r w:rsidR="000E059F" w:rsidRPr="00982143">
        <w:t>6</w:t>
      </w:r>
      <w:r w:rsidR="000E059F" w:rsidRPr="00982143">
        <w:tab/>
        <w:t>notifyComplete</w:t>
      </w:r>
      <w:bookmarkEnd w:id="2442"/>
      <w:bookmarkEnd w:id="2443"/>
      <w:bookmarkEnd w:id="2444"/>
    </w:p>
    <w:p w:rsidR="005A7D66" w:rsidRPr="00982143" w:rsidRDefault="005A7D66" w:rsidP="00A84685">
      <w:pPr>
        <w:pStyle w:val="Heading5"/>
      </w:pPr>
      <w:bookmarkStart w:id="2445" w:name="_Toc449540591"/>
      <w:bookmarkStart w:id="2446" w:name="_Toc449962776"/>
      <w:r w:rsidRPr="00982143">
        <w:t>B.2.1.2.6.1</w:t>
      </w:r>
      <w:r w:rsidRPr="00982143">
        <w:tab/>
        <w:t>Description</w:t>
      </w:r>
      <w:bookmarkEnd w:id="2445"/>
      <w:bookmarkEnd w:id="2446"/>
    </w:p>
    <w:p w:rsidR="000E059F" w:rsidRPr="00982143" w:rsidRDefault="000E059F" w:rsidP="000E059F">
      <w:r w:rsidRPr="00982143">
        <w:t>This service capability provides the ability to complete the actions required once the notification request has been completed in</w:t>
      </w:r>
      <w:r w:rsidR="00A84685" w:rsidRPr="00982143">
        <w:t xml:space="preserve"> the Data Exchange service.</w:t>
      </w:r>
    </w:p>
    <w:p w:rsidR="000E059F" w:rsidRPr="00982143" w:rsidRDefault="0096421F" w:rsidP="00A84685">
      <w:pPr>
        <w:pStyle w:val="Heading5"/>
      </w:pPr>
      <w:bookmarkStart w:id="2447" w:name="_Toc449540592"/>
      <w:bookmarkStart w:id="2448" w:name="_Toc449962777"/>
      <w:r w:rsidRPr="00982143">
        <w:t>B.2.1.2.</w:t>
      </w:r>
      <w:r w:rsidR="000E059F" w:rsidRPr="00982143">
        <w:t>6.</w:t>
      </w:r>
      <w:r w:rsidR="005A7D66" w:rsidRPr="00982143">
        <w:t>2</w:t>
      </w:r>
      <w:r w:rsidR="000E059F" w:rsidRPr="00982143">
        <w:tab/>
      </w:r>
      <w:r w:rsidR="00D87590" w:rsidRPr="00982143">
        <w:t>Pre-Conditions</w:t>
      </w:r>
      <w:bookmarkEnd w:id="2447"/>
      <w:bookmarkEnd w:id="2448"/>
    </w:p>
    <w:p w:rsidR="000E059F" w:rsidRPr="00982143" w:rsidRDefault="000E059F" w:rsidP="000E059F">
      <w:pPr>
        <w:keepNext/>
        <w:rPr>
          <w:lang w:eastAsia="ko-KR"/>
        </w:rPr>
      </w:pPr>
      <w:r w:rsidRPr="00982143">
        <w:rPr>
          <w:lang w:eastAsia="ko-KR"/>
        </w:rPr>
        <w:t>Not Applicable</w:t>
      </w:r>
      <w:r w:rsidR="003A5999" w:rsidRPr="00982143">
        <w:rPr>
          <w:lang w:eastAsia="ko-KR"/>
        </w:rPr>
        <w:t>.</w:t>
      </w:r>
    </w:p>
    <w:p w:rsidR="000E059F" w:rsidRPr="00982143" w:rsidRDefault="0096421F" w:rsidP="00A84685">
      <w:pPr>
        <w:pStyle w:val="Heading5"/>
      </w:pPr>
      <w:bookmarkStart w:id="2449" w:name="_Toc449540593"/>
      <w:bookmarkStart w:id="2450" w:name="_Toc449962778"/>
      <w:r w:rsidRPr="00982143">
        <w:t>B.2.1.2.</w:t>
      </w:r>
      <w:r w:rsidR="000E059F" w:rsidRPr="00982143">
        <w:t>6.</w:t>
      </w:r>
      <w:r w:rsidR="005A7D66" w:rsidRPr="00982143">
        <w:t>3</w:t>
      </w:r>
      <w:r w:rsidR="000E059F" w:rsidRPr="00982143">
        <w:tab/>
        <w:t xml:space="preserve">Signature </w:t>
      </w:r>
      <w:r w:rsidR="003A5999" w:rsidRPr="00982143">
        <w:t>-</w:t>
      </w:r>
      <w:r w:rsidR="000E059F" w:rsidRPr="00982143">
        <w:t xml:space="preserve"> notifyComplete</w:t>
      </w:r>
      <w:bookmarkEnd w:id="2449"/>
      <w:bookmarkEnd w:id="2450"/>
    </w:p>
    <w:p w:rsidR="003A5999" w:rsidRPr="00982143" w:rsidRDefault="003A5999" w:rsidP="003A5999">
      <w:pPr>
        <w:pStyle w:val="TH"/>
      </w:pPr>
      <w:r w:rsidRPr="00982143">
        <w:t xml:space="preserve">Table </w:t>
      </w:r>
      <w:r w:rsidR="0096421F" w:rsidRPr="00982143">
        <w:t>B.2.1.2.</w:t>
      </w:r>
      <w:r w:rsidRPr="00982143">
        <w:t>6.</w:t>
      </w:r>
      <w:r w:rsidR="005A7D66" w:rsidRPr="00982143">
        <w:t>3</w:t>
      </w:r>
      <w:r w:rsidRPr="00982143">
        <w:t xml:space="preserve">-1: Data Exchange Service </w:t>
      </w:r>
      <w:r w:rsidR="00612842" w:rsidRPr="00982143">
        <w:t>-</w:t>
      </w:r>
      <w:r w:rsidRPr="00982143">
        <w:t xml:space="preserve"> notifyComplete capability</w:t>
      </w:r>
    </w:p>
    <w:tbl>
      <w:tblPr>
        <w:tblW w:w="8816" w:type="dxa"/>
        <w:jc w:val="center"/>
        <w:tblLayout w:type="fixed"/>
        <w:tblCellMar>
          <w:left w:w="28" w:type="dxa"/>
          <w:right w:w="0" w:type="dxa"/>
        </w:tblCellMar>
        <w:tblLook w:val="0000"/>
      </w:tblPr>
      <w:tblGrid>
        <w:gridCol w:w="1709"/>
        <w:gridCol w:w="900"/>
        <w:gridCol w:w="900"/>
        <w:gridCol w:w="5307"/>
      </w:tblGrid>
      <w:tr w:rsidR="000E059F" w:rsidRPr="00982143" w:rsidTr="00457740">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Description</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2F0848" w:rsidP="003A5999">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45774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45774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rPr>
                <w:lang w:eastAsia="ko-KR"/>
              </w:rPr>
            </w:pPr>
            <w:r w:rsidRPr="00982143">
              <w:t>See</w:t>
            </w:r>
            <w:r w:rsidR="00457740" w:rsidRPr="00982143">
              <w:t xml:space="preserve"> t</w:t>
            </w:r>
            <w:r w:rsidRPr="00982143">
              <w:t xml:space="preserve">able </w:t>
            </w:r>
            <w:r w:rsidR="0096421F" w:rsidRPr="00982143">
              <w:t>A.2.2-</w:t>
            </w:r>
            <w:r w:rsidR="002F0848" w:rsidRPr="00982143">
              <w:t>3</w:t>
            </w:r>
            <w:r w:rsidR="00457740" w:rsidRPr="00982143">
              <w:t>.</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fromResource</w:t>
            </w:r>
          </w:p>
        </w:tc>
        <w:tc>
          <w:tcPr>
            <w:tcW w:w="900" w:type="dxa"/>
            <w:tcBorders>
              <w:left w:val="single" w:sz="1" w:space="0" w:color="000000"/>
              <w:bottom w:val="single" w:sz="1" w:space="0" w:color="000000"/>
              <w:right w:val="single" w:sz="1" w:space="0" w:color="000000"/>
            </w:tcBorders>
          </w:tcPr>
          <w:p w:rsidR="000E059F" w:rsidRPr="00982143" w:rsidRDefault="000E059F" w:rsidP="00457740">
            <w:pPr>
              <w:pStyle w:val="TAC"/>
            </w:pPr>
            <w:r w:rsidRPr="00982143">
              <w:t>IN</w:t>
            </w:r>
          </w:p>
        </w:tc>
        <w:tc>
          <w:tcPr>
            <w:tcW w:w="900" w:type="dxa"/>
            <w:tcBorders>
              <w:left w:val="single" w:sz="1" w:space="0" w:color="000000"/>
              <w:bottom w:val="single" w:sz="1" w:space="0" w:color="000000"/>
            </w:tcBorders>
          </w:tcPr>
          <w:p w:rsidR="000E059F" w:rsidRPr="00982143" w:rsidRDefault="000E059F" w:rsidP="00457740">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leaf node of a publication resource. </w:t>
            </w:r>
            <w:r w:rsidR="00700E70" w:rsidRPr="00982143">
              <w:t>See clause 6.</w:t>
            </w:r>
            <w:r w:rsidR="000B5915" w:rsidRPr="00982143">
              <w:t>4.2.1.1.</w:t>
            </w:r>
            <w:r w:rsidRPr="00982143">
              <w:t>1</w:t>
            </w:r>
            <w:r w:rsidR="00457740" w:rsidRPr="00982143">
              <w:t>.</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457740">
            <w:pPr>
              <w:pStyle w:val="TAC"/>
            </w:pPr>
            <w:r w:rsidRPr="00982143">
              <w:t>IN</w:t>
            </w:r>
          </w:p>
        </w:tc>
        <w:tc>
          <w:tcPr>
            <w:tcW w:w="900" w:type="dxa"/>
            <w:tcBorders>
              <w:left w:val="single" w:sz="1" w:space="0" w:color="000000"/>
              <w:bottom w:val="single" w:sz="1" w:space="0" w:color="000000"/>
            </w:tcBorders>
          </w:tcPr>
          <w:p w:rsidR="000E059F" w:rsidRPr="00982143" w:rsidRDefault="000E059F" w:rsidP="00457740">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delivery policy when notifying the subscriber. </w:t>
            </w:r>
            <w:r w:rsidR="00457740" w:rsidRPr="00982143">
              <w:t>See clause </w:t>
            </w:r>
            <w:r w:rsidR="00700E70" w:rsidRPr="00982143">
              <w:t>6.</w:t>
            </w:r>
            <w:r w:rsidR="000B5915" w:rsidRPr="00982143">
              <w:t>4.2.1.1.</w:t>
            </w:r>
            <w:r w:rsidRPr="00982143">
              <w:t>2</w:t>
            </w:r>
            <w:r w:rsidR="00457740" w:rsidRPr="00982143">
              <w:t>.</w:t>
            </w:r>
          </w:p>
        </w:tc>
      </w:tr>
      <w:tr w:rsidR="000E059F" w:rsidRPr="00982143" w:rsidTr="00457740">
        <w:trPr>
          <w:tblHeader/>
          <w:jc w:val="center"/>
        </w:trPr>
        <w:tc>
          <w:tcPr>
            <w:tcW w:w="1709" w:type="dxa"/>
            <w:tcBorders>
              <w:left w:val="single" w:sz="1" w:space="0" w:color="000000"/>
              <w:bottom w:val="single" w:sz="4" w:space="0" w:color="auto"/>
            </w:tcBorders>
          </w:tcPr>
          <w:p w:rsidR="000E059F" w:rsidRPr="00982143" w:rsidRDefault="000E059F" w:rsidP="003A5999">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457740">
            <w:pPr>
              <w:pStyle w:val="TAC"/>
            </w:pPr>
            <w:r w:rsidRPr="00982143">
              <w:t>OUT</w:t>
            </w:r>
          </w:p>
        </w:tc>
        <w:tc>
          <w:tcPr>
            <w:tcW w:w="900" w:type="dxa"/>
            <w:tcBorders>
              <w:left w:val="single" w:sz="1" w:space="0" w:color="000000"/>
              <w:bottom w:val="single" w:sz="4" w:space="0" w:color="auto"/>
            </w:tcBorders>
          </w:tcPr>
          <w:p w:rsidR="000E059F" w:rsidRPr="00982143" w:rsidRDefault="000E059F" w:rsidP="00457740">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3A5999">
            <w:pPr>
              <w:pStyle w:val="TAL"/>
            </w:pPr>
            <w:r w:rsidRPr="00982143">
              <w:t xml:space="preserve">Unique </w:t>
            </w:r>
            <w:r w:rsidR="00457740" w:rsidRPr="00982143">
              <w:t>response types for this service (see note):</w:t>
            </w:r>
          </w:p>
          <w:p w:rsidR="000E059F" w:rsidRPr="00982143" w:rsidRDefault="000E059F" w:rsidP="003A5999">
            <w:pPr>
              <w:pStyle w:val="TB1"/>
            </w:pPr>
            <w:r w:rsidRPr="00982143">
              <w:t>Exception: Request may not have been completed</w:t>
            </w:r>
            <w:r w:rsidR="00457740" w:rsidRPr="00982143">
              <w:t>.</w:t>
            </w:r>
          </w:p>
        </w:tc>
      </w:tr>
      <w:tr w:rsidR="00457740" w:rsidRPr="00982143" w:rsidTr="00457740">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457740" w:rsidRPr="00982143" w:rsidRDefault="00457740" w:rsidP="003A5999">
            <w:pPr>
              <w:pStyle w:val="TAL"/>
            </w:pPr>
            <w:r w:rsidRPr="00982143">
              <w:t xml:space="preserve">NOTE: </w:t>
            </w:r>
            <w:r w:rsidRPr="00982143">
              <w:tab/>
              <w:t>Consumed services also provide response types.</w:t>
            </w:r>
          </w:p>
        </w:tc>
      </w:tr>
    </w:tbl>
    <w:p w:rsidR="000E059F" w:rsidRPr="00982143" w:rsidRDefault="000E059F" w:rsidP="00B91F03"/>
    <w:p w:rsidR="000E059F" w:rsidRPr="00982143" w:rsidRDefault="0096421F" w:rsidP="00457740">
      <w:pPr>
        <w:pStyle w:val="Heading5"/>
        <w:rPr>
          <w:lang w:eastAsia="ko-KR"/>
        </w:rPr>
      </w:pPr>
      <w:bookmarkStart w:id="2451" w:name="_Toc449540594"/>
      <w:bookmarkStart w:id="2452" w:name="_Toc449962779"/>
      <w:r w:rsidRPr="00982143">
        <w:t>B.2.1.2.</w:t>
      </w:r>
      <w:r w:rsidR="000E059F" w:rsidRPr="00982143">
        <w:t>6.</w:t>
      </w:r>
      <w:r w:rsidR="005A7D66" w:rsidRPr="00982143">
        <w:t>4</w:t>
      </w:r>
      <w:r w:rsidR="000E059F" w:rsidRPr="00982143">
        <w:tab/>
      </w:r>
      <w:r w:rsidR="000E059F" w:rsidRPr="00982143">
        <w:rPr>
          <w:lang w:eastAsia="ko-KR"/>
        </w:rPr>
        <w:t>Service Interactions</w:t>
      </w:r>
      <w:bookmarkEnd w:id="2451"/>
      <w:bookmarkEnd w:id="2452"/>
    </w:p>
    <w:p w:rsidR="000E059F" w:rsidRPr="00982143" w:rsidRDefault="000E059F" w:rsidP="000E059F">
      <w:pPr>
        <w:rPr>
          <w:lang w:eastAsia="ko-KR"/>
        </w:rPr>
      </w:pPr>
      <w:r w:rsidRPr="00982143">
        <w:rPr>
          <w:lang w:eastAsia="ko-KR"/>
        </w:rPr>
        <w:t>The interactions of service capabilities required for this service capability as shown in</w:t>
      </w:r>
      <w:r w:rsidR="00457740" w:rsidRPr="00982143">
        <w:rPr>
          <w:lang w:eastAsia="ko-KR"/>
        </w:rPr>
        <w:t xml:space="preserve"> f</w:t>
      </w:r>
      <w:r w:rsidRPr="00982143">
        <w:t xml:space="preserve">igure </w:t>
      </w:r>
      <w:r w:rsidR="0096421F" w:rsidRPr="00982143">
        <w:t>B.2.1.2.</w:t>
      </w:r>
      <w:r w:rsidRPr="00982143">
        <w:t>5.</w:t>
      </w:r>
      <w:r w:rsidR="005A7D66" w:rsidRPr="00982143">
        <w:t>4</w:t>
      </w:r>
      <w:r w:rsidRPr="00982143">
        <w:t>-1:</w:t>
      </w:r>
    </w:p>
    <w:p w:rsidR="000E059F" w:rsidRPr="00982143" w:rsidRDefault="000E059F" w:rsidP="00E45382">
      <w:pPr>
        <w:pStyle w:val="BN"/>
        <w:numPr>
          <w:ilvl w:val="0"/>
          <w:numId w:val="76"/>
        </w:numPr>
      </w:pPr>
      <w:r w:rsidRPr="00982143">
        <w:t>Upon a successful notification by the Data Exchange, record the event for accounting purposes</w:t>
      </w:r>
      <w:r w:rsidR="00457740" w:rsidRPr="00982143">
        <w:t>.</w:t>
      </w:r>
    </w:p>
    <w:p w:rsidR="000E059F" w:rsidRPr="00982143" w:rsidRDefault="0096421F" w:rsidP="00457740">
      <w:pPr>
        <w:pStyle w:val="Heading5"/>
      </w:pPr>
      <w:bookmarkStart w:id="2453" w:name="_Toc449540595"/>
      <w:bookmarkStart w:id="2454" w:name="_Toc449962780"/>
      <w:r w:rsidRPr="00982143">
        <w:t>B.2.1.2.</w:t>
      </w:r>
      <w:r w:rsidR="000E059F" w:rsidRPr="00982143">
        <w:t>6.</w:t>
      </w:r>
      <w:r w:rsidR="005A7D66" w:rsidRPr="00982143">
        <w:t>5</w:t>
      </w:r>
      <w:r w:rsidR="000E059F" w:rsidRPr="00982143">
        <w:tab/>
      </w:r>
      <w:r w:rsidR="000E059F" w:rsidRPr="00982143">
        <w:rPr>
          <w:lang w:eastAsia="ko-KR"/>
        </w:rPr>
        <w:t>Post-Conditions</w:t>
      </w:r>
      <w:bookmarkEnd w:id="2453"/>
      <w:bookmarkEnd w:id="2454"/>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transport adapter.</w:t>
      </w:r>
    </w:p>
    <w:p w:rsidR="000E059F" w:rsidRPr="00982143" w:rsidRDefault="0096421F" w:rsidP="00457740">
      <w:pPr>
        <w:pStyle w:val="Heading5"/>
      </w:pPr>
      <w:bookmarkStart w:id="2455" w:name="_Toc449540596"/>
      <w:bookmarkStart w:id="2456" w:name="_Toc449962781"/>
      <w:r w:rsidRPr="00982143">
        <w:t>B.2.1.2.</w:t>
      </w:r>
      <w:r w:rsidR="000E059F" w:rsidRPr="00982143">
        <w:t>6.</w:t>
      </w:r>
      <w:r w:rsidR="005A7D66" w:rsidRPr="00982143">
        <w:t>6</w:t>
      </w:r>
      <w:r w:rsidR="000E059F" w:rsidRPr="00982143">
        <w:tab/>
      </w:r>
      <w:r w:rsidR="000E059F" w:rsidRPr="00982143">
        <w:rPr>
          <w:lang w:eastAsia="ko-KR"/>
        </w:rPr>
        <w:t>Exceptions</w:t>
      </w:r>
      <w:bookmarkEnd w:id="2455"/>
      <w:bookmarkEnd w:id="2456"/>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457740">
      <w:pPr>
        <w:pStyle w:val="Heading5"/>
      </w:pPr>
      <w:bookmarkStart w:id="2457" w:name="_Toc449540597"/>
      <w:bookmarkStart w:id="2458" w:name="_Toc449962782"/>
      <w:r w:rsidRPr="00982143">
        <w:t>B.2.1.2.</w:t>
      </w:r>
      <w:r w:rsidR="000E059F" w:rsidRPr="00982143">
        <w:t>6.</w:t>
      </w:r>
      <w:r w:rsidR="005A7D66" w:rsidRPr="00982143">
        <w:t>7</w:t>
      </w:r>
      <w:r w:rsidR="000E059F" w:rsidRPr="00982143">
        <w:tab/>
      </w:r>
      <w:r w:rsidR="000E059F" w:rsidRPr="00982143">
        <w:rPr>
          <w:lang w:eastAsia="ko-KR"/>
        </w:rPr>
        <w:t>Policies for Use</w:t>
      </w:r>
      <w:bookmarkEnd w:id="2457"/>
      <w:bookmarkEnd w:id="2458"/>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lastRenderedPageBreak/>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50</w:t>
      </w:r>
      <w:r w:rsidR="003A5999" w:rsidRPr="00982143">
        <w:rPr>
          <w:color w:val="000000"/>
        </w:rPr>
        <w:t xml:space="preserve"> </w:t>
      </w:r>
      <w:r w:rsidRPr="00982143">
        <w:rPr>
          <w:color w:val="000000"/>
        </w:rPr>
        <w:t>ms</w:t>
      </w:r>
      <w:r w:rsidR="00457740" w:rsidRPr="00982143">
        <w:rPr>
          <w:color w:val="000000"/>
        </w:rPr>
        <w:t>.</w:t>
      </w:r>
    </w:p>
    <w:p w:rsidR="000E059F" w:rsidRPr="00982143" w:rsidRDefault="000E059F" w:rsidP="00457740">
      <w:pPr>
        <w:pStyle w:val="Heading2"/>
      </w:pPr>
      <w:bookmarkStart w:id="2459" w:name="_Toc449540598"/>
      <w:bookmarkStart w:id="2460" w:name="_Toc449962783"/>
      <w:bookmarkStart w:id="2461" w:name="_Toc453582660"/>
      <w:r w:rsidRPr="00982143">
        <w:t>B.2.2</w:t>
      </w:r>
      <w:r w:rsidRPr="00982143">
        <w:tab/>
        <w:t>Request-Response Message Exchange</w:t>
      </w:r>
      <w:bookmarkEnd w:id="2459"/>
      <w:bookmarkEnd w:id="2460"/>
      <w:bookmarkEnd w:id="2461"/>
    </w:p>
    <w:p w:rsidR="003402C9" w:rsidRPr="00982143" w:rsidRDefault="003402C9" w:rsidP="00457740">
      <w:pPr>
        <w:pStyle w:val="Heading3"/>
      </w:pPr>
      <w:bookmarkStart w:id="2462" w:name="_Toc449540599"/>
      <w:bookmarkStart w:id="2463" w:name="_Toc449962784"/>
      <w:bookmarkStart w:id="2464" w:name="_Toc453582661"/>
      <w:r w:rsidRPr="00982143">
        <w:t>B.2.2.1</w:t>
      </w:r>
      <w:r w:rsidRPr="00982143">
        <w:tab/>
        <w:t>Overview</w:t>
      </w:r>
      <w:bookmarkEnd w:id="2462"/>
      <w:bookmarkEnd w:id="2463"/>
      <w:bookmarkEnd w:id="2464"/>
    </w:p>
    <w:p w:rsidR="000E059F" w:rsidRPr="00982143" w:rsidRDefault="000E059F" w:rsidP="000E059F">
      <w:r w:rsidRPr="00982143">
        <w:t>This service provides the capability to exchange data using the synchronous request-response message pattern where AEs request to send a message to an AE and wait for a response to the message.</w:t>
      </w:r>
    </w:p>
    <w:p w:rsidR="000E059F" w:rsidRPr="00982143" w:rsidRDefault="000E059F" w:rsidP="00457740">
      <w:pPr>
        <w:pStyle w:val="Heading3"/>
      </w:pPr>
      <w:bookmarkStart w:id="2465" w:name="_Toc449540600"/>
      <w:bookmarkStart w:id="2466" w:name="_Toc449962785"/>
      <w:bookmarkStart w:id="2467" w:name="_Toc453582662"/>
      <w:r w:rsidRPr="00982143">
        <w:t>B.2.2.</w:t>
      </w:r>
      <w:r w:rsidR="003402C9" w:rsidRPr="00982143">
        <w:t>2</w:t>
      </w:r>
      <w:r w:rsidRPr="00982143">
        <w:tab/>
        <w:t>Service Capabilities</w:t>
      </w:r>
      <w:bookmarkEnd w:id="2465"/>
      <w:bookmarkEnd w:id="2466"/>
      <w:bookmarkEnd w:id="2467"/>
    </w:p>
    <w:p w:rsidR="000E059F" w:rsidRPr="00982143" w:rsidRDefault="003402C9" w:rsidP="00457740">
      <w:pPr>
        <w:pStyle w:val="Heading4"/>
      </w:pPr>
      <w:bookmarkStart w:id="2468" w:name="_Toc449540601"/>
      <w:bookmarkStart w:id="2469" w:name="_Toc449962786"/>
      <w:bookmarkStart w:id="2470" w:name="_Toc453582663"/>
      <w:r w:rsidRPr="00982143">
        <w:t>B.2.2.2.</w:t>
      </w:r>
      <w:r w:rsidR="000E059F" w:rsidRPr="00982143">
        <w:t>1</w:t>
      </w:r>
      <w:r w:rsidR="000E059F" w:rsidRPr="00982143">
        <w:tab/>
        <w:t>sendMessageRequest</w:t>
      </w:r>
      <w:bookmarkEnd w:id="2468"/>
      <w:bookmarkEnd w:id="2469"/>
      <w:bookmarkEnd w:id="2470"/>
    </w:p>
    <w:p w:rsidR="003402C9" w:rsidRPr="00982143" w:rsidRDefault="003402C9" w:rsidP="00457740">
      <w:pPr>
        <w:pStyle w:val="Heading5"/>
      </w:pPr>
      <w:bookmarkStart w:id="2471" w:name="_Toc449540602"/>
      <w:bookmarkStart w:id="2472" w:name="_Toc449962787"/>
      <w:r w:rsidRPr="00982143">
        <w:t>B.2.2.2.1.1</w:t>
      </w:r>
      <w:r w:rsidRPr="00982143">
        <w:tab/>
        <w:t>Description</w:t>
      </w:r>
      <w:bookmarkEnd w:id="2471"/>
      <w:bookmarkEnd w:id="2472"/>
    </w:p>
    <w:p w:rsidR="000E059F" w:rsidRPr="00982143" w:rsidRDefault="000E059F" w:rsidP="000E059F">
      <w:r w:rsidRPr="00982143">
        <w:t>This service capability provides the ability to validate a send message request from an AE</w:t>
      </w:r>
      <w:r w:rsidR="00457740" w:rsidRPr="00982143">
        <w:t>.</w:t>
      </w:r>
    </w:p>
    <w:p w:rsidR="000E059F" w:rsidRPr="00982143" w:rsidRDefault="003402C9" w:rsidP="00457740">
      <w:pPr>
        <w:pStyle w:val="Heading5"/>
      </w:pPr>
      <w:bookmarkStart w:id="2473" w:name="_Toc449540603"/>
      <w:bookmarkStart w:id="2474" w:name="_Toc449962788"/>
      <w:r w:rsidRPr="00982143">
        <w:t>B.2.2.2.</w:t>
      </w:r>
      <w:r w:rsidR="000E059F" w:rsidRPr="00982143">
        <w:t>1.</w:t>
      </w:r>
      <w:r w:rsidRPr="00982143">
        <w:t>2</w:t>
      </w:r>
      <w:r w:rsidR="000E059F" w:rsidRPr="00982143">
        <w:tab/>
      </w:r>
      <w:r w:rsidR="00D87590" w:rsidRPr="00982143">
        <w:t>Pre-Conditions</w:t>
      </w:r>
      <w:bookmarkEnd w:id="2473"/>
      <w:bookmarkEnd w:id="2474"/>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0E059F">
      <w:pPr>
        <w:keepNext/>
        <w:rPr>
          <w:lang w:eastAsia="ko-KR"/>
        </w:rPr>
      </w:pPr>
      <w:r w:rsidRPr="00982143">
        <w:t>A correlation between a M2M Service Subscription, originating AE and Transport Adapter exist.</w:t>
      </w:r>
    </w:p>
    <w:p w:rsidR="000E059F" w:rsidRPr="00982143" w:rsidRDefault="003402C9" w:rsidP="00457740">
      <w:pPr>
        <w:pStyle w:val="Heading5"/>
      </w:pPr>
      <w:bookmarkStart w:id="2475" w:name="_Toc449540604"/>
      <w:bookmarkStart w:id="2476" w:name="_Toc449962789"/>
      <w:r w:rsidRPr="00982143">
        <w:t>B.2.2.2.</w:t>
      </w:r>
      <w:r w:rsidR="000E059F" w:rsidRPr="00982143">
        <w:t>1.</w:t>
      </w:r>
      <w:r w:rsidR="00AD343E" w:rsidRPr="00982143">
        <w:t>3</w:t>
      </w:r>
      <w:r w:rsidR="000E059F" w:rsidRPr="00982143">
        <w:tab/>
        <w:t xml:space="preserve">Signature </w:t>
      </w:r>
      <w:r w:rsidR="00612842" w:rsidRPr="00982143">
        <w:t>-</w:t>
      </w:r>
      <w:r w:rsidR="000E059F" w:rsidRPr="00982143">
        <w:t xml:space="preserve"> sendMessageRequest</w:t>
      </w:r>
      <w:bookmarkEnd w:id="2475"/>
      <w:bookmarkEnd w:id="2476"/>
    </w:p>
    <w:p w:rsidR="003A5999" w:rsidRPr="00982143" w:rsidRDefault="003A5999" w:rsidP="003A5999">
      <w:pPr>
        <w:pStyle w:val="TH"/>
      </w:pPr>
      <w:r w:rsidRPr="00982143">
        <w:t xml:space="preserve">Table </w:t>
      </w:r>
      <w:r w:rsidR="003402C9" w:rsidRPr="00982143">
        <w:t>B.2.2.2.</w:t>
      </w:r>
      <w:r w:rsidRPr="00982143">
        <w:t>1.</w:t>
      </w:r>
      <w:r w:rsidR="00AD343E" w:rsidRPr="00982143">
        <w:t>3</w:t>
      </w:r>
      <w:r w:rsidRPr="00982143">
        <w:t>-1: Data Exchange Service - sendMessageRequest capability</w:t>
      </w:r>
    </w:p>
    <w:tbl>
      <w:tblPr>
        <w:tblW w:w="9728" w:type="dxa"/>
        <w:jc w:val="center"/>
        <w:tblLayout w:type="fixed"/>
        <w:tblCellMar>
          <w:left w:w="28" w:type="dxa"/>
        </w:tblCellMar>
        <w:tblLook w:val="0000"/>
      </w:tblPr>
      <w:tblGrid>
        <w:gridCol w:w="1709"/>
        <w:gridCol w:w="1021"/>
        <w:gridCol w:w="900"/>
        <w:gridCol w:w="6098"/>
      </w:tblGrid>
      <w:tr w:rsidR="000E059F" w:rsidRPr="00982143" w:rsidTr="00457740">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Optional</w:t>
            </w:r>
          </w:p>
        </w:tc>
        <w:tc>
          <w:tcPr>
            <w:tcW w:w="6098"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Description</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2F0848" w:rsidP="003A5999">
            <w:pPr>
              <w:pStyle w:val="TAL"/>
              <w:rPr>
                <w:lang w:eastAsia="ko-KR"/>
              </w:rPr>
            </w:pPr>
            <w:r w:rsidRPr="00982143">
              <w:rPr>
                <w:lang w:eastAsia="ko-KR"/>
              </w:rPr>
              <w:t>Common request input parameters</w:t>
            </w:r>
          </w:p>
        </w:tc>
        <w:tc>
          <w:tcPr>
            <w:tcW w:w="1021" w:type="dxa"/>
            <w:tcBorders>
              <w:left w:val="single" w:sz="1" w:space="0" w:color="000000"/>
              <w:bottom w:val="single" w:sz="1" w:space="0" w:color="000000"/>
              <w:right w:val="single" w:sz="1" w:space="0" w:color="000000"/>
            </w:tcBorders>
          </w:tcPr>
          <w:p w:rsidR="000E059F" w:rsidRPr="00982143" w:rsidRDefault="000E059F" w:rsidP="0045774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457740">
            <w:pPr>
              <w:pStyle w:val="TAC"/>
              <w:rPr>
                <w:lang w:eastAsia="ko-KR"/>
              </w:rPr>
            </w:pPr>
            <w:r w:rsidRPr="00982143">
              <w:rPr>
                <w:lang w:eastAsia="ko-KR"/>
              </w:rPr>
              <w:t>-</w:t>
            </w:r>
          </w:p>
        </w:tc>
        <w:tc>
          <w:tcPr>
            <w:tcW w:w="6098" w:type="dxa"/>
            <w:tcBorders>
              <w:left w:val="single" w:sz="1" w:space="0" w:color="000000"/>
              <w:bottom w:val="single" w:sz="1" w:space="0" w:color="000000"/>
              <w:right w:val="single" w:sz="1" w:space="0" w:color="000000"/>
            </w:tcBorders>
          </w:tcPr>
          <w:p w:rsidR="000E059F" w:rsidRPr="00982143" w:rsidRDefault="000E059F" w:rsidP="003A5999">
            <w:pPr>
              <w:pStyle w:val="TAL"/>
              <w:rPr>
                <w:lang w:eastAsia="ko-KR"/>
              </w:rPr>
            </w:pPr>
            <w:r w:rsidRPr="00982143">
              <w:t>See</w:t>
            </w:r>
            <w:r w:rsidR="00457740" w:rsidRPr="00982143">
              <w:t xml:space="preserve"> t</w:t>
            </w:r>
            <w:r w:rsidRPr="00982143">
              <w:t xml:space="preserve">able </w:t>
            </w:r>
            <w:r w:rsidR="0096421F" w:rsidRPr="00982143">
              <w:t>A.2.2-</w:t>
            </w:r>
            <w:r w:rsidR="002F0848" w:rsidRPr="00982143">
              <w:t>3</w:t>
            </w:r>
            <w:r w:rsidR="00457740" w:rsidRPr="00982143">
              <w:t>.</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deliveryPolicy</w:t>
            </w:r>
          </w:p>
        </w:tc>
        <w:tc>
          <w:tcPr>
            <w:tcW w:w="1021" w:type="dxa"/>
            <w:tcBorders>
              <w:left w:val="single" w:sz="1" w:space="0" w:color="000000"/>
              <w:bottom w:val="single" w:sz="1" w:space="0" w:color="000000"/>
              <w:right w:val="single" w:sz="1" w:space="0" w:color="000000"/>
            </w:tcBorders>
          </w:tcPr>
          <w:p w:rsidR="000E059F" w:rsidRPr="00982143" w:rsidRDefault="000E059F" w:rsidP="00457740">
            <w:pPr>
              <w:pStyle w:val="TAC"/>
            </w:pPr>
            <w:r w:rsidRPr="00982143">
              <w:t>IN</w:t>
            </w:r>
          </w:p>
        </w:tc>
        <w:tc>
          <w:tcPr>
            <w:tcW w:w="900" w:type="dxa"/>
            <w:tcBorders>
              <w:left w:val="single" w:sz="1" w:space="0" w:color="000000"/>
              <w:bottom w:val="single" w:sz="1" w:space="0" w:color="000000"/>
            </w:tcBorders>
          </w:tcPr>
          <w:p w:rsidR="000E059F" w:rsidRPr="00982143" w:rsidRDefault="000E059F" w:rsidP="00457740">
            <w:pPr>
              <w:pStyle w:val="TAC"/>
            </w:pPr>
            <w:r w:rsidRPr="00982143">
              <w:t>YES</w:t>
            </w:r>
          </w:p>
        </w:tc>
        <w:tc>
          <w:tcPr>
            <w:tcW w:w="6098"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delivery policy when sending a request. </w:t>
            </w:r>
            <w:r w:rsidR="00700E70" w:rsidRPr="00982143">
              <w:t>See clause 6.</w:t>
            </w:r>
            <w:r w:rsidR="000B5915" w:rsidRPr="00982143">
              <w:t>4.2.1.1.</w:t>
            </w:r>
            <w:r w:rsidRPr="00982143">
              <w:t>2</w:t>
            </w:r>
            <w:r w:rsidR="00457740" w:rsidRPr="00982143">
              <w:t>.</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transportAdapter</w:t>
            </w:r>
          </w:p>
        </w:tc>
        <w:tc>
          <w:tcPr>
            <w:tcW w:w="1021" w:type="dxa"/>
            <w:tcBorders>
              <w:left w:val="single" w:sz="1" w:space="0" w:color="000000"/>
              <w:bottom w:val="single" w:sz="1" w:space="0" w:color="000000"/>
              <w:right w:val="single" w:sz="1" w:space="0" w:color="000000"/>
            </w:tcBorders>
          </w:tcPr>
          <w:p w:rsidR="000E059F" w:rsidRPr="00982143" w:rsidRDefault="000E059F" w:rsidP="00457740">
            <w:pPr>
              <w:pStyle w:val="TAC"/>
            </w:pPr>
            <w:r w:rsidRPr="00982143">
              <w:t>OUT</w:t>
            </w:r>
          </w:p>
        </w:tc>
        <w:tc>
          <w:tcPr>
            <w:tcW w:w="900" w:type="dxa"/>
            <w:tcBorders>
              <w:left w:val="single" w:sz="1" w:space="0" w:color="000000"/>
              <w:bottom w:val="single" w:sz="1" w:space="0" w:color="000000"/>
            </w:tcBorders>
          </w:tcPr>
          <w:p w:rsidR="000E059F" w:rsidRPr="00982143" w:rsidRDefault="000E059F" w:rsidP="00457740">
            <w:pPr>
              <w:pStyle w:val="TAC"/>
            </w:pPr>
            <w:r w:rsidRPr="00982143">
              <w:t>YES</w:t>
            </w:r>
          </w:p>
        </w:tc>
        <w:tc>
          <w:tcPr>
            <w:tcW w:w="6098"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The instance of the transport adapter service.</w:t>
            </w:r>
          </w:p>
        </w:tc>
      </w:tr>
      <w:tr w:rsidR="000E059F" w:rsidRPr="00982143" w:rsidTr="00457740">
        <w:trPr>
          <w:tblHeader/>
          <w:jc w:val="center"/>
        </w:trPr>
        <w:tc>
          <w:tcPr>
            <w:tcW w:w="1709" w:type="dxa"/>
            <w:tcBorders>
              <w:left w:val="single" w:sz="1" w:space="0" w:color="000000"/>
              <w:bottom w:val="single" w:sz="4" w:space="0" w:color="auto"/>
            </w:tcBorders>
          </w:tcPr>
          <w:p w:rsidR="000E059F" w:rsidRPr="00982143" w:rsidRDefault="000E059F" w:rsidP="003A5999">
            <w:pPr>
              <w:pStyle w:val="TAL"/>
            </w:pPr>
            <w:r w:rsidRPr="00982143">
              <w:t>responseType</w:t>
            </w:r>
          </w:p>
        </w:tc>
        <w:tc>
          <w:tcPr>
            <w:tcW w:w="1021" w:type="dxa"/>
            <w:tcBorders>
              <w:left w:val="single" w:sz="1" w:space="0" w:color="000000"/>
              <w:bottom w:val="single" w:sz="4" w:space="0" w:color="auto"/>
              <w:right w:val="single" w:sz="1" w:space="0" w:color="000000"/>
            </w:tcBorders>
          </w:tcPr>
          <w:p w:rsidR="000E059F" w:rsidRPr="00982143" w:rsidRDefault="000E059F" w:rsidP="00457740">
            <w:pPr>
              <w:pStyle w:val="TAC"/>
            </w:pPr>
            <w:r w:rsidRPr="00982143">
              <w:t>OUT</w:t>
            </w:r>
          </w:p>
        </w:tc>
        <w:tc>
          <w:tcPr>
            <w:tcW w:w="900" w:type="dxa"/>
            <w:tcBorders>
              <w:left w:val="single" w:sz="1" w:space="0" w:color="000000"/>
              <w:bottom w:val="single" w:sz="4" w:space="0" w:color="auto"/>
            </w:tcBorders>
          </w:tcPr>
          <w:p w:rsidR="000E059F" w:rsidRPr="00982143" w:rsidRDefault="000E059F" w:rsidP="00457740">
            <w:pPr>
              <w:pStyle w:val="TAC"/>
            </w:pPr>
            <w:r w:rsidRPr="00982143">
              <w:t>YES</w:t>
            </w:r>
          </w:p>
        </w:tc>
        <w:tc>
          <w:tcPr>
            <w:tcW w:w="6098" w:type="dxa"/>
            <w:tcBorders>
              <w:left w:val="single" w:sz="1" w:space="0" w:color="000000"/>
              <w:bottom w:val="single" w:sz="4" w:space="0" w:color="auto"/>
              <w:right w:val="single" w:sz="1" w:space="0" w:color="000000"/>
            </w:tcBorders>
          </w:tcPr>
          <w:p w:rsidR="000E059F" w:rsidRPr="00982143" w:rsidRDefault="000E059F" w:rsidP="003A5999">
            <w:pPr>
              <w:pStyle w:val="TAL"/>
            </w:pPr>
            <w:r w:rsidRPr="00982143">
              <w:t xml:space="preserve">Unique </w:t>
            </w:r>
            <w:r w:rsidR="00457740" w:rsidRPr="00982143">
              <w:t>response types for this service (see note):</w:t>
            </w:r>
          </w:p>
          <w:p w:rsidR="000E059F" w:rsidRPr="00982143" w:rsidRDefault="000E059F" w:rsidP="003A5999">
            <w:pPr>
              <w:pStyle w:val="TB1"/>
            </w:pPr>
            <w:r w:rsidRPr="00982143">
              <w:t>Originator does not have a transport adaptor for the requested AE.</w:t>
            </w:r>
          </w:p>
          <w:p w:rsidR="000E059F" w:rsidRPr="00982143" w:rsidRDefault="000E059F" w:rsidP="003A5999">
            <w:pPr>
              <w:pStyle w:val="TB1"/>
            </w:pPr>
            <w:r w:rsidRPr="00982143">
              <w:t>Delivery policy not supported by the underlying transport adapter.</w:t>
            </w:r>
          </w:p>
        </w:tc>
      </w:tr>
      <w:tr w:rsidR="00457740" w:rsidRPr="00982143" w:rsidTr="00457740">
        <w:trPr>
          <w:tblHeader/>
          <w:jc w:val="center"/>
        </w:trPr>
        <w:tc>
          <w:tcPr>
            <w:tcW w:w="9728" w:type="dxa"/>
            <w:gridSpan w:val="4"/>
            <w:tcBorders>
              <w:top w:val="single" w:sz="4" w:space="0" w:color="auto"/>
              <w:left w:val="single" w:sz="4" w:space="0" w:color="auto"/>
              <w:bottom w:val="single" w:sz="4" w:space="0" w:color="auto"/>
              <w:right w:val="single" w:sz="4" w:space="0" w:color="auto"/>
            </w:tcBorders>
          </w:tcPr>
          <w:p w:rsidR="00457740" w:rsidRPr="00982143" w:rsidRDefault="00457740" w:rsidP="003A5999">
            <w:pPr>
              <w:pStyle w:val="TAL"/>
            </w:pPr>
            <w:r w:rsidRPr="00982143">
              <w:t xml:space="preserve">NOTE: </w:t>
            </w:r>
            <w:r w:rsidRPr="00982143">
              <w:tab/>
              <w:t>Consumed services also provide response types.</w:t>
            </w:r>
          </w:p>
        </w:tc>
      </w:tr>
    </w:tbl>
    <w:p w:rsidR="000E059F" w:rsidRPr="00982143" w:rsidRDefault="000E059F" w:rsidP="00B91F03"/>
    <w:p w:rsidR="000E059F" w:rsidRPr="00982143" w:rsidRDefault="003402C9" w:rsidP="00457740">
      <w:pPr>
        <w:pStyle w:val="Heading5"/>
        <w:rPr>
          <w:lang w:eastAsia="ko-KR"/>
        </w:rPr>
      </w:pPr>
      <w:bookmarkStart w:id="2477" w:name="_Toc449540605"/>
      <w:bookmarkStart w:id="2478" w:name="_Toc449962790"/>
      <w:r w:rsidRPr="00982143">
        <w:t>B.2.2.2.</w:t>
      </w:r>
      <w:r w:rsidR="000E059F" w:rsidRPr="00982143">
        <w:t>1.</w:t>
      </w:r>
      <w:r w:rsidR="00AD343E" w:rsidRPr="00982143">
        <w:t>4</w:t>
      </w:r>
      <w:r w:rsidR="000E059F" w:rsidRPr="00982143">
        <w:tab/>
      </w:r>
      <w:r w:rsidR="000E059F" w:rsidRPr="00982143">
        <w:rPr>
          <w:lang w:eastAsia="ko-KR"/>
        </w:rPr>
        <w:t>Service Interactions</w:t>
      </w:r>
      <w:bookmarkEnd w:id="2477"/>
      <w:bookmarkEnd w:id="2478"/>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77"/>
        </w:numPr>
      </w:pPr>
      <w:r w:rsidRPr="00982143">
        <w:t>Determine the transport adapter to be used for the originating AE and target AE. This example shows the use of the Broker service for the transport adapter.</w:t>
      </w:r>
    </w:p>
    <w:p w:rsidR="000E059F" w:rsidRPr="00982143" w:rsidRDefault="000E059F" w:rsidP="00E45382">
      <w:pPr>
        <w:pStyle w:val="BN"/>
        <w:numPr>
          <w:ilvl w:val="0"/>
          <w:numId w:val="77"/>
        </w:numPr>
      </w:pPr>
      <w:r w:rsidRPr="00982143">
        <w:t>Perform the Common Request Services for requests across the Mca Reference Point</w:t>
      </w:r>
      <w:r w:rsidR="00457740" w:rsidRPr="00982143">
        <w:t>.</w:t>
      </w:r>
    </w:p>
    <w:p w:rsidR="000E059F" w:rsidRPr="00982143" w:rsidRDefault="000E059F" w:rsidP="00E45382">
      <w:pPr>
        <w:pStyle w:val="BN"/>
        <w:numPr>
          <w:ilvl w:val="0"/>
          <w:numId w:val="77"/>
        </w:numPr>
      </w:pPr>
      <w:r w:rsidRPr="00982143">
        <w:t>Validate the delivery policy</w:t>
      </w:r>
      <w:r w:rsidR="00457740" w:rsidRPr="00982143">
        <w:t>.</w:t>
      </w:r>
    </w:p>
    <w:p w:rsidR="000E059F" w:rsidRPr="00982143" w:rsidRDefault="00B92C83" w:rsidP="00B91F03">
      <w:pPr>
        <w:pStyle w:val="FL"/>
      </w:pPr>
      <w:r w:rsidRPr="00982143">
        <w:object w:dxaOrig="10968" w:dyaOrig="8648">
          <v:shape id="_x0000_i1108" type="#_x0000_t75" style="width:463.1pt;height:342.7pt" o:ole="">
            <v:imagedata r:id="rId214" o:title="" croptop="3172f" cropbottom="2403f" cropleft="772f" cropright="952f"/>
          </v:shape>
          <o:OLEObject Type="Embed" ProgID="Visio.Drawing.11" ShapeID="_x0000_i1108" DrawAspect="Content" ObjectID="_1527324185" r:id="rId215"/>
        </w:object>
      </w:r>
    </w:p>
    <w:p w:rsidR="000E059F" w:rsidRPr="00982143" w:rsidRDefault="000E059F" w:rsidP="003A5999">
      <w:pPr>
        <w:pStyle w:val="TF"/>
      </w:pPr>
      <w:r w:rsidRPr="00982143">
        <w:t xml:space="preserve">Figure </w:t>
      </w:r>
      <w:r w:rsidR="003402C9" w:rsidRPr="00982143">
        <w:t>B.2.2.2.</w:t>
      </w:r>
      <w:r w:rsidRPr="00982143">
        <w:t>1.</w:t>
      </w:r>
      <w:r w:rsidR="00AD343E" w:rsidRPr="00982143">
        <w:t>4</w:t>
      </w:r>
      <w:r w:rsidRPr="00982143">
        <w:t>-1</w:t>
      </w:r>
      <w:r w:rsidR="003A5999" w:rsidRPr="00982143">
        <w:t>:</w:t>
      </w:r>
      <w:r w:rsidRPr="00982143">
        <w:t xml:space="preserve"> sendMessageRequest and sendMessageComplete Diagram</w:t>
      </w:r>
    </w:p>
    <w:p w:rsidR="000E059F" w:rsidRPr="00982143" w:rsidRDefault="003402C9" w:rsidP="00B92C83">
      <w:pPr>
        <w:pStyle w:val="Heading5"/>
      </w:pPr>
      <w:bookmarkStart w:id="2479" w:name="_Toc449540606"/>
      <w:bookmarkStart w:id="2480" w:name="_Toc449962791"/>
      <w:r w:rsidRPr="00982143">
        <w:t>B.2.2.2.</w:t>
      </w:r>
      <w:r w:rsidR="000E059F" w:rsidRPr="00982143">
        <w:t>1.</w:t>
      </w:r>
      <w:r w:rsidR="00AD343E" w:rsidRPr="00982143">
        <w:t>5</w:t>
      </w:r>
      <w:r w:rsidR="000E059F" w:rsidRPr="00982143">
        <w:tab/>
      </w:r>
      <w:r w:rsidR="000E059F" w:rsidRPr="00982143">
        <w:rPr>
          <w:lang w:eastAsia="ko-KR"/>
        </w:rPr>
        <w:t>Post-Conditions</w:t>
      </w:r>
      <w:bookmarkEnd w:id="2479"/>
      <w:bookmarkEnd w:id="2480"/>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3402C9" w:rsidP="00B92C83">
      <w:pPr>
        <w:pStyle w:val="Heading5"/>
      </w:pPr>
      <w:bookmarkStart w:id="2481" w:name="_Toc449540607"/>
      <w:bookmarkStart w:id="2482" w:name="_Toc449962792"/>
      <w:r w:rsidRPr="00982143">
        <w:t>B.2.2.2.</w:t>
      </w:r>
      <w:r w:rsidR="000E059F" w:rsidRPr="00982143">
        <w:t>1.</w:t>
      </w:r>
      <w:r w:rsidR="00AD343E" w:rsidRPr="00982143">
        <w:t>6</w:t>
      </w:r>
      <w:r w:rsidR="000E059F" w:rsidRPr="00982143">
        <w:tab/>
      </w:r>
      <w:r w:rsidR="000E059F" w:rsidRPr="00982143">
        <w:rPr>
          <w:lang w:eastAsia="ko-KR"/>
        </w:rPr>
        <w:t>Exceptions</w:t>
      </w:r>
      <w:bookmarkEnd w:id="2481"/>
      <w:bookmarkEnd w:id="2482"/>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3402C9" w:rsidP="00B92C83">
      <w:pPr>
        <w:pStyle w:val="Heading5"/>
      </w:pPr>
      <w:bookmarkStart w:id="2483" w:name="_Toc449540608"/>
      <w:bookmarkStart w:id="2484" w:name="_Toc449962793"/>
      <w:r w:rsidRPr="00982143">
        <w:t>B.2.2.2.</w:t>
      </w:r>
      <w:r w:rsidR="000E059F" w:rsidRPr="00982143">
        <w:t>1.</w:t>
      </w:r>
      <w:r w:rsidR="00AD343E" w:rsidRPr="00982143">
        <w:t>7</w:t>
      </w:r>
      <w:r w:rsidR="000E059F" w:rsidRPr="00982143">
        <w:tab/>
      </w:r>
      <w:r w:rsidR="000E059F" w:rsidRPr="00982143">
        <w:rPr>
          <w:lang w:eastAsia="ko-KR"/>
        </w:rPr>
        <w:t>Policies for Use</w:t>
      </w:r>
      <w:bookmarkEnd w:id="2483"/>
      <w:bookmarkEnd w:id="2484"/>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250</w:t>
      </w:r>
      <w:r w:rsidR="003A5999" w:rsidRPr="00982143">
        <w:rPr>
          <w:color w:val="000000"/>
        </w:rPr>
        <w:t xml:space="preserve"> </w:t>
      </w:r>
      <w:r w:rsidRPr="00982143">
        <w:rPr>
          <w:color w:val="000000"/>
        </w:rPr>
        <w:t>ms</w:t>
      </w:r>
      <w:r w:rsidR="00B92C83" w:rsidRPr="00982143">
        <w:rPr>
          <w:color w:val="000000"/>
        </w:rPr>
        <w:t>.</w:t>
      </w:r>
    </w:p>
    <w:p w:rsidR="000E059F" w:rsidRPr="00982143" w:rsidRDefault="003402C9" w:rsidP="00B92C83">
      <w:pPr>
        <w:pStyle w:val="Heading4"/>
      </w:pPr>
      <w:bookmarkStart w:id="2485" w:name="_Toc449540609"/>
      <w:bookmarkStart w:id="2486" w:name="_Toc449962794"/>
      <w:bookmarkStart w:id="2487" w:name="_Toc453582664"/>
      <w:r w:rsidRPr="00982143">
        <w:t>B.2.2.2.</w:t>
      </w:r>
      <w:r w:rsidR="000E059F" w:rsidRPr="00982143">
        <w:t>2</w:t>
      </w:r>
      <w:r w:rsidR="000E059F" w:rsidRPr="00982143">
        <w:tab/>
        <w:t>sendMessageComplete</w:t>
      </w:r>
      <w:bookmarkEnd w:id="2485"/>
      <w:bookmarkEnd w:id="2486"/>
      <w:bookmarkEnd w:id="2487"/>
    </w:p>
    <w:p w:rsidR="00AD343E" w:rsidRPr="00982143" w:rsidRDefault="00AD343E" w:rsidP="00B92C83">
      <w:pPr>
        <w:pStyle w:val="Heading5"/>
      </w:pPr>
      <w:bookmarkStart w:id="2488" w:name="_Toc449540610"/>
      <w:bookmarkStart w:id="2489" w:name="_Toc449962795"/>
      <w:r w:rsidRPr="00982143">
        <w:t>B.2.2.2.2.1</w:t>
      </w:r>
      <w:r w:rsidRPr="00982143">
        <w:tab/>
        <w:t>Description</w:t>
      </w:r>
      <w:bookmarkEnd w:id="2488"/>
      <w:bookmarkEnd w:id="2489"/>
    </w:p>
    <w:p w:rsidR="000E059F" w:rsidRPr="00982143" w:rsidRDefault="000E059F" w:rsidP="000E059F">
      <w:r w:rsidRPr="00982143">
        <w:t>This service capability provides the ability to complete the actions required once the request has been completed in</w:t>
      </w:r>
      <w:r w:rsidR="00B92C83" w:rsidRPr="00982143">
        <w:t xml:space="preserve"> the Broker.</w:t>
      </w:r>
    </w:p>
    <w:p w:rsidR="000E059F" w:rsidRPr="00982143" w:rsidRDefault="003402C9" w:rsidP="00B92C83">
      <w:pPr>
        <w:pStyle w:val="Heading5"/>
      </w:pPr>
      <w:bookmarkStart w:id="2490" w:name="_Toc449540611"/>
      <w:bookmarkStart w:id="2491" w:name="_Toc449962796"/>
      <w:r w:rsidRPr="00982143">
        <w:lastRenderedPageBreak/>
        <w:t>B.2.2.2.</w:t>
      </w:r>
      <w:r w:rsidR="000E059F" w:rsidRPr="00982143">
        <w:t>2.</w:t>
      </w:r>
      <w:r w:rsidR="00AD343E" w:rsidRPr="00982143">
        <w:t>2</w:t>
      </w:r>
      <w:r w:rsidR="000E059F" w:rsidRPr="00982143">
        <w:tab/>
      </w:r>
      <w:r w:rsidR="00D87590" w:rsidRPr="00982143">
        <w:t>Pre-Conditions</w:t>
      </w:r>
      <w:bookmarkEnd w:id="2490"/>
      <w:bookmarkEnd w:id="2491"/>
    </w:p>
    <w:p w:rsidR="000E059F" w:rsidRPr="00982143" w:rsidRDefault="000E059F" w:rsidP="000E059F">
      <w:pPr>
        <w:keepNext/>
        <w:rPr>
          <w:lang w:eastAsia="ko-KR"/>
        </w:rPr>
      </w:pPr>
      <w:r w:rsidRPr="00982143">
        <w:rPr>
          <w:lang w:eastAsia="ko-KR"/>
        </w:rPr>
        <w:t>Not Applicable</w:t>
      </w:r>
      <w:r w:rsidR="0066689A" w:rsidRPr="00982143">
        <w:rPr>
          <w:lang w:eastAsia="ko-KR"/>
        </w:rPr>
        <w:t>.</w:t>
      </w:r>
    </w:p>
    <w:p w:rsidR="000E059F" w:rsidRPr="00982143" w:rsidRDefault="003402C9" w:rsidP="00B92C83">
      <w:pPr>
        <w:pStyle w:val="Heading5"/>
      </w:pPr>
      <w:bookmarkStart w:id="2492" w:name="_Toc449540612"/>
      <w:bookmarkStart w:id="2493" w:name="_Toc449962797"/>
      <w:r w:rsidRPr="00982143">
        <w:t>B.2.2.2.</w:t>
      </w:r>
      <w:r w:rsidR="000E059F" w:rsidRPr="00982143">
        <w:t>2.</w:t>
      </w:r>
      <w:r w:rsidR="00AD343E" w:rsidRPr="00982143">
        <w:t>3</w:t>
      </w:r>
      <w:r w:rsidR="000E059F" w:rsidRPr="00982143">
        <w:tab/>
        <w:t xml:space="preserve">Signature </w:t>
      </w:r>
      <w:r w:rsidR="0066689A" w:rsidRPr="00982143">
        <w:t>-</w:t>
      </w:r>
      <w:r w:rsidR="000E059F" w:rsidRPr="00982143">
        <w:t xml:space="preserve"> sendMessageComplete</w:t>
      </w:r>
      <w:bookmarkEnd w:id="2492"/>
      <w:bookmarkEnd w:id="2493"/>
    </w:p>
    <w:p w:rsidR="0066689A" w:rsidRPr="00982143" w:rsidRDefault="0066689A" w:rsidP="0066689A">
      <w:pPr>
        <w:pStyle w:val="TH"/>
      </w:pPr>
      <w:r w:rsidRPr="00982143">
        <w:t xml:space="preserve">Table </w:t>
      </w:r>
      <w:r w:rsidR="003402C9" w:rsidRPr="00982143">
        <w:t>B.2.2.2.</w:t>
      </w:r>
      <w:r w:rsidRPr="00982143">
        <w:t>2.</w:t>
      </w:r>
      <w:r w:rsidR="00AD343E" w:rsidRPr="00982143">
        <w:t>3</w:t>
      </w:r>
      <w:r w:rsidRPr="00982143">
        <w:t>-1: Data Exchange Service - sendMessageComplete capability</w:t>
      </w:r>
    </w:p>
    <w:tbl>
      <w:tblPr>
        <w:tblW w:w="8816" w:type="dxa"/>
        <w:jc w:val="center"/>
        <w:tblLayout w:type="fixed"/>
        <w:tblCellMar>
          <w:left w:w="28" w:type="dxa"/>
          <w:right w:w="0" w:type="dxa"/>
        </w:tblCellMar>
        <w:tblLook w:val="0000"/>
      </w:tblPr>
      <w:tblGrid>
        <w:gridCol w:w="1709"/>
        <w:gridCol w:w="900"/>
        <w:gridCol w:w="900"/>
        <w:gridCol w:w="5307"/>
      </w:tblGrid>
      <w:tr w:rsidR="000E059F" w:rsidRPr="00982143" w:rsidTr="00B92C83">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66689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66689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66689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66689A">
            <w:pPr>
              <w:pStyle w:val="TAH"/>
            </w:pPr>
            <w:r w:rsidRPr="00982143">
              <w:t>Description</w:t>
            </w:r>
          </w:p>
        </w:tc>
      </w:tr>
      <w:tr w:rsidR="000E059F" w:rsidRPr="00982143" w:rsidTr="00B92C83">
        <w:trPr>
          <w:tblHeader/>
          <w:jc w:val="center"/>
        </w:trPr>
        <w:tc>
          <w:tcPr>
            <w:tcW w:w="1709" w:type="dxa"/>
            <w:tcBorders>
              <w:left w:val="single" w:sz="1" w:space="0" w:color="000000"/>
              <w:bottom w:val="single" w:sz="1" w:space="0" w:color="000000"/>
            </w:tcBorders>
          </w:tcPr>
          <w:p w:rsidR="000E059F" w:rsidRPr="00982143" w:rsidRDefault="002F0848" w:rsidP="0066689A">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B92C83">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B92C83">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66689A">
            <w:pPr>
              <w:pStyle w:val="TAL"/>
              <w:rPr>
                <w:lang w:eastAsia="ko-KR"/>
              </w:rPr>
            </w:pPr>
            <w:r w:rsidRPr="00982143">
              <w:t>See</w:t>
            </w:r>
            <w:r w:rsidR="00B92C83" w:rsidRPr="00982143">
              <w:t xml:space="preserve"> t</w:t>
            </w:r>
            <w:r w:rsidRPr="00982143">
              <w:t xml:space="preserve">able </w:t>
            </w:r>
            <w:r w:rsidR="0096421F" w:rsidRPr="00982143">
              <w:t>A.2.2-</w:t>
            </w:r>
            <w:r w:rsidR="002F0848" w:rsidRPr="00982143">
              <w:t>3</w:t>
            </w:r>
            <w:r w:rsidR="00B92C83" w:rsidRPr="00982143">
              <w:t>.</w:t>
            </w:r>
          </w:p>
        </w:tc>
      </w:tr>
      <w:tr w:rsidR="000E059F" w:rsidRPr="00982143" w:rsidTr="00B92C83">
        <w:trPr>
          <w:tblHeader/>
          <w:jc w:val="center"/>
        </w:trPr>
        <w:tc>
          <w:tcPr>
            <w:tcW w:w="1709" w:type="dxa"/>
            <w:tcBorders>
              <w:left w:val="single" w:sz="1" w:space="0" w:color="000000"/>
              <w:bottom w:val="single" w:sz="1" w:space="0" w:color="000000"/>
            </w:tcBorders>
          </w:tcPr>
          <w:p w:rsidR="000E059F" w:rsidRPr="00982143" w:rsidRDefault="000E059F" w:rsidP="0066689A">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B92C83">
            <w:pPr>
              <w:pStyle w:val="TAC"/>
            </w:pPr>
            <w:r w:rsidRPr="00982143">
              <w:t>IN</w:t>
            </w:r>
          </w:p>
        </w:tc>
        <w:tc>
          <w:tcPr>
            <w:tcW w:w="900" w:type="dxa"/>
            <w:tcBorders>
              <w:left w:val="single" w:sz="1" w:space="0" w:color="000000"/>
              <w:bottom w:val="single" w:sz="1" w:space="0" w:color="000000"/>
            </w:tcBorders>
          </w:tcPr>
          <w:p w:rsidR="000E059F" w:rsidRPr="00982143" w:rsidRDefault="000E059F" w:rsidP="00B92C83">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66689A">
            <w:pPr>
              <w:pStyle w:val="TAL"/>
            </w:pPr>
            <w:r w:rsidRPr="00982143">
              <w:t xml:space="preserve">The delivery policy when notifying the subscriber. </w:t>
            </w:r>
            <w:r w:rsidR="00B92C83" w:rsidRPr="00982143">
              <w:t>See clause </w:t>
            </w:r>
            <w:r w:rsidR="00700E70" w:rsidRPr="00982143">
              <w:t>6.</w:t>
            </w:r>
            <w:r w:rsidR="000B5915" w:rsidRPr="00982143">
              <w:t>4.2.1.1.</w:t>
            </w:r>
            <w:r w:rsidRPr="00982143">
              <w:t>2</w:t>
            </w:r>
            <w:r w:rsidR="00B92C83" w:rsidRPr="00982143">
              <w:t>.</w:t>
            </w:r>
          </w:p>
        </w:tc>
      </w:tr>
      <w:tr w:rsidR="000E059F" w:rsidRPr="00982143" w:rsidTr="00B92C83">
        <w:trPr>
          <w:tblHeader/>
          <w:jc w:val="center"/>
        </w:trPr>
        <w:tc>
          <w:tcPr>
            <w:tcW w:w="1709" w:type="dxa"/>
            <w:tcBorders>
              <w:left w:val="single" w:sz="1" w:space="0" w:color="000000"/>
              <w:bottom w:val="single" w:sz="4" w:space="0" w:color="auto"/>
            </w:tcBorders>
          </w:tcPr>
          <w:p w:rsidR="000E059F" w:rsidRPr="00982143" w:rsidRDefault="000E059F" w:rsidP="0066689A">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B92C83">
            <w:pPr>
              <w:pStyle w:val="TAC"/>
            </w:pPr>
            <w:r w:rsidRPr="00982143">
              <w:t>OUT</w:t>
            </w:r>
          </w:p>
        </w:tc>
        <w:tc>
          <w:tcPr>
            <w:tcW w:w="900" w:type="dxa"/>
            <w:tcBorders>
              <w:left w:val="single" w:sz="1" w:space="0" w:color="000000"/>
              <w:bottom w:val="single" w:sz="4" w:space="0" w:color="auto"/>
            </w:tcBorders>
          </w:tcPr>
          <w:p w:rsidR="000E059F" w:rsidRPr="00982143" w:rsidRDefault="000E059F" w:rsidP="00B92C83">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66689A">
            <w:pPr>
              <w:pStyle w:val="TAL"/>
            </w:pPr>
            <w:r w:rsidRPr="00982143">
              <w:t xml:space="preserve">Unique </w:t>
            </w:r>
            <w:r w:rsidR="00B92C83" w:rsidRPr="00982143">
              <w:t>response types for this service (see note):</w:t>
            </w:r>
          </w:p>
          <w:p w:rsidR="000E059F" w:rsidRPr="00982143" w:rsidRDefault="000E059F" w:rsidP="0066689A">
            <w:pPr>
              <w:pStyle w:val="TB1"/>
            </w:pPr>
            <w:r w:rsidRPr="00982143">
              <w:t>Exception: Request may not have been completed</w:t>
            </w:r>
            <w:r w:rsidR="00B92C83" w:rsidRPr="00982143">
              <w:t>.</w:t>
            </w:r>
          </w:p>
        </w:tc>
      </w:tr>
      <w:tr w:rsidR="00B92C83" w:rsidRPr="00982143" w:rsidTr="00B92C83">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B92C83" w:rsidRPr="00982143" w:rsidRDefault="00B92C83" w:rsidP="0066689A">
            <w:pPr>
              <w:pStyle w:val="TAL"/>
            </w:pPr>
            <w:r w:rsidRPr="00982143">
              <w:t xml:space="preserve">NOTE: </w:t>
            </w:r>
            <w:r w:rsidRPr="00982143">
              <w:tab/>
              <w:t>Consumed services also provide response types.</w:t>
            </w:r>
          </w:p>
        </w:tc>
      </w:tr>
    </w:tbl>
    <w:p w:rsidR="000E059F" w:rsidRPr="00982143" w:rsidRDefault="000E059F" w:rsidP="00B91F03"/>
    <w:p w:rsidR="000E059F" w:rsidRPr="00982143" w:rsidRDefault="003402C9" w:rsidP="00B92C83">
      <w:pPr>
        <w:pStyle w:val="Heading5"/>
        <w:rPr>
          <w:lang w:eastAsia="ko-KR"/>
        </w:rPr>
      </w:pPr>
      <w:bookmarkStart w:id="2494" w:name="_Toc449540613"/>
      <w:bookmarkStart w:id="2495" w:name="_Toc449962798"/>
      <w:r w:rsidRPr="00982143">
        <w:t>B.2.2.2.</w:t>
      </w:r>
      <w:r w:rsidR="000E059F" w:rsidRPr="00982143">
        <w:t>2.</w:t>
      </w:r>
      <w:r w:rsidR="00AD343E" w:rsidRPr="00982143">
        <w:t>4</w:t>
      </w:r>
      <w:r w:rsidR="000E059F" w:rsidRPr="00982143">
        <w:tab/>
      </w:r>
      <w:r w:rsidR="000E059F" w:rsidRPr="00982143">
        <w:rPr>
          <w:lang w:eastAsia="ko-KR"/>
        </w:rPr>
        <w:t>Service Interactions</w:t>
      </w:r>
      <w:bookmarkEnd w:id="2494"/>
      <w:bookmarkEnd w:id="2495"/>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118"/>
        </w:numPr>
      </w:pPr>
      <w:r w:rsidRPr="00982143">
        <w:t>Upon a successful message send and received from the transport adapter, record the event for accounting purposes</w:t>
      </w:r>
      <w:r w:rsidR="00B92C83" w:rsidRPr="00982143">
        <w:t>.</w:t>
      </w:r>
    </w:p>
    <w:p w:rsidR="000E059F" w:rsidRPr="00982143" w:rsidRDefault="003402C9" w:rsidP="00B92C83">
      <w:pPr>
        <w:pStyle w:val="Heading5"/>
      </w:pPr>
      <w:bookmarkStart w:id="2496" w:name="_Toc449540614"/>
      <w:bookmarkStart w:id="2497" w:name="_Toc449962799"/>
      <w:r w:rsidRPr="00982143">
        <w:t>B.2.2.2.</w:t>
      </w:r>
      <w:r w:rsidR="000E059F" w:rsidRPr="00982143">
        <w:t>2.</w:t>
      </w:r>
      <w:r w:rsidR="00AD343E" w:rsidRPr="00982143">
        <w:t>5</w:t>
      </w:r>
      <w:r w:rsidR="000E059F" w:rsidRPr="00982143">
        <w:tab/>
      </w:r>
      <w:r w:rsidR="000E059F" w:rsidRPr="00982143">
        <w:rPr>
          <w:lang w:eastAsia="ko-KR"/>
        </w:rPr>
        <w:t>Post-Conditions</w:t>
      </w:r>
      <w:bookmarkEnd w:id="2496"/>
      <w:bookmarkEnd w:id="2497"/>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3402C9" w:rsidP="00B92C83">
      <w:pPr>
        <w:pStyle w:val="Heading5"/>
      </w:pPr>
      <w:bookmarkStart w:id="2498" w:name="_Toc449540615"/>
      <w:bookmarkStart w:id="2499" w:name="_Toc449962800"/>
      <w:r w:rsidRPr="00982143">
        <w:t>B.2.2.2.</w:t>
      </w:r>
      <w:r w:rsidR="000E059F" w:rsidRPr="00982143">
        <w:t>2.</w:t>
      </w:r>
      <w:r w:rsidR="00AD343E" w:rsidRPr="00982143">
        <w:t>6</w:t>
      </w:r>
      <w:r w:rsidR="000E059F" w:rsidRPr="00982143">
        <w:tab/>
      </w:r>
      <w:r w:rsidR="000E059F" w:rsidRPr="00982143">
        <w:rPr>
          <w:lang w:eastAsia="ko-KR"/>
        </w:rPr>
        <w:t>Exceptions</w:t>
      </w:r>
      <w:bookmarkEnd w:id="2498"/>
      <w:bookmarkEnd w:id="2499"/>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3402C9" w:rsidP="00B92C83">
      <w:pPr>
        <w:pStyle w:val="Heading5"/>
      </w:pPr>
      <w:bookmarkStart w:id="2500" w:name="_Toc449540616"/>
      <w:bookmarkStart w:id="2501" w:name="_Toc449962801"/>
      <w:r w:rsidRPr="00982143">
        <w:t>B.2.2.2.</w:t>
      </w:r>
      <w:r w:rsidR="000E059F" w:rsidRPr="00982143">
        <w:t>2.</w:t>
      </w:r>
      <w:r w:rsidR="00AD343E" w:rsidRPr="00982143">
        <w:t>7</w:t>
      </w:r>
      <w:r w:rsidR="000E059F" w:rsidRPr="00982143">
        <w:tab/>
      </w:r>
      <w:r w:rsidR="000E059F" w:rsidRPr="00982143">
        <w:rPr>
          <w:lang w:eastAsia="ko-KR"/>
        </w:rPr>
        <w:t>Policies for Use</w:t>
      </w:r>
      <w:bookmarkEnd w:id="2500"/>
      <w:bookmarkEnd w:id="2501"/>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50 ms</w:t>
      </w:r>
      <w:r w:rsidR="00B92C83" w:rsidRPr="00982143">
        <w:rPr>
          <w:color w:val="000000"/>
        </w:rPr>
        <w:t>.</w:t>
      </w:r>
    </w:p>
    <w:p w:rsidR="00FE685A" w:rsidRPr="00982143" w:rsidRDefault="00FE685A" w:rsidP="00FE685A">
      <w:pPr>
        <w:rPr>
          <w:rFonts w:ascii="Arial" w:hAnsi="Arial" w:cs="Arial"/>
          <w:sz w:val="18"/>
          <w:szCs w:val="18"/>
        </w:rPr>
      </w:pPr>
      <w:r w:rsidRPr="00982143">
        <w:rPr>
          <w:rFonts w:ascii="Arial" w:hAnsi="Arial" w:cs="Arial"/>
          <w:sz w:val="18"/>
          <w:szCs w:val="18"/>
        </w:rPr>
        <w:br w:type="page"/>
      </w:r>
    </w:p>
    <w:p w:rsidR="00FE685A" w:rsidRPr="00982143" w:rsidRDefault="00FE685A" w:rsidP="00B92C83">
      <w:pPr>
        <w:pStyle w:val="Heading8"/>
      </w:pPr>
      <w:bookmarkStart w:id="2502" w:name="_Toc449540617"/>
      <w:bookmarkStart w:id="2503" w:name="_Toc449962802"/>
      <w:bookmarkStart w:id="2504" w:name="_Toc453582665"/>
      <w:r w:rsidRPr="00982143">
        <w:lastRenderedPageBreak/>
        <w:t>Annex C (</w:t>
      </w:r>
      <w:r w:rsidR="00D61E1B" w:rsidRPr="00982143">
        <w:t>i</w:t>
      </w:r>
      <w:r w:rsidRPr="00982143">
        <w:t>nformative)</w:t>
      </w:r>
      <w:proofErr w:type="gramStart"/>
      <w:r w:rsidRPr="00982143">
        <w:t>:</w:t>
      </w:r>
      <w:proofErr w:type="gramEnd"/>
      <w:r w:rsidR="00B92C83" w:rsidRPr="00982143">
        <w:br/>
      </w:r>
      <w:r w:rsidRPr="00982143">
        <w:t>Service Subscription Administration Services</w:t>
      </w:r>
      <w:bookmarkEnd w:id="2502"/>
      <w:bookmarkEnd w:id="2503"/>
      <w:bookmarkEnd w:id="2504"/>
    </w:p>
    <w:p w:rsidR="00FE685A" w:rsidRPr="00982143" w:rsidRDefault="00FE685A" w:rsidP="00B92C83">
      <w:pPr>
        <w:pStyle w:val="Heading1"/>
      </w:pPr>
      <w:bookmarkStart w:id="2505" w:name="_Toc449540618"/>
      <w:bookmarkStart w:id="2506" w:name="_Toc449962803"/>
      <w:bookmarkStart w:id="2507" w:name="_Toc453582666"/>
      <w:r w:rsidRPr="00982143">
        <w:rPr>
          <w:szCs w:val="36"/>
        </w:rPr>
        <w:t>C.1</w:t>
      </w:r>
      <w:r w:rsidRPr="00982143">
        <w:rPr>
          <w:szCs w:val="36"/>
        </w:rPr>
        <w:tab/>
      </w:r>
      <w:r w:rsidRPr="00982143">
        <w:t>Overview</w:t>
      </w:r>
      <w:bookmarkEnd w:id="2505"/>
      <w:bookmarkEnd w:id="2506"/>
      <w:bookmarkEnd w:id="2507"/>
    </w:p>
    <w:p w:rsidR="00FE685A" w:rsidRPr="00982143" w:rsidRDefault="00FE685A" w:rsidP="00FE685A">
      <w:r w:rsidRPr="00982143">
        <w:t>This annex illustrates the usage of the services for</w:t>
      </w:r>
      <w:r w:rsidR="00B759EB" w:rsidRPr="00982143">
        <w:t xml:space="preserve"> </w:t>
      </w:r>
      <w:r w:rsidRPr="00982143">
        <w:t xml:space="preserve">requests to </w:t>
      </w:r>
      <w:r w:rsidRPr="00982143">
        <w:rPr>
          <w:lang w:eastAsia="zh-CN"/>
        </w:rPr>
        <w:t xml:space="preserve">administer </w:t>
      </w:r>
      <w:r w:rsidR="00E23C12" w:rsidRPr="00982143">
        <w:rPr>
          <w:lang w:eastAsia="zh-CN"/>
        </w:rPr>
        <w:t>M2M Service Subscription</w:t>
      </w:r>
      <w:r w:rsidR="00613565" w:rsidRPr="00982143">
        <w:rPr>
          <w:lang w:eastAsia="zh-CN"/>
        </w:rPr>
        <w:t>s</w:t>
      </w:r>
      <w:r w:rsidRPr="00982143">
        <w:t xml:space="preserve"> from </w:t>
      </w:r>
      <w:r w:rsidR="00EE6789" w:rsidRPr="00982143">
        <w:t>AEs</w:t>
      </w:r>
      <w:r w:rsidRPr="00982143">
        <w:t xml:space="preserve"> across the Mca Reference Point.</w:t>
      </w:r>
    </w:p>
    <w:p w:rsidR="00FE685A" w:rsidRPr="00982143" w:rsidRDefault="00935233" w:rsidP="00B92C83">
      <w:pPr>
        <w:pStyle w:val="Heading1"/>
      </w:pPr>
      <w:bookmarkStart w:id="2508" w:name="_Toc449540619"/>
      <w:bookmarkStart w:id="2509" w:name="_Toc449962804"/>
      <w:bookmarkStart w:id="2510" w:name="_Toc453582667"/>
      <w:r w:rsidRPr="00982143">
        <w:t>C.2</w:t>
      </w:r>
      <w:r w:rsidRPr="00982143">
        <w:tab/>
        <w:t>Supporting Services</w:t>
      </w:r>
      <w:bookmarkEnd w:id="2508"/>
      <w:bookmarkEnd w:id="2509"/>
      <w:bookmarkEnd w:id="2510"/>
    </w:p>
    <w:p w:rsidR="00BA01F0" w:rsidRPr="00982143" w:rsidRDefault="00935233" w:rsidP="00B92C83">
      <w:pPr>
        <w:pStyle w:val="Heading2"/>
      </w:pPr>
      <w:bookmarkStart w:id="2511" w:name="_Toc449540620"/>
      <w:bookmarkStart w:id="2512" w:name="_Toc449962805"/>
      <w:bookmarkStart w:id="2513" w:name="_Toc453582668"/>
      <w:r w:rsidRPr="00982143">
        <w:t>C.2.1</w:t>
      </w:r>
      <w:r w:rsidRPr="00982143">
        <w:tab/>
      </w:r>
      <w:r w:rsidR="007900E0" w:rsidRPr="00982143">
        <w:t>Overview</w:t>
      </w:r>
      <w:bookmarkEnd w:id="2511"/>
      <w:bookmarkEnd w:id="2512"/>
      <w:bookmarkEnd w:id="2513"/>
    </w:p>
    <w:p w:rsidR="00FE685A" w:rsidRPr="00982143" w:rsidRDefault="00935233" w:rsidP="00FE685A">
      <w:r w:rsidRPr="00982143">
        <w:t xml:space="preserve">This service provides the capability for AEs to administer the </w:t>
      </w:r>
      <w:r w:rsidR="00E23C12" w:rsidRPr="00982143">
        <w:t>M2M</w:t>
      </w:r>
      <w:r w:rsidRPr="00982143">
        <w:t xml:space="preserve"> Service Subscriptions that have been previously created by the </w:t>
      </w:r>
      <w:r w:rsidR="00FE685A" w:rsidRPr="00982143">
        <w:t>M2M</w:t>
      </w:r>
      <w:r w:rsidRPr="00982143">
        <w:t xml:space="preserve"> Service Provider. The foll</w:t>
      </w:r>
      <w:r w:rsidR="00B92C83" w:rsidRPr="00982143">
        <w:t>owing capabilities are provided:</w:t>
      </w:r>
    </w:p>
    <w:p w:rsidR="00FE685A" w:rsidRPr="00982143" w:rsidRDefault="00935233" w:rsidP="00D61E1B">
      <w:pPr>
        <w:pStyle w:val="B1"/>
      </w:pPr>
      <w:r w:rsidRPr="00982143">
        <w:t xml:space="preserve">Retrieval of </w:t>
      </w:r>
      <w:r w:rsidR="00E23C12" w:rsidRPr="00982143">
        <w:t>M2M</w:t>
      </w:r>
      <w:r w:rsidRPr="00982143">
        <w:t xml:space="preserve"> Service Subscriptions based on a set of filter criteria.</w:t>
      </w:r>
    </w:p>
    <w:p w:rsidR="00FE685A" w:rsidRPr="00982143" w:rsidRDefault="00935233" w:rsidP="00D61E1B">
      <w:pPr>
        <w:pStyle w:val="B1"/>
        <w:rPr>
          <w:lang w:eastAsia="zh-CN"/>
        </w:rPr>
      </w:pPr>
      <w:r w:rsidRPr="00982143">
        <w:t xml:space="preserve">Administration of the </w:t>
      </w:r>
      <w:r w:rsidR="00162675" w:rsidRPr="00982143">
        <w:t>M2M</w:t>
      </w:r>
      <w:r w:rsidRPr="00982143">
        <w:t xml:space="preserve"> Nodes associated with a </w:t>
      </w:r>
      <w:r w:rsidR="00E23C12" w:rsidRPr="00982143">
        <w:t>M2M</w:t>
      </w:r>
      <w:r w:rsidRPr="00982143">
        <w:t xml:space="preserve"> Service Subscriptions as well as the Application Rules associated with the </w:t>
      </w:r>
      <w:r w:rsidR="00162675" w:rsidRPr="00982143">
        <w:t>M2M</w:t>
      </w:r>
      <w:r w:rsidRPr="00982143">
        <w:t xml:space="preserve"> Node.</w:t>
      </w:r>
    </w:p>
    <w:p w:rsidR="00FE685A" w:rsidRPr="00982143" w:rsidRDefault="00FE685A" w:rsidP="00B92C83">
      <w:pPr>
        <w:pStyle w:val="Heading2"/>
      </w:pPr>
      <w:bookmarkStart w:id="2514" w:name="_Toc449540621"/>
      <w:bookmarkStart w:id="2515" w:name="_Toc449962806"/>
      <w:bookmarkStart w:id="2516" w:name="_Toc453582669"/>
      <w:r w:rsidRPr="00982143">
        <w:t>C.2.</w:t>
      </w:r>
      <w:r w:rsidR="00826CD2" w:rsidRPr="00982143">
        <w:t>2</w:t>
      </w:r>
      <w:r w:rsidRPr="00982143">
        <w:tab/>
        <w:t>Service Capabilities</w:t>
      </w:r>
      <w:bookmarkEnd w:id="2514"/>
      <w:bookmarkEnd w:id="2515"/>
      <w:bookmarkEnd w:id="2516"/>
    </w:p>
    <w:p w:rsidR="00FE685A" w:rsidRPr="00982143" w:rsidRDefault="00FE685A" w:rsidP="00B92C83">
      <w:pPr>
        <w:pStyle w:val="Heading3"/>
      </w:pPr>
      <w:bookmarkStart w:id="2517" w:name="_Toc449540622"/>
      <w:bookmarkStart w:id="2518" w:name="_Toc449962807"/>
      <w:bookmarkStart w:id="2519" w:name="_Toc453582670"/>
      <w:r w:rsidRPr="00982143">
        <w:t>C.2.</w:t>
      </w:r>
      <w:r w:rsidR="00826CD2" w:rsidRPr="00982143">
        <w:t>2</w:t>
      </w:r>
      <w:r w:rsidRPr="00982143">
        <w:t>.</w:t>
      </w:r>
      <w:r w:rsidRPr="00982143">
        <w:rPr>
          <w:lang w:eastAsia="zh-CN"/>
        </w:rPr>
        <w:t>1</w:t>
      </w:r>
      <w:r w:rsidRPr="00982143">
        <w:tab/>
        <w:t>getServiceSubscription</w:t>
      </w:r>
      <w:bookmarkEnd w:id="2517"/>
      <w:bookmarkEnd w:id="2518"/>
      <w:bookmarkEnd w:id="2519"/>
    </w:p>
    <w:p w:rsidR="007900E0" w:rsidRPr="00982143" w:rsidRDefault="007900E0" w:rsidP="00B92C83">
      <w:pPr>
        <w:pStyle w:val="Heading4"/>
      </w:pPr>
      <w:bookmarkStart w:id="2520" w:name="_Toc449540623"/>
      <w:bookmarkStart w:id="2521" w:name="_Toc449962808"/>
      <w:bookmarkStart w:id="2522" w:name="_Toc453582671"/>
      <w:r w:rsidRPr="00982143">
        <w:t>C.2.2.</w:t>
      </w:r>
      <w:r w:rsidRPr="00982143">
        <w:rPr>
          <w:lang w:eastAsia="zh-CN"/>
        </w:rPr>
        <w:t>1</w:t>
      </w:r>
      <w:r w:rsidRPr="00982143">
        <w:t>.1</w:t>
      </w:r>
      <w:r w:rsidRPr="00982143">
        <w:tab/>
        <w:t>Description</w:t>
      </w:r>
      <w:bookmarkEnd w:id="2520"/>
      <w:bookmarkEnd w:id="2521"/>
      <w:bookmarkEnd w:id="2522"/>
    </w:p>
    <w:p w:rsidR="00FE685A" w:rsidRPr="00982143" w:rsidRDefault="00FE685A" w:rsidP="00FE685A">
      <w:r w:rsidRPr="00982143">
        <w:t>This service</w:t>
      </w:r>
      <w:r w:rsidR="009C5085" w:rsidRPr="00982143">
        <w:t xml:space="preserve"> </w:t>
      </w:r>
      <w:r w:rsidR="00AE59EC" w:rsidRPr="00982143">
        <w:t>capability</w:t>
      </w:r>
      <w:r w:rsidRPr="00982143">
        <w:t xml:space="preserve"> provides the ability for an AE to retrieve the </w:t>
      </w:r>
      <w:r w:rsidR="00E23C12" w:rsidRPr="00982143">
        <w:t>M2M Service Subscription</w:t>
      </w:r>
      <w:r w:rsidRPr="00982143">
        <w:t xml:space="preserve"> across the Mca </w:t>
      </w:r>
      <w:r w:rsidR="007B7B7B" w:rsidRPr="00982143">
        <w:t>Reference Point</w:t>
      </w:r>
      <w:r w:rsidRPr="00982143">
        <w:t>.</w:t>
      </w:r>
    </w:p>
    <w:p w:rsidR="00FE685A" w:rsidRPr="00982143" w:rsidRDefault="00FE685A" w:rsidP="00B92C83">
      <w:pPr>
        <w:pStyle w:val="Heading4"/>
      </w:pPr>
      <w:bookmarkStart w:id="2523" w:name="_Toc449540624"/>
      <w:bookmarkStart w:id="2524" w:name="_Toc449962809"/>
      <w:bookmarkStart w:id="2525" w:name="_Toc453582672"/>
      <w:r w:rsidRPr="00982143">
        <w:t>C.2.</w:t>
      </w:r>
      <w:r w:rsidR="00826CD2" w:rsidRPr="00982143">
        <w:t>2</w:t>
      </w:r>
      <w:r w:rsidRPr="00982143">
        <w:t>.</w:t>
      </w:r>
      <w:r w:rsidRPr="00982143">
        <w:rPr>
          <w:lang w:eastAsia="zh-CN"/>
        </w:rPr>
        <w:t>1</w:t>
      </w:r>
      <w:r w:rsidRPr="00982143">
        <w:t>.</w:t>
      </w:r>
      <w:r w:rsidR="007900E0" w:rsidRPr="00982143">
        <w:t>2</w:t>
      </w:r>
      <w:r w:rsidRPr="00982143">
        <w:tab/>
      </w:r>
      <w:r w:rsidR="00D87590" w:rsidRPr="00982143">
        <w:t>Pre-Conditions</w:t>
      </w:r>
      <w:bookmarkEnd w:id="2523"/>
      <w:bookmarkEnd w:id="2524"/>
      <w:bookmarkEnd w:id="2525"/>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B92C83">
      <w:pPr>
        <w:pStyle w:val="Heading4"/>
      </w:pPr>
      <w:bookmarkStart w:id="2526" w:name="_Toc449540625"/>
      <w:bookmarkStart w:id="2527" w:name="_Toc449962810"/>
      <w:bookmarkStart w:id="2528" w:name="_Toc453582673"/>
      <w:r w:rsidRPr="00982143">
        <w:t>C.2.</w:t>
      </w:r>
      <w:r w:rsidR="00826CD2" w:rsidRPr="00982143">
        <w:t>2</w:t>
      </w:r>
      <w:r w:rsidRPr="00982143">
        <w:t>.</w:t>
      </w:r>
      <w:r w:rsidRPr="00982143">
        <w:rPr>
          <w:lang w:eastAsia="zh-CN"/>
        </w:rPr>
        <w:t>1</w:t>
      </w:r>
      <w:r w:rsidRPr="00982143">
        <w:t>.</w:t>
      </w:r>
      <w:r w:rsidR="007900E0" w:rsidRPr="00982143">
        <w:t>3</w:t>
      </w:r>
      <w:r w:rsidRPr="00982143">
        <w:tab/>
      </w:r>
      <w:r w:rsidR="00534908" w:rsidRPr="00982143">
        <w:t>Sig</w:t>
      </w:r>
      <w:r w:rsidRPr="00982143">
        <w:t xml:space="preserve">nature </w:t>
      </w:r>
      <w:r w:rsidR="00612842" w:rsidRPr="00982143">
        <w:t>-</w:t>
      </w:r>
      <w:r w:rsidRPr="00982143">
        <w:t xml:space="preserve"> getServiceSubscription</w:t>
      </w:r>
      <w:bookmarkEnd w:id="2526"/>
      <w:bookmarkEnd w:id="2527"/>
      <w:bookmarkEnd w:id="2528"/>
    </w:p>
    <w:p w:rsidR="00D61E1B" w:rsidRPr="00982143" w:rsidRDefault="007900E0" w:rsidP="00D61E1B">
      <w:pPr>
        <w:pStyle w:val="TH"/>
      </w:pPr>
      <w:r w:rsidRPr="00982143">
        <w:t>Table C.2.2.1.3</w:t>
      </w:r>
      <w:r w:rsidR="00D61E1B" w:rsidRPr="00982143">
        <w:t xml:space="preserve">-1: Service Subscription Administration </w:t>
      </w:r>
      <w:r w:rsidR="00612842" w:rsidRPr="00982143">
        <w:t>-</w:t>
      </w:r>
      <w:r w:rsidR="00D61E1B" w:rsidRPr="00982143">
        <w:t xml:space="preserve"> getServiceSubscription capability</w:t>
      </w:r>
    </w:p>
    <w:tbl>
      <w:tblPr>
        <w:tblW w:w="9012" w:type="dxa"/>
        <w:jc w:val="center"/>
        <w:tblLayout w:type="fixed"/>
        <w:tblCellMar>
          <w:left w:w="28" w:type="dxa"/>
          <w:right w:w="0" w:type="dxa"/>
        </w:tblCellMar>
        <w:tblLook w:val="0000"/>
      </w:tblPr>
      <w:tblGrid>
        <w:gridCol w:w="1709"/>
        <w:gridCol w:w="900"/>
        <w:gridCol w:w="900"/>
        <w:gridCol w:w="5503"/>
      </w:tblGrid>
      <w:tr w:rsidR="00FE685A" w:rsidRPr="00982143" w:rsidTr="008531C8">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D61E1B">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D61E1B">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D61E1B">
            <w:pPr>
              <w:pStyle w:val="TAH"/>
            </w:pPr>
            <w:r w:rsidRPr="00982143">
              <w:t>Optional</w:t>
            </w:r>
          </w:p>
        </w:tc>
        <w:tc>
          <w:tcPr>
            <w:tcW w:w="5503"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D61E1B">
            <w:pPr>
              <w:pStyle w:val="TAH"/>
            </w:pPr>
            <w:r w:rsidRPr="00982143">
              <w:t>Description</w:t>
            </w:r>
          </w:p>
        </w:tc>
      </w:tr>
      <w:tr w:rsidR="00FE685A" w:rsidRPr="00982143" w:rsidTr="008531C8">
        <w:trPr>
          <w:tblHeader/>
          <w:jc w:val="center"/>
        </w:trPr>
        <w:tc>
          <w:tcPr>
            <w:tcW w:w="1709" w:type="dxa"/>
            <w:tcBorders>
              <w:left w:val="single" w:sz="1" w:space="0" w:color="000000"/>
              <w:bottom w:val="single" w:sz="1" w:space="0" w:color="000000"/>
            </w:tcBorders>
          </w:tcPr>
          <w:p w:rsidR="00FE685A" w:rsidRPr="00982143" w:rsidRDefault="00FE685A" w:rsidP="00D61E1B">
            <w:pPr>
              <w:pStyle w:val="TAL"/>
            </w:pPr>
            <w:r w:rsidRPr="00982143">
              <w:t xml:space="preserve">Mca </w:t>
            </w:r>
            <w:r w:rsidR="002F0848" w:rsidRPr="00982143">
              <w:t>Common request input parameters</w:t>
            </w:r>
          </w:p>
        </w:tc>
        <w:tc>
          <w:tcPr>
            <w:tcW w:w="900" w:type="dxa"/>
            <w:tcBorders>
              <w:left w:val="single" w:sz="1" w:space="0" w:color="000000"/>
              <w:bottom w:val="single" w:sz="1" w:space="0" w:color="000000"/>
              <w:right w:val="single" w:sz="1" w:space="0" w:color="000000"/>
            </w:tcBorders>
          </w:tcPr>
          <w:p w:rsidR="00FE685A" w:rsidRPr="00982143" w:rsidRDefault="00FE685A" w:rsidP="008531C8">
            <w:pPr>
              <w:pStyle w:val="TAC"/>
            </w:pPr>
            <w:r w:rsidRPr="00982143">
              <w:t>-</w:t>
            </w:r>
          </w:p>
        </w:tc>
        <w:tc>
          <w:tcPr>
            <w:tcW w:w="900" w:type="dxa"/>
            <w:tcBorders>
              <w:left w:val="single" w:sz="1" w:space="0" w:color="000000"/>
              <w:bottom w:val="single" w:sz="1" w:space="0" w:color="000000"/>
            </w:tcBorders>
          </w:tcPr>
          <w:p w:rsidR="00FE685A" w:rsidRPr="00982143" w:rsidRDefault="00FE685A" w:rsidP="008531C8">
            <w:pPr>
              <w:pStyle w:val="TAC"/>
            </w:pPr>
            <w:r w:rsidRPr="00982143">
              <w:t>-</w:t>
            </w:r>
          </w:p>
        </w:tc>
        <w:tc>
          <w:tcPr>
            <w:tcW w:w="5503" w:type="dxa"/>
            <w:tcBorders>
              <w:left w:val="single" w:sz="1" w:space="0" w:color="000000"/>
              <w:bottom w:val="single" w:sz="1" w:space="0" w:color="000000"/>
              <w:right w:val="single" w:sz="1" w:space="0" w:color="000000"/>
            </w:tcBorders>
          </w:tcPr>
          <w:p w:rsidR="00FE685A" w:rsidRPr="00982143" w:rsidRDefault="00FE685A" w:rsidP="00D61E1B">
            <w:pPr>
              <w:pStyle w:val="TAL"/>
            </w:pPr>
            <w:r w:rsidRPr="00982143">
              <w:t>See</w:t>
            </w:r>
            <w:r w:rsidR="008531C8" w:rsidRPr="00982143">
              <w:t xml:space="preserve"> t</w:t>
            </w:r>
            <w:r w:rsidRPr="00982143">
              <w:t xml:space="preserve">able </w:t>
            </w:r>
            <w:r w:rsidR="0096421F" w:rsidRPr="00982143">
              <w:t>A.2.2-</w:t>
            </w:r>
            <w:r w:rsidR="00DD5F17" w:rsidRPr="00982143">
              <w:t>1</w:t>
            </w:r>
            <w:r w:rsidR="008531C8" w:rsidRPr="00982143">
              <w:t>.</w:t>
            </w:r>
          </w:p>
        </w:tc>
      </w:tr>
      <w:tr w:rsidR="00FE685A" w:rsidRPr="00982143" w:rsidTr="008531C8">
        <w:trPr>
          <w:tblHeader/>
          <w:jc w:val="center"/>
        </w:trPr>
        <w:tc>
          <w:tcPr>
            <w:tcW w:w="1709" w:type="dxa"/>
            <w:tcBorders>
              <w:left w:val="single" w:sz="1" w:space="0" w:color="000000"/>
              <w:bottom w:val="single" w:sz="1" w:space="0" w:color="000000"/>
            </w:tcBorders>
          </w:tcPr>
          <w:p w:rsidR="00FE685A" w:rsidRPr="00982143" w:rsidRDefault="00FE685A" w:rsidP="00D61E1B">
            <w:pPr>
              <w:pStyle w:val="TAL"/>
            </w:pPr>
            <w:r w:rsidRPr="00982143">
              <w:t>filterCriteria</w:t>
            </w:r>
          </w:p>
        </w:tc>
        <w:tc>
          <w:tcPr>
            <w:tcW w:w="900" w:type="dxa"/>
            <w:tcBorders>
              <w:left w:val="single" w:sz="1" w:space="0" w:color="000000"/>
              <w:bottom w:val="single" w:sz="1" w:space="0" w:color="000000"/>
              <w:right w:val="single" w:sz="1" w:space="0" w:color="000000"/>
            </w:tcBorders>
          </w:tcPr>
          <w:p w:rsidR="00FE685A" w:rsidRPr="00982143" w:rsidRDefault="00FE685A" w:rsidP="008531C8">
            <w:pPr>
              <w:pStyle w:val="TAC"/>
            </w:pPr>
            <w:r w:rsidRPr="00982143">
              <w:t>IN</w:t>
            </w:r>
          </w:p>
        </w:tc>
        <w:tc>
          <w:tcPr>
            <w:tcW w:w="900" w:type="dxa"/>
            <w:tcBorders>
              <w:left w:val="single" w:sz="1" w:space="0" w:color="000000"/>
              <w:bottom w:val="single" w:sz="1" w:space="0" w:color="000000"/>
            </w:tcBorders>
          </w:tcPr>
          <w:p w:rsidR="00FE685A" w:rsidRPr="00982143" w:rsidRDefault="00FE685A" w:rsidP="008531C8">
            <w:pPr>
              <w:pStyle w:val="TAC"/>
            </w:pPr>
            <w:r w:rsidRPr="00982143">
              <w:t>NO</w:t>
            </w:r>
          </w:p>
        </w:tc>
        <w:tc>
          <w:tcPr>
            <w:tcW w:w="5503" w:type="dxa"/>
            <w:tcBorders>
              <w:left w:val="single" w:sz="1" w:space="0" w:color="000000"/>
              <w:bottom w:val="single" w:sz="1" w:space="0" w:color="000000"/>
              <w:right w:val="single" w:sz="1" w:space="0" w:color="000000"/>
            </w:tcBorders>
          </w:tcPr>
          <w:p w:rsidR="00FE685A" w:rsidRPr="00982143" w:rsidRDefault="00FE685A" w:rsidP="008531C8">
            <w:pPr>
              <w:pStyle w:val="TAL"/>
            </w:pPr>
            <w:r w:rsidRPr="00982143">
              <w:t xml:space="preserve">See </w:t>
            </w:r>
            <w:r w:rsidR="008531C8" w:rsidRPr="00982143">
              <w:t>t</w:t>
            </w:r>
            <w:r w:rsidRPr="00982143">
              <w:t xml:space="preserve">able </w:t>
            </w:r>
            <w:r w:rsidR="000D3A8F" w:rsidRPr="00982143">
              <w:t>6.9.2.2</w:t>
            </w:r>
            <w:r w:rsidR="008531C8" w:rsidRPr="00982143">
              <w:t>-1.</w:t>
            </w:r>
          </w:p>
        </w:tc>
      </w:tr>
      <w:tr w:rsidR="00FE685A" w:rsidRPr="00982143" w:rsidTr="008531C8">
        <w:trPr>
          <w:tblHeader/>
          <w:jc w:val="center"/>
        </w:trPr>
        <w:tc>
          <w:tcPr>
            <w:tcW w:w="1709" w:type="dxa"/>
            <w:tcBorders>
              <w:left w:val="single" w:sz="1" w:space="0" w:color="000000"/>
              <w:bottom w:val="single" w:sz="1" w:space="0" w:color="000000"/>
            </w:tcBorders>
          </w:tcPr>
          <w:p w:rsidR="00FE685A" w:rsidRPr="00982143" w:rsidRDefault="00FE685A" w:rsidP="00D61E1B">
            <w:pPr>
              <w:pStyle w:val="TAL"/>
            </w:pPr>
            <w:r w:rsidRPr="00982143">
              <w:t>serviceSubscriptions</w:t>
            </w:r>
          </w:p>
        </w:tc>
        <w:tc>
          <w:tcPr>
            <w:tcW w:w="900" w:type="dxa"/>
            <w:tcBorders>
              <w:left w:val="single" w:sz="1" w:space="0" w:color="000000"/>
              <w:bottom w:val="single" w:sz="1" w:space="0" w:color="000000"/>
              <w:right w:val="single" w:sz="1" w:space="0" w:color="000000"/>
            </w:tcBorders>
          </w:tcPr>
          <w:p w:rsidR="00FE685A" w:rsidRPr="00982143" w:rsidRDefault="00FE685A" w:rsidP="008531C8">
            <w:pPr>
              <w:pStyle w:val="TAC"/>
            </w:pPr>
            <w:r w:rsidRPr="00982143">
              <w:t>OUT</w:t>
            </w:r>
          </w:p>
        </w:tc>
        <w:tc>
          <w:tcPr>
            <w:tcW w:w="900" w:type="dxa"/>
            <w:tcBorders>
              <w:left w:val="single" w:sz="1" w:space="0" w:color="000000"/>
              <w:bottom w:val="single" w:sz="1" w:space="0" w:color="000000"/>
            </w:tcBorders>
          </w:tcPr>
          <w:p w:rsidR="00FE685A" w:rsidRPr="00982143" w:rsidRDefault="00FE685A" w:rsidP="008531C8">
            <w:pPr>
              <w:pStyle w:val="TAC"/>
            </w:pPr>
            <w:r w:rsidRPr="00982143">
              <w:t>NO</w:t>
            </w:r>
          </w:p>
        </w:tc>
        <w:tc>
          <w:tcPr>
            <w:tcW w:w="5503" w:type="dxa"/>
            <w:tcBorders>
              <w:left w:val="single" w:sz="1" w:space="0" w:color="000000"/>
              <w:bottom w:val="single" w:sz="1" w:space="0" w:color="000000"/>
              <w:right w:val="single" w:sz="1" w:space="0" w:color="000000"/>
            </w:tcBorders>
          </w:tcPr>
          <w:p w:rsidR="00FE685A" w:rsidRPr="00982143" w:rsidRDefault="00FE685A" w:rsidP="00D61E1B">
            <w:pPr>
              <w:pStyle w:val="TAL"/>
            </w:pPr>
            <w:r w:rsidRPr="00982143">
              <w:t xml:space="preserve">The resulting </w:t>
            </w:r>
            <w:r w:rsidR="00E23C12" w:rsidRPr="00982143">
              <w:t>M2M Service Subscription</w:t>
            </w:r>
            <w:r w:rsidRPr="00982143">
              <w:t xml:space="preserve"> entities in</w:t>
            </w:r>
            <w:r w:rsidR="008531C8" w:rsidRPr="00982143">
              <w:t xml:space="preserve"> t</w:t>
            </w:r>
            <w:r w:rsidRPr="00982143">
              <w:t xml:space="preserve">able </w:t>
            </w:r>
            <w:r w:rsidR="000D3A8F" w:rsidRPr="00982143">
              <w:t>6.9.2.3</w:t>
            </w:r>
            <w:r w:rsidR="008531C8" w:rsidRPr="00982143">
              <w:t>-1.</w:t>
            </w:r>
          </w:p>
        </w:tc>
      </w:tr>
      <w:tr w:rsidR="00FE685A" w:rsidRPr="00982143" w:rsidTr="008531C8">
        <w:trPr>
          <w:tblHeader/>
          <w:jc w:val="center"/>
        </w:trPr>
        <w:tc>
          <w:tcPr>
            <w:tcW w:w="1709" w:type="dxa"/>
            <w:tcBorders>
              <w:left w:val="single" w:sz="1" w:space="0" w:color="000000"/>
              <w:bottom w:val="single" w:sz="1" w:space="0" w:color="000000"/>
            </w:tcBorders>
          </w:tcPr>
          <w:p w:rsidR="00FE685A" w:rsidRPr="00982143" w:rsidRDefault="00FE685A" w:rsidP="00D61E1B">
            <w:pPr>
              <w:pStyle w:val="TAL"/>
            </w:pPr>
            <w:r w:rsidRPr="00982143">
              <w:t>responseType</w:t>
            </w:r>
          </w:p>
        </w:tc>
        <w:tc>
          <w:tcPr>
            <w:tcW w:w="900" w:type="dxa"/>
            <w:tcBorders>
              <w:left w:val="single" w:sz="1" w:space="0" w:color="000000"/>
              <w:bottom w:val="single" w:sz="1" w:space="0" w:color="000000"/>
              <w:right w:val="single" w:sz="1" w:space="0" w:color="000000"/>
            </w:tcBorders>
          </w:tcPr>
          <w:p w:rsidR="00FE685A" w:rsidRPr="00982143" w:rsidRDefault="00FE685A" w:rsidP="008531C8">
            <w:pPr>
              <w:pStyle w:val="TAC"/>
            </w:pPr>
            <w:r w:rsidRPr="00982143">
              <w:t>OUT</w:t>
            </w:r>
          </w:p>
        </w:tc>
        <w:tc>
          <w:tcPr>
            <w:tcW w:w="900" w:type="dxa"/>
            <w:tcBorders>
              <w:left w:val="single" w:sz="1" w:space="0" w:color="000000"/>
              <w:bottom w:val="single" w:sz="1" w:space="0" w:color="000000"/>
            </w:tcBorders>
          </w:tcPr>
          <w:p w:rsidR="00FE685A" w:rsidRPr="00982143" w:rsidRDefault="00FE685A" w:rsidP="008531C8">
            <w:pPr>
              <w:pStyle w:val="TAC"/>
            </w:pPr>
            <w:r w:rsidRPr="00982143">
              <w:t>YES</w:t>
            </w:r>
          </w:p>
        </w:tc>
        <w:tc>
          <w:tcPr>
            <w:tcW w:w="5503" w:type="dxa"/>
            <w:tcBorders>
              <w:left w:val="single" w:sz="1" w:space="0" w:color="000000"/>
              <w:bottom w:val="single" w:sz="1" w:space="0" w:color="000000"/>
              <w:right w:val="single" w:sz="1" w:space="0" w:color="000000"/>
            </w:tcBorders>
          </w:tcPr>
          <w:p w:rsidR="00FE685A" w:rsidRPr="00982143" w:rsidRDefault="00FE685A" w:rsidP="00D61E1B">
            <w:pPr>
              <w:pStyle w:val="TAL"/>
            </w:pPr>
            <w:r w:rsidRPr="00982143">
              <w:t xml:space="preserve">Unique </w:t>
            </w:r>
            <w:r w:rsidR="008531C8" w:rsidRPr="00982143">
              <w:t>response types for this service:</w:t>
            </w:r>
          </w:p>
          <w:p w:rsidR="00FE685A" w:rsidRPr="00982143" w:rsidRDefault="00FE685A" w:rsidP="008531C8">
            <w:pPr>
              <w:pStyle w:val="TB1"/>
            </w:pPr>
            <w:r w:rsidRPr="00982143">
              <w:t>None</w:t>
            </w:r>
            <w:r w:rsidR="008531C8" w:rsidRPr="00982143">
              <w:t>.</w:t>
            </w:r>
          </w:p>
        </w:tc>
      </w:tr>
    </w:tbl>
    <w:p w:rsidR="00FE685A" w:rsidRPr="00982143" w:rsidRDefault="00FE685A" w:rsidP="00FE685A"/>
    <w:p w:rsidR="00FE685A" w:rsidRPr="00982143" w:rsidRDefault="00FE685A" w:rsidP="008531C8">
      <w:pPr>
        <w:pStyle w:val="Heading4"/>
        <w:rPr>
          <w:lang w:eastAsia="ko-KR"/>
        </w:rPr>
      </w:pPr>
      <w:bookmarkStart w:id="2529" w:name="_Toc449540626"/>
      <w:bookmarkStart w:id="2530" w:name="_Toc449962811"/>
      <w:bookmarkStart w:id="2531" w:name="_Toc453582674"/>
      <w:r w:rsidRPr="00982143">
        <w:t>C.2.</w:t>
      </w:r>
      <w:r w:rsidR="00826CD2" w:rsidRPr="00982143">
        <w:t>2</w:t>
      </w:r>
      <w:r w:rsidRPr="00982143">
        <w:t>.</w:t>
      </w:r>
      <w:r w:rsidRPr="00982143">
        <w:rPr>
          <w:lang w:eastAsia="zh-CN"/>
        </w:rPr>
        <w:t>1.</w:t>
      </w:r>
      <w:r w:rsidR="007900E0" w:rsidRPr="00982143">
        <w:rPr>
          <w:lang w:eastAsia="zh-CN"/>
        </w:rPr>
        <w:t>4</w:t>
      </w:r>
      <w:r w:rsidRPr="00982143">
        <w:tab/>
      </w:r>
      <w:r w:rsidRPr="00982143">
        <w:rPr>
          <w:lang w:eastAsia="ko-KR"/>
        </w:rPr>
        <w:t>Service Interactions</w:t>
      </w:r>
      <w:bookmarkEnd w:id="2529"/>
      <w:bookmarkEnd w:id="2530"/>
      <w:bookmarkEnd w:id="2531"/>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78"/>
        </w:numPr>
      </w:pPr>
      <w:r w:rsidRPr="00982143">
        <w:t>Perform the common request authorization</w:t>
      </w:r>
      <w:r w:rsidR="008531C8" w:rsidRPr="00982143">
        <w:t>.</w:t>
      </w:r>
    </w:p>
    <w:p w:rsidR="00FE685A" w:rsidRPr="00982143" w:rsidRDefault="00FE685A" w:rsidP="00E45382">
      <w:pPr>
        <w:pStyle w:val="BN"/>
        <w:numPr>
          <w:ilvl w:val="0"/>
          <w:numId w:val="78"/>
        </w:numPr>
      </w:pPr>
      <w:r w:rsidRPr="00982143">
        <w:t xml:space="preserve">Retrieve the </w:t>
      </w:r>
      <w:r w:rsidR="00E23C12" w:rsidRPr="00982143">
        <w:t>M2M Service Subscription</w:t>
      </w:r>
      <w:r w:rsidRPr="00982143">
        <w:t>s for the supplied criteria</w:t>
      </w:r>
      <w:r w:rsidR="008531C8" w:rsidRPr="00982143">
        <w:t>.</w:t>
      </w:r>
    </w:p>
    <w:p w:rsidR="00FE685A" w:rsidRPr="00982143" w:rsidRDefault="00FE685A" w:rsidP="00E45382">
      <w:pPr>
        <w:pStyle w:val="BN"/>
        <w:numPr>
          <w:ilvl w:val="0"/>
          <w:numId w:val="78"/>
        </w:numPr>
      </w:pPr>
      <w:r w:rsidRPr="00982143">
        <w:t>Account for the event</w:t>
      </w:r>
      <w:r w:rsidR="008531C8" w:rsidRPr="00982143">
        <w:t>.</w:t>
      </w:r>
    </w:p>
    <w:p w:rsidR="00FE685A" w:rsidRPr="00982143" w:rsidRDefault="007E1FE5" w:rsidP="00B91F03">
      <w:pPr>
        <w:pStyle w:val="FL"/>
      </w:pPr>
      <w:r w:rsidRPr="00982143">
        <w:object w:dxaOrig="9675" w:dyaOrig="7103">
          <v:shape id="_x0000_i1109" type="#_x0000_t75" style="width:461.4pt;height:338.7pt" o:ole="">
            <v:imagedata r:id="rId216" o:title=""/>
          </v:shape>
          <o:OLEObject Type="Embed" ProgID="Visio.Drawing.11" ShapeID="_x0000_i1109" DrawAspect="Content" ObjectID="_1527324186" r:id="rId217"/>
        </w:object>
      </w:r>
    </w:p>
    <w:p w:rsidR="00FE685A" w:rsidRPr="00982143" w:rsidRDefault="00FE685A" w:rsidP="00D61E1B">
      <w:pPr>
        <w:pStyle w:val="TF"/>
        <w:rPr>
          <w:i/>
        </w:rPr>
      </w:pPr>
      <w:r w:rsidRPr="00982143">
        <w:t>Figure C.2.</w:t>
      </w:r>
      <w:r w:rsidR="00826CD2" w:rsidRPr="00982143">
        <w:t>2</w:t>
      </w:r>
      <w:r w:rsidRPr="00982143">
        <w:t>.1.</w:t>
      </w:r>
      <w:r w:rsidR="007900E0" w:rsidRPr="00982143">
        <w:t>4</w:t>
      </w:r>
      <w:r w:rsidRPr="00982143">
        <w:t>-1</w:t>
      </w:r>
      <w:r w:rsidR="00D61E1B" w:rsidRPr="00982143">
        <w:t>:</w:t>
      </w:r>
      <w:r w:rsidRPr="00982143">
        <w:t xml:space="preserve"> getServiceSubscription Diagram</w:t>
      </w:r>
    </w:p>
    <w:p w:rsidR="00FE685A" w:rsidRPr="00982143" w:rsidRDefault="00FE685A" w:rsidP="008531C8">
      <w:pPr>
        <w:pStyle w:val="Heading4"/>
      </w:pPr>
      <w:bookmarkStart w:id="2532" w:name="_Toc449540627"/>
      <w:bookmarkStart w:id="2533" w:name="_Toc449962812"/>
      <w:bookmarkStart w:id="2534" w:name="_Toc453582675"/>
      <w:r w:rsidRPr="00982143">
        <w:t>C.2.</w:t>
      </w:r>
      <w:r w:rsidR="00826CD2" w:rsidRPr="00982143">
        <w:t>2</w:t>
      </w:r>
      <w:r w:rsidRPr="00982143">
        <w:t>.</w:t>
      </w:r>
      <w:r w:rsidRPr="00982143">
        <w:rPr>
          <w:lang w:eastAsia="zh-CN"/>
        </w:rPr>
        <w:t>1</w:t>
      </w:r>
      <w:r w:rsidRPr="00982143">
        <w:t>.</w:t>
      </w:r>
      <w:r w:rsidR="007900E0" w:rsidRPr="00982143">
        <w:t>5</w:t>
      </w:r>
      <w:r w:rsidRPr="00982143">
        <w:tab/>
      </w:r>
      <w:r w:rsidRPr="00982143">
        <w:rPr>
          <w:lang w:eastAsia="ko-KR"/>
        </w:rPr>
        <w:t>Post-Conditions</w:t>
      </w:r>
      <w:bookmarkEnd w:id="2532"/>
      <w:bookmarkEnd w:id="2533"/>
      <w:bookmarkEnd w:id="2534"/>
    </w:p>
    <w:p w:rsidR="00FE685A" w:rsidRPr="00982143" w:rsidRDefault="00FE685A" w:rsidP="00FE685A">
      <w:pPr>
        <w:keepNext/>
        <w:rPr>
          <w:lang w:eastAsia="ko-KR"/>
        </w:rPr>
      </w:pPr>
      <w:r w:rsidRPr="00982143">
        <w:rPr>
          <w:lang w:eastAsia="ko-KR"/>
        </w:rPr>
        <w:t>Not Applicable</w:t>
      </w:r>
      <w:r w:rsidR="00D61E1B" w:rsidRPr="00982143">
        <w:rPr>
          <w:lang w:eastAsia="ko-KR"/>
        </w:rPr>
        <w:t>.</w:t>
      </w:r>
    </w:p>
    <w:p w:rsidR="00FE685A" w:rsidRPr="00982143" w:rsidRDefault="00FE685A" w:rsidP="008531C8">
      <w:pPr>
        <w:pStyle w:val="Heading4"/>
      </w:pPr>
      <w:bookmarkStart w:id="2535" w:name="_Toc449540628"/>
      <w:bookmarkStart w:id="2536" w:name="_Toc449962813"/>
      <w:bookmarkStart w:id="2537" w:name="_Toc453582676"/>
      <w:r w:rsidRPr="00982143">
        <w:t>C.2.</w:t>
      </w:r>
      <w:r w:rsidR="00826CD2" w:rsidRPr="00982143">
        <w:t>2</w:t>
      </w:r>
      <w:r w:rsidRPr="00982143">
        <w:t>.</w:t>
      </w:r>
      <w:r w:rsidRPr="00982143">
        <w:rPr>
          <w:lang w:eastAsia="zh-CN"/>
        </w:rPr>
        <w:t>1</w:t>
      </w:r>
      <w:r w:rsidRPr="00982143">
        <w:t>.</w:t>
      </w:r>
      <w:r w:rsidR="007900E0" w:rsidRPr="00982143">
        <w:t>6</w:t>
      </w:r>
      <w:r w:rsidRPr="00982143">
        <w:tab/>
      </w:r>
      <w:r w:rsidRPr="00982143">
        <w:rPr>
          <w:lang w:eastAsia="ko-KR"/>
        </w:rPr>
        <w:t>Exceptions</w:t>
      </w:r>
      <w:bookmarkEnd w:id="2535"/>
      <w:bookmarkEnd w:id="2536"/>
      <w:bookmarkEnd w:id="2537"/>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8531C8">
      <w:pPr>
        <w:pStyle w:val="Heading4"/>
      </w:pPr>
      <w:bookmarkStart w:id="2538" w:name="_Toc449540629"/>
      <w:bookmarkStart w:id="2539" w:name="_Toc449962814"/>
      <w:bookmarkStart w:id="2540" w:name="_Toc453582677"/>
      <w:r w:rsidRPr="00982143">
        <w:t>C.2.</w:t>
      </w:r>
      <w:r w:rsidR="00826CD2" w:rsidRPr="00982143">
        <w:t>2</w:t>
      </w:r>
      <w:r w:rsidRPr="00982143">
        <w:t>.</w:t>
      </w:r>
      <w:r w:rsidRPr="00982143">
        <w:rPr>
          <w:lang w:eastAsia="zh-CN"/>
        </w:rPr>
        <w:t>1</w:t>
      </w:r>
      <w:r w:rsidRPr="00982143">
        <w:t>.</w:t>
      </w:r>
      <w:r w:rsidR="007900E0" w:rsidRPr="00982143">
        <w:t>7</w:t>
      </w:r>
      <w:r w:rsidRPr="00982143">
        <w:tab/>
      </w:r>
      <w:r w:rsidRPr="00982143">
        <w:rPr>
          <w:lang w:eastAsia="ko-KR"/>
        </w:rPr>
        <w:t>Policies for Use</w:t>
      </w:r>
      <w:bookmarkEnd w:id="2538"/>
      <w:bookmarkEnd w:id="2539"/>
      <w:bookmarkEnd w:id="2540"/>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D61E1B" w:rsidRPr="00982143">
        <w:rPr>
          <w:color w:val="000000"/>
        </w:rPr>
        <w:t xml:space="preserve"> </w:t>
      </w:r>
      <w:r w:rsidRPr="00982143">
        <w:rPr>
          <w:color w:val="000000"/>
        </w:rPr>
        <w:t>ms</w:t>
      </w:r>
      <w:r w:rsidR="008531C8" w:rsidRPr="00982143">
        <w:rPr>
          <w:color w:val="000000"/>
        </w:rPr>
        <w:t>.</w:t>
      </w:r>
    </w:p>
    <w:p w:rsidR="00FE685A" w:rsidRPr="00982143" w:rsidRDefault="00FE685A" w:rsidP="008531C8">
      <w:pPr>
        <w:pStyle w:val="Heading3"/>
      </w:pPr>
      <w:bookmarkStart w:id="2541" w:name="_Toc449540630"/>
      <w:bookmarkStart w:id="2542" w:name="_Toc449962815"/>
      <w:bookmarkStart w:id="2543" w:name="_Toc453582678"/>
      <w:r w:rsidRPr="00982143">
        <w:t>C.2.</w:t>
      </w:r>
      <w:r w:rsidR="00826CD2" w:rsidRPr="00982143">
        <w:t>2</w:t>
      </w:r>
      <w:r w:rsidRPr="00982143">
        <w:t>.</w:t>
      </w:r>
      <w:r w:rsidRPr="00982143">
        <w:rPr>
          <w:lang w:eastAsia="zh-CN"/>
        </w:rPr>
        <w:t>2</w:t>
      </w:r>
      <w:r w:rsidRPr="00982143">
        <w:tab/>
      </w:r>
      <w:r w:rsidR="00CD0621" w:rsidRPr="00982143">
        <w:t>addNodeToServiceSubscription</w:t>
      </w:r>
      <w:bookmarkEnd w:id="2541"/>
      <w:bookmarkEnd w:id="2542"/>
      <w:bookmarkEnd w:id="2543"/>
    </w:p>
    <w:p w:rsidR="007900E0" w:rsidRPr="00982143" w:rsidRDefault="007900E0" w:rsidP="008531C8">
      <w:pPr>
        <w:pStyle w:val="Heading4"/>
      </w:pPr>
      <w:bookmarkStart w:id="2544" w:name="_Toc449540631"/>
      <w:bookmarkStart w:id="2545" w:name="_Toc449962816"/>
      <w:bookmarkStart w:id="2546" w:name="_Toc453582679"/>
      <w:r w:rsidRPr="00982143">
        <w:t>C.2.2.</w:t>
      </w:r>
      <w:r w:rsidRPr="00982143">
        <w:rPr>
          <w:lang w:eastAsia="zh-CN"/>
        </w:rPr>
        <w:t>2</w:t>
      </w:r>
      <w:r w:rsidRPr="00982143">
        <w:t>.1</w:t>
      </w:r>
      <w:r w:rsidRPr="00982143">
        <w:tab/>
        <w:t>Description</w:t>
      </w:r>
      <w:bookmarkEnd w:id="2544"/>
      <w:bookmarkEnd w:id="2545"/>
      <w:bookmarkEnd w:id="2546"/>
    </w:p>
    <w:p w:rsidR="00FE685A" w:rsidRPr="00982143" w:rsidRDefault="00FE685A" w:rsidP="00FE685A">
      <w:r w:rsidRPr="00982143">
        <w:t>This service</w:t>
      </w:r>
      <w:r w:rsidR="009C5085" w:rsidRPr="00982143">
        <w:t xml:space="preserve"> </w:t>
      </w:r>
      <w:r w:rsidR="00AE59EC" w:rsidRPr="00982143">
        <w:t>capability</w:t>
      </w:r>
      <w:r w:rsidRPr="00982143">
        <w:t xml:space="preserve"> adds a </w:t>
      </w:r>
      <w:r w:rsidR="00CD0621" w:rsidRPr="00982143">
        <w:t xml:space="preserve">M2M Node </w:t>
      </w:r>
      <w:r w:rsidRPr="00982143">
        <w:t xml:space="preserve">to a </w:t>
      </w:r>
      <w:r w:rsidR="00E23C12" w:rsidRPr="00982143">
        <w:t>M2M Service Subscription</w:t>
      </w:r>
      <w:r w:rsidRPr="00982143">
        <w:t>.</w:t>
      </w:r>
    </w:p>
    <w:p w:rsidR="00FE685A" w:rsidRPr="00982143" w:rsidRDefault="00FE685A" w:rsidP="008531C8">
      <w:pPr>
        <w:pStyle w:val="Heading4"/>
      </w:pPr>
      <w:bookmarkStart w:id="2547" w:name="_Toc449540632"/>
      <w:bookmarkStart w:id="2548" w:name="_Toc449962817"/>
      <w:bookmarkStart w:id="2549" w:name="_Toc453582680"/>
      <w:r w:rsidRPr="00982143">
        <w:lastRenderedPageBreak/>
        <w:t>C.2.</w:t>
      </w:r>
      <w:r w:rsidR="00826CD2" w:rsidRPr="00982143">
        <w:t>2</w:t>
      </w:r>
      <w:r w:rsidRPr="00982143">
        <w:t>.</w:t>
      </w:r>
      <w:r w:rsidRPr="00982143">
        <w:rPr>
          <w:lang w:eastAsia="zh-CN"/>
        </w:rPr>
        <w:t>2</w:t>
      </w:r>
      <w:r w:rsidR="007900E0" w:rsidRPr="00982143">
        <w:t>.2</w:t>
      </w:r>
      <w:r w:rsidRPr="00982143">
        <w:tab/>
      </w:r>
      <w:r w:rsidR="00D87590" w:rsidRPr="00982143">
        <w:t>Pre-Conditions</w:t>
      </w:r>
      <w:bookmarkEnd w:id="2547"/>
      <w:bookmarkEnd w:id="2548"/>
      <w:bookmarkEnd w:id="2549"/>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8531C8">
      <w:pPr>
        <w:pStyle w:val="Heading4"/>
      </w:pPr>
      <w:bookmarkStart w:id="2550" w:name="_Toc449540633"/>
      <w:bookmarkStart w:id="2551" w:name="_Toc449962818"/>
      <w:bookmarkStart w:id="2552" w:name="_Toc453582681"/>
      <w:r w:rsidRPr="00982143">
        <w:t>C.2.</w:t>
      </w:r>
      <w:r w:rsidR="00826CD2" w:rsidRPr="00982143">
        <w:t>2</w:t>
      </w:r>
      <w:r w:rsidRPr="00982143">
        <w:t>.</w:t>
      </w:r>
      <w:r w:rsidRPr="00982143">
        <w:rPr>
          <w:lang w:eastAsia="zh-CN"/>
        </w:rPr>
        <w:t>2</w:t>
      </w:r>
      <w:r w:rsidR="007900E0" w:rsidRPr="00982143">
        <w:t>.3</w:t>
      </w:r>
      <w:r w:rsidRPr="00982143">
        <w:tab/>
      </w:r>
      <w:r w:rsidR="00534908" w:rsidRPr="00982143">
        <w:t>Sig</w:t>
      </w:r>
      <w:r w:rsidRPr="00982143">
        <w:t xml:space="preserve">nature </w:t>
      </w:r>
      <w:r w:rsidR="00612842" w:rsidRPr="00982143">
        <w:t>-</w:t>
      </w:r>
      <w:r w:rsidRPr="00982143">
        <w:t xml:space="preserve"> </w:t>
      </w:r>
      <w:r w:rsidR="00CD0621" w:rsidRPr="00982143">
        <w:t>addNodeToServiceSubscription</w:t>
      </w:r>
      <w:bookmarkEnd w:id="2550"/>
      <w:bookmarkEnd w:id="2551"/>
      <w:bookmarkEnd w:id="2552"/>
    </w:p>
    <w:p w:rsidR="00AD33C2" w:rsidRPr="00982143" w:rsidRDefault="00AD33C2" w:rsidP="00AD33C2">
      <w:pPr>
        <w:pStyle w:val="TH"/>
      </w:pPr>
      <w:r w:rsidRPr="00982143">
        <w:t>Table C.2.</w:t>
      </w:r>
      <w:r w:rsidR="00826CD2" w:rsidRPr="00982143">
        <w:t>2</w:t>
      </w:r>
      <w:r w:rsidRPr="00982143">
        <w:t>.2.</w:t>
      </w:r>
      <w:r w:rsidR="007900E0" w:rsidRPr="00982143">
        <w:t>3</w:t>
      </w:r>
      <w:r w:rsidRPr="00982143">
        <w:t xml:space="preserve">-1: Service Subscription Administration </w:t>
      </w:r>
      <w:r w:rsidR="00612842" w:rsidRPr="00982143">
        <w:t>-</w:t>
      </w:r>
      <w:r w:rsidRPr="00982143">
        <w:t xml:space="preserve"> addDeviceToServiceSubscription capability</w:t>
      </w:r>
    </w:p>
    <w:tbl>
      <w:tblPr>
        <w:tblW w:w="8816" w:type="dxa"/>
        <w:jc w:val="center"/>
        <w:tblLayout w:type="fixed"/>
        <w:tblCellMar>
          <w:left w:w="28" w:type="dxa"/>
          <w:right w:w="0" w:type="dxa"/>
        </w:tblCellMar>
        <w:tblLook w:val="0000"/>
      </w:tblPr>
      <w:tblGrid>
        <w:gridCol w:w="1709"/>
        <w:gridCol w:w="900"/>
        <w:gridCol w:w="900"/>
        <w:gridCol w:w="5307"/>
      </w:tblGrid>
      <w:tr w:rsidR="00FE685A"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FE685A" w:rsidRPr="00982143" w:rsidTr="00642269">
        <w:trPr>
          <w:tblHeader/>
          <w:jc w:val="center"/>
        </w:trPr>
        <w:tc>
          <w:tcPr>
            <w:tcW w:w="1709" w:type="dxa"/>
            <w:tcBorders>
              <w:left w:val="single" w:sz="1" w:space="0" w:color="000000"/>
              <w:bottom w:val="single" w:sz="1" w:space="0" w:color="000000"/>
            </w:tcBorders>
          </w:tcPr>
          <w:p w:rsidR="00FE685A" w:rsidRPr="00982143" w:rsidRDefault="00FE685A" w:rsidP="00AD33C2">
            <w:pPr>
              <w:pStyle w:val="TAL"/>
              <w:rPr>
                <w:lang w:eastAsia="ko-KR"/>
              </w:rPr>
            </w:pPr>
            <w:r w:rsidRPr="00982143">
              <w:rPr>
                <w:lang w:eastAsia="ko-KR"/>
              </w:rPr>
              <w:t xml:space="preserve">Mca </w:t>
            </w:r>
            <w:r w:rsidR="002F0848"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FE685A" w:rsidRPr="00982143" w:rsidRDefault="00FE685A" w:rsidP="008531C8">
            <w:pPr>
              <w:pStyle w:val="TAC"/>
              <w:rPr>
                <w:lang w:eastAsia="ko-KR"/>
              </w:rPr>
            </w:pPr>
            <w:r w:rsidRPr="00982143">
              <w:rPr>
                <w:lang w:eastAsia="ko-KR"/>
              </w:rPr>
              <w:t>-</w:t>
            </w:r>
          </w:p>
        </w:tc>
        <w:tc>
          <w:tcPr>
            <w:tcW w:w="900" w:type="dxa"/>
            <w:tcBorders>
              <w:left w:val="single" w:sz="1" w:space="0" w:color="000000"/>
              <w:bottom w:val="single" w:sz="1" w:space="0" w:color="000000"/>
            </w:tcBorders>
          </w:tcPr>
          <w:p w:rsidR="00FE685A" w:rsidRPr="00982143" w:rsidRDefault="00FE685A" w:rsidP="008531C8">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FE685A" w:rsidRPr="00982143" w:rsidRDefault="00FE685A" w:rsidP="00AD33C2">
            <w:pPr>
              <w:pStyle w:val="TAL"/>
              <w:rPr>
                <w:lang w:eastAsia="ko-KR"/>
              </w:rPr>
            </w:pPr>
            <w:r w:rsidRPr="00982143">
              <w:t>See</w:t>
            </w:r>
            <w:r w:rsidR="008531C8" w:rsidRPr="00982143">
              <w:t xml:space="preserve"> t</w:t>
            </w:r>
            <w:r w:rsidRPr="00982143">
              <w:t xml:space="preserve">able </w:t>
            </w:r>
            <w:r w:rsidR="0096421F" w:rsidRPr="00982143">
              <w:t>A.2.2-</w:t>
            </w:r>
            <w:r w:rsidR="00DD5F17" w:rsidRPr="00982143">
              <w:t>1</w:t>
            </w:r>
            <w:r w:rsidR="008531C8" w:rsidRPr="00982143">
              <w:t>.</w:t>
            </w:r>
          </w:p>
        </w:tc>
      </w:tr>
      <w:tr w:rsidR="00CD0621" w:rsidRPr="00982143" w:rsidTr="00642269">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externalIds</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IN</w:t>
            </w:r>
          </w:p>
        </w:tc>
        <w:tc>
          <w:tcPr>
            <w:tcW w:w="900" w:type="dxa"/>
            <w:tcBorders>
              <w:left w:val="single" w:sz="1" w:space="0" w:color="000000"/>
              <w:bottom w:val="single" w:sz="1" w:space="0" w:color="000000"/>
            </w:tcBorders>
          </w:tcPr>
          <w:p w:rsidR="00CD0621" w:rsidRPr="00982143" w:rsidRDefault="00CD0621"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A List of URNs that represent the external identifiers associated with this M2M Node.</w:t>
            </w:r>
          </w:p>
        </w:tc>
      </w:tr>
      <w:tr w:rsidR="00CD0621" w:rsidRPr="00982143" w:rsidTr="00642269">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applicationRuleIds</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IN</w:t>
            </w:r>
          </w:p>
        </w:tc>
        <w:tc>
          <w:tcPr>
            <w:tcW w:w="900" w:type="dxa"/>
            <w:tcBorders>
              <w:left w:val="single" w:sz="1" w:space="0" w:color="000000"/>
              <w:bottom w:val="single" w:sz="1" w:space="0" w:color="000000"/>
            </w:tcBorders>
          </w:tcPr>
          <w:p w:rsidR="00CD0621" w:rsidRPr="00982143" w:rsidRDefault="00CD0621"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A list of Application Rules associated with this Node.</w:t>
            </w:r>
          </w:p>
        </w:tc>
      </w:tr>
      <w:tr w:rsidR="00CD0621" w:rsidRPr="00982143" w:rsidTr="00642269">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nodeId</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OUT</w:t>
            </w:r>
          </w:p>
        </w:tc>
        <w:tc>
          <w:tcPr>
            <w:tcW w:w="900" w:type="dxa"/>
            <w:tcBorders>
              <w:left w:val="single" w:sz="1" w:space="0" w:color="000000"/>
              <w:bottom w:val="single" w:sz="1" w:space="0" w:color="000000"/>
            </w:tcBorders>
          </w:tcPr>
          <w:p w:rsidR="00CD0621" w:rsidRPr="00982143" w:rsidRDefault="00CD0621" w:rsidP="008531C8">
            <w:pPr>
              <w:pStyle w:val="TAC"/>
            </w:pPr>
            <w:r w:rsidRPr="00982143">
              <w:t>NO</w:t>
            </w:r>
          </w:p>
        </w:tc>
        <w:tc>
          <w:tcPr>
            <w:tcW w:w="5307"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The unique M2M Node identifer for this entity.</w:t>
            </w:r>
          </w:p>
        </w:tc>
      </w:tr>
      <w:tr w:rsidR="00CD0621" w:rsidRPr="00982143" w:rsidTr="00642269">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OUT</w:t>
            </w:r>
          </w:p>
        </w:tc>
        <w:tc>
          <w:tcPr>
            <w:tcW w:w="900" w:type="dxa"/>
            <w:tcBorders>
              <w:left w:val="single" w:sz="1" w:space="0" w:color="000000"/>
              <w:bottom w:val="single" w:sz="1" w:space="0" w:color="000000"/>
            </w:tcBorders>
          </w:tcPr>
          <w:p w:rsidR="00CD0621" w:rsidRPr="00982143" w:rsidRDefault="00CD0621"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Unique response types for this service.</w:t>
            </w:r>
          </w:p>
          <w:p w:rsidR="00CD0621" w:rsidRPr="00982143" w:rsidRDefault="00CD0621" w:rsidP="00AD33C2">
            <w:pPr>
              <w:pStyle w:val="TAL"/>
            </w:pPr>
            <w:r w:rsidRPr="00982143">
              <w:t>M2M Service Subscription does not exist.</w:t>
            </w:r>
          </w:p>
        </w:tc>
      </w:tr>
      <w:tr w:rsidR="00CD0621" w:rsidRPr="00982143" w:rsidTr="00642269">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applicationRuleIds</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IN</w:t>
            </w:r>
          </w:p>
        </w:tc>
        <w:tc>
          <w:tcPr>
            <w:tcW w:w="900" w:type="dxa"/>
            <w:tcBorders>
              <w:left w:val="single" w:sz="1" w:space="0" w:color="000000"/>
              <w:bottom w:val="single" w:sz="1" w:space="0" w:color="000000"/>
            </w:tcBorders>
          </w:tcPr>
          <w:p w:rsidR="00CD0621" w:rsidRPr="00982143" w:rsidRDefault="00CD0621"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CD0621" w:rsidRPr="00982143" w:rsidRDefault="00CD0621" w:rsidP="00AD33C2">
            <w:pPr>
              <w:pStyle w:val="TB1"/>
            </w:pPr>
            <w:r w:rsidRPr="00982143">
              <w:t>A list of Application Rules associated with this Node.</w:t>
            </w:r>
          </w:p>
        </w:tc>
      </w:tr>
    </w:tbl>
    <w:p w:rsidR="00FE685A" w:rsidRPr="00982143" w:rsidRDefault="00FE685A" w:rsidP="00FE685A"/>
    <w:p w:rsidR="00FE685A" w:rsidRPr="00982143" w:rsidRDefault="00FE685A" w:rsidP="008531C8">
      <w:pPr>
        <w:pStyle w:val="Heading4"/>
        <w:rPr>
          <w:lang w:eastAsia="ko-KR"/>
        </w:rPr>
      </w:pPr>
      <w:bookmarkStart w:id="2553" w:name="_Toc449540634"/>
      <w:bookmarkStart w:id="2554" w:name="_Toc449962819"/>
      <w:bookmarkStart w:id="2555" w:name="_Toc453582682"/>
      <w:r w:rsidRPr="00982143">
        <w:t>C.2.</w:t>
      </w:r>
      <w:r w:rsidR="00826CD2" w:rsidRPr="00982143">
        <w:t>2</w:t>
      </w:r>
      <w:r w:rsidRPr="00982143">
        <w:t>.</w:t>
      </w:r>
      <w:r w:rsidRPr="00982143">
        <w:rPr>
          <w:lang w:eastAsia="zh-CN"/>
        </w:rPr>
        <w:t>2.</w:t>
      </w:r>
      <w:r w:rsidR="007900E0" w:rsidRPr="00982143">
        <w:rPr>
          <w:lang w:eastAsia="zh-CN"/>
        </w:rPr>
        <w:t>4</w:t>
      </w:r>
      <w:r w:rsidRPr="00982143">
        <w:tab/>
      </w:r>
      <w:r w:rsidRPr="00982143">
        <w:rPr>
          <w:lang w:eastAsia="ko-KR"/>
        </w:rPr>
        <w:t>Service Interactions</w:t>
      </w:r>
      <w:bookmarkEnd w:id="2553"/>
      <w:bookmarkEnd w:id="2554"/>
      <w:bookmarkEnd w:id="2555"/>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79"/>
        </w:numPr>
      </w:pPr>
      <w:r w:rsidRPr="00982143">
        <w:t>Perform the common request authorization</w:t>
      </w:r>
      <w:r w:rsidR="008531C8" w:rsidRPr="00982143">
        <w:t>.</w:t>
      </w:r>
    </w:p>
    <w:p w:rsidR="00FE685A" w:rsidRPr="00982143" w:rsidRDefault="00FE685A" w:rsidP="00E45382">
      <w:pPr>
        <w:pStyle w:val="BN"/>
        <w:numPr>
          <w:ilvl w:val="0"/>
          <w:numId w:val="79"/>
        </w:numPr>
      </w:pPr>
      <w:r w:rsidRPr="00982143">
        <w:t xml:space="preserve">Add </w:t>
      </w:r>
      <w:r w:rsidR="00D20160" w:rsidRPr="00982143">
        <w:t>the M2M Nodes</w:t>
      </w:r>
      <w:r w:rsidRPr="00982143">
        <w:t xml:space="preserve"> to the </w:t>
      </w:r>
      <w:r w:rsidR="00E23C12" w:rsidRPr="00982143">
        <w:t>M2M Service Subscription</w:t>
      </w:r>
      <w:r w:rsidR="008531C8" w:rsidRPr="00982143">
        <w:t>.</w:t>
      </w:r>
    </w:p>
    <w:p w:rsidR="00FE685A" w:rsidRPr="00982143" w:rsidRDefault="00FE685A" w:rsidP="00E45382">
      <w:pPr>
        <w:pStyle w:val="BN"/>
        <w:numPr>
          <w:ilvl w:val="0"/>
          <w:numId w:val="79"/>
        </w:numPr>
      </w:pPr>
      <w:r w:rsidRPr="00982143">
        <w:t>Account for the event</w:t>
      </w:r>
      <w:r w:rsidR="008531C8" w:rsidRPr="00982143">
        <w:t>.</w:t>
      </w:r>
    </w:p>
    <w:p w:rsidR="00FE685A" w:rsidRPr="00982143" w:rsidRDefault="00AD33C2" w:rsidP="00B91F03">
      <w:pPr>
        <w:pStyle w:val="FL"/>
      </w:pPr>
      <w:r w:rsidRPr="00982143">
        <w:object w:dxaOrig="10454" w:dyaOrig="7117">
          <v:shape id="_x0000_i1110" type="#_x0000_t75" style="width:470.6pt;height:319.1pt" o:ole="">
            <v:imagedata r:id="rId218" o:title=""/>
          </v:shape>
          <o:OLEObject Type="Embed" ProgID="Visio.Drawing.11" ShapeID="_x0000_i1110" DrawAspect="Content" ObjectID="_1527324187" r:id="rId219"/>
        </w:object>
      </w:r>
    </w:p>
    <w:p w:rsidR="00FE685A" w:rsidRPr="00982143" w:rsidRDefault="00FE685A" w:rsidP="00AD33C2">
      <w:pPr>
        <w:pStyle w:val="TF"/>
        <w:rPr>
          <w:i/>
        </w:rPr>
      </w:pPr>
      <w:r w:rsidRPr="00982143">
        <w:t>Figure C.2.</w:t>
      </w:r>
      <w:r w:rsidR="00826CD2" w:rsidRPr="00982143">
        <w:t>2</w:t>
      </w:r>
      <w:r w:rsidRPr="00982143">
        <w:t>.2.</w:t>
      </w:r>
      <w:r w:rsidR="007900E0" w:rsidRPr="00982143">
        <w:t>4</w:t>
      </w:r>
      <w:r w:rsidRPr="00982143">
        <w:t>-1</w:t>
      </w:r>
      <w:r w:rsidR="00AD33C2" w:rsidRPr="00982143">
        <w:t>:</w:t>
      </w:r>
      <w:r w:rsidRPr="00982143">
        <w:t xml:space="preserve"> </w:t>
      </w:r>
      <w:r w:rsidR="00CD0621" w:rsidRPr="00982143">
        <w:t xml:space="preserve">addNodeToServiceSubscription </w:t>
      </w:r>
      <w:r w:rsidRPr="00982143">
        <w:t>Diagram</w:t>
      </w:r>
    </w:p>
    <w:p w:rsidR="00FE685A" w:rsidRPr="00982143" w:rsidRDefault="00FE685A" w:rsidP="008531C8">
      <w:pPr>
        <w:pStyle w:val="Heading4"/>
      </w:pPr>
      <w:bookmarkStart w:id="2556" w:name="_Toc449540635"/>
      <w:bookmarkStart w:id="2557" w:name="_Toc449962820"/>
      <w:bookmarkStart w:id="2558" w:name="_Toc453582683"/>
      <w:r w:rsidRPr="00982143">
        <w:lastRenderedPageBreak/>
        <w:t>C.2.</w:t>
      </w:r>
      <w:r w:rsidR="00826CD2" w:rsidRPr="00982143">
        <w:t>2</w:t>
      </w:r>
      <w:r w:rsidRPr="00982143">
        <w:t>.2.</w:t>
      </w:r>
      <w:r w:rsidR="007900E0" w:rsidRPr="00982143">
        <w:t>5</w:t>
      </w:r>
      <w:r w:rsidRPr="00982143">
        <w:tab/>
        <w:t>Post-Conditions</w:t>
      </w:r>
      <w:bookmarkEnd w:id="2556"/>
      <w:bookmarkEnd w:id="2557"/>
      <w:bookmarkEnd w:id="2558"/>
    </w:p>
    <w:p w:rsidR="00FE685A" w:rsidRPr="00982143" w:rsidRDefault="00FE685A" w:rsidP="00FE685A">
      <w:pPr>
        <w:keepNext/>
        <w:rPr>
          <w:lang w:eastAsia="ko-KR"/>
        </w:rPr>
      </w:pPr>
      <w:r w:rsidRPr="00982143">
        <w:rPr>
          <w:lang w:eastAsia="ko-KR"/>
        </w:rPr>
        <w:t xml:space="preserve">The </w:t>
      </w:r>
      <w:r w:rsidR="00CD0621" w:rsidRPr="00982143">
        <w:rPr>
          <w:lang w:eastAsia="ko-KR"/>
        </w:rPr>
        <w:t xml:space="preserve">M2M Node </w:t>
      </w:r>
      <w:r w:rsidRPr="00982143">
        <w:rPr>
          <w:lang w:eastAsia="ko-KR"/>
        </w:rPr>
        <w:t xml:space="preserve">is added to the </w:t>
      </w:r>
      <w:r w:rsidR="00E23C12" w:rsidRPr="00982143">
        <w:rPr>
          <w:lang w:eastAsia="ko-KR"/>
        </w:rPr>
        <w:t>M2M Service Subscription</w:t>
      </w:r>
      <w:r w:rsidRPr="00982143">
        <w:rPr>
          <w:lang w:eastAsia="ko-KR"/>
        </w:rPr>
        <w:t xml:space="preserve"> returning the oneM2M System.</w:t>
      </w:r>
    </w:p>
    <w:p w:rsidR="00FE685A" w:rsidRPr="00982143" w:rsidRDefault="00FE685A" w:rsidP="008531C8">
      <w:pPr>
        <w:pStyle w:val="Heading4"/>
      </w:pPr>
      <w:bookmarkStart w:id="2559" w:name="_Toc449540636"/>
      <w:bookmarkStart w:id="2560" w:name="_Toc449962821"/>
      <w:bookmarkStart w:id="2561" w:name="_Toc453582684"/>
      <w:r w:rsidRPr="00982143">
        <w:t>C.2.</w:t>
      </w:r>
      <w:r w:rsidR="00826CD2" w:rsidRPr="00982143">
        <w:t>2</w:t>
      </w:r>
      <w:r w:rsidRPr="00982143">
        <w:t>.</w:t>
      </w:r>
      <w:r w:rsidRPr="00982143">
        <w:rPr>
          <w:lang w:eastAsia="zh-CN"/>
        </w:rPr>
        <w:t>2</w:t>
      </w:r>
      <w:r w:rsidRPr="00982143">
        <w:t>.</w:t>
      </w:r>
      <w:r w:rsidR="007900E0" w:rsidRPr="00982143">
        <w:t>6</w:t>
      </w:r>
      <w:r w:rsidRPr="00982143">
        <w:tab/>
      </w:r>
      <w:r w:rsidRPr="00982143">
        <w:rPr>
          <w:lang w:eastAsia="ko-KR"/>
        </w:rPr>
        <w:t>Exceptions</w:t>
      </w:r>
      <w:bookmarkEnd w:id="2559"/>
      <w:bookmarkEnd w:id="2560"/>
      <w:bookmarkEnd w:id="2561"/>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8531C8">
      <w:pPr>
        <w:pStyle w:val="Heading4"/>
      </w:pPr>
      <w:bookmarkStart w:id="2562" w:name="_Toc449540637"/>
      <w:bookmarkStart w:id="2563" w:name="_Toc449962822"/>
      <w:bookmarkStart w:id="2564" w:name="_Toc453582685"/>
      <w:r w:rsidRPr="00982143">
        <w:t>C.2.</w:t>
      </w:r>
      <w:r w:rsidR="00826CD2" w:rsidRPr="00982143">
        <w:t>2</w:t>
      </w:r>
      <w:r w:rsidRPr="00982143">
        <w:t>.</w:t>
      </w:r>
      <w:r w:rsidRPr="00982143">
        <w:rPr>
          <w:lang w:eastAsia="zh-CN"/>
        </w:rPr>
        <w:t>2</w:t>
      </w:r>
      <w:r w:rsidRPr="00982143">
        <w:t>.</w:t>
      </w:r>
      <w:r w:rsidR="007900E0" w:rsidRPr="00982143">
        <w:t>7</w:t>
      </w:r>
      <w:r w:rsidRPr="00982143">
        <w:tab/>
      </w:r>
      <w:r w:rsidRPr="00982143">
        <w:rPr>
          <w:lang w:eastAsia="ko-KR"/>
        </w:rPr>
        <w:t>Policies for Use</w:t>
      </w:r>
      <w:bookmarkEnd w:id="2562"/>
      <w:bookmarkEnd w:id="2563"/>
      <w:bookmarkEnd w:id="2564"/>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8531C8" w:rsidRPr="00982143">
        <w:rPr>
          <w:color w:val="000000"/>
        </w:rPr>
        <w:t>.</w:t>
      </w:r>
    </w:p>
    <w:p w:rsidR="00FE685A" w:rsidRPr="00982143" w:rsidRDefault="00FE685A" w:rsidP="008531C8">
      <w:pPr>
        <w:pStyle w:val="Heading3"/>
      </w:pPr>
      <w:bookmarkStart w:id="2565" w:name="_Toc449540638"/>
      <w:bookmarkStart w:id="2566" w:name="_Toc449962823"/>
      <w:bookmarkStart w:id="2567" w:name="_Toc453582686"/>
      <w:r w:rsidRPr="00982143">
        <w:t>C.2.</w:t>
      </w:r>
      <w:r w:rsidR="00826CD2" w:rsidRPr="00982143">
        <w:t>2</w:t>
      </w:r>
      <w:r w:rsidRPr="00982143">
        <w:t>.</w:t>
      </w:r>
      <w:r w:rsidRPr="00982143">
        <w:rPr>
          <w:lang w:eastAsia="zh-CN"/>
        </w:rPr>
        <w:t>3</w:t>
      </w:r>
      <w:r w:rsidRPr="00982143">
        <w:tab/>
      </w:r>
      <w:r w:rsidR="00CD0621" w:rsidRPr="00982143">
        <w:t>deleteNodesFromServiceSubscription</w:t>
      </w:r>
      <w:bookmarkEnd w:id="2565"/>
      <w:bookmarkEnd w:id="2566"/>
      <w:bookmarkEnd w:id="2567"/>
    </w:p>
    <w:p w:rsidR="0056315C" w:rsidRPr="00982143" w:rsidRDefault="0056315C" w:rsidP="008531C8">
      <w:pPr>
        <w:pStyle w:val="Heading4"/>
      </w:pPr>
      <w:bookmarkStart w:id="2568" w:name="_Toc449540639"/>
      <w:bookmarkStart w:id="2569" w:name="_Toc449962824"/>
      <w:bookmarkStart w:id="2570" w:name="_Toc453582687"/>
      <w:r w:rsidRPr="00982143">
        <w:t>C.2.2.</w:t>
      </w:r>
      <w:r w:rsidRPr="00982143">
        <w:rPr>
          <w:lang w:eastAsia="zh-CN"/>
        </w:rPr>
        <w:t>3</w:t>
      </w:r>
      <w:r w:rsidRPr="00982143">
        <w:t>.1</w:t>
      </w:r>
      <w:r w:rsidRPr="00982143">
        <w:tab/>
        <w:t>Description</w:t>
      </w:r>
      <w:bookmarkEnd w:id="2568"/>
      <w:bookmarkEnd w:id="2569"/>
      <w:bookmarkEnd w:id="2570"/>
    </w:p>
    <w:p w:rsidR="00FE685A" w:rsidRPr="00982143" w:rsidRDefault="00FE685A" w:rsidP="00FE685A">
      <w:r w:rsidRPr="00982143">
        <w:t>This service</w:t>
      </w:r>
      <w:r w:rsidR="009C5085" w:rsidRPr="00982143">
        <w:t xml:space="preserve"> </w:t>
      </w:r>
      <w:r w:rsidR="00AE59EC" w:rsidRPr="00982143">
        <w:t>capability</w:t>
      </w:r>
      <w:r w:rsidRPr="00982143">
        <w:t xml:space="preserve"> deletes </w:t>
      </w:r>
      <w:r w:rsidR="00CD0621" w:rsidRPr="00982143">
        <w:t>M2M Nodes</w:t>
      </w:r>
      <w:r w:rsidRPr="00982143">
        <w:t xml:space="preserve"> from a </w:t>
      </w:r>
      <w:r w:rsidR="00E23C12" w:rsidRPr="00982143">
        <w:t>M2M Service Subscription</w:t>
      </w:r>
      <w:r w:rsidRPr="00982143">
        <w:t>.</w:t>
      </w:r>
    </w:p>
    <w:p w:rsidR="00FE685A" w:rsidRPr="00982143" w:rsidRDefault="00FE685A" w:rsidP="008531C8">
      <w:pPr>
        <w:pStyle w:val="Heading4"/>
      </w:pPr>
      <w:bookmarkStart w:id="2571" w:name="_Toc449540640"/>
      <w:bookmarkStart w:id="2572" w:name="_Toc449962825"/>
      <w:bookmarkStart w:id="2573" w:name="_Toc453582688"/>
      <w:r w:rsidRPr="00982143">
        <w:t>C.2.</w:t>
      </w:r>
      <w:r w:rsidR="00826CD2" w:rsidRPr="00982143">
        <w:t>2</w:t>
      </w:r>
      <w:r w:rsidRPr="00982143">
        <w:t>.</w:t>
      </w:r>
      <w:r w:rsidRPr="00982143">
        <w:rPr>
          <w:lang w:eastAsia="zh-CN"/>
        </w:rPr>
        <w:t>3</w:t>
      </w:r>
      <w:r w:rsidRPr="00982143">
        <w:t>.</w:t>
      </w:r>
      <w:r w:rsidR="0056315C" w:rsidRPr="00982143">
        <w:t>2</w:t>
      </w:r>
      <w:r w:rsidRPr="00982143">
        <w:tab/>
      </w:r>
      <w:r w:rsidR="00D87590" w:rsidRPr="00982143">
        <w:t>Pre-Conditions</w:t>
      </w:r>
      <w:bookmarkEnd w:id="2571"/>
      <w:bookmarkEnd w:id="2572"/>
      <w:bookmarkEnd w:id="2573"/>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8531C8">
      <w:pPr>
        <w:pStyle w:val="Heading4"/>
      </w:pPr>
      <w:bookmarkStart w:id="2574" w:name="_Toc449540641"/>
      <w:bookmarkStart w:id="2575" w:name="_Toc449962826"/>
      <w:bookmarkStart w:id="2576" w:name="_Toc453582689"/>
      <w:r w:rsidRPr="00982143">
        <w:t>C.2.</w:t>
      </w:r>
      <w:r w:rsidR="00826CD2" w:rsidRPr="00982143">
        <w:t>2</w:t>
      </w:r>
      <w:r w:rsidRPr="00982143">
        <w:t>.</w:t>
      </w:r>
      <w:r w:rsidRPr="00982143">
        <w:rPr>
          <w:lang w:eastAsia="zh-CN"/>
        </w:rPr>
        <w:t>3</w:t>
      </w:r>
      <w:r w:rsidRPr="00982143">
        <w:t>.</w:t>
      </w:r>
      <w:r w:rsidR="0056315C" w:rsidRPr="00982143">
        <w:t>3</w:t>
      </w:r>
      <w:r w:rsidRPr="00982143">
        <w:tab/>
      </w:r>
      <w:r w:rsidR="00534908" w:rsidRPr="00982143">
        <w:t>Sig</w:t>
      </w:r>
      <w:r w:rsidRPr="00982143">
        <w:t xml:space="preserve">nature </w:t>
      </w:r>
      <w:r w:rsidR="00612842" w:rsidRPr="00982143">
        <w:t>-</w:t>
      </w:r>
      <w:r w:rsidRPr="00982143">
        <w:t xml:space="preserve"> </w:t>
      </w:r>
      <w:r w:rsidR="00CD0621" w:rsidRPr="00982143">
        <w:t>deleteNodesFromServiceSubscription</w:t>
      </w:r>
      <w:bookmarkEnd w:id="2574"/>
      <w:bookmarkEnd w:id="2575"/>
      <w:bookmarkEnd w:id="2576"/>
    </w:p>
    <w:p w:rsidR="00AD33C2" w:rsidRPr="00982143" w:rsidRDefault="00AD33C2" w:rsidP="00AD33C2">
      <w:pPr>
        <w:pStyle w:val="TH"/>
      </w:pPr>
      <w:r w:rsidRPr="00982143">
        <w:t>Table C.2.</w:t>
      </w:r>
      <w:r w:rsidR="00826CD2" w:rsidRPr="00982143">
        <w:t>2</w:t>
      </w:r>
      <w:r w:rsidRPr="00982143">
        <w:t>.3.</w:t>
      </w:r>
      <w:r w:rsidR="0056315C" w:rsidRPr="00982143">
        <w:t>3</w:t>
      </w:r>
      <w:r w:rsidRPr="00982143">
        <w:t xml:space="preserve">-1: Service Subscription Administration </w:t>
      </w:r>
      <w:r w:rsidR="00612842" w:rsidRPr="00982143">
        <w:t>-</w:t>
      </w:r>
      <w:r w:rsidR="008531C8" w:rsidRPr="00982143">
        <w:br/>
      </w:r>
      <w:r w:rsidRPr="00982143">
        <w:t>deleteNodesFromServiceSubscription capability</w:t>
      </w:r>
    </w:p>
    <w:tbl>
      <w:tblPr>
        <w:tblW w:w="9370" w:type="dxa"/>
        <w:jc w:val="center"/>
        <w:tblLayout w:type="fixed"/>
        <w:tblCellMar>
          <w:left w:w="28" w:type="dxa"/>
          <w:right w:w="0" w:type="dxa"/>
        </w:tblCellMar>
        <w:tblLook w:val="0000"/>
      </w:tblPr>
      <w:tblGrid>
        <w:gridCol w:w="1709"/>
        <w:gridCol w:w="900"/>
        <w:gridCol w:w="900"/>
        <w:gridCol w:w="5861"/>
      </w:tblGrid>
      <w:tr w:rsidR="00FE685A" w:rsidRPr="00982143" w:rsidTr="008531C8">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861"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DD5F17" w:rsidRPr="00982143" w:rsidTr="008531C8">
        <w:trPr>
          <w:tblHeader/>
          <w:jc w:val="center"/>
        </w:trPr>
        <w:tc>
          <w:tcPr>
            <w:tcW w:w="1709" w:type="dxa"/>
            <w:tcBorders>
              <w:left w:val="single" w:sz="1" w:space="0" w:color="000000"/>
              <w:bottom w:val="single" w:sz="1" w:space="0" w:color="000000"/>
            </w:tcBorders>
          </w:tcPr>
          <w:p w:rsidR="00DD5F17" w:rsidRPr="00982143" w:rsidRDefault="002F0848" w:rsidP="00AD33C2">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982143" w:rsidRDefault="00DD5F17" w:rsidP="008531C8">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D5F17" w:rsidRPr="00982143" w:rsidRDefault="00DD5F17" w:rsidP="008531C8">
            <w:pPr>
              <w:pStyle w:val="TAC"/>
              <w:rPr>
                <w:lang w:eastAsia="ko-KR"/>
              </w:rPr>
            </w:pPr>
            <w:r w:rsidRPr="00982143">
              <w:rPr>
                <w:lang w:eastAsia="ko-KR"/>
              </w:rPr>
              <w:t>-</w:t>
            </w:r>
          </w:p>
        </w:tc>
        <w:tc>
          <w:tcPr>
            <w:tcW w:w="5861" w:type="dxa"/>
            <w:tcBorders>
              <w:left w:val="single" w:sz="1" w:space="0" w:color="000000"/>
              <w:bottom w:val="single" w:sz="1" w:space="0" w:color="000000"/>
              <w:right w:val="single" w:sz="1" w:space="0" w:color="000000"/>
            </w:tcBorders>
          </w:tcPr>
          <w:p w:rsidR="00DD5F17" w:rsidRPr="00982143" w:rsidRDefault="00DD5F17" w:rsidP="00AD33C2">
            <w:pPr>
              <w:pStyle w:val="TAL"/>
              <w:rPr>
                <w:lang w:eastAsia="ko-KR"/>
              </w:rPr>
            </w:pPr>
            <w:r w:rsidRPr="00982143">
              <w:t>See</w:t>
            </w:r>
            <w:r w:rsidR="008531C8" w:rsidRPr="00982143">
              <w:t xml:space="preserve"> t</w:t>
            </w:r>
            <w:r w:rsidRPr="00982143">
              <w:t xml:space="preserve">able </w:t>
            </w:r>
            <w:r w:rsidR="0096421F" w:rsidRPr="00982143">
              <w:t>A.2.2-</w:t>
            </w:r>
            <w:r w:rsidRPr="00982143">
              <w:t>1</w:t>
            </w:r>
            <w:r w:rsidR="008531C8" w:rsidRPr="00982143">
              <w:t>.</w:t>
            </w:r>
          </w:p>
        </w:tc>
      </w:tr>
      <w:tr w:rsidR="00CD0621" w:rsidRPr="00982143" w:rsidTr="008531C8">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nodeIds</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IN</w:t>
            </w:r>
          </w:p>
        </w:tc>
        <w:tc>
          <w:tcPr>
            <w:tcW w:w="900" w:type="dxa"/>
            <w:tcBorders>
              <w:left w:val="single" w:sz="1" w:space="0" w:color="000000"/>
              <w:bottom w:val="single" w:sz="1" w:space="0" w:color="000000"/>
            </w:tcBorders>
          </w:tcPr>
          <w:p w:rsidR="00CD0621" w:rsidRPr="00982143" w:rsidRDefault="00CD0621" w:rsidP="008531C8">
            <w:pPr>
              <w:pStyle w:val="TAC"/>
            </w:pPr>
            <w:r w:rsidRPr="00982143">
              <w:t>NO</w:t>
            </w:r>
          </w:p>
        </w:tc>
        <w:tc>
          <w:tcPr>
            <w:tcW w:w="5861"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List of M2M Node identifiers to be deleted from the M2M Service Subscript</w:t>
            </w:r>
            <w:r w:rsidR="008531C8" w:rsidRPr="00982143">
              <w:t>ion.</w:t>
            </w:r>
          </w:p>
        </w:tc>
      </w:tr>
      <w:tr w:rsidR="00CD0621" w:rsidRPr="00982143" w:rsidTr="008531C8">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OUT</w:t>
            </w:r>
          </w:p>
        </w:tc>
        <w:tc>
          <w:tcPr>
            <w:tcW w:w="900" w:type="dxa"/>
            <w:tcBorders>
              <w:left w:val="single" w:sz="1" w:space="0" w:color="000000"/>
              <w:bottom w:val="single" w:sz="1" w:space="0" w:color="000000"/>
            </w:tcBorders>
          </w:tcPr>
          <w:p w:rsidR="00CD0621" w:rsidRPr="00982143" w:rsidRDefault="00CD0621" w:rsidP="008531C8">
            <w:pPr>
              <w:pStyle w:val="TAC"/>
            </w:pPr>
            <w:r w:rsidRPr="00982143">
              <w:t>YES</w:t>
            </w:r>
          </w:p>
        </w:tc>
        <w:tc>
          <w:tcPr>
            <w:tcW w:w="5861"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 xml:space="preserve">Unique </w:t>
            </w:r>
            <w:r w:rsidR="008531C8" w:rsidRPr="00982143">
              <w:t>response types for this service:</w:t>
            </w:r>
          </w:p>
          <w:p w:rsidR="008531C8" w:rsidRPr="00982143" w:rsidRDefault="00CD0621" w:rsidP="00AD33C2">
            <w:pPr>
              <w:pStyle w:val="TB1"/>
            </w:pPr>
            <w:r w:rsidRPr="00982143">
              <w:t>M2M Service Subscription does not exist.</w:t>
            </w:r>
          </w:p>
          <w:p w:rsidR="00CD0621" w:rsidRPr="00982143" w:rsidRDefault="00CD0621" w:rsidP="00AD33C2">
            <w:pPr>
              <w:pStyle w:val="TB1"/>
            </w:pPr>
            <w:r w:rsidRPr="00982143">
              <w:t>M2M Node does not exist for this M2M Service Subscription</w:t>
            </w:r>
            <w:r w:rsidR="008531C8" w:rsidRPr="00982143">
              <w:t>.</w:t>
            </w:r>
          </w:p>
        </w:tc>
      </w:tr>
    </w:tbl>
    <w:p w:rsidR="00FE685A" w:rsidRPr="00982143" w:rsidRDefault="00FE685A" w:rsidP="00FE685A"/>
    <w:p w:rsidR="00FE685A" w:rsidRPr="00982143" w:rsidRDefault="00FE685A" w:rsidP="008531C8">
      <w:pPr>
        <w:pStyle w:val="Heading4"/>
        <w:rPr>
          <w:lang w:eastAsia="ko-KR"/>
        </w:rPr>
      </w:pPr>
      <w:bookmarkStart w:id="2577" w:name="_Toc449540642"/>
      <w:bookmarkStart w:id="2578" w:name="_Toc449962827"/>
      <w:bookmarkStart w:id="2579" w:name="_Toc453582690"/>
      <w:r w:rsidRPr="00982143">
        <w:t>C.2.</w:t>
      </w:r>
      <w:r w:rsidR="00826CD2" w:rsidRPr="00982143">
        <w:t>2</w:t>
      </w:r>
      <w:r w:rsidRPr="00982143">
        <w:t>.</w:t>
      </w:r>
      <w:r w:rsidRPr="00982143">
        <w:rPr>
          <w:lang w:eastAsia="zh-CN"/>
        </w:rPr>
        <w:t>3.</w:t>
      </w:r>
      <w:r w:rsidR="0056315C" w:rsidRPr="00982143">
        <w:rPr>
          <w:lang w:eastAsia="zh-CN"/>
        </w:rPr>
        <w:t>4</w:t>
      </w:r>
      <w:r w:rsidRPr="00982143">
        <w:tab/>
      </w:r>
      <w:r w:rsidRPr="00982143">
        <w:rPr>
          <w:lang w:eastAsia="ko-KR"/>
        </w:rPr>
        <w:t>Service Interactions</w:t>
      </w:r>
      <w:bookmarkEnd w:id="2577"/>
      <w:bookmarkEnd w:id="2578"/>
      <w:bookmarkEnd w:id="2579"/>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0"/>
        </w:numPr>
      </w:pPr>
      <w:r w:rsidRPr="00982143">
        <w:t>Perform the common request authorization</w:t>
      </w:r>
      <w:r w:rsidR="008531C8" w:rsidRPr="00982143">
        <w:t>.</w:t>
      </w:r>
    </w:p>
    <w:p w:rsidR="00FE685A" w:rsidRPr="00982143" w:rsidRDefault="00FE685A" w:rsidP="00E45382">
      <w:pPr>
        <w:pStyle w:val="BN"/>
        <w:numPr>
          <w:ilvl w:val="0"/>
          <w:numId w:val="80"/>
        </w:numPr>
      </w:pPr>
      <w:r w:rsidRPr="00982143">
        <w:t xml:space="preserve">Delete the </w:t>
      </w:r>
      <w:r w:rsidR="00D20160" w:rsidRPr="00982143">
        <w:t xml:space="preserve">M2M Nodes </w:t>
      </w:r>
      <w:r w:rsidRPr="00982143">
        <w:t xml:space="preserve">from the </w:t>
      </w:r>
      <w:r w:rsidR="00E23C12" w:rsidRPr="00982143">
        <w:t>M2M Service Subscription</w:t>
      </w:r>
      <w:r w:rsidR="008531C8" w:rsidRPr="00982143">
        <w:t>.</w:t>
      </w:r>
    </w:p>
    <w:p w:rsidR="00FE685A" w:rsidRPr="00982143" w:rsidRDefault="00FE685A" w:rsidP="00E45382">
      <w:pPr>
        <w:pStyle w:val="BN"/>
        <w:numPr>
          <w:ilvl w:val="0"/>
          <w:numId w:val="80"/>
        </w:numPr>
      </w:pPr>
      <w:r w:rsidRPr="00982143">
        <w:t>Account for the event</w:t>
      </w:r>
      <w:r w:rsidR="008531C8" w:rsidRPr="00982143">
        <w:t>.</w:t>
      </w:r>
    </w:p>
    <w:p w:rsidR="00FE685A" w:rsidRPr="00982143" w:rsidRDefault="00AD33C2" w:rsidP="00B91F03">
      <w:pPr>
        <w:pStyle w:val="FL"/>
      </w:pPr>
      <w:r w:rsidRPr="00982143">
        <w:object w:dxaOrig="10454" w:dyaOrig="7117">
          <v:shape id="_x0000_i1111" type="#_x0000_t75" style="width:461.4pt;height:313.35pt" o:ole="">
            <v:imagedata r:id="rId220" o:title=""/>
          </v:shape>
          <o:OLEObject Type="Embed" ProgID="Visio.Drawing.11" ShapeID="_x0000_i1111" DrawAspect="Content" ObjectID="_1527324188" r:id="rId221"/>
        </w:object>
      </w:r>
    </w:p>
    <w:p w:rsidR="00FE685A" w:rsidRPr="00982143" w:rsidRDefault="00FE685A" w:rsidP="00AD33C2">
      <w:pPr>
        <w:pStyle w:val="TF"/>
        <w:rPr>
          <w:i/>
        </w:rPr>
      </w:pPr>
      <w:r w:rsidRPr="00982143">
        <w:t>Figure C.2.</w:t>
      </w:r>
      <w:r w:rsidR="00826CD2" w:rsidRPr="00982143">
        <w:t>2</w:t>
      </w:r>
      <w:r w:rsidRPr="00982143">
        <w:t>.3.</w:t>
      </w:r>
      <w:r w:rsidR="0056315C" w:rsidRPr="00982143">
        <w:t>4</w:t>
      </w:r>
      <w:r w:rsidRPr="00982143">
        <w:t>-1</w:t>
      </w:r>
      <w:r w:rsidR="00AD33C2" w:rsidRPr="00982143">
        <w:t>:</w:t>
      </w:r>
      <w:r w:rsidRPr="00982143">
        <w:t xml:space="preserve"> </w:t>
      </w:r>
      <w:r w:rsidR="00155416" w:rsidRPr="00982143">
        <w:t xml:space="preserve">deleteNodesFromServiceSubscription </w:t>
      </w:r>
      <w:r w:rsidR="009C5085" w:rsidRPr="00982143">
        <w:t>Diagram</w:t>
      </w:r>
    </w:p>
    <w:p w:rsidR="00FE685A" w:rsidRPr="00982143" w:rsidRDefault="00FE685A" w:rsidP="008531C8">
      <w:pPr>
        <w:pStyle w:val="Heading4"/>
      </w:pPr>
      <w:bookmarkStart w:id="2580" w:name="_Toc449540643"/>
      <w:bookmarkStart w:id="2581" w:name="_Toc449962828"/>
      <w:bookmarkStart w:id="2582" w:name="_Toc453582691"/>
      <w:r w:rsidRPr="00982143">
        <w:t>C.2.</w:t>
      </w:r>
      <w:r w:rsidR="00826CD2" w:rsidRPr="00982143">
        <w:t>2</w:t>
      </w:r>
      <w:r w:rsidRPr="00982143">
        <w:t>.</w:t>
      </w:r>
      <w:r w:rsidRPr="00982143">
        <w:rPr>
          <w:lang w:eastAsia="zh-CN"/>
        </w:rPr>
        <w:t>3</w:t>
      </w:r>
      <w:r w:rsidRPr="00982143">
        <w:t>.</w:t>
      </w:r>
      <w:r w:rsidR="0056315C" w:rsidRPr="00982143">
        <w:t>5</w:t>
      </w:r>
      <w:r w:rsidRPr="00982143">
        <w:tab/>
      </w:r>
      <w:r w:rsidRPr="00982143">
        <w:rPr>
          <w:lang w:eastAsia="ko-KR"/>
        </w:rPr>
        <w:t>Post-Conditions</w:t>
      </w:r>
      <w:bookmarkEnd w:id="2580"/>
      <w:bookmarkEnd w:id="2581"/>
      <w:bookmarkEnd w:id="2582"/>
    </w:p>
    <w:p w:rsidR="00FE685A" w:rsidRPr="00982143" w:rsidRDefault="00FE685A" w:rsidP="00FE685A">
      <w:pPr>
        <w:keepNext/>
        <w:rPr>
          <w:lang w:eastAsia="ko-KR"/>
        </w:rPr>
      </w:pPr>
      <w:r w:rsidRPr="00982143">
        <w:rPr>
          <w:lang w:eastAsia="ko-KR"/>
        </w:rPr>
        <w:t xml:space="preserve">The </w:t>
      </w:r>
      <w:r w:rsidR="00155416" w:rsidRPr="00982143">
        <w:rPr>
          <w:lang w:eastAsia="ko-KR"/>
        </w:rPr>
        <w:t>M2M Nodes are</w:t>
      </w:r>
      <w:r w:rsidRPr="00982143">
        <w:rPr>
          <w:lang w:eastAsia="ko-KR"/>
        </w:rPr>
        <w:t xml:space="preserve"> deleted from the </w:t>
      </w:r>
      <w:r w:rsidR="00E23C12" w:rsidRPr="00982143">
        <w:rPr>
          <w:lang w:eastAsia="ko-KR"/>
        </w:rPr>
        <w:t>M2M Service Subscription</w:t>
      </w:r>
      <w:r w:rsidRPr="00982143">
        <w:rPr>
          <w:lang w:eastAsia="ko-KR"/>
        </w:rPr>
        <w:t>.</w:t>
      </w:r>
    </w:p>
    <w:p w:rsidR="00FE685A" w:rsidRPr="00982143" w:rsidRDefault="00FE685A" w:rsidP="008531C8">
      <w:pPr>
        <w:pStyle w:val="Heading4"/>
      </w:pPr>
      <w:bookmarkStart w:id="2583" w:name="_Toc449540644"/>
      <w:bookmarkStart w:id="2584" w:name="_Toc449962829"/>
      <w:bookmarkStart w:id="2585" w:name="_Toc453582692"/>
      <w:r w:rsidRPr="00982143">
        <w:t>C.2.</w:t>
      </w:r>
      <w:r w:rsidR="00826CD2" w:rsidRPr="00982143">
        <w:t>2</w:t>
      </w:r>
      <w:r w:rsidRPr="00982143">
        <w:t>.</w:t>
      </w:r>
      <w:r w:rsidRPr="00982143">
        <w:rPr>
          <w:lang w:eastAsia="zh-CN"/>
        </w:rPr>
        <w:t>3</w:t>
      </w:r>
      <w:r w:rsidRPr="00982143">
        <w:t>.</w:t>
      </w:r>
      <w:r w:rsidR="0056315C" w:rsidRPr="00982143">
        <w:t>6</w:t>
      </w:r>
      <w:r w:rsidRPr="00982143">
        <w:tab/>
      </w:r>
      <w:r w:rsidRPr="00982143">
        <w:rPr>
          <w:lang w:eastAsia="ko-KR"/>
        </w:rPr>
        <w:t>Exceptions</w:t>
      </w:r>
      <w:bookmarkEnd w:id="2583"/>
      <w:bookmarkEnd w:id="2584"/>
      <w:bookmarkEnd w:id="2585"/>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8531C8">
      <w:pPr>
        <w:pStyle w:val="Heading4"/>
      </w:pPr>
      <w:bookmarkStart w:id="2586" w:name="_Toc449540645"/>
      <w:bookmarkStart w:id="2587" w:name="_Toc449962830"/>
      <w:bookmarkStart w:id="2588" w:name="_Toc453582693"/>
      <w:r w:rsidRPr="00982143">
        <w:t>C.2.</w:t>
      </w:r>
      <w:r w:rsidR="00826CD2" w:rsidRPr="00982143">
        <w:t>2</w:t>
      </w:r>
      <w:r w:rsidRPr="00982143">
        <w:t>.</w:t>
      </w:r>
      <w:r w:rsidRPr="00982143">
        <w:rPr>
          <w:lang w:eastAsia="zh-CN"/>
        </w:rPr>
        <w:t>3</w:t>
      </w:r>
      <w:r w:rsidRPr="00982143">
        <w:t>.</w:t>
      </w:r>
      <w:r w:rsidR="0056315C" w:rsidRPr="00982143">
        <w:t>7</w:t>
      </w:r>
      <w:r w:rsidRPr="00982143">
        <w:tab/>
      </w:r>
      <w:r w:rsidRPr="00982143">
        <w:rPr>
          <w:lang w:eastAsia="ko-KR"/>
        </w:rPr>
        <w:t>Policies for Use</w:t>
      </w:r>
      <w:bookmarkEnd w:id="2586"/>
      <w:bookmarkEnd w:id="2587"/>
      <w:bookmarkEnd w:id="2588"/>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8531C8" w:rsidRPr="00982143">
        <w:rPr>
          <w:color w:val="000000"/>
        </w:rPr>
        <w:t>.</w:t>
      </w:r>
    </w:p>
    <w:p w:rsidR="00FE685A" w:rsidRPr="00982143" w:rsidRDefault="00FE685A" w:rsidP="008531C8">
      <w:pPr>
        <w:pStyle w:val="Heading3"/>
      </w:pPr>
      <w:bookmarkStart w:id="2589" w:name="_Toc449540646"/>
      <w:bookmarkStart w:id="2590" w:name="_Toc449962831"/>
      <w:bookmarkStart w:id="2591" w:name="_Toc453582694"/>
      <w:r w:rsidRPr="00982143">
        <w:t>C.2.</w:t>
      </w:r>
      <w:r w:rsidR="00826CD2" w:rsidRPr="00982143">
        <w:t>2</w:t>
      </w:r>
      <w:r w:rsidRPr="00982143">
        <w:t>.</w:t>
      </w:r>
      <w:r w:rsidRPr="00982143">
        <w:rPr>
          <w:lang w:eastAsia="zh-CN"/>
        </w:rPr>
        <w:t>4</w:t>
      </w:r>
      <w:r w:rsidRPr="00982143">
        <w:tab/>
      </w:r>
      <w:r w:rsidR="00155416" w:rsidRPr="00982143">
        <w:t>getNodesForServiceSubscription</w:t>
      </w:r>
      <w:bookmarkEnd w:id="2589"/>
      <w:bookmarkEnd w:id="2590"/>
      <w:bookmarkEnd w:id="2591"/>
    </w:p>
    <w:p w:rsidR="000B51DD" w:rsidRPr="00982143" w:rsidRDefault="000B51DD" w:rsidP="008531C8">
      <w:pPr>
        <w:pStyle w:val="Heading4"/>
      </w:pPr>
      <w:bookmarkStart w:id="2592" w:name="_Toc449540647"/>
      <w:bookmarkStart w:id="2593" w:name="_Toc449962832"/>
      <w:bookmarkStart w:id="2594" w:name="_Toc453582695"/>
      <w:r w:rsidRPr="00982143">
        <w:t>C.2.2.</w:t>
      </w:r>
      <w:r w:rsidRPr="00982143">
        <w:rPr>
          <w:lang w:eastAsia="zh-CN"/>
        </w:rPr>
        <w:t>4</w:t>
      </w:r>
      <w:r w:rsidRPr="00982143">
        <w:t>.1</w:t>
      </w:r>
      <w:r w:rsidRPr="00982143">
        <w:tab/>
        <w:t>Description</w:t>
      </w:r>
      <w:bookmarkEnd w:id="2592"/>
      <w:bookmarkEnd w:id="2593"/>
      <w:bookmarkEnd w:id="2594"/>
    </w:p>
    <w:p w:rsidR="00FE685A" w:rsidRPr="00982143" w:rsidRDefault="00FE685A" w:rsidP="00FE685A">
      <w:r w:rsidRPr="00982143">
        <w:t xml:space="preserve">This </w:t>
      </w:r>
      <w:r w:rsidR="009C5085" w:rsidRPr="00982143">
        <w:t>service capability</w:t>
      </w:r>
      <w:r w:rsidRPr="00982143">
        <w:t xml:space="preserve"> retrieves the </w:t>
      </w:r>
      <w:r w:rsidR="00155416" w:rsidRPr="00982143">
        <w:t xml:space="preserve">M2M Nodes </w:t>
      </w:r>
      <w:r w:rsidRPr="00982143">
        <w:t xml:space="preserve">for a </w:t>
      </w:r>
      <w:r w:rsidR="00E23C12" w:rsidRPr="00982143">
        <w:t>M2M Service Subscription</w:t>
      </w:r>
      <w:r w:rsidRPr="00982143">
        <w:t>.</w:t>
      </w:r>
    </w:p>
    <w:p w:rsidR="00FE685A" w:rsidRPr="00982143" w:rsidRDefault="00FE685A" w:rsidP="008531C8">
      <w:pPr>
        <w:pStyle w:val="Heading4"/>
      </w:pPr>
      <w:bookmarkStart w:id="2595" w:name="_Toc449540648"/>
      <w:bookmarkStart w:id="2596" w:name="_Toc449962833"/>
      <w:bookmarkStart w:id="2597" w:name="_Toc453582696"/>
      <w:r w:rsidRPr="00982143">
        <w:lastRenderedPageBreak/>
        <w:t>C.2.</w:t>
      </w:r>
      <w:r w:rsidR="00826CD2" w:rsidRPr="00982143">
        <w:t>2</w:t>
      </w:r>
      <w:r w:rsidRPr="00982143">
        <w:t>.</w:t>
      </w:r>
      <w:r w:rsidRPr="00982143">
        <w:rPr>
          <w:lang w:eastAsia="zh-CN"/>
        </w:rPr>
        <w:t>4</w:t>
      </w:r>
      <w:r w:rsidRPr="00982143">
        <w:t>.</w:t>
      </w:r>
      <w:r w:rsidR="000B51DD" w:rsidRPr="00982143">
        <w:t>2</w:t>
      </w:r>
      <w:r w:rsidRPr="00982143">
        <w:tab/>
      </w:r>
      <w:r w:rsidR="00D87590" w:rsidRPr="00982143">
        <w:t>Pre-Conditions</w:t>
      </w:r>
      <w:bookmarkEnd w:id="2595"/>
      <w:bookmarkEnd w:id="2596"/>
      <w:bookmarkEnd w:id="2597"/>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8531C8">
      <w:pPr>
        <w:pStyle w:val="Heading4"/>
      </w:pPr>
      <w:bookmarkStart w:id="2598" w:name="_Toc449540649"/>
      <w:bookmarkStart w:id="2599" w:name="_Toc449962834"/>
      <w:bookmarkStart w:id="2600" w:name="_Toc453582697"/>
      <w:r w:rsidRPr="00982143">
        <w:t>C.2.</w:t>
      </w:r>
      <w:r w:rsidR="00826CD2" w:rsidRPr="00982143">
        <w:t>2</w:t>
      </w:r>
      <w:r w:rsidRPr="00982143">
        <w:t>.</w:t>
      </w:r>
      <w:r w:rsidRPr="00982143">
        <w:rPr>
          <w:lang w:eastAsia="zh-CN"/>
        </w:rPr>
        <w:t>4</w:t>
      </w:r>
      <w:r w:rsidRPr="00982143">
        <w:t>.</w:t>
      </w:r>
      <w:r w:rsidR="000B51DD" w:rsidRPr="00982143">
        <w:t>3</w:t>
      </w:r>
      <w:r w:rsidRPr="00982143">
        <w:tab/>
      </w:r>
      <w:r w:rsidR="00534908" w:rsidRPr="00982143">
        <w:t>Sig</w:t>
      </w:r>
      <w:r w:rsidRPr="00982143">
        <w:t xml:space="preserve">nature </w:t>
      </w:r>
      <w:r w:rsidR="00612842" w:rsidRPr="00982143">
        <w:t>-</w:t>
      </w:r>
      <w:r w:rsidRPr="00982143">
        <w:t xml:space="preserve"> </w:t>
      </w:r>
      <w:r w:rsidR="00D20160" w:rsidRPr="00982143">
        <w:t>getNodesForServiceSubscription</w:t>
      </w:r>
      <w:bookmarkEnd w:id="2598"/>
      <w:bookmarkEnd w:id="2599"/>
      <w:bookmarkEnd w:id="2600"/>
    </w:p>
    <w:p w:rsidR="00AD33C2" w:rsidRPr="00982143" w:rsidRDefault="00AD33C2" w:rsidP="00AD33C2">
      <w:pPr>
        <w:pStyle w:val="TH"/>
      </w:pPr>
      <w:r w:rsidRPr="00982143">
        <w:t>Table C.2.</w:t>
      </w:r>
      <w:r w:rsidR="00826CD2" w:rsidRPr="00982143">
        <w:t>2</w:t>
      </w:r>
      <w:r w:rsidRPr="00982143">
        <w:t>.4.</w:t>
      </w:r>
      <w:r w:rsidR="00F13B2D" w:rsidRPr="00982143">
        <w:t>3</w:t>
      </w:r>
      <w:r w:rsidRPr="00982143">
        <w:t xml:space="preserve">-1: Service Subscription Administration </w:t>
      </w:r>
      <w:r w:rsidR="00612842" w:rsidRPr="00982143">
        <w:t>-</w:t>
      </w:r>
      <w:r w:rsidRPr="00982143">
        <w:t xml:space="preserve"> getNodesForServiceSubscription capability</w:t>
      </w:r>
    </w:p>
    <w:tbl>
      <w:tblPr>
        <w:tblW w:w="8608" w:type="dxa"/>
        <w:jc w:val="center"/>
        <w:tblLayout w:type="fixed"/>
        <w:tblCellMar>
          <w:left w:w="28" w:type="dxa"/>
          <w:right w:w="0" w:type="dxa"/>
        </w:tblCellMar>
        <w:tblLook w:val="0000"/>
      </w:tblPr>
      <w:tblGrid>
        <w:gridCol w:w="1501"/>
        <w:gridCol w:w="900"/>
        <w:gridCol w:w="900"/>
        <w:gridCol w:w="5307"/>
      </w:tblGrid>
      <w:tr w:rsidR="00FE685A" w:rsidRPr="00982143" w:rsidTr="00642269">
        <w:trPr>
          <w:tblHeader/>
          <w:jc w:val="center"/>
        </w:trPr>
        <w:tc>
          <w:tcPr>
            <w:tcW w:w="1501"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DD5F17" w:rsidRPr="00982143" w:rsidTr="00642269">
        <w:trPr>
          <w:tblHeader/>
          <w:jc w:val="center"/>
        </w:trPr>
        <w:tc>
          <w:tcPr>
            <w:tcW w:w="1501" w:type="dxa"/>
            <w:tcBorders>
              <w:left w:val="single" w:sz="1" w:space="0" w:color="000000"/>
              <w:bottom w:val="single" w:sz="1" w:space="0" w:color="000000"/>
            </w:tcBorders>
          </w:tcPr>
          <w:p w:rsidR="00DD5F17" w:rsidRPr="00982143" w:rsidRDefault="002F0848" w:rsidP="00AD33C2">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982143" w:rsidRDefault="00DD5F17" w:rsidP="008531C8">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D5F17" w:rsidRPr="00982143" w:rsidRDefault="00DD5F17" w:rsidP="008531C8">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D5F17" w:rsidRPr="00982143" w:rsidRDefault="0068154D" w:rsidP="00AD33C2">
            <w:pPr>
              <w:pStyle w:val="TAL"/>
              <w:rPr>
                <w:lang w:eastAsia="ko-KR"/>
              </w:rPr>
            </w:pPr>
            <w:r w:rsidRPr="00982143">
              <w:t>See</w:t>
            </w:r>
            <w:r w:rsidR="008531C8" w:rsidRPr="00982143">
              <w:t xml:space="preserve"> t</w:t>
            </w:r>
            <w:r w:rsidRPr="00982143">
              <w:t xml:space="preserve">able </w:t>
            </w:r>
            <w:r w:rsidR="0096421F" w:rsidRPr="00982143">
              <w:t>A.2.2-</w:t>
            </w:r>
            <w:r w:rsidRPr="00982143">
              <w:t>1</w:t>
            </w:r>
            <w:r w:rsidR="008531C8" w:rsidRPr="00982143">
              <w:t>.</w:t>
            </w:r>
          </w:p>
        </w:tc>
      </w:tr>
      <w:tr w:rsidR="00D20160" w:rsidRPr="00982143" w:rsidTr="00642269">
        <w:trPr>
          <w:tblHeader/>
          <w:jc w:val="center"/>
        </w:trPr>
        <w:tc>
          <w:tcPr>
            <w:tcW w:w="1501" w:type="dxa"/>
            <w:tcBorders>
              <w:left w:val="single" w:sz="1" w:space="0" w:color="000000"/>
              <w:bottom w:val="single" w:sz="1" w:space="0" w:color="000000"/>
            </w:tcBorders>
          </w:tcPr>
          <w:p w:rsidR="00D20160" w:rsidRPr="00982143" w:rsidRDefault="00D20160" w:rsidP="00AD33C2">
            <w:pPr>
              <w:pStyle w:val="TAL"/>
            </w:pPr>
            <w:r w:rsidRPr="00982143">
              <w:t>filterCriteria</w:t>
            </w:r>
          </w:p>
        </w:tc>
        <w:tc>
          <w:tcPr>
            <w:tcW w:w="900" w:type="dxa"/>
            <w:tcBorders>
              <w:left w:val="single" w:sz="1" w:space="0" w:color="000000"/>
              <w:bottom w:val="single" w:sz="1" w:space="0" w:color="000000"/>
              <w:right w:val="single" w:sz="1" w:space="0" w:color="000000"/>
            </w:tcBorders>
          </w:tcPr>
          <w:p w:rsidR="00D20160" w:rsidRPr="00982143" w:rsidRDefault="00D20160" w:rsidP="008531C8">
            <w:pPr>
              <w:pStyle w:val="TAC"/>
            </w:pPr>
            <w:r w:rsidRPr="00982143">
              <w:t>IN</w:t>
            </w:r>
          </w:p>
        </w:tc>
        <w:tc>
          <w:tcPr>
            <w:tcW w:w="900" w:type="dxa"/>
            <w:tcBorders>
              <w:left w:val="single" w:sz="1" w:space="0" w:color="000000"/>
              <w:bottom w:val="single" w:sz="1" w:space="0" w:color="000000"/>
            </w:tcBorders>
          </w:tcPr>
          <w:p w:rsidR="00D20160" w:rsidRPr="00982143" w:rsidRDefault="00D20160" w:rsidP="008531C8">
            <w:pPr>
              <w:pStyle w:val="TAC"/>
            </w:pPr>
            <w:r w:rsidRPr="00982143">
              <w:t>NO</w:t>
            </w:r>
          </w:p>
        </w:tc>
        <w:tc>
          <w:tcPr>
            <w:tcW w:w="5307" w:type="dxa"/>
            <w:tcBorders>
              <w:left w:val="single" w:sz="1" w:space="0" w:color="000000"/>
              <w:bottom w:val="single" w:sz="1" w:space="0" w:color="000000"/>
              <w:right w:val="single" w:sz="1" w:space="0" w:color="000000"/>
            </w:tcBorders>
          </w:tcPr>
          <w:p w:rsidR="00D20160" w:rsidRPr="00982143" w:rsidRDefault="00D20160" w:rsidP="00AD33C2">
            <w:pPr>
              <w:pStyle w:val="TAL"/>
            </w:pPr>
            <w:r w:rsidRPr="00982143">
              <w:t>See</w:t>
            </w:r>
            <w:r w:rsidR="008531C8" w:rsidRPr="00982143">
              <w:t xml:space="preserve"> t</w:t>
            </w:r>
            <w:r w:rsidRPr="00982143">
              <w:t xml:space="preserve">able </w:t>
            </w:r>
            <w:r w:rsidR="000D3A8F" w:rsidRPr="00982143">
              <w:t>6.9.2.4</w:t>
            </w:r>
            <w:r w:rsidRPr="00982143">
              <w:t>-1</w:t>
            </w:r>
            <w:r w:rsidR="008531C8" w:rsidRPr="00982143">
              <w:t>.</w:t>
            </w:r>
          </w:p>
        </w:tc>
      </w:tr>
      <w:tr w:rsidR="00D20160" w:rsidRPr="00982143" w:rsidTr="00642269">
        <w:trPr>
          <w:tblHeader/>
          <w:jc w:val="center"/>
        </w:trPr>
        <w:tc>
          <w:tcPr>
            <w:tcW w:w="1501" w:type="dxa"/>
            <w:tcBorders>
              <w:left w:val="single" w:sz="1" w:space="0" w:color="000000"/>
              <w:bottom w:val="single" w:sz="1" w:space="0" w:color="000000"/>
            </w:tcBorders>
          </w:tcPr>
          <w:p w:rsidR="00D20160" w:rsidRPr="00982143" w:rsidRDefault="00D20160" w:rsidP="00AD33C2">
            <w:pPr>
              <w:pStyle w:val="TAL"/>
            </w:pPr>
            <w:r w:rsidRPr="00982143">
              <w:t>nodes</w:t>
            </w:r>
          </w:p>
        </w:tc>
        <w:tc>
          <w:tcPr>
            <w:tcW w:w="900" w:type="dxa"/>
            <w:tcBorders>
              <w:left w:val="single" w:sz="1" w:space="0" w:color="000000"/>
              <w:bottom w:val="single" w:sz="1" w:space="0" w:color="000000"/>
              <w:right w:val="single" w:sz="1" w:space="0" w:color="000000"/>
            </w:tcBorders>
          </w:tcPr>
          <w:p w:rsidR="00D20160" w:rsidRPr="00982143" w:rsidRDefault="00D20160" w:rsidP="008531C8">
            <w:pPr>
              <w:pStyle w:val="TAC"/>
            </w:pPr>
            <w:r w:rsidRPr="00982143">
              <w:t>OUT</w:t>
            </w:r>
          </w:p>
        </w:tc>
        <w:tc>
          <w:tcPr>
            <w:tcW w:w="900" w:type="dxa"/>
            <w:tcBorders>
              <w:left w:val="single" w:sz="1" w:space="0" w:color="000000"/>
              <w:bottom w:val="single" w:sz="1" w:space="0" w:color="000000"/>
            </w:tcBorders>
          </w:tcPr>
          <w:p w:rsidR="00D20160" w:rsidRPr="00982143" w:rsidRDefault="00D20160" w:rsidP="008531C8">
            <w:pPr>
              <w:pStyle w:val="TAC"/>
            </w:pPr>
            <w:r w:rsidRPr="00982143">
              <w:t>NO</w:t>
            </w:r>
          </w:p>
        </w:tc>
        <w:tc>
          <w:tcPr>
            <w:tcW w:w="5307" w:type="dxa"/>
            <w:tcBorders>
              <w:left w:val="single" w:sz="1" w:space="0" w:color="000000"/>
              <w:bottom w:val="single" w:sz="1" w:space="0" w:color="000000"/>
              <w:right w:val="single" w:sz="1" w:space="0" w:color="000000"/>
            </w:tcBorders>
          </w:tcPr>
          <w:p w:rsidR="00D20160" w:rsidRPr="00982143" w:rsidRDefault="00D20160" w:rsidP="008531C8">
            <w:pPr>
              <w:pStyle w:val="TAL"/>
            </w:pPr>
            <w:r w:rsidRPr="00982143">
              <w:t xml:space="preserve">The resulting M2M Node entities in </w:t>
            </w:r>
            <w:r w:rsidR="008531C8" w:rsidRPr="00982143">
              <w:t>t</w:t>
            </w:r>
            <w:r w:rsidRPr="00982143">
              <w:t xml:space="preserve">able </w:t>
            </w:r>
            <w:r w:rsidR="000D3A8F" w:rsidRPr="00982143">
              <w:t>6.9.2.3</w:t>
            </w:r>
            <w:r w:rsidRPr="00982143">
              <w:t xml:space="preserve">-1. </w:t>
            </w:r>
          </w:p>
        </w:tc>
      </w:tr>
      <w:tr w:rsidR="00D20160" w:rsidRPr="00982143" w:rsidTr="00642269">
        <w:trPr>
          <w:tblHeader/>
          <w:jc w:val="center"/>
        </w:trPr>
        <w:tc>
          <w:tcPr>
            <w:tcW w:w="1501" w:type="dxa"/>
            <w:tcBorders>
              <w:left w:val="single" w:sz="1" w:space="0" w:color="000000"/>
              <w:bottom w:val="single" w:sz="1" w:space="0" w:color="000000"/>
            </w:tcBorders>
          </w:tcPr>
          <w:p w:rsidR="00D20160" w:rsidRPr="00982143" w:rsidRDefault="00D20160"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D20160" w:rsidRPr="00982143" w:rsidRDefault="00D20160" w:rsidP="008531C8">
            <w:pPr>
              <w:pStyle w:val="TAC"/>
            </w:pPr>
            <w:r w:rsidRPr="00982143">
              <w:t>OUT</w:t>
            </w:r>
          </w:p>
        </w:tc>
        <w:tc>
          <w:tcPr>
            <w:tcW w:w="900" w:type="dxa"/>
            <w:tcBorders>
              <w:left w:val="single" w:sz="1" w:space="0" w:color="000000"/>
              <w:bottom w:val="single" w:sz="1" w:space="0" w:color="000000"/>
            </w:tcBorders>
          </w:tcPr>
          <w:p w:rsidR="00D20160" w:rsidRPr="00982143" w:rsidRDefault="00D20160"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D20160" w:rsidRPr="00982143" w:rsidRDefault="00D20160" w:rsidP="00AD33C2">
            <w:pPr>
              <w:pStyle w:val="TAL"/>
            </w:pPr>
            <w:r w:rsidRPr="00982143">
              <w:t xml:space="preserve">Unique </w:t>
            </w:r>
            <w:r w:rsidR="008531C8" w:rsidRPr="00982143">
              <w:t>response types for this service:</w:t>
            </w:r>
          </w:p>
          <w:p w:rsidR="00D20160" w:rsidRPr="00982143" w:rsidRDefault="00D20160" w:rsidP="00AD33C2">
            <w:pPr>
              <w:pStyle w:val="TB1"/>
            </w:pPr>
            <w:r w:rsidRPr="00982143">
              <w:t>None</w:t>
            </w:r>
            <w:r w:rsidR="008531C8" w:rsidRPr="00982143">
              <w:t>.</w:t>
            </w:r>
          </w:p>
        </w:tc>
      </w:tr>
    </w:tbl>
    <w:p w:rsidR="00FE685A" w:rsidRPr="00982143" w:rsidRDefault="00FE685A" w:rsidP="00FE685A"/>
    <w:p w:rsidR="00FE685A" w:rsidRPr="00982143" w:rsidRDefault="00FE685A" w:rsidP="008531C8">
      <w:pPr>
        <w:pStyle w:val="Heading4"/>
        <w:rPr>
          <w:lang w:eastAsia="ko-KR"/>
        </w:rPr>
      </w:pPr>
      <w:bookmarkStart w:id="2601" w:name="_Toc449540650"/>
      <w:bookmarkStart w:id="2602" w:name="_Toc449962835"/>
      <w:bookmarkStart w:id="2603" w:name="_Toc453582698"/>
      <w:r w:rsidRPr="00982143">
        <w:t>C.2.</w:t>
      </w:r>
      <w:r w:rsidR="00826CD2" w:rsidRPr="00982143">
        <w:t>2</w:t>
      </w:r>
      <w:r w:rsidRPr="00982143">
        <w:t>.</w:t>
      </w:r>
      <w:r w:rsidRPr="00982143">
        <w:rPr>
          <w:lang w:eastAsia="zh-CN"/>
        </w:rPr>
        <w:t>4.</w:t>
      </w:r>
      <w:r w:rsidR="000B51DD" w:rsidRPr="00982143">
        <w:rPr>
          <w:lang w:eastAsia="zh-CN"/>
        </w:rPr>
        <w:t>4</w:t>
      </w:r>
      <w:r w:rsidRPr="00982143">
        <w:tab/>
      </w:r>
      <w:r w:rsidRPr="00982143">
        <w:rPr>
          <w:lang w:eastAsia="ko-KR"/>
        </w:rPr>
        <w:t>Service Interactions</w:t>
      </w:r>
      <w:bookmarkEnd w:id="2601"/>
      <w:bookmarkEnd w:id="2602"/>
      <w:bookmarkEnd w:id="2603"/>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1"/>
        </w:numPr>
      </w:pPr>
      <w:r w:rsidRPr="00982143">
        <w:t>Perform the common request authorization</w:t>
      </w:r>
      <w:r w:rsidR="008531C8" w:rsidRPr="00982143">
        <w:t>.</w:t>
      </w:r>
    </w:p>
    <w:p w:rsidR="00FE685A" w:rsidRPr="00982143" w:rsidRDefault="00FE685A" w:rsidP="00E45382">
      <w:pPr>
        <w:pStyle w:val="BN"/>
        <w:numPr>
          <w:ilvl w:val="0"/>
          <w:numId w:val="81"/>
        </w:numPr>
      </w:pPr>
      <w:r w:rsidRPr="00982143">
        <w:t xml:space="preserve">Retrieve the </w:t>
      </w:r>
      <w:r w:rsidR="00D20160" w:rsidRPr="00982143">
        <w:t>M2M Nodes</w:t>
      </w:r>
      <w:r w:rsidRPr="00982143">
        <w:t xml:space="preserve"> with a filter condition</w:t>
      </w:r>
      <w:r w:rsidR="008531C8" w:rsidRPr="00982143">
        <w:t>.</w:t>
      </w:r>
    </w:p>
    <w:p w:rsidR="00FE685A" w:rsidRPr="00982143" w:rsidRDefault="00FE685A" w:rsidP="00E45382">
      <w:pPr>
        <w:pStyle w:val="BN"/>
        <w:numPr>
          <w:ilvl w:val="0"/>
          <w:numId w:val="81"/>
        </w:numPr>
      </w:pPr>
      <w:r w:rsidRPr="00982143">
        <w:t>Account for the event</w:t>
      </w:r>
      <w:r w:rsidR="008531C8" w:rsidRPr="00982143">
        <w:t>.</w:t>
      </w:r>
    </w:p>
    <w:p w:rsidR="00421B38" w:rsidRPr="00982143" w:rsidRDefault="00421B38" w:rsidP="00B91F03">
      <w:pPr>
        <w:pStyle w:val="FL"/>
      </w:pPr>
      <w:r w:rsidRPr="00982143">
        <w:object w:dxaOrig="9360" w:dyaOrig="6965">
          <v:shape id="_x0000_i1112" type="#_x0000_t75" style="width:468.3pt;height:348.5pt" o:ole="">
            <v:imagedata r:id="rId222" o:title=""/>
          </v:shape>
          <o:OLEObject Type="Embed" ProgID="Word.Document.12" ShapeID="_x0000_i1112" DrawAspect="Content" ObjectID="_1527324189" r:id="rId223">
            <o:FieldCodes>\s</o:FieldCodes>
          </o:OLEObject>
        </w:object>
      </w:r>
    </w:p>
    <w:p w:rsidR="00FE685A" w:rsidRPr="00982143" w:rsidRDefault="00FE685A" w:rsidP="00AD33C2">
      <w:pPr>
        <w:pStyle w:val="TF"/>
        <w:rPr>
          <w:i/>
        </w:rPr>
      </w:pPr>
      <w:r w:rsidRPr="00982143">
        <w:t>Figure C.2.</w:t>
      </w:r>
      <w:r w:rsidR="00826CD2" w:rsidRPr="00982143">
        <w:t>2</w:t>
      </w:r>
      <w:r w:rsidRPr="00982143">
        <w:t>.4.</w:t>
      </w:r>
      <w:r w:rsidR="000B51DD" w:rsidRPr="00982143">
        <w:t>4</w:t>
      </w:r>
      <w:r w:rsidRPr="00982143">
        <w:t>-1</w:t>
      </w:r>
      <w:r w:rsidR="00AD33C2" w:rsidRPr="00982143">
        <w:t>:</w:t>
      </w:r>
      <w:r w:rsidRPr="00982143">
        <w:t xml:space="preserve"> </w:t>
      </w:r>
      <w:r w:rsidR="00D20160" w:rsidRPr="00982143">
        <w:t xml:space="preserve">getNodesForServiceSubscription </w:t>
      </w:r>
      <w:r w:rsidR="009C5085" w:rsidRPr="00982143">
        <w:t>Diagram</w:t>
      </w:r>
    </w:p>
    <w:p w:rsidR="00FE685A" w:rsidRPr="00982143" w:rsidRDefault="00FE685A" w:rsidP="008531C8">
      <w:pPr>
        <w:pStyle w:val="Heading4"/>
      </w:pPr>
      <w:bookmarkStart w:id="2604" w:name="_Toc449540651"/>
      <w:bookmarkStart w:id="2605" w:name="_Toc449962836"/>
      <w:bookmarkStart w:id="2606" w:name="_Toc453582699"/>
      <w:r w:rsidRPr="00982143">
        <w:lastRenderedPageBreak/>
        <w:t>C.2.</w:t>
      </w:r>
      <w:r w:rsidR="00826CD2" w:rsidRPr="00982143">
        <w:t>2</w:t>
      </w:r>
      <w:r w:rsidRPr="00982143">
        <w:t>.</w:t>
      </w:r>
      <w:r w:rsidRPr="00982143">
        <w:rPr>
          <w:lang w:eastAsia="zh-CN"/>
        </w:rPr>
        <w:t>4</w:t>
      </w:r>
      <w:r w:rsidRPr="00982143">
        <w:t>.</w:t>
      </w:r>
      <w:r w:rsidR="00F13B2D" w:rsidRPr="00982143">
        <w:t>5</w:t>
      </w:r>
      <w:r w:rsidRPr="00982143">
        <w:tab/>
      </w:r>
      <w:r w:rsidRPr="00982143">
        <w:rPr>
          <w:lang w:eastAsia="ko-KR"/>
        </w:rPr>
        <w:t>Post-Conditions</w:t>
      </w:r>
      <w:bookmarkEnd w:id="2604"/>
      <w:bookmarkEnd w:id="2605"/>
      <w:bookmarkEnd w:id="2606"/>
    </w:p>
    <w:p w:rsidR="00FE685A" w:rsidRPr="00982143" w:rsidRDefault="00FE685A" w:rsidP="00FE685A">
      <w:pPr>
        <w:keepNext/>
        <w:rPr>
          <w:lang w:eastAsia="ko-KR"/>
        </w:rPr>
      </w:pPr>
      <w:r w:rsidRPr="00982143">
        <w:rPr>
          <w:lang w:eastAsia="ko-KR"/>
        </w:rPr>
        <w:t>Not Applicable</w:t>
      </w:r>
      <w:r w:rsidR="00AD33C2" w:rsidRPr="00982143">
        <w:rPr>
          <w:lang w:eastAsia="ko-KR"/>
        </w:rPr>
        <w:t>.</w:t>
      </w:r>
    </w:p>
    <w:p w:rsidR="00FE685A" w:rsidRPr="00982143" w:rsidRDefault="00FE685A" w:rsidP="008531C8">
      <w:pPr>
        <w:pStyle w:val="Heading4"/>
      </w:pPr>
      <w:bookmarkStart w:id="2607" w:name="_Toc449540652"/>
      <w:bookmarkStart w:id="2608" w:name="_Toc449962837"/>
      <w:bookmarkStart w:id="2609" w:name="_Toc453582700"/>
      <w:r w:rsidRPr="00982143">
        <w:t>C.2.</w:t>
      </w:r>
      <w:r w:rsidR="00826CD2" w:rsidRPr="00982143">
        <w:t>2</w:t>
      </w:r>
      <w:r w:rsidRPr="00982143">
        <w:t>.</w:t>
      </w:r>
      <w:r w:rsidRPr="00982143">
        <w:rPr>
          <w:lang w:eastAsia="zh-CN"/>
        </w:rPr>
        <w:t>4</w:t>
      </w:r>
      <w:r w:rsidRPr="00982143">
        <w:t>.</w:t>
      </w:r>
      <w:r w:rsidR="00F13B2D" w:rsidRPr="00982143">
        <w:t>6</w:t>
      </w:r>
      <w:r w:rsidRPr="00982143">
        <w:tab/>
      </w:r>
      <w:r w:rsidRPr="00982143">
        <w:rPr>
          <w:lang w:eastAsia="ko-KR"/>
        </w:rPr>
        <w:t>Exceptions</w:t>
      </w:r>
      <w:bookmarkEnd w:id="2607"/>
      <w:bookmarkEnd w:id="2608"/>
      <w:bookmarkEnd w:id="2609"/>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8531C8">
      <w:pPr>
        <w:pStyle w:val="Heading4"/>
      </w:pPr>
      <w:bookmarkStart w:id="2610" w:name="_Toc449540653"/>
      <w:bookmarkStart w:id="2611" w:name="_Toc449962838"/>
      <w:bookmarkStart w:id="2612" w:name="_Toc453582701"/>
      <w:r w:rsidRPr="00982143">
        <w:t>C.2.</w:t>
      </w:r>
      <w:r w:rsidR="00826CD2" w:rsidRPr="00982143">
        <w:t>2</w:t>
      </w:r>
      <w:r w:rsidRPr="00982143">
        <w:t>.</w:t>
      </w:r>
      <w:r w:rsidRPr="00982143">
        <w:rPr>
          <w:lang w:eastAsia="zh-CN"/>
        </w:rPr>
        <w:t>4</w:t>
      </w:r>
      <w:r w:rsidRPr="00982143">
        <w:t>.</w:t>
      </w:r>
      <w:r w:rsidR="00F13B2D" w:rsidRPr="00982143">
        <w:t>7</w:t>
      </w:r>
      <w:r w:rsidRPr="00982143">
        <w:tab/>
      </w:r>
      <w:r w:rsidRPr="00982143">
        <w:rPr>
          <w:lang w:eastAsia="ko-KR"/>
        </w:rPr>
        <w:t>Policies for Use</w:t>
      </w:r>
      <w:bookmarkEnd w:id="2610"/>
      <w:bookmarkEnd w:id="2611"/>
      <w:bookmarkEnd w:id="2612"/>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AD33C2">
      <w:r w:rsidRPr="00982143">
        <w:t>Maximum Response: 300</w:t>
      </w:r>
      <w:r w:rsidR="00AD33C2" w:rsidRPr="00982143">
        <w:t xml:space="preserve"> </w:t>
      </w:r>
      <w:r w:rsidRPr="00982143">
        <w:t>ms</w:t>
      </w:r>
      <w:r w:rsidR="008531C8" w:rsidRPr="00982143">
        <w:t>.</w:t>
      </w:r>
    </w:p>
    <w:p w:rsidR="00FE685A" w:rsidRPr="00982143" w:rsidRDefault="00FE685A" w:rsidP="008531C8">
      <w:pPr>
        <w:pStyle w:val="Heading3"/>
      </w:pPr>
      <w:bookmarkStart w:id="2613" w:name="_Toc449540654"/>
      <w:bookmarkStart w:id="2614" w:name="_Toc449962839"/>
      <w:bookmarkStart w:id="2615" w:name="_Toc453582702"/>
      <w:r w:rsidRPr="00982143">
        <w:t>C.2.</w:t>
      </w:r>
      <w:r w:rsidR="00826CD2" w:rsidRPr="00982143">
        <w:t>2</w:t>
      </w:r>
      <w:r w:rsidRPr="00982143">
        <w:t>.</w:t>
      </w:r>
      <w:r w:rsidRPr="00982143">
        <w:rPr>
          <w:lang w:eastAsia="zh-CN"/>
        </w:rPr>
        <w:t>5</w:t>
      </w:r>
      <w:r w:rsidRPr="00982143">
        <w:tab/>
      </w:r>
      <w:r w:rsidR="000B0769" w:rsidRPr="00982143">
        <w:t>createApplicationRule</w:t>
      </w:r>
      <w:bookmarkEnd w:id="2613"/>
      <w:bookmarkEnd w:id="2614"/>
      <w:bookmarkEnd w:id="2615"/>
    </w:p>
    <w:p w:rsidR="0067368B" w:rsidRPr="00982143" w:rsidRDefault="0067368B" w:rsidP="008531C8">
      <w:pPr>
        <w:pStyle w:val="Heading4"/>
      </w:pPr>
      <w:bookmarkStart w:id="2616" w:name="_Toc449540655"/>
      <w:bookmarkStart w:id="2617" w:name="_Toc449962840"/>
      <w:bookmarkStart w:id="2618" w:name="_Toc453582703"/>
      <w:r w:rsidRPr="00982143">
        <w:t>C.2.2.</w:t>
      </w:r>
      <w:r w:rsidRPr="00982143">
        <w:rPr>
          <w:lang w:eastAsia="zh-CN"/>
        </w:rPr>
        <w:t>5</w:t>
      </w:r>
      <w:r w:rsidRPr="00982143">
        <w:t>.1</w:t>
      </w:r>
      <w:r w:rsidRPr="00982143">
        <w:tab/>
        <w:t>Description</w:t>
      </w:r>
      <w:bookmarkEnd w:id="2616"/>
      <w:bookmarkEnd w:id="2617"/>
      <w:bookmarkEnd w:id="2618"/>
    </w:p>
    <w:p w:rsidR="00FE685A" w:rsidRPr="00982143" w:rsidRDefault="00F1128B" w:rsidP="00FE685A">
      <w:r w:rsidRPr="00982143">
        <w:t>This service capability provides the ability to create a M2M Application Rule to be associated with one or more M2M Nodes</w:t>
      </w:r>
      <w:r w:rsidR="00FE685A" w:rsidRPr="00982143">
        <w:t>.</w:t>
      </w:r>
    </w:p>
    <w:p w:rsidR="00FE685A" w:rsidRPr="00982143" w:rsidRDefault="00FE685A" w:rsidP="008531C8">
      <w:pPr>
        <w:pStyle w:val="Heading4"/>
      </w:pPr>
      <w:bookmarkStart w:id="2619" w:name="_Toc449540656"/>
      <w:bookmarkStart w:id="2620" w:name="_Toc449962841"/>
      <w:bookmarkStart w:id="2621" w:name="_Toc453582704"/>
      <w:r w:rsidRPr="00982143">
        <w:t>C.2.</w:t>
      </w:r>
      <w:r w:rsidR="00826CD2" w:rsidRPr="00982143">
        <w:t>2</w:t>
      </w:r>
      <w:r w:rsidRPr="00982143">
        <w:t>.</w:t>
      </w:r>
      <w:r w:rsidRPr="00982143">
        <w:rPr>
          <w:lang w:eastAsia="zh-CN"/>
        </w:rPr>
        <w:t>5</w:t>
      </w:r>
      <w:r w:rsidRPr="00982143">
        <w:t>.</w:t>
      </w:r>
      <w:r w:rsidR="0067368B" w:rsidRPr="00982143">
        <w:t>2</w:t>
      </w:r>
      <w:r w:rsidRPr="00982143">
        <w:tab/>
      </w:r>
      <w:r w:rsidR="00D87590" w:rsidRPr="00982143">
        <w:t>Pre-Conditions</w:t>
      </w:r>
      <w:bookmarkEnd w:id="2619"/>
      <w:bookmarkEnd w:id="2620"/>
      <w:bookmarkEnd w:id="2621"/>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8531C8">
      <w:pPr>
        <w:pStyle w:val="Heading4"/>
      </w:pPr>
      <w:bookmarkStart w:id="2622" w:name="_Toc449540657"/>
      <w:bookmarkStart w:id="2623" w:name="_Toc449962842"/>
      <w:bookmarkStart w:id="2624" w:name="_Toc453582705"/>
      <w:r w:rsidRPr="00982143">
        <w:t>C.2.</w:t>
      </w:r>
      <w:r w:rsidR="00826CD2" w:rsidRPr="00982143">
        <w:t>2</w:t>
      </w:r>
      <w:r w:rsidRPr="00982143">
        <w:t>.</w:t>
      </w:r>
      <w:r w:rsidRPr="00982143">
        <w:rPr>
          <w:lang w:eastAsia="zh-CN"/>
        </w:rPr>
        <w:t>5</w:t>
      </w:r>
      <w:r w:rsidRPr="00982143">
        <w:t>.</w:t>
      </w:r>
      <w:r w:rsidR="0067368B" w:rsidRPr="00982143">
        <w:t>3</w:t>
      </w:r>
      <w:r w:rsidRPr="00982143">
        <w:tab/>
      </w:r>
      <w:r w:rsidR="00534908" w:rsidRPr="00982143">
        <w:t>Sig</w:t>
      </w:r>
      <w:r w:rsidRPr="00982143">
        <w:t xml:space="preserve">nature </w:t>
      </w:r>
      <w:r w:rsidR="00612842" w:rsidRPr="00982143">
        <w:t>-</w:t>
      </w:r>
      <w:r w:rsidRPr="00982143">
        <w:t xml:space="preserve"> </w:t>
      </w:r>
      <w:r w:rsidR="00F1128B" w:rsidRPr="00982143">
        <w:t>createApplicationRule</w:t>
      </w:r>
      <w:bookmarkEnd w:id="2622"/>
      <w:bookmarkEnd w:id="2623"/>
      <w:bookmarkEnd w:id="2624"/>
    </w:p>
    <w:p w:rsidR="00AD33C2" w:rsidRPr="00982143" w:rsidRDefault="00AD33C2" w:rsidP="00AD33C2">
      <w:pPr>
        <w:pStyle w:val="TH"/>
      </w:pPr>
      <w:r w:rsidRPr="00982143">
        <w:t>Table C.2.</w:t>
      </w:r>
      <w:r w:rsidR="00826CD2" w:rsidRPr="00982143">
        <w:t>2</w:t>
      </w:r>
      <w:r w:rsidRPr="00982143">
        <w:t>.5.</w:t>
      </w:r>
      <w:r w:rsidR="0067368B" w:rsidRPr="00982143">
        <w:t>3</w:t>
      </w:r>
      <w:r w:rsidRPr="00982143">
        <w:t xml:space="preserve">-1: Service Subscription Administration </w:t>
      </w:r>
      <w:r w:rsidR="00612842" w:rsidRPr="00982143">
        <w:t>-</w:t>
      </w:r>
      <w:r w:rsidRPr="00982143">
        <w:t xml:space="preserve"> createApplciationRule capability</w:t>
      </w:r>
    </w:p>
    <w:tbl>
      <w:tblPr>
        <w:tblW w:w="8816" w:type="dxa"/>
        <w:jc w:val="center"/>
        <w:tblLayout w:type="fixed"/>
        <w:tblCellMar>
          <w:left w:w="28" w:type="dxa"/>
          <w:right w:w="0" w:type="dxa"/>
        </w:tblCellMar>
        <w:tblLook w:val="0000"/>
      </w:tblPr>
      <w:tblGrid>
        <w:gridCol w:w="1709"/>
        <w:gridCol w:w="900"/>
        <w:gridCol w:w="900"/>
        <w:gridCol w:w="5307"/>
      </w:tblGrid>
      <w:tr w:rsidR="00FE685A"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DD5F17" w:rsidRPr="00982143" w:rsidTr="00642269">
        <w:trPr>
          <w:tblHeader/>
          <w:jc w:val="center"/>
        </w:trPr>
        <w:tc>
          <w:tcPr>
            <w:tcW w:w="1709" w:type="dxa"/>
            <w:tcBorders>
              <w:left w:val="single" w:sz="1" w:space="0" w:color="000000"/>
              <w:bottom w:val="single" w:sz="1" w:space="0" w:color="000000"/>
            </w:tcBorders>
          </w:tcPr>
          <w:p w:rsidR="00DD5F17" w:rsidRPr="00982143" w:rsidRDefault="002F0848" w:rsidP="00AD33C2">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982143" w:rsidRDefault="00DD5F17" w:rsidP="008531C8">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D5F17" w:rsidRPr="00982143" w:rsidRDefault="00DD5F17" w:rsidP="008531C8">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D5F17" w:rsidRPr="00982143" w:rsidRDefault="00DD5F17" w:rsidP="00AD33C2">
            <w:pPr>
              <w:pStyle w:val="TAL"/>
              <w:rPr>
                <w:lang w:eastAsia="ko-KR"/>
              </w:rPr>
            </w:pPr>
            <w:r w:rsidRPr="00982143">
              <w:t>See</w:t>
            </w:r>
            <w:r w:rsidR="008531C8" w:rsidRPr="00982143">
              <w:t xml:space="preserve"> t</w:t>
            </w:r>
            <w:r w:rsidRPr="00982143">
              <w:t xml:space="preserve">able </w:t>
            </w:r>
            <w:r w:rsidR="0096421F" w:rsidRPr="00982143">
              <w:t>A.2.2-</w:t>
            </w:r>
            <w:r w:rsidRPr="00982143">
              <w:t>1</w:t>
            </w:r>
            <w:r w:rsidR="008531C8" w:rsidRPr="00982143">
              <w:t>.</w:t>
            </w:r>
          </w:p>
        </w:tc>
      </w:tr>
      <w:tr w:rsidR="00F1128B" w:rsidRPr="00982143" w:rsidTr="00642269">
        <w:trPr>
          <w:tblHeader/>
          <w:jc w:val="center"/>
        </w:trPr>
        <w:tc>
          <w:tcPr>
            <w:tcW w:w="1709" w:type="dxa"/>
            <w:tcBorders>
              <w:left w:val="single" w:sz="1" w:space="0" w:color="000000"/>
              <w:bottom w:val="single" w:sz="1" w:space="0" w:color="000000"/>
            </w:tcBorders>
          </w:tcPr>
          <w:p w:rsidR="00F1128B" w:rsidRPr="00982143" w:rsidRDefault="00F1128B" w:rsidP="00AD33C2">
            <w:pPr>
              <w:pStyle w:val="TAL"/>
            </w:pPr>
            <w:r w:rsidRPr="00982143">
              <w:t>credentialIds</w:t>
            </w:r>
          </w:p>
        </w:tc>
        <w:tc>
          <w:tcPr>
            <w:tcW w:w="900" w:type="dxa"/>
            <w:tcBorders>
              <w:left w:val="single" w:sz="1" w:space="0" w:color="000000"/>
              <w:bottom w:val="single" w:sz="1" w:space="0" w:color="000000"/>
              <w:right w:val="single" w:sz="1" w:space="0" w:color="000000"/>
            </w:tcBorders>
          </w:tcPr>
          <w:p w:rsidR="00F1128B" w:rsidRPr="00982143" w:rsidRDefault="00F1128B" w:rsidP="008531C8">
            <w:pPr>
              <w:pStyle w:val="TAC"/>
            </w:pPr>
            <w:r w:rsidRPr="00982143">
              <w:t>IN</w:t>
            </w:r>
          </w:p>
        </w:tc>
        <w:tc>
          <w:tcPr>
            <w:tcW w:w="900" w:type="dxa"/>
            <w:tcBorders>
              <w:left w:val="single" w:sz="1" w:space="0" w:color="000000"/>
              <w:bottom w:val="single" w:sz="1" w:space="0" w:color="000000"/>
            </w:tcBorders>
          </w:tcPr>
          <w:p w:rsidR="00F1128B" w:rsidRPr="00982143" w:rsidRDefault="00F1128B"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F1128B" w:rsidRPr="00982143" w:rsidRDefault="00F1128B" w:rsidP="00224880">
            <w:pPr>
              <w:pStyle w:val="TAL"/>
            </w:pPr>
            <w:r w:rsidRPr="00982143">
              <w:rPr>
                <w:rFonts w:eastAsia="Arial Unicode MS"/>
                <w:lang w:eastAsia="ko-KR"/>
              </w:rPr>
              <w:t>List of credential identifiers for which this Application Rule is applicable, i.e. for registration requests coming into the M2M System via a Security Association Endpoint (SEA)</w:t>
            </w:r>
            <w:r w:rsidRPr="00982143">
              <w:t xml:space="preserve"> [</w:t>
            </w:r>
            <w:r w:rsidR="003A66AF" w:rsidRPr="00982143">
              <w:fldChar w:fldCharType="begin"/>
            </w:r>
            <w:r w:rsidR="00224880" w:rsidRPr="00982143">
              <w:instrText xml:space="preserve">REF REF_OASISSOA_RM \h </w:instrText>
            </w:r>
            <w:r w:rsidR="003A66AF" w:rsidRPr="00982143">
              <w:fldChar w:fldCharType="separate"/>
            </w:r>
            <w:r w:rsidR="00BF5246" w:rsidRPr="00982143">
              <w:t>i.</w:t>
            </w:r>
            <w:r w:rsidR="00BF5246">
              <w:rPr>
                <w:noProof/>
              </w:rPr>
              <w:t>3</w:t>
            </w:r>
            <w:r w:rsidR="003A66AF" w:rsidRPr="00982143">
              <w:fldChar w:fldCharType="end"/>
            </w:r>
            <w:r w:rsidRPr="00982143">
              <w:t>],</w:t>
            </w:r>
            <w:r w:rsidRPr="00982143">
              <w:rPr>
                <w:rFonts w:eastAsia="Arial Unicode MS"/>
                <w:lang w:eastAsia="ko-KR"/>
              </w:rPr>
              <w:t xml:space="preserve"> that was authenticated using credentials that match with any of these credential identifiers, the current Application Rule applies.</w:t>
            </w:r>
          </w:p>
        </w:tc>
      </w:tr>
      <w:tr w:rsidR="00F1128B" w:rsidRPr="00982143" w:rsidTr="00642269">
        <w:trPr>
          <w:tblHeader/>
          <w:jc w:val="center"/>
        </w:trPr>
        <w:tc>
          <w:tcPr>
            <w:tcW w:w="1709" w:type="dxa"/>
            <w:tcBorders>
              <w:left w:val="single" w:sz="1" w:space="0" w:color="000000"/>
              <w:bottom w:val="single" w:sz="1" w:space="0" w:color="000000"/>
            </w:tcBorders>
          </w:tcPr>
          <w:p w:rsidR="00F1128B" w:rsidRPr="00982143" w:rsidRDefault="00F1128B" w:rsidP="00AD33C2">
            <w:pPr>
              <w:pStyle w:val="TAL"/>
            </w:pPr>
            <w:r w:rsidRPr="00982143">
              <w:t>allowedApplicationIds</w:t>
            </w:r>
          </w:p>
        </w:tc>
        <w:tc>
          <w:tcPr>
            <w:tcW w:w="900" w:type="dxa"/>
            <w:tcBorders>
              <w:left w:val="single" w:sz="1" w:space="0" w:color="000000"/>
              <w:bottom w:val="single" w:sz="1" w:space="0" w:color="000000"/>
              <w:right w:val="single" w:sz="1" w:space="0" w:color="000000"/>
            </w:tcBorders>
          </w:tcPr>
          <w:p w:rsidR="00F1128B" w:rsidRPr="00982143" w:rsidRDefault="00F1128B" w:rsidP="008531C8">
            <w:pPr>
              <w:pStyle w:val="TAC"/>
            </w:pPr>
            <w:r w:rsidRPr="00982143">
              <w:t>IN</w:t>
            </w:r>
          </w:p>
        </w:tc>
        <w:tc>
          <w:tcPr>
            <w:tcW w:w="900" w:type="dxa"/>
            <w:tcBorders>
              <w:left w:val="single" w:sz="1" w:space="0" w:color="000000"/>
              <w:bottom w:val="single" w:sz="1" w:space="0" w:color="000000"/>
            </w:tcBorders>
          </w:tcPr>
          <w:p w:rsidR="00F1128B" w:rsidRPr="00982143" w:rsidRDefault="00F1128B"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F1128B" w:rsidRPr="00982143" w:rsidRDefault="00F1128B" w:rsidP="00224880">
            <w:pPr>
              <w:pStyle w:val="TAL"/>
            </w:pPr>
            <w:r w:rsidRPr="00982143">
              <w:rPr>
                <w:rFonts w:eastAsia="Arial Unicode MS"/>
                <w:lang w:eastAsia="ko-KR"/>
              </w:rPr>
              <w:t xml:space="preserve">List of M2M Application Identifiers (App-ID) that </w:t>
            </w:r>
            <w:r w:rsidR="007B3EF6" w:rsidRPr="007B3EF6">
              <w:rPr>
                <w:rFonts w:eastAsia="Arial Unicode MS"/>
                <w:lang w:eastAsia="ko-KR"/>
              </w:rPr>
              <w:t>shall</w:t>
            </w:r>
            <w:r w:rsidRPr="00982143">
              <w:rPr>
                <w:rFonts w:eastAsia="Arial Unicode MS"/>
                <w:lang w:eastAsia="ko-KR"/>
              </w:rPr>
              <w:t xml:space="preserve"> be considered to be allowed for AE registration requests received via Security Association Endpoint (SEA) </w:t>
            </w:r>
            <w:r w:rsidRPr="00982143">
              <w:t>[</w:t>
            </w:r>
            <w:r w:rsidR="003A66AF" w:rsidRPr="00982143">
              <w:fldChar w:fldCharType="begin"/>
            </w:r>
            <w:r w:rsidR="00224880" w:rsidRPr="00982143">
              <w:instrText xml:space="preserve">REF REF_OASISSOA_RM \h </w:instrText>
            </w:r>
            <w:r w:rsidR="003A66AF" w:rsidRPr="00982143">
              <w:fldChar w:fldCharType="separate"/>
            </w:r>
            <w:r w:rsidR="00BF5246" w:rsidRPr="00982143">
              <w:t>i.</w:t>
            </w:r>
            <w:r w:rsidR="00BF5246">
              <w:rPr>
                <w:noProof/>
              </w:rPr>
              <w:t>3</w:t>
            </w:r>
            <w:r w:rsidR="003A66AF" w:rsidRPr="00982143">
              <w:fldChar w:fldCharType="end"/>
            </w:r>
            <w:r w:rsidRPr="00982143">
              <w:t>].</w:t>
            </w:r>
          </w:p>
        </w:tc>
      </w:tr>
      <w:tr w:rsidR="00F1128B" w:rsidRPr="00982143" w:rsidTr="00642269">
        <w:trPr>
          <w:tblHeader/>
          <w:jc w:val="center"/>
        </w:trPr>
        <w:tc>
          <w:tcPr>
            <w:tcW w:w="1709" w:type="dxa"/>
            <w:tcBorders>
              <w:left w:val="single" w:sz="1" w:space="0" w:color="000000"/>
              <w:bottom w:val="single" w:sz="1" w:space="0" w:color="000000"/>
            </w:tcBorders>
          </w:tcPr>
          <w:p w:rsidR="00F1128B" w:rsidRPr="00982143" w:rsidRDefault="00F1128B" w:rsidP="00AD33C2">
            <w:pPr>
              <w:pStyle w:val="TAL"/>
            </w:pPr>
            <w:r w:rsidRPr="00982143">
              <w:t>allowedAEIds</w:t>
            </w:r>
          </w:p>
        </w:tc>
        <w:tc>
          <w:tcPr>
            <w:tcW w:w="900" w:type="dxa"/>
            <w:tcBorders>
              <w:left w:val="single" w:sz="1" w:space="0" w:color="000000"/>
              <w:bottom w:val="single" w:sz="1" w:space="0" w:color="000000"/>
              <w:right w:val="single" w:sz="1" w:space="0" w:color="000000"/>
            </w:tcBorders>
          </w:tcPr>
          <w:p w:rsidR="00F1128B" w:rsidRPr="00982143" w:rsidRDefault="00F1128B" w:rsidP="008531C8">
            <w:pPr>
              <w:pStyle w:val="TAC"/>
            </w:pPr>
            <w:r w:rsidRPr="00982143">
              <w:t>IN</w:t>
            </w:r>
          </w:p>
        </w:tc>
        <w:tc>
          <w:tcPr>
            <w:tcW w:w="900" w:type="dxa"/>
            <w:tcBorders>
              <w:left w:val="single" w:sz="1" w:space="0" w:color="000000"/>
              <w:bottom w:val="single" w:sz="1" w:space="0" w:color="000000"/>
            </w:tcBorders>
          </w:tcPr>
          <w:p w:rsidR="00F1128B" w:rsidRPr="00982143" w:rsidRDefault="00F1128B"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F1128B" w:rsidRPr="00982143" w:rsidRDefault="00F1128B" w:rsidP="00AD33C2">
            <w:pPr>
              <w:pStyle w:val="TAL"/>
            </w:pPr>
            <w:r w:rsidRPr="00982143">
              <w:rPr>
                <w:rFonts w:eastAsia="Arial Unicode MS"/>
                <w:lang w:eastAsia="ko-KR"/>
              </w:rPr>
              <w:t xml:space="preserve">List of M2M Application Entity Identifiers (AE-ID) that </w:t>
            </w:r>
            <w:r w:rsidR="007B3EF6" w:rsidRPr="007B3EF6">
              <w:rPr>
                <w:rFonts w:eastAsia="Arial Unicode MS"/>
                <w:lang w:eastAsia="ko-KR"/>
              </w:rPr>
              <w:t>shall</w:t>
            </w:r>
            <w:r w:rsidRPr="00982143">
              <w:rPr>
                <w:rFonts w:eastAsia="Arial Unicode MS"/>
                <w:lang w:eastAsia="ko-KR"/>
              </w:rPr>
              <w:t xml:space="preserve"> be considered to be allowed for AE registration requests.</w:t>
            </w:r>
          </w:p>
        </w:tc>
      </w:tr>
      <w:tr w:rsidR="00F1128B" w:rsidRPr="00982143" w:rsidTr="00642269">
        <w:trPr>
          <w:tblHeader/>
          <w:jc w:val="center"/>
        </w:trPr>
        <w:tc>
          <w:tcPr>
            <w:tcW w:w="1709" w:type="dxa"/>
            <w:tcBorders>
              <w:left w:val="single" w:sz="1" w:space="0" w:color="000000"/>
              <w:bottom w:val="single" w:sz="1" w:space="0" w:color="000000"/>
            </w:tcBorders>
          </w:tcPr>
          <w:p w:rsidR="00F1128B" w:rsidRPr="00982143" w:rsidRDefault="00F1128B" w:rsidP="00AD33C2">
            <w:pPr>
              <w:pStyle w:val="TAL"/>
            </w:pPr>
            <w:r w:rsidRPr="00982143">
              <w:t>applicationRuleId</w:t>
            </w:r>
          </w:p>
        </w:tc>
        <w:tc>
          <w:tcPr>
            <w:tcW w:w="900" w:type="dxa"/>
            <w:tcBorders>
              <w:left w:val="single" w:sz="1" w:space="0" w:color="000000"/>
              <w:bottom w:val="single" w:sz="1" w:space="0" w:color="000000"/>
              <w:right w:val="single" w:sz="1" w:space="0" w:color="000000"/>
            </w:tcBorders>
          </w:tcPr>
          <w:p w:rsidR="00F1128B" w:rsidRPr="00982143" w:rsidRDefault="00F1128B" w:rsidP="008531C8">
            <w:pPr>
              <w:pStyle w:val="TAC"/>
            </w:pPr>
            <w:r w:rsidRPr="00982143">
              <w:t>OUT</w:t>
            </w:r>
          </w:p>
        </w:tc>
        <w:tc>
          <w:tcPr>
            <w:tcW w:w="900" w:type="dxa"/>
            <w:tcBorders>
              <w:left w:val="single" w:sz="1" w:space="0" w:color="000000"/>
              <w:bottom w:val="single" w:sz="1" w:space="0" w:color="000000"/>
            </w:tcBorders>
          </w:tcPr>
          <w:p w:rsidR="00F1128B" w:rsidRPr="00982143" w:rsidRDefault="00F1128B" w:rsidP="008531C8">
            <w:pPr>
              <w:pStyle w:val="TAC"/>
            </w:pPr>
            <w:r w:rsidRPr="00982143">
              <w:t>NO</w:t>
            </w:r>
          </w:p>
        </w:tc>
        <w:tc>
          <w:tcPr>
            <w:tcW w:w="5307" w:type="dxa"/>
            <w:tcBorders>
              <w:left w:val="single" w:sz="1" w:space="0" w:color="000000"/>
              <w:bottom w:val="single" w:sz="1" w:space="0" w:color="000000"/>
              <w:right w:val="single" w:sz="1" w:space="0" w:color="000000"/>
            </w:tcBorders>
          </w:tcPr>
          <w:p w:rsidR="00F1128B" w:rsidRPr="00982143" w:rsidRDefault="00F1128B" w:rsidP="00AD33C2">
            <w:pPr>
              <w:pStyle w:val="TAL"/>
            </w:pPr>
            <w:r w:rsidRPr="00982143">
              <w:t>The unique Application Rule identifier in the context of the M2M Service Subscription.</w:t>
            </w:r>
          </w:p>
        </w:tc>
      </w:tr>
      <w:tr w:rsidR="00F1128B" w:rsidRPr="00982143" w:rsidTr="00642269">
        <w:trPr>
          <w:tblHeader/>
          <w:jc w:val="center"/>
        </w:trPr>
        <w:tc>
          <w:tcPr>
            <w:tcW w:w="1709" w:type="dxa"/>
            <w:tcBorders>
              <w:left w:val="single" w:sz="1" w:space="0" w:color="000000"/>
              <w:bottom w:val="single" w:sz="1" w:space="0" w:color="000000"/>
            </w:tcBorders>
          </w:tcPr>
          <w:p w:rsidR="00F1128B" w:rsidRPr="00982143" w:rsidRDefault="00F1128B"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F1128B" w:rsidRPr="00982143" w:rsidRDefault="00F1128B" w:rsidP="008531C8">
            <w:pPr>
              <w:pStyle w:val="TAC"/>
            </w:pPr>
            <w:r w:rsidRPr="00982143">
              <w:t>OUT</w:t>
            </w:r>
          </w:p>
        </w:tc>
        <w:tc>
          <w:tcPr>
            <w:tcW w:w="900" w:type="dxa"/>
            <w:tcBorders>
              <w:left w:val="single" w:sz="1" w:space="0" w:color="000000"/>
              <w:bottom w:val="single" w:sz="1" w:space="0" w:color="000000"/>
            </w:tcBorders>
          </w:tcPr>
          <w:p w:rsidR="00F1128B" w:rsidRPr="00982143" w:rsidRDefault="00F1128B"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F1128B" w:rsidRPr="00982143" w:rsidRDefault="00F1128B" w:rsidP="00AD33C2">
            <w:pPr>
              <w:pStyle w:val="TAL"/>
            </w:pPr>
            <w:r w:rsidRPr="00982143">
              <w:t xml:space="preserve">Unique </w:t>
            </w:r>
            <w:r w:rsidR="00224880" w:rsidRPr="00982143">
              <w:t>response types for this service:</w:t>
            </w:r>
          </w:p>
          <w:p w:rsidR="00F1128B" w:rsidRPr="00982143" w:rsidRDefault="00F1128B" w:rsidP="00AD33C2">
            <w:pPr>
              <w:pStyle w:val="TB1"/>
            </w:pPr>
            <w:r w:rsidRPr="00982143">
              <w:t>None</w:t>
            </w:r>
            <w:r w:rsidR="00224880" w:rsidRPr="00982143">
              <w:t>.</w:t>
            </w:r>
          </w:p>
        </w:tc>
      </w:tr>
    </w:tbl>
    <w:p w:rsidR="00FE685A" w:rsidRPr="00982143" w:rsidRDefault="00FE685A" w:rsidP="00FE685A"/>
    <w:p w:rsidR="00FE685A" w:rsidRPr="00982143" w:rsidRDefault="00FE685A" w:rsidP="00224880">
      <w:pPr>
        <w:pStyle w:val="Heading4"/>
        <w:rPr>
          <w:lang w:eastAsia="ko-KR"/>
        </w:rPr>
      </w:pPr>
      <w:bookmarkStart w:id="2625" w:name="_Toc449540658"/>
      <w:bookmarkStart w:id="2626" w:name="_Toc449962843"/>
      <w:bookmarkStart w:id="2627" w:name="_Toc453582706"/>
      <w:r w:rsidRPr="00982143">
        <w:t>C.2.</w:t>
      </w:r>
      <w:r w:rsidR="00826CD2" w:rsidRPr="00982143">
        <w:t>2</w:t>
      </w:r>
      <w:r w:rsidRPr="00982143">
        <w:t>.</w:t>
      </w:r>
      <w:r w:rsidRPr="00982143">
        <w:rPr>
          <w:lang w:eastAsia="zh-CN"/>
        </w:rPr>
        <w:t>5.</w:t>
      </w:r>
      <w:r w:rsidR="0067368B" w:rsidRPr="00982143">
        <w:rPr>
          <w:lang w:eastAsia="zh-CN"/>
        </w:rPr>
        <w:t>4</w:t>
      </w:r>
      <w:r w:rsidRPr="00982143">
        <w:tab/>
      </w:r>
      <w:r w:rsidRPr="00982143">
        <w:rPr>
          <w:lang w:eastAsia="ko-KR"/>
        </w:rPr>
        <w:t>Service Interactions</w:t>
      </w:r>
      <w:bookmarkEnd w:id="2625"/>
      <w:bookmarkEnd w:id="2626"/>
      <w:bookmarkEnd w:id="2627"/>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2"/>
        </w:numPr>
      </w:pPr>
      <w:r w:rsidRPr="00982143">
        <w:t>Perform the common request authorization</w:t>
      </w:r>
      <w:r w:rsidR="00224880" w:rsidRPr="00982143">
        <w:t>.</w:t>
      </w:r>
    </w:p>
    <w:p w:rsidR="00FE685A" w:rsidRPr="00982143" w:rsidRDefault="00F1128B" w:rsidP="00E45382">
      <w:pPr>
        <w:pStyle w:val="BN"/>
        <w:numPr>
          <w:ilvl w:val="0"/>
          <w:numId w:val="82"/>
        </w:numPr>
      </w:pPr>
      <w:r w:rsidRPr="00982143">
        <w:t>Create the Application Rule</w:t>
      </w:r>
      <w:r w:rsidR="00224880" w:rsidRPr="00982143">
        <w:t>.</w:t>
      </w:r>
    </w:p>
    <w:p w:rsidR="00FE685A" w:rsidRPr="00982143" w:rsidRDefault="00FE685A" w:rsidP="00E45382">
      <w:pPr>
        <w:pStyle w:val="BN"/>
        <w:numPr>
          <w:ilvl w:val="0"/>
          <w:numId w:val="82"/>
        </w:numPr>
      </w:pPr>
      <w:r w:rsidRPr="00982143">
        <w:t>Account for the event</w:t>
      </w:r>
      <w:r w:rsidR="00224880" w:rsidRPr="00982143">
        <w:t>.</w:t>
      </w:r>
    </w:p>
    <w:p w:rsidR="00FE685A" w:rsidRPr="00982143" w:rsidRDefault="00AD33C2" w:rsidP="00B91F03">
      <w:pPr>
        <w:pStyle w:val="FL"/>
      </w:pPr>
      <w:r w:rsidRPr="00982143">
        <w:object w:dxaOrig="10454" w:dyaOrig="7117">
          <v:shape id="_x0000_i1113" type="#_x0000_t75" style="width:464.25pt;height:316.2pt" o:ole="">
            <v:imagedata r:id="rId224" o:title=""/>
          </v:shape>
          <o:OLEObject Type="Embed" ProgID="Visio.Drawing.11" ShapeID="_x0000_i1113" DrawAspect="Content" ObjectID="_1527324190" r:id="rId225"/>
        </w:object>
      </w:r>
    </w:p>
    <w:p w:rsidR="00FE685A" w:rsidRPr="00982143" w:rsidRDefault="00FE685A" w:rsidP="00AD33C2">
      <w:pPr>
        <w:pStyle w:val="TF"/>
        <w:rPr>
          <w:i/>
        </w:rPr>
      </w:pPr>
      <w:r w:rsidRPr="00982143">
        <w:t>Figure C.2.</w:t>
      </w:r>
      <w:r w:rsidR="00826CD2" w:rsidRPr="00982143">
        <w:t>2</w:t>
      </w:r>
      <w:r w:rsidRPr="00982143">
        <w:t>.5.</w:t>
      </w:r>
      <w:r w:rsidR="0067368B" w:rsidRPr="00982143">
        <w:t>4</w:t>
      </w:r>
      <w:r w:rsidRPr="00982143">
        <w:t>-</w:t>
      </w:r>
      <w:r w:rsidR="007E1FE5" w:rsidRPr="00982143">
        <w:t>1</w:t>
      </w:r>
      <w:r w:rsidR="00AD33C2" w:rsidRPr="00982143">
        <w:t>:</w:t>
      </w:r>
      <w:r w:rsidRPr="00982143">
        <w:t xml:space="preserve"> </w:t>
      </w:r>
      <w:r w:rsidR="00F1128B" w:rsidRPr="00982143">
        <w:t xml:space="preserve">createApplicationRule </w:t>
      </w:r>
      <w:r w:rsidR="009C5085" w:rsidRPr="00982143">
        <w:t>Diagram</w:t>
      </w:r>
    </w:p>
    <w:p w:rsidR="00FE685A" w:rsidRPr="00982143" w:rsidRDefault="00FE685A" w:rsidP="00224880">
      <w:pPr>
        <w:pStyle w:val="Heading4"/>
      </w:pPr>
      <w:bookmarkStart w:id="2628" w:name="_Toc449540659"/>
      <w:bookmarkStart w:id="2629" w:name="_Toc449962844"/>
      <w:bookmarkStart w:id="2630" w:name="_Toc453582707"/>
      <w:r w:rsidRPr="00982143">
        <w:t>C.2.</w:t>
      </w:r>
      <w:r w:rsidR="00826CD2" w:rsidRPr="00982143">
        <w:t>2</w:t>
      </w:r>
      <w:r w:rsidRPr="00982143">
        <w:t>.</w:t>
      </w:r>
      <w:r w:rsidRPr="00982143">
        <w:rPr>
          <w:lang w:eastAsia="zh-CN"/>
        </w:rPr>
        <w:t>5</w:t>
      </w:r>
      <w:r w:rsidRPr="00982143">
        <w:t>.</w:t>
      </w:r>
      <w:r w:rsidR="0067368B" w:rsidRPr="00982143">
        <w:t>5</w:t>
      </w:r>
      <w:r w:rsidRPr="00982143">
        <w:tab/>
      </w:r>
      <w:r w:rsidRPr="00982143">
        <w:rPr>
          <w:lang w:eastAsia="ko-KR"/>
        </w:rPr>
        <w:t>Post-Conditions</w:t>
      </w:r>
      <w:bookmarkEnd w:id="2628"/>
      <w:bookmarkEnd w:id="2629"/>
      <w:bookmarkEnd w:id="2630"/>
    </w:p>
    <w:p w:rsidR="00FE685A" w:rsidRPr="00982143" w:rsidRDefault="00F1128B" w:rsidP="00FE685A">
      <w:pPr>
        <w:keepNext/>
        <w:rPr>
          <w:lang w:eastAsia="ko-KR"/>
        </w:rPr>
      </w:pPr>
      <w:r w:rsidRPr="00982143">
        <w:rPr>
          <w:lang w:eastAsia="ko-KR"/>
        </w:rPr>
        <w:t xml:space="preserve">The Application Rule is </w:t>
      </w:r>
      <w:r w:rsidR="00E716DA" w:rsidRPr="00982143">
        <w:rPr>
          <w:lang w:eastAsia="ko-KR"/>
        </w:rPr>
        <w:t>created</w:t>
      </w:r>
      <w:r w:rsidR="00FE685A" w:rsidRPr="00982143">
        <w:rPr>
          <w:lang w:eastAsia="ko-KR"/>
        </w:rPr>
        <w:t>.</w:t>
      </w:r>
    </w:p>
    <w:p w:rsidR="00FE685A" w:rsidRPr="00982143" w:rsidRDefault="00FE685A" w:rsidP="00224880">
      <w:pPr>
        <w:pStyle w:val="Heading4"/>
      </w:pPr>
      <w:bookmarkStart w:id="2631" w:name="_Toc449540660"/>
      <w:bookmarkStart w:id="2632" w:name="_Toc449962845"/>
      <w:bookmarkStart w:id="2633" w:name="_Toc453582708"/>
      <w:r w:rsidRPr="00982143">
        <w:t>C.2.</w:t>
      </w:r>
      <w:r w:rsidR="00826CD2" w:rsidRPr="00982143">
        <w:t>2</w:t>
      </w:r>
      <w:r w:rsidRPr="00982143">
        <w:t>.</w:t>
      </w:r>
      <w:r w:rsidRPr="00982143">
        <w:rPr>
          <w:lang w:eastAsia="zh-CN"/>
        </w:rPr>
        <w:t>5</w:t>
      </w:r>
      <w:r w:rsidRPr="00982143">
        <w:t>.</w:t>
      </w:r>
      <w:r w:rsidR="0067368B" w:rsidRPr="00982143">
        <w:t>6</w:t>
      </w:r>
      <w:r w:rsidRPr="00982143">
        <w:tab/>
      </w:r>
      <w:r w:rsidRPr="00982143">
        <w:rPr>
          <w:lang w:eastAsia="ko-KR"/>
        </w:rPr>
        <w:t>Exceptions</w:t>
      </w:r>
      <w:bookmarkEnd w:id="2631"/>
      <w:bookmarkEnd w:id="2632"/>
      <w:bookmarkEnd w:id="2633"/>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224880">
      <w:pPr>
        <w:pStyle w:val="Heading4"/>
      </w:pPr>
      <w:bookmarkStart w:id="2634" w:name="_Toc449540661"/>
      <w:bookmarkStart w:id="2635" w:name="_Toc449962846"/>
      <w:bookmarkStart w:id="2636" w:name="_Toc453582709"/>
      <w:r w:rsidRPr="00982143">
        <w:t>C.2.</w:t>
      </w:r>
      <w:r w:rsidR="00826CD2" w:rsidRPr="00982143">
        <w:t>2</w:t>
      </w:r>
      <w:r w:rsidRPr="00982143">
        <w:t>.</w:t>
      </w:r>
      <w:r w:rsidRPr="00982143">
        <w:rPr>
          <w:lang w:eastAsia="zh-CN"/>
        </w:rPr>
        <w:t>5</w:t>
      </w:r>
      <w:r w:rsidRPr="00982143">
        <w:t>.</w:t>
      </w:r>
      <w:r w:rsidR="0067368B" w:rsidRPr="00982143">
        <w:t>7</w:t>
      </w:r>
      <w:r w:rsidRPr="00982143">
        <w:tab/>
      </w:r>
      <w:r w:rsidRPr="00982143">
        <w:rPr>
          <w:lang w:eastAsia="ko-KR"/>
        </w:rPr>
        <w:t>Policies for Use</w:t>
      </w:r>
      <w:bookmarkEnd w:id="2634"/>
      <w:bookmarkEnd w:id="2635"/>
      <w:bookmarkEnd w:id="2636"/>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224880" w:rsidRPr="00982143">
        <w:rPr>
          <w:color w:val="000000"/>
        </w:rPr>
        <w:t>.</w:t>
      </w:r>
    </w:p>
    <w:p w:rsidR="00FE685A" w:rsidRPr="00982143" w:rsidRDefault="00FE685A" w:rsidP="00224880">
      <w:pPr>
        <w:pStyle w:val="Heading3"/>
      </w:pPr>
      <w:bookmarkStart w:id="2637" w:name="_Toc449540662"/>
      <w:bookmarkStart w:id="2638" w:name="_Toc449962847"/>
      <w:bookmarkStart w:id="2639" w:name="_Toc453582710"/>
      <w:r w:rsidRPr="00982143">
        <w:t>C.2.</w:t>
      </w:r>
      <w:r w:rsidR="00826CD2" w:rsidRPr="00982143">
        <w:t>2</w:t>
      </w:r>
      <w:r w:rsidRPr="00982143">
        <w:t>.</w:t>
      </w:r>
      <w:r w:rsidRPr="00982143">
        <w:rPr>
          <w:lang w:eastAsia="zh-CN"/>
        </w:rPr>
        <w:t>6</w:t>
      </w:r>
      <w:r w:rsidRPr="00982143">
        <w:tab/>
      </w:r>
      <w:r w:rsidR="00D140AE" w:rsidRPr="00982143">
        <w:t>deleteApplicationRules</w:t>
      </w:r>
      <w:bookmarkEnd w:id="2637"/>
      <w:bookmarkEnd w:id="2638"/>
      <w:bookmarkEnd w:id="2639"/>
    </w:p>
    <w:p w:rsidR="0067368B" w:rsidRPr="00982143" w:rsidRDefault="0067368B" w:rsidP="00224880">
      <w:pPr>
        <w:pStyle w:val="Heading4"/>
      </w:pPr>
      <w:bookmarkStart w:id="2640" w:name="_Toc449540663"/>
      <w:bookmarkStart w:id="2641" w:name="_Toc449962848"/>
      <w:bookmarkStart w:id="2642" w:name="_Toc453582711"/>
      <w:r w:rsidRPr="00982143">
        <w:t>C.2.2.</w:t>
      </w:r>
      <w:r w:rsidRPr="00982143">
        <w:rPr>
          <w:lang w:eastAsia="zh-CN"/>
        </w:rPr>
        <w:t>6</w:t>
      </w:r>
      <w:r w:rsidRPr="00982143">
        <w:t>.1</w:t>
      </w:r>
      <w:r w:rsidRPr="00982143">
        <w:tab/>
        <w:t>Description</w:t>
      </w:r>
      <w:bookmarkEnd w:id="2640"/>
      <w:bookmarkEnd w:id="2641"/>
      <w:bookmarkEnd w:id="2642"/>
    </w:p>
    <w:p w:rsidR="00FE685A" w:rsidRPr="00982143" w:rsidRDefault="00D140AE" w:rsidP="00FE685A">
      <w:r w:rsidRPr="00982143">
        <w:t>This service capability provides the ability to delete Application Rules and any references to the Application Rule made by M2M Nodes to the Application Rules</w:t>
      </w:r>
      <w:r w:rsidR="00FE685A" w:rsidRPr="00982143">
        <w:t>.</w:t>
      </w:r>
    </w:p>
    <w:p w:rsidR="00FE685A" w:rsidRPr="00982143" w:rsidRDefault="00FE685A" w:rsidP="00224880">
      <w:pPr>
        <w:pStyle w:val="Heading4"/>
      </w:pPr>
      <w:bookmarkStart w:id="2643" w:name="_Toc449540664"/>
      <w:bookmarkStart w:id="2644" w:name="_Toc449962849"/>
      <w:bookmarkStart w:id="2645" w:name="_Toc453582712"/>
      <w:r w:rsidRPr="00982143">
        <w:lastRenderedPageBreak/>
        <w:t>C.2.</w:t>
      </w:r>
      <w:r w:rsidR="00826CD2" w:rsidRPr="00982143">
        <w:t>2</w:t>
      </w:r>
      <w:r w:rsidRPr="00982143">
        <w:t>.</w:t>
      </w:r>
      <w:r w:rsidRPr="00982143">
        <w:rPr>
          <w:lang w:eastAsia="zh-CN"/>
        </w:rPr>
        <w:t>6</w:t>
      </w:r>
      <w:r w:rsidRPr="00982143">
        <w:t>.</w:t>
      </w:r>
      <w:r w:rsidR="0067368B" w:rsidRPr="00982143">
        <w:t>2</w:t>
      </w:r>
      <w:r w:rsidRPr="00982143">
        <w:tab/>
      </w:r>
      <w:r w:rsidR="00D87590" w:rsidRPr="00982143">
        <w:t>Pre-Conditions</w:t>
      </w:r>
      <w:bookmarkEnd w:id="2643"/>
      <w:bookmarkEnd w:id="2644"/>
      <w:bookmarkEnd w:id="2645"/>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224880">
      <w:pPr>
        <w:pStyle w:val="Heading4"/>
      </w:pPr>
      <w:bookmarkStart w:id="2646" w:name="_Toc449540665"/>
      <w:bookmarkStart w:id="2647" w:name="_Toc449962850"/>
      <w:bookmarkStart w:id="2648" w:name="_Toc453582713"/>
      <w:r w:rsidRPr="00982143">
        <w:t>C.2.</w:t>
      </w:r>
      <w:r w:rsidR="00826CD2" w:rsidRPr="00982143">
        <w:t>2</w:t>
      </w:r>
      <w:r w:rsidRPr="00982143">
        <w:t>.</w:t>
      </w:r>
      <w:r w:rsidRPr="00982143">
        <w:rPr>
          <w:lang w:eastAsia="zh-CN"/>
        </w:rPr>
        <w:t>6</w:t>
      </w:r>
      <w:r w:rsidRPr="00982143">
        <w:t>.</w:t>
      </w:r>
      <w:r w:rsidR="0067368B" w:rsidRPr="00982143">
        <w:t>3</w:t>
      </w:r>
      <w:r w:rsidRPr="00982143">
        <w:tab/>
      </w:r>
      <w:r w:rsidR="00534908" w:rsidRPr="00982143">
        <w:t>Sig</w:t>
      </w:r>
      <w:r w:rsidRPr="00982143">
        <w:t xml:space="preserve">nature </w:t>
      </w:r>
      <w:r w:rsidR="00612842" w:rsidRPr="00982143">
        <w:t>-</w:t>
      </w:r>
      <w:r w:rsidRPr="00982143">
        <w:t xml:space="preserve"> </w:t>
      </w:r>
      <w:r w:rsidR="00D140AE" w:rsidRPr="00982143">
        <w:t>deleteApplicationRules</w:t>
      </w:r>
      <w:bookmarkEnd w:id="2646"/>
      <w:bookmarkEnd w:id="2647"/>
      <w:bookmarkEnd w:id="2648"/>
    </w:p>
    <w:p w:rsidR="00AD33C2" w:rsidRPr="00982143" w:rsidRDefault="00AD33C2" w:rsidP="00AD33C2">
      <w:pPr>
        <w:pStyle w:val="TH"/>
      </w:pPr>
      <w:r w:rsidRPr="00982143">
        <w:t>Table C.2.</w:t>
      </w:r>
      <w:r w:rsidR="00826CD2" w:rsidRPr="00982143">
        <w:t>2</w:t>
      </w:r>
      <w:r w:rsidRPr="00982143">
        <w:t xml:space="preserve">.6.2-1: Service Subscription Administration </w:t>
      </w:r>
      <w:r w:rsidR="00612842" w:rsidRPr="00982143">
        <w:t>-</w:t>
      </w:r>
      <w:r w:rsidRPr="00982143">
        <w:t xml:space="preserve"> deleteApplicationRules capability</w:t>
      </w:r>
    </w:p>
    <w:tbl>
      <w:tblPr>
        <w:tblW w:w="8816" w:type="dxa"/>
        <w:jc w:val="center"/>
        <w:tblLayout w:type="fixed"/>
        <w:tblCellMar>
          <w:left w:w="28" w:type="dxa"/>
          <w:right w:w="0" w:type="dxa"/>
        </w:tblCellMar>
        <w:tblLook w:val="0000"/>
      </w:tblPr>
      <w:tblGrid>
        <w:gridCol w:w="1709"/>
        <w:gridCol w:w="900"/>
        <w:gridCol w:w="900"/>
        <w:gridCol w:w="5307"/>
      </w:tblGrid>
      <w:tr w:rsidR="00FE685A"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DD5F17" w:rsidRPr="00982143" w:rsidTr="00642269">
        <w:trPr>
          <w:tblHeader/>
          <w:jc w:val="center"/>
        </w:trPr>
        <w:tc>
          <w:tcPr>
            <w:tcW w:w="1709" w:type="dxa"/>
            <w:tcBorders>
              <w:left w:val="single" w:sz="1" w:space="0" w:color="000000"/>
              <w:bottom w:val="single" w:sz="1" w:space="0" w:color="000000"/>
            </w:tcBorders>
          </w:tcPr>
          <w:p w:rsidR="00DD5F17" w:rsidRPr="00982143" w:rsidRDefault="002F0848" w:rsidP="00AD33C2">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982143" w:rsidRDefault="00DD5F17"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D5F17" w:rsidRPr="00982143" w:rsidRDefault="00DD5F17"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D5F17" w:rsidRPr="00982143" w:rsidRDefault="00DD5F17" w:rsidP="00AD33C2">
            <w:pPr>
              <w:pStyle w:val="TAL"/>
              <w:rPr>
                <w:lang w:eastAsia="ko-KR"/>
              </w:rPr>
            </w:pPr>
            <w:r w:rsidRPr="00982143">
              <w:t>See</w:t>
            </w:r>
            <w:r w:rsidR="00224880" w:rsidRPr="00982143">
              <w:t xml:space="preserve"> t</w:t>
            </w:r>
            <w:r w:rsidRPr="00982143">
              <w:t xml:space="preserve">able </w:t>
            </w:r>
            <w:r w:rsidR="0096421F" w:rsidRPr="00982143">
              <w:t>A.2.2-</w:t>
            </w:r>
            <w:r w:rsidRPr="00982143">
              <w:t>1</w:t>
            </w:r>
            <w:r w:rsidR="00224880" w:rsidRPr="00982143">
              <w:t>.</w:t>
            </w:r>
          </w:p>
        </w:tc>
      </w:tr>
      <w:tr w:rsidR="00D140AE" w:rsidRPr="00982143" w:rsidTr="00642269">
        <w:trPr>
          <w:tblHeader/>
          <w:jc w:val="center"/>
        </w:trPr>
        <w:tc>
          <w:tcPr>
            <w:tcW w:w="1709" w:type="dxa"/>
            <w:tcBorders>
              <w:left w:val="single" w:sz="1" w:space="0" w:color="000000"/>
              <w:bottom w:val="single" w:sz="1" w:space="0" w:color="000000"/>
            </w:tcBorders>
          </w:tcPr>
          <w:p w:rsidR="00D140AE" w:rsidRPr="00982143" w:rsidRDefault="00D140AE" w:rsidP="00AD33C2">
            <w:pPr>
              <w:pStyle w:val="TAL"/>
            </w:pPr>
            <w:r w:rsidRPr="00982143">
              <w:t>applicationRuleIds</w:t>
            </w:r>
          </w:p>
        </w:tc>
        <w:tc>
          <w:tcPr>
            <w:tcW w:w="900" w:type="dxa"/>
            <w:tcBorders>
              <w:left w:val="single" w:sz="1" w:space="0" w:color="000000"/>
              <w:bottom w:val="single" w:sz="1" w:space="0" w:color="000000"/>
              <w:right w:val="single" w:sz="1" w:space="0" w:color="000000"/>
            </w:tcBorders>
          </w:tcPr>
          <w:p w:rsidR="00D140AE" w:rsidRPr="00982143" w:rsidRDefault="00D140AE" w:rsidP="00224880">
            <w:pPr>
              <w:pStyle w:val="TAC"/>
            </w:pPr>
            <w:r w:rsidRPr="00982143">
              <w:t>IN</w:t>
            </w:r>
          </w:p>
        </w:tc>
        <w:tc>
          <w:tcPr>
            <w:tcW w:w="900" w:type="dxa"/>
            <w:tcBorders>
              <w:left w:val="single" w:sz="1" w:space="0" w:color="000000"/>
              <w:bottom w:val="single" w:sz="1" w:space="0" w:color="000000"/>
            </w:tcBorders>
          </w:tcPr>
          <w:p w:rsidR="00D140AE" w:rsidRPr="00982143" w:rsidRDefault="00D140AE" w:rsidP="00224880">
            <w:pPr>
              <w:pStyle w:val="TAC"/>
            </w:pPr>
            <w:r w:rsidRPr="00982143">
              <w:t>NO</w:t>
            </w:r>
          </w:p>
        </w:tc>
        <w:tc>
          <w:tcPr>
            <w:tcW w:w="5307" w:type="dxa"/>
            <w:tcBorders>
              <w:left w:val="single" w:sz="1" w:space="0" w:color="000000"/>
              <w:bottom w:val="single" w:sz="1" w:space="0" w:color="000000"/>
              <w:right w:val="single" w:sz="1" w:space="0" w:color="000000"/>
            </w:tcBorders>
          </w:tcPr>
          <w:p w:rsidR="00D140AE" w:rsidRPr="00982143" w:rsidRDefault="00D140AE" w:rsidP="00AD33C2">
            <w:pPr>
              <w:pStyle w:val="TAL"/>
            </w:pPr>
            <w:r w:rsidRPr="00982143">
              <w:t>A list of Application Rule identifiers.</w:t>
            </w:r>
          </w:p>
        </w:tc>
      </w:tr>
      <w:tr w:rsidR="00D140AE" w:rsidRPr="00982143" w:rsidTr="00642269">
        <w:trPr>
          <w:tblHeader/>
          <w:jc w:val="center"/>
        </w:trPr>
        <w:tc>
          <w:tcPr>
            <w:tcW w:w="1709" w:type="dxa"/>
            <w:tcBorders>
              <w:left w:val="single" w:sz="1" w:space="0" w:color="000000"/>
              <w:bottom w:val="single" w:sz="1" w:space="0" w:color="000000"/>
            </w:tcBorders>
          </w:tcPr>
          <w:p w:rsidR="00D140AE" w:rsidRPr="00982143" w:rsidRDefault="00D140AE"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D140AE" w:rsidRPr="00982143" w:rsidRDefault="00D140AE" w:rsidP="00224880">
            <w:pPr>
              <w:pStyle w:val="TAC"/>
            </w:pPr>
            <w:r w:rsidRPr="00982143">
              <w:t>OUT</w:t>
            </w:r>
          </w:p>
        </w:tc>
        <w:tc>
          <w:tcPr>
            <w:tcW w:w="900" w:type="dxa"/>
            <w:tcBorders>
              <w:left w:val="single" w:sz="1" w:space="0" w:color="000000"/>
              <w:bottom w:val="single" w:sz="1" w:space="0" w:color="000000"/>
            </w:tcBorders>
          </w:tcPr>
          <w:p w:rsidR="00D140AE" w:rsidRPr="00982143" w:rsidRDefault="00D140AE"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D140AE" w:rsidRPr="00982143" w:rsidRDefault="00D140AE" w:rsidP="00AD33C2">
            <w:pPr>
              <w:pStyle w:val="TAL"/>
            </w:pPr>
            <w:r w:rsidRPr="00982143">
              <w:t xml:space="preserve">Unique </w:t>
            </w:r>
            <w:r w:rsidR="00224880" w:rsidRPr="00982143">
              <w:t>response types for this service:</w:t>
            </w:r>
          </w:p>
          <w:p w:rsidR="00D140AE" w:rsidRPr="00982143" w:rsidRDefault="00D140AE" w:rsidP="00224880">
            <w:pPr>
              <w:pStyle w:val="TB1"/>
            </w:pPr>
            <w:r w:rsidRPr="00982143">
              <w:t>Application Rule does not exist</w:t>
            </w:r>
            <w:r w:rsidR="00224880" w:rsidRPr="00982143">
              <w:t>.</w:t>
            </w:r>
          </w:p>
        </w:tc>
      </w:tr>
    </w:tbl>
    <w:p w:rsidR="00FE685A" w:rsidRPr="00982143" w:rsidRDefault="00FE685A" w:rsidP="00FE685A"/>
    <w:p w:rsidR="00FE685A" w:rsidRPr="00982143" w:rsidRDefault="00FE685A" w:rsidP="00224880">
      <w:pPr>
        <w:pStyle w:val="Heading4"/>
        <w:rPr>
          <w:lang w:eastAsia="ko-KR"/>
        </w:rPr>
      </w:pPr>
      <w:bookmarkStart w:id="2649" w:name="_Toc449540666"/>
      <w:bookmarkStart w:id="2650" w:name="_Toc449962851"/>
      <w:bookmarkStart w:id="2651" w:name="_Toc453582714"/>
      <w:r w:rsidRPr="00982143">
        <w:t>C.2.</w:t>
      </w:r>
      <w:r w:rsidR="00826CD2" w:rsidRPr="00982143">
        <w:t>2</w:t>
      </w:r>
      <w:r w:rsidRPr="00982143">
        <w:t>.</w:t>
      </w:r>
      <w:r w:rsidRPr="00982143">
        <w:rPr>
          <w:lang w:eastAsia="zh-CN"/>
        </w:rPr>
        <w:t>6.</w:t>
      </w:r>
      <w:r w:rsidR="0067368B" w:rsidRPr="00982143">
        <w:rPr>
          <w:lang w:eastAsia="zh-CN"/>
        </w:rPr>
        <w:t>4</w:t>
      </w:r>
      <w:r w:rsidRPr="00982143">
        <w:tab/>
      </w:r>
      <w:r w:rsidRPr="00982143">
        <w:rPr>
          <w:lang w:eastAsia="ko-KR"/>
        </w:rPr>
        <w:t>Service Interactions</w:t>
      </w:r>
      <w:bookmarkEnd w:id="2649"/>
      <w:bookmarkEnd w:id="2650"/>
      <w:bookmarkEnd w:id="2651"/>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3"/>
        </w:numPr>
      </w:pPr>
      <w:r w:rsidRPr="00982143">
        <w:t>Perform the common request authorization</w:t>
      </w:r>
      <w:r w:rsidR="00224880" w:rsidRPr="00982143">
        <w:t>.</w:t>
      </w:r>
    </w:p>
    <w:p w:rsidR="00FE685A" w:rsidRPr="00982143" w:rsidRDefault="00FE685A" w:rsidP="00E45382">
      <w:pPr>
        <w:pStyle w:val="BN"/>
        <w:numPr>
          <w:ilvl w:val="0"/>
          <w:numId w:val="83"/>
        </w:numPr>
      </w:pPr>
      <w:r w:rsidRPr="00982143">
        <w:t xml:space="preserve">Delete the </w:t>
      </w:r>
      <w:r w:rsidR="00D140AE" w:rsidRPr="00982143">
        <w:t>Application Rules</w:t>
      </w:r>
      <w:r w:rsidR="00224880" w:rsidRPr="00982143">
        <w:t>.</w:t>
      </w:r>
    </w:p>
    <w:p w:rsidR="00FE685A" w:rsidRPr="00982143" w:rsidRDefault="00FE685A" w:rsidP="00E45382">
      <w:pPr>
        <w:pStyle w:val="BN"/>
        <w:numPr>
          <w:ilvl w:val="0"/>
          <w:numId w:val="83"/>
        </w:numPr>
      </w:pPr>
      <w:r w:rsidRPr="00982143">
        <w:t>Account for the event</w:t>
      </w:r>
      <w:r w:rsidR="00224880" w:rsidRPr="00982143">
        <w:t>.</w:t>
      </w:r>
    </w:p>
    <w:p w:rsidR="00421B38" w:rsidRPr="00982143" w:rsidRDefault="00224880" w:rsidP="00B91F03">
      <w:pPr>
        <w:pStyle w:val="FL"/>
      </w:pPr>
      <w:r w:rsidRPr="00982143">
        <w:object w:dxaOrig="10891" w:dyaOrig="7124">
          <v:shape id="_x0000_i1114" type="#_x0000_t75" style="width:456.75pt;height:298.35pt" o:ole="">
            <v:imagedata r:id="rId226" o:title=""/>
          </v:shape>
          <o:OLEObject Type="Embed" ProgID="Visio.Drawing.11" ShapeID="_x0000_i1114" DrawAspect="Content" ObjectID="_1527324191" r:id="rId227"/>
        </w:object>
      </w:r>
    </w:p>
    <w:p w:rsidR="00FE685A" w:rsidRPr="00982143" w:rsidRDefault="00FE685A" w:rsidP="00AD33C2">
      <w:pPr>
        <w:pStyle w:val="TF"/>
        <w:rPr>
          <w:i/>
        </w:rPr>
      </w:pPr>
      <w:r w:rsidRPr="00982143">
        <w:t>Figure C.2.</w:t>
      </w:r>
      <w:r w:rsidR="00826CD2" w:rsidRPr="00982143">
        <w:t>2</w:t>
      </w:r>
      <w:r w:rsidRPr="00982143">
        <w:t>.6.</w:t>
      </w:r>
      <w:r w:rsidR="0067368B" w:rsidRPr="00982143">
        <w:t>4</w:t>
      </w:r>
      <w:r w:rsidRPr="00982143">
        <w:t>-1</w:t>
      </w:r>
      <w:r w:rsidR="00AD33C2" w:rsidRPr="00982143">
        <w:t>:</w:t>
      </w:r>
      <w:r w:rsidRPr="00982143">
        <w:t xml:space="preserve"> </w:t>
      </w:r>
      <w:r w:rsidR="00D140AE" w:rsidRPr="00982143">
        <w:t>deleteApplicationRules</w:t>
      </w:r>
      <w:r w:rsidR="00291C2F" w:rsidRPr="00982143">
        <w:t xml:space="preserve"> </w:t>
      </w:r>
      <w:r w:rsidR="009C5085" w:rsidRPr="00982143">
        <w:t>Diagram</w:t>
      </w:r>
    </w:p>
    <w:p w:rsidR="00FE685A" w:rsidRPr="00982143" w:rsidRDefault="00FE685A" w:rsidP="00224880">
      <w:pPr>
        <w:pStyle w:val="Heading4"/>
      </w:pPr>
      <w:bookmarkStart w:id="2652" w:name="_Toc449540667"/>
      <w:bookmarkStart w:id="2653" w:name="_Toc449962852"/>
      <w:bookmarkStart w:id="2654" w:name="_Toc453582715"/>
      <w:r w:rsidRPr="00982143">
        <w:lastRenderedPageBreak/>
        <w:t>C.2.</w:t>
      </w:r>
      <w:r w:rsidR="00826CD2" w:rsidRPr="00982143">
        <w:t>2</w:t>
      </w:r>
      <w:r w:rsidRPr="00982143">
        <w:t>.</w:t>
      </w:r>
      <w:r w:rsidRPr="00982143">
        <w:rPr>
          <w:lang w:eastAsia="zh-CN"/>
        </w:rPr>
        <w:t>6</w:t>
      </w:r>
      <w:r w:rsidRPr="00982143">
        <w:t>.</w:t>
      </w:r>
      <w:r w:rsidR="0067368B" w:rsidRPr="00982143">
        <w:t>5</w:t>
      </w:r>
      <w:r w:rsidRPr="00982143">
        <w:tab/>
      </w:r>
      <w:r w:rsidRPr="00982143">
        <w:rPr>
          <w:lang w:eastAsia="ko-KR"/>
        </w:rPr>
        <w:t>Post-Conditions</w:t>
      </w:r>
      <w:bookmarkEnd w:id="2652"/>
      <w:bookmarkEnd w:id="2653"/>
      <w:bookmarkEnd w:id="2654"/>
    </w:p>
    <w:p w:rsidR="00FE685A" w:rsidRPr="00982143" w:rsidRDefault="00D140AE" w:rsidP="00FE685A">
      <w:pPr>
        <w:keepNext/>
        <w:rPr>
          <w:lang w:eastAsia="ko-KR"/>
        </w:rPr>
      </w:pPr>
      <w:r w:rsidRPr="00982143">
        <w:t>Application Rules and any references to the Application Rule made by M2M Nodes to the Application Rules are deleted</w:t>
      </w:r>
      <w:r w:rsidR="00FE685A" w:rsidRPr="00982143">
        <w:rPr>
          <w:lang w:eastAsia="ko-KR"/>
        </w:rPr>
        <w:t>.</w:t>
      </w:r>
    </w:p>
    <w:p w:rsidR="00FE685A" w:rsidRPr="00982143" w:rsidRDefault="00FE685A" w:rsidP="00224880">
      <w:pPr>
        <w:pStyle w:val="Heading4"/>
      </w:pPr>
      <w:bookmarkStart w:id="2655" w:name="_Toc449540668"/>
      <w:bookmarkStart w:id="2656" w:name="_Toc449962853"/>
      <w:bookmarkStart w:id="2657" w:name="_Toc453582716"/>
      <w:r w:rsidRPr="00982143">
        <w:t>C.2.</w:t>
      </w:r>
      <w:r w:rsidR="00826CD2" w:rsidRPr="00982143">
        <w:t>2</w:t>
      </w:r>
      <w:r w:rsidRPr="00982143">
        <w:t>.</w:t>
      </w:r>
      <w:r w:rsidRPr="00982143">
        <w:rPr>
          <w:lang w:eastAsia="zh-CN"/>
        </w:rPr>
        <w:t>6</w:t>
      </w:r>
      <w:r w:rsidRPr="00982143">
        <w:t>.</w:t>
      </w:r>
      <w:r w:rsidR="0067368B" w:rsidRPr="00982143">
        <w:t>6</w:t>
      </w:r>
      <w:r w:rsidRPr="00982143">
        <w:tab/>
      </w:r>
      <w:r w:rsidRPr="00982143">
        <w:rPr>
          <w:lang w:eastAsia="ko-KR"/>
        </w:rPr>
        <w:t>Exceptions</w:t>
      </w:r>
      <w:bookmarkEnd w:id="2655"/>
      <w:bookmarkEnd w:id="2656"/>
      <w:bookmarkEnd w:id="2657"/>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224880">
      <w:pPr>
        <w:pStyle w:val="Heading4"/>
      </w:pPr>
      <w:bookmarkStart w:id="2658" w:name="_Toc449540669"/>
      <w:bookmarkStart w:id="2659" w:name="_Toc449962854"/>
      <w:bookmarkStart w:id="2660" w:name="_Toc453582717"/>
      <w:r w:rsidRPr="00982143">
        <w:t>C.2.</w:t>
      </w:r>
      <w:r w:rsidR="00826CD2" w:rsidRPr="00982143" w:rsidDel="00826CD2">
        <w:t xml:space="preserve"> </w:t>
      </w:r>
      <w:r w:rsidR="00826CD2" w:rsidRPr="00982143">
        <w:t>2</w:t>
      </w:r>
      <w:r w:rsidRPr="00982143">
        <w:t>.</w:t>
      </w:r>
      <w:r w:rsidRPr="00982143">
        <w:rPr>
          <w:lang w:eastAsia="zh-CN"/>
        </w:rPr>
        <w:t>6</w:t>
      </w:r>
      <w:r w:rsidRPr="00982143">
        <w:t>.</w:t>
      </w:r>
      <w:r w:rsidR="0067368B" w:rsidRPr="00982143">
        <w:t>7</w:t>
      </w:r>
      <w:r w:rsidRPr="00982143">
        <w:tab/>
      </w:r>
      <w:r w:rsidRPr="00982143">
        <w:rPr>
          <w:lang w:eastAsia="ko-KR"/>
        </w:rPr>
        <w:t>Policies for Use</w:t>
      </w:r>
      <w:bookmarkEnd w:id="2658"/>
      <w:bookmarkEnd w:id="2659"/>
      <w:bookmarkEnd w:id="2660"/>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224880" w:rsidRPr="00982143">
        <w:rPr>
          <w:color w:val="000000"/>
        </w:rPr>
        <w:t>.</w:t>
      </w:r>
    </w:p>
    <w:p w:rsidR="00FE685A" w:rsidRPr="00982143" w:rsidRDefault="00FE685A" w:rsidP="00224880">
      <w:pPr>
        <w:pStyle w:val="Heading3"/>
      </w:pPr>
      <w:bookmarkStart w:id="2661" w:name="_Toc449540670"/>
      <w:bookmarkStart w:id="2662" w:name="_Toc449962855"/>
      <w:bookmarkStart w:id="2663" w:name="_Toc453582718"/>
      <w:r w:rsidRPr="00982143">
        <w:t>C.2.</w:t>
      </w:r>
      <w:r w:rsidR="00826CD2" w:rsidRPr="00982143">
        <w:t>2</w:t>
      </w:r>
      <w:r w:rsidRPr="00982143">
        <w:t>.</w:t>
      </w:r>
      <w:r w:rsidRPr="00982143">
        <w:rPr>
          <w:lang w:eastAsia="zh-CN"/>
        </w:rPr>
        <w:t>7</w:t>
      </w:r>
      <w:r w:rsidRPr="00982143">
        <w:tab/>
        <w:t>getApplication</w:t>
      </w:r>
      <w:r w:rsidR="00291C2F" w:rsidRPr="00982143">
        <w:t>Rules</w:t>
      </w:r>
      <w:bookmarkEnd w:id="2661"/>
      <w:bookmarkEnd w:id="2662"/>
      <w:bookmarkEnd w:id="2663"/>
    </w:p>
    <w:p w:rsidR="00E63DD0" w:rsidRPr="00982143" w:rsidRDefault="00E63DD0" w:rsidP="00224880">
      <w:pPr>
        <w:pStyle w:val="Heading4"/>
      </w:pPr>
      <w:bookmarkStart w:id="2664" w:name="_Toc449540671"/>
      <w:bookmarkStart w:id="2665" w:name="_Toc449962856"/>
      <w:bookmarkStart w:id="2666" w:name="_Toc453582719"/>
      <w:r w:rsidRPr="00982143">
        <w:t>C.2.2.</w:t>
      </w:r>
      <w:r w:rsidRPr="00982143">
        <w:rPr>
          <w:lang w:eastAsia="zh-CN"/>
        </w:rPr>
        <w:t>7</w:t>
      </w:r>
      <w:r w:rsidRPr="00982143">
        <w:t>.1</w:t>
      </w:r>
      <w:r w:rsidRPr="00982143">
        <w:tab/>
      </w:r>
      <w:r w:rsidR="00D87590" w:rsidRPr="00982143">
        <w:t>Description</w:t>
      </w:r>
      <w:bookmarkEnd w:id="2664"/>
      <w:bookmarkEnd w:id="2665"/>
      <w:bookmarkEnd w:id="2666"/>
    </w:p>
    <w:p w:rsidR="00FE685A" w:rsidRPr="00982143" w:rsidRDefault="00291C2F" w:rsidP="00FE685A">
      <w:r w:rsidRPr="00982143">
        <w:t>This service capability provides the ability to retrieve the Application Rules</w:t>
      </w:r>
      <w:r w:rsidR="00FE685A" w:rsidRPr="00982143">
        <w:t>.</w:t>
      </w:r>
    </w:p>
    <w:p w:rsidR="00FE685A" w:rsidRPr="00982143" w:rsidRDefault="00FE685A" w:rsidP="00224880">
      <w:pPr>
        <w:pStyle w:val="Heading4"/>
      </w:pPr>
      <w:bookmarkStart w:id="2667" w:name="_Toc449540672"/>
      <w:bookmarkStart w:id="2668" w:name="_Toc449962857"/>
      <w:bookmarkStart w:id="2669" w:name="_Toc453582720"/>
      <w:r w:rsidRPr="00982143">
        <w:t>C.2.</w:t>
      </w:r>
      <w:r w:rsidR="00826CD2" w:rsidRPr="00982143">
        <w:t>2</w:t>
      </w:r>
      <w:r w:rsidRPr="00982143">
        <w:t>.</w:t>
      </w:r>
      <w:r w:rsidRPr="00982143">
        <w:rPr>
          <w:lang w:eastAsia="zh-CN"/>
        </w:rPr>
        <w:t>7</w:t>
      </w:r>
      <w:r w:rsidRPr="00982143">
        <w:t>.</w:t>
      </w:r>
      <w:r w:rsidR="00E63DD0" w:rsidRPr="00982143">
        <w:t>2</w:t>
      </w:r>
      <w:r w:rsidRPr="00982143">
        <w:tab/>
      </w:r>
      <w:r w:rsidR="00D87590" w:rsidRPr="00982143">
        <w:t>Pre-Conditions</w:t>
      </w:r>
      <w:bookmarkEnd w:id="2667"/>
      <w:bookmarkEnd w:id="2668"/>
      <w:bookmarkEnd w:id="2669"/>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224880">
      <w:pPr>
        <w:pStyle w:val="Heading4"/>
      </w:pPr>
      <w:bookmarkStart w:id="2670" w:name="_Toc449540673"/>
      <w:bookmarkStart w:id="2671" w:name="_Toc449962858"/>
      <w:bookmarkStart w:id="2672" w:name="_Toc453582721"/>
      <w:r w:rsidRPr="00982143">
        <w:t>C.2.</w:t>
      </w:r>
      <w:r w:rsidR="00826CD2" w:rsidRPr="00982143">
        <w:t>2</w:t>
      </w:r>
      <w:r w:rsidRPr="00982143">
        <w:t>.</w:t>
      </w:r>
      <w:r w:rsidRPr="00982143">
        <w:rPr>
          <w:lang w:eastAsia="zh-CN"/>
        </w:rPr>
        <w:t>7</w:t>
      </w:r>
      <w:r w:rsidRPr="00982143">
        <w:t>.</w:t>
      </w:r>
      <w:r w:rsidR="00E63DD0" w:rsidRPr="00982143">
        <w:t>3</w:t>
      </w:r>
      <w:r w:rsidRPr="00982143">
        <w:tab/>
      </w:r>
      <w:r w:rsidR="00534908" w:rsidRPr="00982143">
        <w:t>Sig</w:t>
      </w:r>
      <w:r w:rsidRPr="00982143">
        <w:t xml:space="preserve">nature </w:t>
      </w:r>
      <w:r w:rsidR="00612842" w:rsidRPr="00982143">
        <w:t>-</w:t>
      </w:r>
      <w:r w:rsidRPr="00982143">
        <w:t xml:space="preserve"> </w:t>
      </w:r>
      <w:r w:rsidR="00291C2F" w:rsidRPr="00982143">
        <w:t>getApplicationRules</w:t>
      </w:r>
      <w:bookmarkEnd w:id="2670"/>
      <w:bookmarkEnd w:id="2671"/>
      <w:bookmarkEnd w:id="2672"/>
    </w:p>
    <w:p w:rsidR="00AD33C2" w:rsidRPr="00982143" w:rsidRDefault="00AD33C2" w:rsidP="00AD33C2">
      <w:pPr>
        <w:pStyle w:val="TH"/>
      </w:pPr>
      <w:r w:rsidRPr="00982143">
        <w:t>Table C.2.</w:t>
      </w:r>
      <w:r w:rsidR="00826CD2" w:rsidRPr="00982143">
        <w:t>2</w:t>
      </w:r>
      <w:r w:rsidRPr="00982143">
        <w:t>.7.</w:t>
      </w:r>
      <w:r w:rsidR="00E63DD0" w:rsidRPr="00982143">
        <w:t>3</w:t>
      </w:r>
      <w:r w:rsidRPr="00982143">
        <w:t xml:space="preserve">-1: Service Subscription Administration </w:t>
      </w:r>
      <w:r w:rsidR="00612842" w:rsidRPr="00982143">
        <w:t>-</w:t>
      </w:r>
      <w:r w:rsidRPr="00982143">
        <w:t xml:space="preserve"> getApplicationRulescapability</w:t>
      </w:r>
    </w:p>
    <w:tbl>
      <w:tblPr>
        <w:tblW w:w="8608" w:type="dxa"/>
        <w:jc w:val="center"/>
        <w:tblLayout w:type="fixed"/>
        <w:tblCellMar>
          <w:left w:w="28" w:type="dxa"/>
          <w:right w:w="0" w:type="dxa"/>
        </w:tblCellMar>
        <w:tblLook w:val="0000"/>
      </w:tblPr>
      <w:tblGrid>
        <w:gridCol w:w="1501"/>
        <w:gridCol w:w="900"/>
        <w:gridCol w:w="900"/>
        <w:gridCol w:w="5307"/>
      </w:tblGrid>
      <w:tr w:rsidR="00FE685A" w:rsidRPr="00982143" w:rsidTr="00642269">
        <w:trPr>
          <w:tblHeader/>
          <w:jc w:val="center"/>
        </w:trPr>
        <w:tc>
          <w:tcPr>
            <w:tcW w:w="1501"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DD5F17" w:rsidRPr="00982143" w:rsidTr="00642269">
        <w:trPr>
          <w:tblHeader/>
          <w:jc w:val="center"/>
        </w:trPr>
        <w:tc>
          <w:tcPr>
            <w:tcW w:w="1501" w:type="dxa"/>
            <w:tcBorders>
              <w:left w:val="single" w:sz="1" w:space="0" w:color="000000"/>
              <w:bottom w:val="single" w:sz="1" w:space="0" w:color="000000"/>
            </w:tcBorders>
          </w:tcPr>
          <w:p w:rsidR="00DD5F17" w:rsidRPr="00982143" w:rsidRDefault="002F0848" w:rsidP="00AD33C2">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982143" w:rsidRDefault="00DD5F17"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D5F17" w:rsidRPr="00982143" w:rsidRDefault="00DD5F17"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D5F17" w:rsidRPr="00982143" w:rsidRDefault="0068154D" w:rsidP="00AD33C2">
            <w:pPr>
              <w:pStyle w:val="TAL"/>
              <w:rPr>
                <w:lang w:eastAsia="ko-KR"/>
              </w:rPr>
            </w:pPr>
            <w:r w:rsidRPr="00982143">
              <w:t>See</w:t>
            </w:r>
            <w:r w:rsidR="00224880" w:rsidRPr="00982143">
              <w:t xml:space="preserve"> t</w:t>
            </w:r>
            <w:r w:rsidRPr="00982143">
              <w:t xml:space="preserve">able </w:t>
            </w:r>
            <w:r w:rsidR="0096421F" w:rsidRPr="00982143">
              <w:t>A.2.2-</w:t>
            </w:r>
            <w:r w:rsidRPr="00982143">
              <w:t>1</w:t>
            </w:r>
            <w:r w:rsidR="00224880" w:rsidRPr="00982143">
              <w:t>.</w:t>
            </w:r>
          </w:p>
        </w:tc>
      </w:tr>
      <w:tr w:rsidR="00291C2F" w:rsidRPr="00982143" w:rsidTr="00642269">
        <w:trPr>
          <w:tblHeader/>
          <w:jc w:val="center"/>
        </w:trPr>
        <w:tc>
          <w:tcPr>
            <w:tcW w:w="1501" w:type="dxa"/>
            <w:tcBorders>
              <w:left w:val="single" w:sz="1" w:space="0" w:color="000000"/>
              <w:bottom w:val="single" w:sz="1" w:space="0" w:color="000000"/>
            </w:tcBorders>
          </w:tcPr>
          <w:p w:rsidR="00291C2F" w:rsidRPr="00982143" w:rsidRDefault="00291C2F" w:rsidP="00AD33C2">
            <w:pPr>
              <w:pStyle w:val="TAL"/>
            </w:pPr>
            <w:r w:rsidRPr="00982143">
              <w:t>filterCriteria</w:t>
            </w:r>
          </w:p>
        </w:tc>
        <w:tc>
          <w:tcPr>
            <w:tcW w:w="900" w:type="dxa"/>
            <w:tcBorders>
              <w:left w:val="single" w:sz="1" w:space="0" w:color="000000"/>
              <w:bottom w:val="single" w:sz="1" w:space="0" w:color="000000"/>
              <w:right w:val="single" w:sz="1" w:space="0" w:color="000000"/>
            </w:tcBorders>
          </w:tcPr>
          <w:p w:rsidR="00291C2F" w:rsidRPr="00982143" w:rsidRDefault="00291C2F" w:rsidP="00224880">
            <w:pPr>
              <w:pStyle w:val="TAC"/>
            </w:pPr>
            <w:r w:rsidRPr="00982143">
              <w:t>IN</w:t>
            </w:r>
          </w:p>
        </w:tc>
        <w:tc>
          <w:tcPr>
            <w:tcW w:w="900" w:type="dxa"/>
            <w:tcBorders>
              <w:left w:val="single" w:sz="1" w:space="0" w:color="000000"/>
              <w:bottom w:val="single" w:sz="1" w:space="0" w:color="000000"/>
            </w:tcBorders>
          </w:tcPr>
          <w:p w:rsidR="00291C2F" w:rsidRPr="00982143" w:rsidRDefault="00291C2F" w:rsidP="00224880">
            <w:pPr>
              <w:pStyle w:val="TAC"/>
            </w:pPr>
            <w:r w:rsidRPr="00982143">
              <w:t>NO</w:t>
            </w:r>
          </w:p>
        </w:tc>
        <w:tc>
          <w:tcPr>
            <w:tcW w:w="5307" w:type="dxa"/>
            <w:tcBorders>
              <w:left w:val="single" w:sz="1" w:space="0" w:color="000000"/>
              <w:bottom w:val="single" w:sz="1" w:space="0" w:color="000000"/>
              <w:right w:val="single" w:sz="1" w:space="0" w:color="000000"/>
            </w:tcBorders>
          </w:tcPr>
          <w:p w:rsidR="00291C2F" w:rsidRPr="00982143" w:rsidRDefault="00291C2F" w:rsidP="00224880">
            <w:pPr>
              <w:pStyle w:val="TAL"/>
            </w:pPr>
            <w:r w:rsidRPr="00982143">
              <w:t xml:space="preserve">See </w:t>
            </w:r>
            <w:r w:rsidR="00224880" w:rsidRPr="00982143">
              <w:t>t</w:t>
            </w:r>
            <w:r w:rsidRPr="00982143">
              <w:t xml:space="preserve">able </w:t>
            </w:r>
            <w:r w:rsidR="000D3A8F" w:rsidRPr="00982143">
              <w:t>6.9.2.6</w:t>
            </w:r>
            <w:r w:rsidRPr="00982143">
              <w:t>-1</w:t>
            </w:r>
            <w:r w:rsidR="00224880" w:rsidRPr="00982143">
              <w:t>.</w:t>
            </w:r>
          </w:p>
        </w:tc>
      </w:tr>
      <w:tr w:rsidR="00291C2F" w:rsidRPr="00982143" w:rsidTr="00642269">
        <w:trPr>
          <w:tblHeader/>
          <w:jc w:val="center"/>
        </w:trPr>
        <w:tc>
          <w:tcPr>
            <w:tcW w:w="1501" w:type="dxa"/>
            <w:tcBorders>
              <w:left w:val="single" w:sz="1" w:space="0" w:color="000000"/>
              <w:bottom w:val="single" w:sz="1" w:space="0" w:color="000000"/>
            </w:tcBorders>
          </w:tcPr>
          <w:p w:rsidR="00291C2F" w:rsidRPr="00982143" w:rsidRDefault="00291C2F" w:rsidP="00AD33C2">
            <w:pPr>
              <w:pStyle w:val="TAL"/>
            </w:pPr>
            <w:r w:rsidRPr="00982143">
              <w:t>applicationRules</w:t>
            </w:r>
          </w:p>
        </w:tc>
        <w:tc>
          <w:tcPr>
            <w:tcW w:w="900" w:type="dxa"/>
            <w:tcBorders>
              <w:left w:val="single" w:sz="1" w:space="0" w:color="000000"/>
              <w:bottom w:val="single" w:sz="1" w:space="0" w:color="000000"/>
              <w:right w:val="single" w:sz="1" w:space="0" w:color="000000"/>
            </w:tcBorders>
          </w:tcPr>
          <w:p w:rsidR="00291C2F" w:rsidRPr="00982143" w:rsidRDefault="00291C2F" w:rsidP="00224880">
            <w:pPr>
              <w:pStyle w:val="TAC"/>
            </w:pPr>
            <w:r w:rsidRPr="00982143">
              <w:t>OUT</w:t>
            </w:r>
          </w:p>
        </w:tc>
        <w:tc>
          <w:tcPr>
            <w:tcW w:w="900" w:type="dxa"/>
            <w:tcBorders>
              <w:left w:val="single" w:sz="1" w:space="0" w:color="000000"/>
              <w:bottom w:val="single" w:sz="1" w:space="0" w:color="000000"/>
            </w:tcBorders>
          </w:tcPr>
          <w:p w:rsidR="00291C2F" w:rsidRPr="00982143" w:rsidRDefault="00291C2F" w:rsidP="00224880">
            <w:pPr>
              <w:pStyle w:val="TAC"/>
            </w:pPr>
            <w:r w:rsidRPr="00982143">
              <w:t>NO</w:t>
            </w:r>
          </w:p>
        </w:tc>
        <w:tc>
          <w:tcPr>
            <w:tcW w:w="5307" w:type="dxa"/>
            <w:tcBorders>
              <w:left w:val="single" w:sz="1" w:space="0" w:color="000000"/>
              <w:bottom w:val="single" w:sz="1" w:space="0" w:color="000000"/>
              <w:right w:val="single" w:sz="1" w:space="0" w:color="000000"/>
            </w:tcBorders>
          </w:tcPr>
          <w:p w:rsidR="00291C2F" w:rsidRPr="00982143" w:rsidRDefault="00291C2F" w:rsidP="00AD33C2">
            <w:pPr>
              <w:pStyle w:val="TAL"/>
            </w:pPr>
            <w:r w:rsidRPr="00982143">
              <w:t>The resulting M2M Node entities in</w:t>
            </w:r>
            <w:r w:rsidR="00224880" w:rsidRPr="00982143">
              <w:t xml:space="preserve"> t</w:t>
            </w:r>
            <w:r w:rsidRPr="00982143">
              <w:t xml:space="preserve">able </w:t>
            </w:r>
            <w:r w:rsidR="000D3A8F" w:rsidRPr="00982143">
              <w:t>6.9.2.5</w:t>
            </w:r>
            <w:r w:rsidRPr="00982143">
              <w:t xml:space="preserve">-1. </w:t>
            </w:r>
          </w:p>
        </w:tc>
      </w:tr>
      <w:tr w:rsidR="00291C2F" w:rsidRPr="00982143" w:rsidTr="00642269">
        <w:trPr>
          <w:tblHeader/>
          <w:jc w:val="center"/>
        </w:trPr>
        <w:tc>
          <w:tcPr>
            <w:tcW w:w="1501" w:type="dxa"/>
            <w:tcBorders>
              <w:left w:val="single" w:sz="1" w:space="0" w:color="000000"/>
              <w:bottom w:val="single" w:sz="1" w:space="0" w:color="000000"/>
            </w:tcBorders>
          </w:tcPr>
          <w:p w:rsidR="00291C2F" w:rsidRPr="00982143" w:rsidRDefault="00291C2F"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291C2F" w:rsidRPr="00982143" w:rsidRDefault="00291C2F" w:rsidP="00224880">
            <w:pPr>
              <w:pStyle w:val="TAC"/>
            </w:pPr>
            <w:r w:rsidRPr="00982143">
              <w:t>OUT</w:t>
            </w:r>
          </w:p>
        </w:tc>
        <w:tc>
          <w:tcPr>
            <w:tcW w:w="900" w:type="dxa"/>
            <w:tcBorders>
              <w:left w:val="single" w:sz="1" w:space="0" w:color="000000"/>
              <w:bottom w:val="single" w:sz="1" w:space="0" w:color="000000"/>
            </w:tcBorders>
          </w:tcPr>
          <w:p w:rsidR="00291C2F" w:rsidRPr="00982143" w:rsidRDefault="00291C2F"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291C2F" w:rsidRPr="00982143" w:rsidRDefault="00291C2F" w:rsidP="00AD33C2">
            <w:pPr>
              <w:pStyle w:val="TAL"/>
            </w:pPr>
            <w:r w:rsidRPr="00982143">
              <w:t>Unique respons</w:t>
            </w:r>
            <w:r w:rsidR="00224880" w:rsidRPr="00982143">
              <w:t>e types for this service:</w:t>
            </w:r>
          </w:p>
          <w:p w:rsidR="00291C2F" w:rsidRPr="00982143" w:rsidRDefault="00291C2F" w:rsidP="00AD33C2">
            <w:pPr>
              <w:pStyle w:val="TB1"/>
            </w:pPr>
            <w:r w:rsidRPr="00982143">
              <w:t>None</w:t>
            </w:r>
            <w:r w:rsidR="00224880" w:rsidRPr="00982143">
              <w:t>.</w:t>
            </w:r>
          </w:p>
        </w:tc>
      </w:tr>
    </w:tbl>
    <w:p w:rsidR="00FE685A" w:rsidRPr="00982143" w:rsidRDefault="00FE685A" w:rsidP="00FE685A"/>
    <w:p w:rsidR="00FE685A" w:rsidRPr="00982143" w:rsidRDefault="00FE685A" w:rsidP="00224880">
      <w:pPr>
        <w:pStyle w:val="Heading4"/>
        <w:rPr>
          <w:lang w:eastAsia="ko-KR"/>
        </w:rPr>
      </w:pPr>
      <w:bookmarkStart w:id="2673" w:name="_Toc449540674"/>
      <w:bookmarkStart w:id="2674" w:name="_Toc449962859"/>
      <w:bookmarkStart w:id="2675" w:name="_Toc453582722"/>
      <w:r w:rsidRPr="00982143">
        <w:t>C.2.</w:t>
      </w:r>
      <w:r w:rsidR="00826CD2" w:rsidRPr="00982143">
        <w:t>2</w:t>
      </w:r>
      <w:r w:rsidRPr="00982143">
        <w:t>.</w:t>
      </w:r>
      <w:r w:rsidRPr="00982143">
        <w:rPr>
          <w:lang w:eastAsia="zh-CN"/>
        </w:rPr>
        <w:t>7.</w:t>
      </w:r>
      <w:r w:rsidR="00E63DD0" w:rsidRPr="00982143">
        <w:rPr>
          <w:lang w:eastAsia="zh-CN"/>
        </w:rPr>
        <w:t>4</w:t>
      </w:r>
      <w:r w:rsidRPr="00982143">
        <w:tab/>
      </w:r>
      <w:r w:rsidRPr="00982143">
        <w:rPr>
          <w:lang w:eastAsia="ko-KR"/>
        </w:rPr>
        <w:t>Service Interactions</w:t>
      </w:r>
      <w:bookmarkEnd w:id="2673"/>
      <w:bookmarkEnd w:id="2674"/>
      <w:bookmarkEnd w:id="2675"/>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4"/>
        </w:numPr>
      </w:pPr>
      <w:r w:rsidRPr="00982143">
        <w:t>Perform the common request authorization</w:t>
      </w:r>
      <w:r w:rsidR="00224880" w:rsidRPr="00982143">
        <w:t>.</w:t>
      </w:r>
    </w:p>
    <w:p w:rsidR="00FE685A" w:rsidRPr="00982143" w:rsidRDefault="00FE685A" w:rsidP="00E45382">
      <w:pPr>
        <w:pStyle w:val="BN"/>
        <w:numPr>
          <w:ilvl w:val="0"/>
          <w:numId w:val="84"/>
        </w:numPr>
      </w:pPr>
      <w:r w:rsidRPr="00982143">
        <w:t xml:space="preserve">Retrieve the M2M Applications of the </w:t>
      </w:r>
      <w:r w:rsidR="00E23C12" w:rsidRPr="00982143">
        <w:t>M2M Service Subscription</w:t>
      </w:r>
      <w:r w:rsidR="00224880" w:rsidRPr="00982143">
        <w:t>.</w:t>
      </w:r>
    </w:p>
    <w:p w:rsidR="00FE685A" w:rsidRPr="00982143" w:rsidRDefault="00FE685A" w:rsidP="00E45382">
      <w:pPr>
        <w:pStyle w:val="BN"/>
        <w:numPr>
          <w:ilvl w:val="0"/>
          <w:numId w:val="84"/>
        </w:numPr>
      </w:pPr>
      <w:r w:rsidRPr="00982143">
        <w:t>Account for the event</w:t>
      </w:r>
      <w:r w:rsidR="00224880" w:rsidRPr="00982143">
        <w:t>.</w:t>
      </w:r>
    </w:p>
    <w:p w:rsidR="00FE685A" w:rsidRPr="00982143" w:rsidRDefault="00AD33C2" w:rsidP="00B91F03">
      <w:pPr>
        <w:pStyle w:val="FL"/>
      </w:pPr>
      <w:r w:rsidRPr="00982143">
        <w:object w:dxaOrig="10891" w:dyaOrig="7124">
          <v:shape id="_x0000_i1115" type="#_x0000_t75" style="width:470pt;height:305.85pt" o:ole="">
            <v:imagedata r:id="rId228" o:title=""/>
          </v:shape>
          <o:OLEObject Type="Embed" ProgID="Visio.Drawing.11" ShapeID="_x0000_i1115" DrawAspect="Content" ObjectID="_1527324192" r:id="rId229"/>
        </w:object>
      </w:r>
    </w:p>
    <w:p w:rsidR="00FE685A" w:rsidRPr="00982143" w:rsidRDefault="00FE685A" w:rsidP="00AD33C2">
      <w:pPr>
        <w:pStyle w:val="TF"/>
        <w:rPr>
          <w:i/>
        </w:rPr>
      </w:pPr>
      <w:r w:rsidRPr="00982143">
        <w:t>Figure C.2.</w:t>
      </w:r>
      <w:r w:rsidR="00826CD2" w:rsidRPr="00982143">
        <w:t>2</w:t>
      </w:r>
      <w:r w:rsidRPr="00982143">
        <w:t>.7.</w:t>
      </w:r>
      <w:r w:rsidR="00E63DD0" w:rsidRPr="00982143">
        <w:t>4</w:t>
      </w:r>
      <w:r w:rsidRPr="00982143">
        <w:t>-1</w:t>
      </w:r>
      <w:r w:rsidR="00AD33C2" w:rsidRPr="00982143">
        <w:t>:</w:t>
      </w:r>
      <w:r w:rsidRPr="00982143">
        <w:t xml:space="preserve"> </w:t>
      </w:r>
      <w:r w:rsidR="00291C2F" w:rsidRPr="00982143">
        <w:t>getA</w:t>
      </w:r>
      <w:r w:rsidR="00AA160C" w:rsidRPr="00982143">
        <w:t>pplicationRule</w:t>
      </w:r>
      <w:r w:rsidR="00291C2F" w:rsidRPr="00982143">
        <w:t xml:space="preserve">s </w:t>
      </w:r>
      <w:r w:rsidR="009C5085" w:rsidRPr="00982143">
        <w:t>Diagram</w:t>
      </w:r>
    </w:p>
    <w:p w:rsidR="00FE685A" w:rsidRPr="00982143" w:rsidRDefault="00FE685A" w:rsidP="00224880">
      <w:pPr>
        <w:pStyle w:val="Heading4"/>
      </w:pPr>
      <w:bookmarkStart w:id="2676" w:name="_Toc449540675"/>
      <w:bookmarkStart w:id="2677" w:name="_Toc449962860"/>
      <w:bookmarkStart w:id="2678" w:name="_Toc453582723"/>
      <w:r w:rsidRPr="00982143">
        <w:t>C.2.</w:t>
      </w:r>
      <w:r w:rsidR="00826CD2" w:rsidRPr="00982143">
        <w:t>2</w:t>
      </w:r>
      <w:r w:rsidRPr="00982143">
        <w:t>.</w:t>
      </w:r>
      <w:r w:rsidRPr="00982143">
        <w:rPr>
          <w:lang w:eastAsia="zh-CN"/>
        </w:rPr>
        <w:t>7</w:t>
      </w:r>
      <w:r w:rsidRPr="00982143">
        <w:t>.</w:t>
      </w:r>
      <w:r w:rsidR="00E63DD0" w:rsidRPr="00982143">
        <w:t>5</w:t>
      </w:r>
      <w:r w:rsidRPr="00982143">
        <w:tab/>
      </w:r>
      <w:r w:rsidRPr="00982143">
        <w:rPr>
          <w:lang w:eastAsia="ko-KR"/>
        </w:rPr>
        <w:t>Post-Conditions</w:t>
      </w:r>
      <w:bookmarkEnd w:id="2676"/>
      <w:bookmarkEnd w:id="2677"/>
      <w:bookmarkEnd w:id="2678"/>
    </w:p>
    <w:p w:rsidR="00FE685A" w:rsidRPr="00982143" w:rsidRDefault="00FE685A" w:rsidP="00FE685A">
      <w:pPr>
        <w:keepNext/>
        <w:rPr>
          <w:lang w:eastAsia="ko-KR"/>
        </w:rPr>
      </w:pPr>
      <w:r w:rsidRPr="00982143">
        <w:rPr>
          <w:lang w:eastAsia="ko-KR"/>
        </w:rPr>
        <w:t>Not Applicable</w:t>
      </w:r>
      <w:r w:rsidR="00AD33C2" w:rsidRPr="00982143">
        <w:rPr>
          <w:lang w:eastAsia="ko-KR"/>
        </w:rPr>
        <w:t>.</w:t>
      </w:r>
    </w:p>
    <w:p w:rsidR="00FE685A" w:rsidRPr="00982143" w:rsidRDefault="00FE685A" w:rsidP="00224880">
      <w:pPr>
        <w:pStyle w:val="Heading4"/>
      </w:pPr>
      <w:bookmarkStart w:id="2679" w:name="_Toc449540676"/>
      <w:bookmarkStart w:id="2680" w:name="_Toc449962861"/>
      <w:bookmarkStart w:id="2681" w:name="_Toc453582724"/>
      <w:r w:rsidRPr="00982143">
        <w:t>C.2.</w:t>
      </w:r>
      <w:r w:rsidR="00826CD2" w:rsidRPr="00982143">
        <w:t>2</w:t>
      </w:r>
      <w:r w:rsidRPr="00982143">
        <w:t>.</w:t>
      </w:r>
      <w:r w:rsidRPr="00982143">
        <w:rPr>
          <w:lang w:eastAsia="zh-CN"/>
        </w:rPr>
        <w:t>7</w:t>
      </w:r>
      <w:r w:rsidRPr="00982143">
        <w:t>.</w:t>
      </w:r>
      <w:r w:rsidR="00E63DD0" w:rsidRPr="00982143">
        <w:t>6</w:t>
      </w:r>
      <w:r w:rsidRPr="00982143">
        <w:tab/>
      </w:r>
      <w:r w:rsidRPr="00982143">
        <w:rPr>
          <w:lang w:eastAsia="ko-KR"/>
        </w:rPr>
        <w:t>Exceptions</w:t>
      </w:r>
      <w:bookmarkEnd w:id="2679"/>
      <w:bookmarkEnd w:id="2680"/>
      <w:bookmarkEnd w:id="2681"/>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224880">
      <w:pPr>
        <w:pStyle w:val="Heading4"/>
      </w:pPr>
      <w:bookmarkStart w:id="2682" w:name="_Toc449540677"/>
      <w:bookmarkStart w:id="2683" w:name="_Toc449962862"/>
      <w:bookmarkStart w:id="2684" w:name="_Toc453582725"/>
      <w:r w:rsidRPr="00982143">
        <w:t>C.2.</w:t>
      </w:r>
      <w:r w:rsidR="00826CD2" w:rsidRPr="00982143">
        <w:t>2</w:t>
      </w:r>
      <w:r w:rsidRPr="00982143">
        <w:t>.</w:t>
      </w:r>
      <w:r w:rsidRPr="00982143">
        <w:rPr>
          <w:lang w:eastAsia="zh-CN"/>
        </w:rPr>
        <w:t>7</w:t>
      </w:r>
      <w:r w:rsidRPr="00982143">
        <w:t>.</w:t>
      </w:r>
      <w:r w:rsidR="00E63DD0" w:rsidRPr="00982143">
        <w:t>7</w:t>
      </w:r>
      <w:r w:rsidRPr="00982143">
        <w:tab/>
      </w:r>
      <w:r w:rsidRPr="00982143">
        <w:rPr>
          <w:lang w:eastAsia="ko-KR"/>
        </w:rPr>
        <w:t>Policies for Use</w:t>
      </w:r>
      <w:bookmarkEnd w:id="2682"/>
      <w:bookmarkEnd w:id="2683"/>
      <w:bookmarkEnd w:id="2684"/>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224880" w:rsidRPr="00982143">
        <w:rPr>
          <w:color w:val="000000"/>
        </w:rPr>
        <w:t>.</w:t>
      </w:r>
    </w:p>
    <w:p w:rsidR="00FE685A" w:rsidRPr="00982143" w:rsidRDefault="00FE685A" w:rsidP="00224880">
      <w:pPr>
        <w:pStyle w:val="Heading3"/>
      </w:pPr>
      <w:bookmarkStart w:id="2685" w:name="_Toc449540678"/>
      <w:bookmarkStart w:id="2686" w:name="_Toc449962863"/>
      <w:bookmarkStart w:id="2687" w:name="_Toc453582726"/>
      <w:r w:rsidRPr="00982143">
        <w:t>C.2.</w:t>
      </w:r>
      <w:r w:rsidR="00826CD2" w:rsidRPr="00982143">
        <w:t>2</w:t>
      </w:r>
      <w:r w:rsidRPr="00982143">
        <w:t>.</w:t>
      </w:r>
      <w:r w:rsidRPr="00982143">
        <w:rPr>
          <w:lang w:eastAsia="zh-CN"/>
        </w:rPr>
        <w:t>8</w:t>
      </w:r>
      <w:r w:rsidRPr="00982143">
        <w:tab/>
      </w:r>
      <w:r w:rsidR="005D3ED1" w:rsidRPr="00982143">
        <w:t>updateApplicationRule</w:t>
      </w:r>
      <w:bookmarkEnd w:id="2685"/>
      <w:bookmarkEnd w:id="2686"/>
      <w:bookmarkEnd w:id="2687"/>
    </w:p>
    <w:p w:rsidR="001177CF" w:rsidRPr="00982143" w:rsidRDefault="001177CF" w:rsidP="00224880">
      <w:pPr>
        <w:pStyle w:val="Heading4"/>
      </w:pPr>
      <w:bookmarkStart w:id="2688" w:name="_Toc449540679"/>
      <w:bookmarkStart w:id="2689" w:name="_Toc449962864"/>
      <w:bookmarkStart w:id="2690" w:name="_Toc453582727"/>
      <w:r w:rsidRPr="00982143">
        <w:t>C.2.2.</w:t>
      </w:r>
      <w:r w:rsidRPr="00982143">
        <w:rPr>
          <w:lang w:eastAsia="zh-CN"/>
        </w:rPr>
        <w:t>8</w:t>
      </w:r>
      <w:r w:rsidRPr="00982143">
        <w:t>.1</w:t>
      </w:r>
      <w:r w:rsidRPr="00982143">
        <w:tab/>
        <w:t>Description</w:t>
      </w:r>
      <w:bookmarkEnd w:id="2688"/>
      <w:bookmarkEnd w:id="2689"/>
      <w:bookmarkEnd w:id="2690"/>
    </w:p>
    <w:p w:rsidR="00FE685A" w:rsidRPr="00982143" w:rsidRDefault="005D3ED1" w:rsidP="00FE685A">
      <w:r w:rsidRPr="00982143">
        <w:t>This service capability provides the ability to update an Application Rule</w:t>
      </w:r>
      <w:r w:rsidR="00FE685A" w:rsidRPr="00982143">
        <w:t>.</w:t>
      </w:r>
    </w:p>
    <w:p w:rsidR="00FE685A" w:rsidRPr="00982143" w:rsidRDefault="00FE685A" w:rsidP="00224880">
      <w:pPr>
        <w:pStyle w:val="Heading4"/>
      </w:pPr>
      <w:bookmarkStart w:id="2691" w:name="_Toc449540680"/>
      <w:bookmarkStart w:id="2692" w:name="_Toc449962865"/>
      <w:bookmarkStart w:id="2693" w:name="_Toc453582728"/>
      <w:r w:rsidRPr="00982143">
        <w:lastRenderedPageBreak/>
        <w:t>C.2.</w:t>
      </w:r>
      <w:r w:rsidR="00826CD2" w:rsidRPr="00982143">
        <w:t>2</w:t>
      </w:r>
      <w:r w:rsidRPr="00982143">
        <w:t>.</w:t>
      </w:r>
      <w:r w:rsidRPr="00982143">
        <w:rPr>
          <w:lang w:eastAsia="zh-CN"/>
        </w:rPr>
        <w:t>8</w:t>
      </w:r>
      <w:r w:rsidRPr="00982143">
        <w:t>.</w:t>
      </w:r>
      <w:r w:rsidR="001177CF" w:rsidRPr="00982143">
        <w:t>2</w:t>
      </w:r>
      <w:r w:rsidRPr="00982143">
        <w:tab/>
      </w:r>
      <w:r w:rsidR="00D87590" w:rsidRPr="00982143">
        <w:t>Pre-Conditions</w:t>
      </w:r>
      <w:bookmarkEnd w:id="2691"/>
      <w:bookmarkEnd w:id="2692"/>
      <w:bookmarkEnd w:id="2693"/>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224880">
      <w:pPr>
        <w:pStyle w:val="Heading4"/>
      </w:pPr>
      <w:bookmarkStart w:id="2694" w:name="_Toc449540681"/>
      <w:bookmarkStart w:id="2695" w:name="_Toc449962866"/>
      <w:bookmarkStart w:id="2696" w:name="_Toc453582729"/>
      <w:r w:rsidRPr="00982143">
        <w:t>C.2.</w:t>
      </w:r>
      <w:r w:rsidR="00826CD2" w:rsidRPr="00982143">
        <w:t>2</w:t>
      </w:r>
      <w:r w:rsidRPr="00982143">
        <w:t>.8.</w:t>
      </w:r>
      <w:r w:rsidR="001177CF" w:rsidRPr="00982143">
        <w:t>3</w:t>
      </w:r>
      <w:r w:rsidRPr="00982143">
        <w:tab/>
      </w:r>
      <w:r w:rsidR="00534908" w:rsidRPr="00982143">
        <w:t>Sig</w:t>
      </w:r>
      <w:r w:rsidRPr="00982143">
        <w:t xml:space="preserve">nature </w:t>
      </w:r>
      <w:r w:rsidR="00612842" w:rsidRPr="00982143">
        <w:t>-</w:t>
      </w:r>
      <w:r w:rsidRPr="00982143">
        <w:t xml:space="preserve"> </w:t>
      </w:r>
      <w:r w:rsidR="005D3ED1" w:rsidRPr="00982143">
        <w:t>updateApplicationRule</w:t>
      </w:r>
      <w:bookmarkEnd w:id="2694"/>
      <w:bookmarkEnd w:id="2695"/>
      <w:bookmarkEnd w:id="2696"/>
    </w:p>
    <w:p w:rsidR="00AD33C2" w:rsidRPr="00982143" w:rsidRDefault="00AD33C2" w:rsidP="00AD33C2">
      <w:pPr>
        <w:pStyle w:val="TH"/>
      </w:pPr>
      <w:r w:rsidRPr="00982143">
        <w:t>Table C.2.</w:t>
      </w:r>
      <w:r w:rsidR="00826CD2" w:rsidRPr="00982143">
        <w:t>2</w:t>
      </w:r>
      <w:r w:rsidRPr="00982143">
        <w:t>.8.</w:t>
      </w:r>
      <w:r w:rsidR="001177CF" w:rsidRPr="00982143">
        <w:t>3</w:t>
      </w:r>
      <w:r w:rsidRPr="00982143">
        <w:t xml:space="preserve">-1: Service Subscription Administration </w:t>
      </w:r>
      <w:r w:rsidR="00612842" w:rsidRPr="00982143">
        <w:t>-</w:t>
      </w:r>
      <w:r w:rsidRPr="00982143">
        <w:t xml:space="preserve"> updateApplicationForDevice capability</w:t>
      </w:r>
    </w:p>
    <w:tbl>
      <w:tblPr>
        <w:tblW w:w="8816" w:type="dxa"/>
        <w:jc w:val="center"/>
        <w:tblLayout w:type="fixed"/>
        <w:tblCellMar>
          <w:left w:w="28" w:type="dxa"/>
          <w:right w:w="0" w:type="dxa"/>
        </w:tblCellMar>
        <w:tblLook w:val="0000"/>
      </w:tblPr>
      <w:tblGrid>
        <w:gridCol w:w="1709"/>
        <w:gridCol w:w="900"/>
        <w:gridCol w:w="900"/>
        <w:gridCol w:w="5307"/>
      </w:tblGrid>
      <w:tr w:rsidR="00FE685A"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FE685A" w:rsidRPr="00982143" w:rsidTr="00642269">
        <w:trPr>
          <w:tblHeader/>
          <w:jc w:val="center"/>
        </w:trPr>
        <w:tc>
          <w:tcPr>
            <w:tcW w:w="1709" w:type="dxa"/>
            <w:tcBorders>
              <w:left w:val="single" w:sz="1" w:space="0" w:color="000000"/>
              <w:bottom w:val="single" w:sz="1" w:space="0" w:color="000000"/>
            </w:tcBorders>
          </w:tcPr>
          <w:p w:rsidR="00FE685A" w:rsidRPr="00982143" w:rsidRDefault="00FE685A" w:rsidP="00AD33C2">
            <w:pPr>
              <w:pStyle w:val="TAL"/>
              <w:rPr>
                <w:lang w:eastAsia="ko-KR"/>
              </w:rPr>
            </w:pPr>
            <w:r w:rsidRPr="00982143">
              <w:rPr>
                <w:lang w:eastAsia="ko-KR"/>
              </w:rPr>
              <w:t xml:space="preserve">Mca </w:t>
            </w:r>
            <w:r w:rsidR="002F0848"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FE685A" w:rsidRPr="00982143" w:rsidRDefault="00FE685A"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FE685A" w:rsidRPr="00982143" w:rsidRDefault="00FE685A"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FE685A" w:rsidRPr="00982143" w:rsidRDefault="00FE685A" w:rsidP="00AD33C2">
            <w:pPr>
              <w:pStyle w:val="TAL"/>
              <w:rPr>
                <w:lang w:eastAsia="ko-KR"/>
              </w:rPr>
            </w:pPr>
            <w:r w:rsidRPr="00982143">
              <w:t>See</w:t>
            </w:r>
            <w:r w:rsidR="00224880" w:rsidRPr="00982143">
              <w:t xml:space="preserve"> t</w:t>
            </w:r>
            <w:r w:rsidRPr="00982143">
              <w:t xml:space="preserve">able </w:t>
            </w:r>
            <w:r w:rsidR="0096421F" w:rsidRPr="00982143">
              <w:t>A.2.2-</w:t>
            </w:r>
            <w:r w:rsidR="00DD5F17" w:rsidRPr="00982143">
              <w:t>1</w:t>
            </w:r>
            <w:r w:rsidR="00224880" w:rsidRPr="00982143">
              <w:t>.</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applicationRuleId</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NO</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The unique Application Rule identifier in the context of the M2M Service Subscription.</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credentialIds</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rPr>
                <w:rFonts w:eastAsia="Arial Unicode MS"/>
                <w:lang w:eastAsia="ko-KR"/>
              </w:rPr>
            </w:pPr>
            <w:r w:rsidRPr="00982143">
              <w:rPr>
                <w:rFonts w:eastAsia="Arial Unicode MS"/>
                <w:lang w:eastAsia="ko-KR"/>
              </w:rPr>
              <w:t>List of credential identifiers for which this Application Rule is applicable, i.e. for registration requests coming into the M2M System via a Security Association Endpoint (SEA)</w:t>
            </w:r>
            <w:r w:rsidRPr="00982143">
              <w:t xml:space="preserve"> [</w:t>
            </w:r>
            <w:r w:rsidR="003A66AF" w:rsidRPr="00982143">
              <w:fldChar w:fldCharType="begin"/>
            </w:r>
            <w:r w:rsidR="00224880" w:rsidRPr="00982143">
              <w:instrText xml:space="preserve">REF REF_OASISSOA_RM \h </w:instrText>
            </w:r>
            <w:r w:rsidR="003A66AF" w:rsidRPr="00982143">
              <w:fldChar w:fldCharType="separate"/>
            </w:r>
            <w:r w:rsidR="00BF5246" w:rsidRPr="00982143">
              <w:t>i.</w:t>
            </w:r>
            <w:r w:rsidR="00BF5246">
              <w:rPr>
                <w:noProof/>
              </w:rPr>
              <w:t>3</w:t>
            </w:r>
            <w:r w:rsidR="003A66AF" w:rsidRPr="00982143">
              <w:fldChar w:fldCharType="end"/>
            </w:r>
            <w:r w:rsidRPr="00982143">
              <w:t>],</w:t>
            </w:r>
            <w:r w:rsidRPr="00982143">
              <w:rPr>
                <w:rFonts w:eastAsia="Arial Unicode MS"/>
                <w:lang w:eastAsia="ko-KR"/>
              </w:rPr>
              <w:t xml:space="preserve"> that was authenticated using credentials that match with any of these credential identifiers, the current Application Rule applies.</w:t>
            </w:r>
          </w:p>
          <w:p w:rsidR="005D3ED1" w:rsidRPr="00982143" w:rsidRDefault="005D3ED1" w:rsidP="00AD33C2">
            <w:pPr>
              <w:pStyle w:val="TAL"/>
            </w:pPr>
            <w:r w:rsidRPr="00982143">
              <w:t>When present this list will overlay the list of credential identifiers.</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allowedApplicationIds</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rPr>
                <w:rFonts w:eastAsia="Arial Unicode MS"/>
                <w:lang w:eastAsia="ko-KR"/>
              </w:rPr>
              <w:t xml:space="preserve">List of M2M Application Identifiers (App-ID) that </w:t>
            </w:r>
            <w:r w:rsidR="007B3EF6" w:rsidRPr="007B3EF6">
              <w:rPr>
                <w:rFonts w:eastAsia="Arial Unicode MS"/>
                <w:lang w:eastAsia="ko-KR"/>
              </w:rPr>
              <w:t>shall</w:t>
            </w:r>
            <w:r w:rsidRPr="00982143">
              <w:rPr>
                <w:rFonts w:eastAsia="Arial Unicode MS"/>
                <w:lang w:eastAsia="ko-KR"/>
              </w:rPr>
              <w:t xml:space="preserve"> be considered to be allowed for AE registration requests received via Security Association Endpoint (SEA) </w:t>
            </w:r>
            <w:r w:rsidRPr="00982143">
              <w:t>[</w:t>
            </w:r>
            <w:r w:rsidR="003A66AF" w:rsidRPr="00982143">
              <w:fldChar w:fldCharType="begin"/>
            </w:r>
            <w:r w:rsidR="00224880" w:rsidRPr="00982143">
              <w:instrText xml:space="preserve">REF REF_OASISSOA_RM \h </w:instrText>
            </w:r>
            <w:r w:rsidR="003A66AF" w:rsidRPr="00982143">
              <w:fldChar w:fldCharType="separate"/>
            </w:r>
            <w:r w:rsidR="00BF5246" w:rsidRPr="00982143">
              <w:t>i.</w:t>
            </w:r>
            <w:r w:rsidR="00BF5246">
              <w:rPr>
                <w:noProof/>
              </w:rPr>
              <w:t>3</w:t>
            </w:r>
            <w:r w:rsidR="003A66AF" w:rsidRPr="00982143">
              <w:fldChar w:fldCharType="end"/>
            </w:r>
            <w:r w:rsidRPr="00982143">
              <w:t>].</w:t>
            </w:r>
          </w:p>
          <w:p w:rsidR="005D3ED1" w:rsidRPr="00982143" w:rsidRDefault="005D3ED1" w:rsidP="00AD33C2">
            <w:pPr>
              <w:pStyle w:val="TAL"/>
            </w:pPr>
            <w:r w:rsidRPr="00982143">
              <w:t>When present this list will overlay the list of allowed App-IDs.</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OUT</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 xml:space="preserve">Unique </w:t>
            </w:r>
            <w:r w:rsidR="00224880" w:rsidRPr="00982143">
              <w:t>response types for this service:</w:t>
            </w:r>
          </w:p>
          <w:p w:rsidR="005D3ED1" w:rsidRPr="00982143" w:rsidRDefault="005D3ED1" w:rsidP="00AD33C2">
            <w:pPr>
              <w:pStyle w:val="TB1"/>
            </w:pPr>
            <w:r w:rsidRPr="00982143">
              <w:t>Application Rule does not exist.</w:t>
            </w:r>
          </w:p>
        </w:tc>
      </w:tr>
    </w:tbl>
    <w:p w:rsidR="00FE685A" w:rsidRPr="00982143" w:rsidRDefault="00FE685A" w:rsidP="00FE685A"/>
    <w:p w:rsidR="00FE685A" w:rsidRPr="00982143" w:rsidRDefault="00FE685A" w:rsidP="00224880">
      <w:pPr>
        <w:pStyle w:val="Heading4"/>
        <w:rPr>
          <w:lang w:eastAsia="ko-KR"/>
        </w:rPr>
      </w:pPr>
      <w:bookmarkStart w:id="2697" w:name="_Toc449540682"/>
      <w:bookmarkStart w:id="2698" w:name="_Toc449962867"/>
      <w:bookmarkStart w:id="2699" w:name="_Toc453582730"/>
      <w:r w:rsidRPr="00982143">
        <w:t>C.2.</w:t>
      </w:r>
      <w:r w:rsidR="00826CD2" w:rsidRPr="00982143">
        <w:t>2</w:t>
      </w:r>
      <w:r w:rsidRPr="00982143">
        <w:t>.8</w:t>
      </w:r>
      <w:r w:rsidRPr="00982143">
        <w:rPr>
          <w:lang w:eastAsia="zh-CN"/>
        </w:rPr>
        <w:t>.</w:t>
      </w:r>
      <w:r w:rsidR="001177CF" w:rsidRPr="00982143">
        <w:rPr>
          <w:lang w:eastAsia="zh-CN"/>
        </w:rPr>
        <w:t>4</w:t>
      </w:r>
      <w:r w:rsidRPr="00982143">
        <w:tab/>
      </w:r>
      <w:r w:rsidRPr="00982143">
        <w:rPr>
          <w:lang w:eastAsia="ko-KR"/>
        </w:rPr>
        <w:t>Service Interactions</w:t>
      </w:r>
      <w:bookmarkEnd w:id="2697"/>
      <w:bookmarkEnd w:id="2698"/>
      <w:bookmarkEnd w:id="2699"/>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5"/>
        </w:numPr>
      </w:pPr>
      <w:r w:rsidRPr="00982143">
        <w:t>Perform the common request authorization</w:t>
      </w:r>
      <w:r w:rsidR="00224880" w:rsidRPr="00982143">
        <w:t>.</w:t>
      </w:r>
    </w:p>
    <w:p w:rsidR="00FE685A" w:rsidRPr="00982143" w:rsidRDefault="00FE685A" w:rsidP="00E45382">
      <w:pPr>
        <w:pStyle w:val="BN"/>
        <w:numPr>
          <w:ilvl w:val="0"/>
          <w:numId w:val="85"/>
        </w:numPr>
      </w:pPr>
      <w:r w:rsidRPr="00982143">
        <w:t xml:space="preserve">Update the </w:t>
      </w:r>
      <w:r w:rsidR="005D3ED1" w:rsidRPr="00982143">
        <w:t>Application Rule</w:t>
      </w:r>
      <w:proofErr w:type="gramStart"/>
      <w:r w:rsidRPr="00982143">
        <w:t>.</w:t>
      </w:r>
      <w:r w:rsidR="00224880" w:rsidRPr="00982143">
        <w:t>.</w:t>
      </w:r>
      <w:proofErr w:type="gramEnd"/>
    </w:p>
    <w:p w:rsidR="00FE685A" w:rsidRPr="00982143" w:rsidRDefault="00FE685A" w:rsidP="00E45382">
      <w:pPr>
        <w:pStyle w:val="BN"/>
        <w:numPr>
          <w:ilvl w:val="0"/>
          <w:numId w:val="85"/>
        </w:numPr>
      </w:pPr>
      <w:r w:rsidRPr="00982143">
        <w:t>Account for the event</w:t>
      </w:r>
      <w:r w:rsidR="00224880" w:rsidRPr="00982143">
        <w:t>.</w:t>
      </w:r>
    </w:p>
    <w:p w:rsidR="00FE685A" w:rsidRPr="00982143" w:rsidRDefault="00AD33C2" w:rsidP="00B91F03">
      <w:pPr>
        <w:pStyle w:val="FL"/>
      </w:pPr>
      <w:r w:rsidRPr="00982143">
        <w:object w:dxaOrig="10454" w:dyaOrig="7117">
          <v:shape id="_x0000_i1116" type="#_x0000_t75" style="width:470.6pt;height:319.1pt" o:ole="">
            <v:imagedata r:id="rId230" o:title=""/>
          </v:shape>
          <o:OLEObject Type="Embed" ProgID="Visio.Drawing.11" ShapeID="_x0000_i1116" DrawAspect="Content" ObjectID="_1527324193" r:id="rId231"/>
        </w:object>
      </w:r>
    </w:p>
    <w:p w:rsidR="00FE685A" w:rsidRPr="00982143" w:rsidRDefault="0068154D" w:rsidP="00AD33C2">
      <w:pPr>
        <w:pStyle w:val="TF"/>
        <w:rPr>
          <w:i/>
        </w:rPr>
      </w:pPr>
      <w:r w:rsidRPr="00982143">
        <w:t>Figure C.2.</w:t>
      </w:r>
      <w:r w:rsidR="00826CD2" w:rsidRPr="00982143">
        <w:t>2</w:t>
      </w:r>
      <w:r w:rsidRPr="00982143">
        <w:t>.8.</w:t>
      </w:r>
      <w:r w:rsidR="001177CF" w:rsidRPr="00982143">
        <w:t>4</w:t>
      </w:r>
      <w:r w:rsidRPr="00982143">
        <w:t>-1</w:t>
      </w:r>
      <w:r w:rsidR="00AD33C2" w:rsidRPr="00982143">
        <w:t>:</w:t>
      </w:r>
      <w:r w:rsidRPr="00982143">
        <w:t xml:space="preserve"> </w:t>
      </w:r>
      <w:r w:rsidR="005D3ED1" w:rsidRPr="00982143">
        <w:t>updateApplicationRule</w:t>
      </w:r>
      <w:r w:rsidR="00AA160C" w:rsidRPr="00982143">
        <w:t xml:space="preserve"> </w:t>
      </w:r>
      <w:r w:rsidRPr="00982143">
        <w:t>Diagram</w:t>
      </w:r>
    </w:p>
    <w:p w:rsidR="00FE685A" w:rsidRPr="00982143" w:rsidRDefault="0068154D" w:rsidP="00224880">
      <w:pPr>
        <w:pStyle w:val="Heading4"/>
      </w:pPr>
      <w:bookmarkStart w:id="2700" w:name="_Toc449540683"/>
      <w:bookmarkStart w:id="2701" w:name="_Toc449962868"/>
      <w:bookmarkStart w:id="2702" w:name="_Toc453582731"/>
      <w:r w:rsidRPr="00982143">
        <w:t>C.2.</w:t>
      </w:r>
      <w:r w:rsidR="00826CD2" w:rsidRPr="00982143">
        <w:t>2</w:t>
      </w:r>
      <w:r w:rsidRPr="00982143">
        <w:t>.8.</w:t>
      </w:r>
      <w:r w:rsidR="001177CF" w:rsidRPr="00982143">
        <w:t>5</w:t>
      </w:r>
      <w:r w:rsidRPr="00982143">
        <w:tab/>
        <w:t>Post-Conditions</w:t>
      </w:r>
      <w:bookmarkEnd w:id="2700"/>
      <w:bookmarkEnd w:id="2701"/>
      <w:bookmarkEnd w:id="2702"/>
    </w:p>
    <w:p w:rsidR="00FE685A" w:rsidRPr="00982143" w:rsidRDefault="00FE685A" w:rsidP="00FE685A">
      <w:pPr>
        <w:keepNext/>
        <w:rPr>
          <w:lang w:eastAsia="ko-KR"/>
        </w:rPr>
      </w:pPr>
      <w:r w:rsidRPr="00982143">
        <w:rPr>
          <w:lang w:eastAsia="ko-KR"/>
        </w:rPr>
        <w:t xml:space="preserve">The </w:t>
      </w:r>
      <w:r w:rsidR="00E716DA" w:rsidRPr="00982143">
        <w:rPr>
          <w:lang w:eastAsia="ko-KR"/>
        </w:rPr>
        <w:t>Application</w:t>
      </w:r>
      <w:r w:rsidR="005D3ED1" w:rsidRPr="00982143">
        <w:rPr>
          <w:lang w:eastAsia="ko-KR"/>
        </w:rPr>
        <w:t xml:space="preserve"> Rule is updated</w:t>
      </w:r>
      <w:r w:rsidRPr="00982143">
        <w:rPr>
          <w:lang w:eastAsia="ko-KR"/>
        </w:rPr>
        <w:t>.</w:t>
      </w:r>
    </w:p>
    <w:p w:rsidR="00FE685A" w:rsidRPr="00982143" w:rsidRDefault="00FE685A" w:rsidP="00224880">
      <w:pPr>
        <w:pStyle w:val="Heading4"/>
      </w:pPr>
      <w:bookmarkStart w:id="2703" w:name="_Toc449540684"/>
      <w:bookmarkStart w:id="2704" w:name="_Toc449962869"/>
      <w:bookmarkStart w:id="2705" w:name="_Toc453582732"/>
      <w:r w:rsidRPr="00982143">
        <w:t>C.2.</w:t>
      </w:r>
      <w:r w:rsidR="00826CD2" w:rsidRPr="00982143">
        <w:t>2</w:t>
      </w:r>
      <w:r w:rsidRPr="00982143">
        <w:t>.8.</w:t>
      </w:r>
      <w:r w:rsidR="001177CF" w:rsidRPr="00982143">
        <w:t>6</w:t>
      </w:r>
      <w:r w:rsidRPr="00982143">
        <w:tab/>
      </w:r>
      <w:r w:rsidRPr="00982143">
        <w:rPr>
          <w:lang w:eastAsia="ko-KR"/>
        </w:rPr>
        <w:t>Exceptions</w:t>
      </w:r>
      <w:bookmarkEnd w:id="2703"/>
      <w:bookmarkEnd w:id="2704"/>
      <w:bookmarkEnd w:id="2705"/>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224880">
      <w:pPr>
        <w:pStyle w:val="Heading4"/>
      </w:pPr>
      <w:bookmarkStart w:id="2706" w:name="_Toc449540685"/>
      <w:bookmarkStart w:id="2707" w:name="_Toc449962870"/>
      <w:bookmarkStart w:id="2708" w:name="_Toc453582733"/>
      <w:r w:rsidRPr="00982143">
        <w:t>C.2.</w:t>
      </w:r>
      <w:r w:rsidR="00826CD2" w:rsidRPr="00982143">
        <w:t>2</w:t>
      </w:r>
      <w:r w:rsidRPr="00982143">
        <w:t>.8.</w:t>
      </w:r>
      <w:r w:rsidR="001177CF" w:rsidRPr="00982143">
        <w:t>7</w:t>
      </w:r>
      <w:r w:rsidRPr="00982143">
        <w:tab/>
      </w:r>
      <w:r w:rsidRPr="00982143">
        <w:rPr>
          <w:lang w:eastAsia="ko-KR"/>
        </w:rPr>
        <w:t>Policies for Use</w:t>
      </w:r>
      <w:bookmarkEnd w:id="2706"/>
      <w:bookmarkEnd w:id="2707"/>
      <w:bookmarkEnd w:id="2708"/>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224880" w:rsidRPr="00982143">
        <w:rPr>
          <w:color w:val="000000"/>
        </w:rPr>
        <w:t>.</w:t>
      </w:r>
    </w:p>
    <w:p w:rsidR="005D3ED1" w:rsidRPr="00982143" w:rsidRDefault="005D3ED1" w:rsidP="00224880">
      <w:pPr>
        <w:pStyle w:val="Heading3"/>
      </w:pPr>
      <w:bookmarkStart w:id="2709" w:name="_Toc449540686"/>
      <w:bookmarkStart w:id="2710" w:name="_Toc449962871"/>
      <w:bookmarkStart w:id="2711" w:name="_Toc453582734"/>
      <w:r w:rsidRPr="00982143">
        <w:t>C.2.</w:t>
      </w:r>
      <w:r w:rsidR="00826CD2" w:rsidRPr="00982143">
        <w:t>2</w:t>
      </w:r>
      <w:r w:rsidRPr="00982143">
        <w:t>.9</w:t>
      </w:r>
      <w:r w:rsidRPr="00982143">
        <w:tab/>
        <w:t>updateNodeForServiceSubscription</w:t>
      </w:r>
      <w:bookmarkEnd w:id="2709"/>
      <w:bookmarkEnd w:id="2710"/>
      <w:bookmarkEnd w:id="2711"/>
    </w:p>
    <w:p w:rsidR="008C732A" w:rsidRPr="00982143" w:rsidRDefault="008C732A" w:rsidP="00224880">
      <w:pPr>
        <w:pStyle w:val="Heading4"/>
      </w:pPr>
      <w:bookmarkStart w:id="2712" w:name="_Toc449540687"/>
      <w:bookmarkStart w:id="2713" w:name="_Toc449962872"/>
      <w:bookmarkStart w:id="2714" w:name="_Toc453582735"/>
      <w:r w:rsidRPr="00982143">
        <w:t>C.2.2.</w:t>
      </w:r>
      <w:r w:rsidRPr="00982143">
        <w:rPr>
          <w:lang w:eastAsia="zh-CN"/>
        </w:rPr>
        <w:t>9</w:t>
      </w:r>
      <w:r w:rsidRPr="00982143">
        <w:t>.1</w:t>
      </w:r>
      <w:r w:rsidRPr="00982143">
        <w:tab/>
        <w:t>Description</w:t>
      </w:r>
      <w:bookmarkEnd w:id="2712"/>
      <w:bookmarkEnd w:id="2713"/>
      <w:bookmarkEnd w:id="2714"/>
    </w:p>
    <w:p w:rsidR="005D3ED1" w:rsidRPr="00982143" w:rsidRDefault="005D3ED1" w:rsidP="005D3ED1">
      <w:r w:rsidRPr="00982143">
        <w:t>This service capability provides the ability to update the Application Rules and External Identifiers to be associated to a Node within the context of a M2M Service Subscription.</w:t>
      </w:r>
    </w:p>
    <w:p w:rsidR="005D3ED1" w:rsidRPr="00982143" w:rsidRDefault="005D3ED1" w:rsidP="00224880">
      <w:pPr>
        <w:pStyle w:val="Heading4"/>
      </w:pPr>
      <w:bookmarkStart w:id="2715" w:name="_Toc449540688"/>
      <w:bookmarkStart w:id="2716" w:name="_Toc449962873"/>
      <w:bookmarkStart w:id="2717" w:name="_Toc453582736"/>
      <w:r w:rsidRPr="00982143">
        <w:lastRenderedPageBreak/>
        <w:t>C.2.</w:t>
      </w:r>
      <w:r w:rsidR="00826CD2" w:rsidRPr="00982143">
        <w:t>2</w:t>
      </w:r>
      <w:r w:rsidRPr="00982143">
        <w:t>.</w:t>
      </w:r>
      <w:r w:rsidRPr="00982143">
        <w:rPr>
          <w:lang w:eastAsia="zh-CN"/>
        </w:rPr>
        <w:t>9</w:t>
      </w:r>
      <w:r w:rsidRPr="00982143">
        <w:t>.</w:t>
      </w:r>
      <w:r w:rsidR="008C732A" w:rsidRPr="00982143">
        <w:t>2</w:t>
      </w:r>
      <w:r w:rsidRPr="00982143">
        <w:tab/>
      </w:r>
      <w:r w:rsidR="00D87590" w:rsidRPr="00982143">
        <w:t>Pre-Conditions</w:t>
      </w:r>
      <w:bookmarkEnd w:id="2715"/>
      <w:bookmarkEnd w:id="2716"/>
      <w:bookmarkEnd w:id="2717"/>
    </w:p>
    <w:p w:rsidR="005D3ED1" w:rsidRPr="00982143" w:rsidRDefault="005D3ED1" w:rsidP="005D3ED1">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5D3ED1" w:rsidRPr="00982143" w:rsidRDefault="005D3ED1" w:rsidP="00224880">
      <w:pPr>
        <w:pStyle w:val="Heading4"/>
      </w:pPr>
      <w:bookmarkStart w:id="2718" w:name="_Toc449540689"/>
      <w:bookmarkStart w:id="2719" w:name="_Toc449962874"/>
      <w:bookmarkStart w:id="2720" w:name="_Toc453582737"/>
      <w:r w:rsidRPr="00982143">
        <w:t>C.2.</w:t>
      </w:r>
      <w:r w:rsidR="00826CD2" w:rsidRPr="00982143">
        <w:t>2</w:t>
      </w:r>
      <w:r w:rsidRPr="00982143">
        <w:t>.9.</w:t>
      </w:r>
      <w:r w:rsidR="008C732A" w:rsidRPr="00982143">
        <w:t>3</w:t>
      </w:r>
      <w:r w:rsidRPr="00982143">
        <w:tab/>
        <w:t xml:space="preserve">Signature </w:t>
      </w:r>
      <w:r w:rsidR="00612842" w:rsidRPr="00982143">
        <w:t>-</w:t>
      </w:r>
      <w:r w:rsidRPr="00982143">
        <w:t xml:space="preserve"> updateNodeForServiceSubscription</w:t>
      </w:r>
      <w:bookmarkEnd w:id="2718"/>
      <w:bookmarkEnd w:id="2719"/>
      <w:bookmarkEnd w:id="2720"/>
    </w:p>
    <w:p w:rsidR="00AD33C2" w:rsidRPr="00982143" w:rsidRDefault="00AD33C2" w:rsidP="00AD33C2">
      <w:pPr>
        <w:pStyle w:val="TH"/>
      </w:pPr>
      <w:r w:rsidRPr="00982143">
        <w:t>Table C.2.</w:t>
      </w:r>
      <w:r w:rsidR="00826CD2" w:rsidRPr="00982143">
        <w:t>2</w:t>
      </w:r>
      <w:r w:rsidRPr="00982143">
        <w:t>.9.</w:t>
      </w:r>
      <w:r w:rsidR="008C732A" w:rsidRPr="00982143">
        <w:t>3</w:t>
      </w:r>
      <w:r w:rsidRPr="00982143">
        <w:t xml:space="preserve">-1: Service Subscription Administration </w:t>
      </w:r>
      <w:r w:rsidR="00612842" w:rsidRPr="00982143">
        <w:t>-</w:t>
      </w:r>
      <w:r w:rsidR="00224880" w:rsidRPr="00982143">
        <w:br/>
      </w:r>
      <w:r w:rsidRPr="00982143">
        <w:t>updateNodeForServiceSubscription capability</w:t>
      </w:r>
    </w:p>
    <w:tbl>
      <w:tblPr>
        <w:tblW w:w="8816" w:type="dxa"/>
        <w:jc w:val="center"/>
        <w:tblLayout w:type="fixed"/>
        <w:tblCellMar>
          <w:left w:w="28" w:type="dxa"/>
          <w:right w:w="0" w:type="dxa"/>
        </w:tblCellMar>
        <w:tblLook w:val="0000"/>
      </w:tblPr>
      <w:tblGrid>
        <w:gridCol w:w="1709"/>
        <w:gridCol w:w="900"/>
        <w:gridCol w:w="900"/>
        <w:gridCol w:w="5307"/>
      </w:tblGrid>
      <w:tr w:rsidR="005D3ED1"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5D3ED1" w:rsidRPr="00982143" w:rsidRDefault="005D3ED1"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5D3ED1" w:rsidRPr="00982143" w:rsidRDefault="005D3ED1"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5D3ED1" w:rsidRPr="00982143" w:rsidRDefault="005D3ED1"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5D3ED1" w:rsidRPr="00982143" w:rsidRDefault="005D3ED1" w:rsidP="00AD33C2">
            <w:pPr>
              <w:pStyle w:val="TAH"/>
            </w:pPr>
            <w:r w:rsidRPr="00982143">
              <w:t>Description</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rPr>
                <w:lang w:eastAsia="ko-KR"/>
              </w:rPr>
            </w:pPr>
            <w:r w:rsidRPr="00982143">
              <w:rPr>
                <w:lang w:eastAsia="ko-KR"/>
              </w:rPr>
              <w:t xml:space="preserve">Mca </w:t>
            </w:r>
            <w:r w:rsidR="002F0848"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5D3ED1" w:rsidRPr="00982143" w:rsidRDefault="005D3ED1"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rPr>
                <w:lang w:eastAsia="ko-KR"/>
              </w:rPr>
            </w:pPr>
            <w:r w:rsidRPr="00982143">
              <w:t>See</w:t>
            </w:r>
            <w:r w:rsidR="00224880" w:rsidRPr="00982143">
              <w:t xml:space="preserve"> t</w:t>
            </w:r>
            <w:r w:rsidRPr="00982143">
              <w:t xml:space="preserve">able </w:t>
            </w:r>
            <w:r w:rsidR="0096421F" w:rsidRPr="00982143">
              <w:t>A.2.2-</w:t>
            </w:r>
            <w:r w:rsidRPr="00982143">
              <w:t>1</w:t>
            </w:r>
            <w:r w:rsidR="00224880" w:rsidRPr="00982143">
              <w:t>.</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nodeId</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NO</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The unique M2M Node identifier in the context of the M2M Service Subscription.</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applicationRuleIds</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A list of Application Rule Identifier. When present this list will overlay the list of Applications associated with the Node.</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externalIds</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List of URNs that represent the external identifiers associated with this device. When present this list will overlay the list of external identifiers associated with the Node.</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OUT</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 xml:space="preserve">Unique </w:t>
            </w:r>
            <w:r w:rsidR="00224880" w:rsidRPr="00982143">
              <w:t>response types for this service:</w:t>
            </w:r>
          </w:p>
          <w:p w:rsidR="005D3ED1" w:rsidRPr="00982143" w:rsidRDefault="005D3ED1" w:rsidP="00AD33C2">
            <w:pPr>
              <w:pStyle w:val="TB1"/>
            </w:pPr>
            <w:r w:rsidRPr="00982143">
              <w:t>M2M Service Subscription does not exist</w:t>
            </w:r>
            <w:r w:rsidR="00224880" w:rsidRPr="00982143">
              <w:t>.</w:t>
            </w:r>
          </w:p>
          <w:p w:rsidR="005D3ED1" w:rsidRPr="00982143" w:rsidRDefault="005D3ED1" w:rsidP="00AD33C2">
            <w:pPr>
              <w:pStyle w:val="TB1"/>
            </w:pPr>
            <w:r w:rsidRPr="00982143">
              <w:t>M2M Node does not exist for the M2M Service Subscription</w:t>
            </w:r>
            <w:r w:rsidR="00224880" w:rsidRPr="00982143">
              <w:t>.</w:t>
            </w:r>
          </w:p>
        </w:tc>
      </w:tr>
    </w:tbl>
    <w:p w:rsidR="005D3ED1" w:rsidRPr="00982143" w:rsidRDefault="005D3ED1" w:rsidP="00AD33C2"/>
    <w:p w:rsidR="005D3ED1" w:rsidRPr="00982143" w:rsidRDefault="005D3ED1" w:rsidP="00224880">
      <w:pPr>
        <w:pStyle w:val="Heading4"/>
        <w:rPr>
          <w:lang w:eastAsia="ko-KR"/>
        </w:rPr>
      </w:pPr>
      <w:bookmarkStart w:id="2721" w:name="_Toc449540690"/>
      <w:bookmarkStart w:id="2722" w:name="_Toc449962875"/>
      <w:bookmarkStart w:id="2723" w:name="_Toc453582738"/>
      <w:r w:rsidRPr="00982143">
        <w:t>C.2.</w:t>
      </w:r>
      <w:r w:rsidR="00826CD2" w:rsidRPr="00982143">
        <w:t>2</w:t>
      </w:r>
      <w:r w:rsidRPr="00982143">
        <w:t>.9</w:t>
      </w:r>
      <w:r w:rsidRPr="00982143">
        <w:rPr>
          <w:lang w:eastAsia="zh-CN"/>
        </w:rPr>
        <w:t>.</w:t>
      </w:r>
      <w:r w:rsidR="008C732A" w:rsidRPr="00982143">
        <w:rPr>
          <w:lang w:eastAsia="zh-CN"/>
        </w:rPr>
        <w:t>4</w:t>
      </w:r>
      <w:r w:rsidRPr="00982143">
        <w:tab/>
      </w:r>
      <w:r w:rsidRPr="00982143">
        <w:rPr>
          <w:lang w:eastAsia="ko-KR"/>
        </w:rPr>
        <w:t>Service Interactions</w:t>
      </w:r>
      <w:bookmarkEnd w:id="2721"/>
      <w:bookmarkEnd w:id="2722"/>
      <w:bookmarkEnd w:id="2723"/>
    </w:p>
    <w:p w:rsidR="005D3ED1" w:rsidRPr="00982143" w:rsidRDefault="005D3ED1" w:rsidP="005D3ED1">
      <w:pPr>
        <w:rPr>
          <w:lang w:eastAsia="ko-KR"/>
        </w:rPr>
      </w:pPr>
      <w:r w:rsidRPr="00982143">
        <w:rPr>
          <w:lang w:eastAsia="ko-KR"/>
        </w:rPr>
        <w:t>The interactions of service capabilities required for this service capability:</w:t>
      </w:r>
    </w:p>
    <w:p w:rsidR="005D3ED1" w:rsidRPr="00982143" w:rsidRDefault="005D3ED1" w:rsidP="00E45382">
      <w:pPr>
        <w:pStyle w:val="BN"/>
        <w:numPr>
          <w:ilvl w:val="0"/>
          <w:numId w:val="86"/>
        </w:numPr>
      </w:pPr>
      <w:r w:rsidRPr="00982143">
        <w:t>Perform the common request authorization</w:t>
      </w:r>
      <w:r w:rsidR="00224880" w:rsidRPr="00982143">
        <w:t>.</w:t>
      </w:r>
    </w:p>
    <w:p w:rsidR="005D3ED1" w:rsidRPr="00982143" w:rsidRDefault="005D3ED1" w:rsidP="00E45382">
      <w:pPr>
        <w:pStyle w:val="BN"/>
        <w:numPr>
          <w:ilvl w:val="0"/>
          <w:numId w:val="86"/>
        </w:numPr>
      </w:pPr>
      <w:r w:rsidRPr="00982143">
        <w:t>Update the M2M Node information for the M2M Service Subscription</w:t>
      </w:r>
      <w:r w:rsidR="00224880" w:rsidRPr="00982143">
        <w:t>.</w:t>
      </w:r>
    </w:p>
    <w:p w:rsidR="005D3ED1" w:rsidRPr="00982143" w:rsidRDefault="005D3ED1" w:rsidP="00E45382">
      <w:pPr>
        <w:pStyle w:val="BN"/>
        <w:numPr>
          <w:ilvl w:val="0"/>
          <w:numId w:val="86"/>
        </w:numPr>
      </w:pPr>
      <w:r w:rsidRPr="00982143">
        <w:t>Account for the event</w:t>
      </w:r>
      <w:r w:rsidR="00224880" w:rsidRPr="00982143">
        <w:t>.</w:t>
      </w:r>
    </w:p>
    <w:p w:rsidR="005D3ED1" w:rsidRPr="00982143" w:rsidRDefault="00AD33C2" w:rsidP="00B91F03">
      <w:pPr>
        <w:pStyle w:val="FL"/>
      </w:pPr>
      <w:r w:rsidRPr="00982143">
        <w:object w:dxaOrig="10454" w:dyaOrig="7117">
          <v:shape id="_x0000_i1117" type="#_x0000_t75" style="width:470.6pt;height:319.1pt" o:ole="">
            <v:imagedata r:id="rId232" o:title=""/>
          </v:shape>
          <o:OLEObject Type="Embed" ProgID="Visio.Drawing.11" ShapeID="_x0000_i1117" DrawAspect="Content" ObjectID="_1527324194" r:id="rId233"/>
        </w:object>
      </w:r>
    </w:p>
    <w:p w:rsidR="005D3ED1" w:rsidRPr="00982143" w:rsidRDefault="005D3ED1" w:rsidP="00AD33C2">
      <w:pPr>
        <w:pStyle w:val="TF"/>
        <w:rPr>
          <w:i/>
        </w:rPr>
      </w:pPr>
      <w:r w:rsidRPr="00982143">
        <w:t>Figure C.2.</w:t>
      </w:r>
      <w:r w:rsidR="00826CD2" w:rsidRPr="00982143">
        <w:t>2</w:t>
      </w:r>
      <w:r w:rsidRPr="00982143">
        <w:t>.</w:t>
      </w:r>
      <w:r w:rsidR="00AA160C" w:rsidRPr="00982143">
        <w:t>9</w:t>
      </w:r>
      <w:r w:rsidRPr="00982143">
        <w:t>.</w:t>
      </w:r>
      <w:r w:rsidR="008C732A" w:rsidRPr="00982143">
        <w:t>4</w:t>
      </w:r>
      <w:r w:rsidRPr="00982143">
        <w:t>-1</w:t>
      </w:r>
      <w:r w:rsidR="00AD33C2" w:rsidRPr="00982143">
        <w:t>:</w:t>
      </w:r>
      <w:r w:rsidRPr="00982143">
        <w:t xml:space="preserve"> update</w:t>
      </w:r>
      <w:r w:rsidR="00AA160C" w:rsidRPr="00982143">
        <w:t xml:space="preserve">NodeForServiceSubscription </w:t>
      </w:r>
      <w:r w:rsidRPr="00982143">
        <w:t>Diagram</w:t>
      </w:r>
    </w:p>
    <w:p w:rsidR="005D3ED1" w:rsidRPr="00982143" w:rsidRDefault="005D3ED1" w:rsidP="00224880">
      <w:pPr>
        <w:pStyle w:val="Heading4"/>
      </w:pPr>
      <w:bookmarkStart w:id="2724" w:name="_Toc449540691"/>
      <w:bookmarkStart w:id="2725" w:name="_Toc449962876"/>
      <w:bookmarkStart w:id="2726" w:name="_Toc453582739"/>
      <w:r w:rsidRPr="00982143">
        <w:t>C.2.</w:t>
      </w:r>
      <w:r w:rsidR="00826CD2" w:rsidRPr="00982143">
        <w:t>2</w:t>
      </w:r>
      <w:r w:rsidRPr="00982143">
        <w:t>.</w:t>
      </w:r>
      <w:r w:rsidR="00AA160C" w:rsidRPr="00982143">
        <w:t>9</w:t>
      </w:r>
      <w:r w:rsidRPr="00982143">
        <w:t>.</w:t>
      </w:r>
      <w:r w:rsidR="008C732A" w:rsidRPr="00982143">
        <w:t>5</w:t>
      </w:r>
      <w:r w:rsidRPr="00982143">
        <w:tab/>
        <w:t>Post-Conditions</w:t>
      </w:r>
      <w:bookmarkEnd w:id="2724"/>
      <w:bookmarkEnd w:id="2725"/>
      <w:bookmarkEnd w:id="2726"/>
    </w:p>
    <w:p w:rsidR="005D3ED1" w:rsidRPr="00982143" w:rsidRDefault="005D3ED1" w:rsidP="005D3ED1">
      <w:pPr>
        <w:keepNext/>
        <w:rPr>
          <w:lang w:eastAsia="ko-KR"/>
        </w:rPr>
      </w:pPr>
      <w:r w:rsidRPr="00982143">
        <w:rPr>
          <w:lang w:eastAsia="ko-KR"/>
        </w:rPr>
        <w:t xml:space="preserve">The </w:t>
      </w:r>
      <w:r w:rsidR="00AA160C" w:rsidRPr="00982143">
        <w:rPr>
          <w:lang w:eastAsia="ko-KR"/>
        </w:rPr>
        <w:t>M2M Node for the M2M Service Subscription</w:t>
      </w:r>
      <w:r w:rsidRPr="00982143">
        <w:rPr>
          <w:lang w:eastAsia="ko-KR"/>
        </w:rPr>
        <w:t xml:space="preserve"> is updated.</w:t>
      </w:r>
    </w:p>
    <w:p w:rsidR="005D3ED1" w:rsidRPr="00982143" w:rsidRDefault="00AA160C" w:rsidP="00224880">
      <w:pPr>
        <w:pStyle w:val="Heading4"/>
      </w:pPr>
      <w:bookmarkStart w:id="2727" w:name="_Toc449540692"/>
      <w:bookmarkStart w:id="2728" w:name="_Toc449962877"/>
      <w:bookmarkStart w:id="2729" w:name="_Toc453582740"/>
      <w:r w:rsidRPr="00982143">
        <w:t>C.2.</w:t>
      </w:r>
      <w:r w:rsidR="00826CD2" w:rsidRPr="00982143">
        <w:t>2</w:t>
      </w:r>
      <w:r w:rsidRPr="00982143">
        <w:t>.9</w:t>
      </w:r>
      <w:r w:rsidR="005D3ED1" w:rsidRPr="00982143">
        <w:t>.</w:t>
      </w:r>
      <w:r w:rsidR="008C732A" w:rsidRPr="00982143">
        <w:t>6</w:t>
      </w:r>
      <w:r w:rsidR="005D3ED1" w:rsidRPr="00982143">
        <w:tab/>
      </w:r>
      <w:r w:rsidR="005D3ED1" w:rsidRPr="00982143">
        <w:rPr>
          <w:lang w:eastAsia="ko-KR"/>
        </w:rPr>
        <w:t>Exceptions</w:t>
      </w:r>
      <w:bookmarkEnd w:id="2727"/>
      <w:bookmarkEnd w:id="2728"/>
      <w:bookmarkEnd w:id="2729"/>
    </w:p>
    <w:p w:rsidR="005D3ED1" w:rsidRPr="00982143" w:rsidRDefault="005D3ED1" w:rsidP="005D3ED1">
      <w:pPr>
        <w:keepNext/>
        <w:rPr>
          <w:lang w:eastAsia="ko-KR"/>
        </w:rPr>
      </w:pPr>
      <w:r w:rsidRPr="00982143">
        <w:rPr>
          <w:lang w:eastAsia="ko-KR"/>
        </w:rPr>
        <w:t>No unique exceptions for this service capability.</w:t>
      </w:r>
    </w:p>
    <w:p w:rsidR="005D3ED1" w:rsidRPr="00982143" w:rsidRDefault="005D3ED1" w:rsidP="005D3ED1">
      <w:pPr>
        <w:keepNext/>
      </w:pPr>
      <w:r w:rsidRPr="00982143">
        <w:rPr>
          <w:lang w:eastAsia="ko-KR"/>
        </w:rPr>
        <w:t>Consumed services may throw exceptions which are forwarded by this service capability.</w:t>
      </w:r>
    </w:p>
    <w:p w:rsidR="005D3ED1" w:rsidRPr="00982143" w:rsidRDefault="00AA160C" w:rsidP="00224880">
      <w:pPr>
        <w:pStyle w:val="Heading4"/>
      </w:pPr>
      <w:bookmarkStart w:id="2730" w:name="_Toc449540693"/>
      <w:bookmarkStart w:id="2731" w:name="_Toc449962878"/>
      <w:bookmarkStart w:id="2732" w:name="_Toc453582741"/>
      <w:r w:rsidRPr="00982143">
        <w:t>C.2.</w:t>
      </w:r>
      <w:r w:rsidR="00826CD2" w:rsidRPr="00982143">
        <w:t>2</w:t>
      </w:r>
      <w:r w:rsidRPr="00982143">
        <w:t>.9</w:t>
      </w:r>
      <w:r w:rsidR="005D3ED1" w:rsidRPr="00982143">
        <w:t>.</w:t>
      </w:r>
      <w:r w:rsidR="008C732A" w:rsidRPr="00982143">
        <w:t>7</w:t>
      </w:r>
      <w:r w:rsidR="005D3ED1" w:rsidRPr="00982143">
        <w:tab/>
      </w:r>
      <w:r w:rsidR="005D3ED1" w:rsidRPr="00982143">
        <w:rPr>
          <w:lang w:eastAsia="ko-KR"/>
        </w:rPr>
        <w:t>Policies for Use</w:t>
      </w:r>
      <w:bookmarkEnd w:id="2730"/>
      <w:bookmarkEnd w:id="2731"/>
      <w:bookmarkEnd w:id="2732"/>
    </w:p>
    <w:p w:rsidR="005D3ED1" w:rsidRPr="00982143" w:rsidRDefault="00080151" w:rsidP="005D3ED1">
      <w:pPr>
        <w:rPr>
          <w:color w:val="000000"/>
        </w:rPr>
      </w:pPr>
      <w:r w:rsidRPr="00982143">
        <w:rPr>
          <w:lang w:eastAsia="ko-KR"/>
        </w:rPr>
        <w:t>Message Exchange Patterns: In-Out.</w:t>
      </w:r>
    </w:p>
    <w:p w:rsidR="005D3ED1" w:rsidRPr="00982143" w:rsidRDefault="00080151" w:rsidP="005D3ED1">
      <w:pPr>
        <w:rPr>
          <w:color w:val="000000"/>
        </w:rPr>
      </w:pPr>
      <w:r w:rsidRPr="00982143">
        <w:rPr>
          <w:color w:val="000000"/>
        </w:rPr>
        <w:t>Transaction Pattern: Participation allowed.</w:t>
      </w:r>
    </w:p>
    <w:p w:rsidR="00DF339F" w:rsidRPr="00982143" w:rsidRDefault="005D3ED1" w:rsidP="00691FBB">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224880" w:rsidRPr="00982143">
        <w:rPr>
          <w:color w:val="000000"/>
        </w:rPr>
        <w:t>.</w:t>
      </w:r>
    </w:p>
    <w:p w:rsidR="00DF339F" w:rsidRPr="00982143" w:rsidRDefault="00DF339F">
      <w:pPr>
        <w:overflowPunct/>
        <w:autoSpaceDE/>
        <w:autoSpaceDN/>
        <w:adjustRightInd/>
        <w:spacing w:after="0"/>
        <w:textAlignment w:val="auto"/>
        <w:rPr>
          <w:color w:val="000000"/>
        </w:rPr>
      </w:pPr>
      <w:r w:rsidRPr="00982143">
        <w:rPr>
          <w:color w:val="000000"/>
        </w:rPr>
        <w:br w:type="page"/>
      </w:r>
    </w:p>
    <w:p w:rsidR="00DF339F" w:rsidRPr="00982143" w:rsidRDefault="00DF339F" w:rsidP="00224880">
      <w:pPr>
        <w:pStyle w:val="Heading8"/>
      </w:pPr>
      <w:bookmarkStart w:id="2733" w:name="_Toc449540694"/>
      <w:bookmarkStart w:id="2734" w:name="_Toc449962879"/>
      <w:bookmarkStart w:id="2735" w:name="_Toc453582742"/>
      <w:r w:rsidRPr="00982143">
        <w:lastRenderedPageBreak/>
        <w:t>Annex D (</w:t>
      </w:r>
      <w:r w:rsidR="00BA01F0" w:rsidRPr="00982143">
        <w:t>informative)</w:t>
      </w:r>
      <w:proofErr w:type="gramStart"/>
      <w:r w:rsidR="00BA01F0" w:rsidRPr="00982143">
        <w:t>:</w:t>
      </w:r>
      <w:proofErr w:type="gramEnd"/>
      <w:r w:rsidR="00224880" w:rsidRPr="00982143">
        <w:br/>
      </w:r>
      <w:r w:rsidRPr="00982143">
        <w:t>Device Management Services</w:t>
      </w:r>
      <w:bookmarkEnd w:id="2733"/>
      <w:bookmarkEnd w:id="2734"/>
      <w:bookmarkEnd w:id="2735"/>
    </w:p>
    <w:p w:rsidR="00DF339F" w:rsidRPr="00982143" w:rsidRDefault="00DF339F" w:rsidP="00224880">
      <w:pPr>
        <w:pStyle w:val="Heading1"/>
      </w:pPr>
      <w:bookmarkStart w:id="2736" w:name="_Toc449540695"/>
      <w:bookmarkStart w:id="2737" w:name="_Toc449962880"/>
      <w:bookmarkStart w:id="2738" w:name="_Toc453582743"/>
      <w:r w:rsidRPr="00982143">
        <w:rPr>
          <w:szCs w:val="36"/>
        </w:rPr>
        <w:t>D.1</w:t>
      </w:r>
      <w:r w:rsidRPr="00982143">
        <w:rPr>
          <w:szCs w:val="36"/>
        </w:rPr>
        <w:tab/>
      </w:r>
      <w:r w:rsidRPr="00982143">
        <w:t>Overview</w:t>
      </w:r>
      <w:bookmarkEnd w:id="2736"/>
      <w:bookmarkEnd w:id="2737"/>
      <w:bookmarkEnd w:id="2738"/>
    </w:p>
    <w:p w:rsidR="00DF339F" w:rsidRPr="00982143" w:rsidRDefault="00DF339F" w:rsidP="00DF339F">
      <w:r w:rsidRPr="00982143">
        <w:t xml:space="preserve">This annex illustrates the usage of the services for requests to </w:t>
      </w:r>
      <w:r w:rsidRPr="00982143">
        <w:rPr>
          <w:lang w:eastAsia="zh-CN"/>
        </w:rPr>
        <w:t>manage</w:t>
      </w:r>
      <w:r w:rsidRPr="00982143">
        <w:t xml:space="preserve"> d</w:t>
      </w:r>
      <w:r w:rsidRPr="00982143">
        <w:rPr>
          <w:lang w:eastAsia="zh-CN"/>
        </w:rPr>
        <w:t>evice</w:t>
      </w:r>
      <w:r w:rsidRPr="00982143">
        <w:t xml:space="preserve"> from AEs across the Mca Reference Point.</w:t>
      </w:r>
    </w:p>
    <w:p w:rsidR="00DF339F" w:rsidRPr="00982143" w:rsidRDefault="00DF339F" w:rsidP="00224880">
      <w:pPr>
        <w:pStyle w:val="Heading1"/>
      </w:pPr>
      <w:bookmarkStart w:id="2739" w:name="_Toc449540696"/>
      <w:bookmarkStart w:id="2740" w:name="_Toc449962881"/>
      <w:bookmarkStart w:id="2741" w:name="_Toc453582744"/>
      <w:r w:rsidRPr="00982143">
        <w:rPr>
          <w:lang w:eastAsia="zh-CN"/>
        </w:rPr>
        <w:t>D</w:t>
      </w:r>
      <w:r w:rsidRPr="00982143">
        <w:t>.2</w:t>
      </w:r>
      <w:r w:rsidRPr="00982143">
        <w:tab/>
        <w:t>Supporting Services</w:t>
      </w:r>
      <w:bookmarkEnd w:id="2739"/>
      <w:bookmarkEnd w:id="2740"/>
      <w:bookmarkEnd w:id="2741"/>
    </w:p>
    <w:p w:rsidR="00DF339F" w:rsidRPr="00982143" w:rsidRDefault="00DF339F" w:rsidP="00224880">
      <w:pPr>
        <w:pStyle w:val="Heading2"/>
      </w:pPr>
      <w:bookmarkStart w:id="2742" w:name="_Toc449540697"/>
      <w:bookmarkStart w:id="2743" w:name="_Toc449962882"/>
      <w:bookmarkStart w:id="2744" w:name="_Toc453582745"/>
      <w:r w:rsidRPr="00982143">
        <w:rPr>
          <w:lang w:eastAsia="zh-CN"/>
        </w:rPr>
        <w:t>D</w:t>
      </w:r>
      <w:r w:rsidRPr="00982143">
        <w:t>.2.</w:t>
      </w:r>
      <w:r w:rsidRPr="00982143">
        <w:rPr>
          <w:lang w:eastAsia="zh-CN"/>
        </w:rPr>
        <w:t>1</w:t>
      </w:r>
      <w:r w:rsidRPr="00982143">
        <w:tab/>
      </w:r>
      <w:r w:rsidR="00BA01F0" w:rsidRPr="00982143">
        <w:t>Overview</w:t>
      </w:r>
      <w:bookmarkEnd w:id="2742"/>
      <w:bookmarkEnd w:id="2743"/>
      <w:bookmarkEnd w:id="2744"/>
    </w:p>
    <w:p w:rsidR="00DF339F" w:rsidRPr="00982143" w:rsidRDefault="00DF339F" w:rsidP="00DF339F">
      <w:r w:rsidRPr="00982143">
        <w:t xml:space="preserve">This service provides the capability to </w:t>
      </w:r>
      <w:r w:rsidRPr="00982143">
        <w:rPr>
          <w:lang w:eastAsia="zh-CN"/>
        </w:rPr>
        <w:t>manage</w:t>
      </w:r>
      <w:r w:rsidRPr="00982143">
        <w:t xml:space="preserve"> d</w:t>
      </w:r>
      <w:r w:rsidRPr="00982143">
        <w:rPr>
          <w:lang w:eastAsia="zh-CN"/>
        </w:rPr>
        <w:t>evice</w:t>
      </w:r>
      <w:r w:rsidRPr="00982143">
        <w:t xml:space="preserve"> using the </w:t>
      </w:r>
      <w:r w:rsidRPr="00982143">
        <w:rPr>
          <w:lang w:eastAsia="zh-CN"/>
        </w:rPr>
        <w:t>request-response or request-a</w:t>
      </w:r>
      <w:r w:rsidRPr="00982143">
        <w:t>synchronous</w:t>
      </w:r>
      <w:r w:rsidRPr="00982143">
        <w:rPr>
          <w:lang w:eastAsia="zh-CN"/>
        </w:rPr>
        <w:t xml:space="preserve"> report </w:t>
      </w:r>
      <w:r w:rsidRPr="00982143">
        <w:t>message patterns where AEs:</w:t>
      </w:r>
    </w:p>
    <w:p w:rsidR="00DF339F" w:rsidRPr="00982143" w:rsidRDefault="00DF339F" w:rsidP="00AD33C2">
      <w:pPr>
        <w:pStyle w:val="B1"/>
      </w:pPr>
      <w:r w:rsidRPr="00982143">
        <w:t>Request to manage device using device specific service capabilities or more complex service capabilities that the Support Service will orchestrate into the individual service capabilities according to thei</w:t>
      </w:r>
      <w:r w:rsidR="00224880" w:rsidRPr="00982143">
        <w:t>r business process.</w:t>
      </w:r>
    </w:p>
    <w:p w:rsidR="00DF339F" w:rsidRPr="00982143" w:rsidRDefault="00DF339F" w:rsidP="00AD33C2">
      <w:pPr>
        <w:pStyle w:val="B1"/>
      </w:pPr>
      <w:r w:rsidRPr="00982143">
        <w:t xml:space="preserve">Request to obtain management operation execution results or status using the reporting capability. Reports can be generated </w:t>
      </w:r>
      <w:r w:rsidRPr="00982143">
        <w:rPr>
          <w:lang w:eastAsia="zh-CN"/>
        </w:rPr>
        <w:t xml:space="preserve">or batched by </w:t>
      </w:r>
      <w:r w:rsidR="00224880" w:rsidRPr="00982143">
        <w:t>the report policy.</w:t>
      </w:r>
    </w:p>
    <w:p w:rsidR="00DF339F" w:rsidRPr="00982143" w:rsidRDefault="00DF339F" w:rsidP="00224880">
      <w:pPr>
        <w:pStyle w:val="Heading2"/>
      </w:pPr>
      <w:bookmarkStart w:id="2745" w:name="_Toc449540698"/>
      <w:bookmarkStart w:id="2746" w:name="_Toc449962883"/>
      <w:bookmarkStart w:id="2747" w:name="_Toc453582746"/>
      <w:r w:rsidRPr="00982143">
        <w:rPr>
          <w:lang w:eastAsia="zh-CN"/>
        </w:rPr>
        <w:t>D</w:t>
      </w:r>
      <w:r w:rsidRPr="00982143">
        <w:t>.2.</w:t>
      </w:r>
      <w:r w:rsidR="00BA01F0" w:rsidRPr="00982143">
        <w:rPr>
          <w:lang w:eastAsia="zh-CN"/>
        </w:rPr>
        <w:t>2</w:t>
      </w:r>
      <w:r w:rsidRPr="00982143">
        <w:tab/>
        <w:t>Service Capabilities</w:t>
      </w:r>
      <w:bookmarkEnd w:id="2745"/>
      <w:bookmarkEnd w:id="2746"/>
      <w:bookmarkEnd w:id="2747"/>
    </w:p>
    <w:p w:rsidR="00DF339F" w:rsidRPr="00982143" w:rsidRDefault="00BA01F0" w:rsidP="00224880">
      <w:pPr>
        <w:pStyle w:val="Heading3"/>
      </w:pPr>
      <w:bookmarkStart w:id="2748" w:name="_Toc449540699"/>
      <w:bookmarkStart w:id="2749" w:name="_Toc449962884"/>
      <w:bookmarkStart w:id="2750" w:name="_Toc453582747"/>
      <w:r w:rsidRPr="00982143">
        <w:t>D.2.2.</w:t>
      </w:r>
      <w:r w:rsidR="00DF339F" w:rsidRPr="00982143">
        <w:t>1</w:t>
      </w:r>
      <w:r w:rsidR="00DF339F" w:rsidRPr="00982143">
        <w:tab/>
        <w:t>downloadFirmware</w:t>
      </w:r>
      <w:bookmarkEnd w:id="2748"/>
      <w:bookmarkEnd w:id="2749"/>
      <w:bookmarkEnd w:id="2750"/>
    </w:p>
    <w:p w:rsidR="00A143E6" w:rsidRPr="00982143" w:rsidRDefault="00A143E6" w:rsidP="00224880">
      <w:pPr>
        <w:pStyle w:val="Heading4"/>
      </w:pPr>
      <w:bookmarkStart w:id="2751" w:name="_Toc449540700"/>
      <w:bookmarkStart w:id="2752" w:name="_Toc449962885"/>
      <w:bookmarkStart w:id="2753" w:name="_Toc453582748"/>
      <w:r w:rsidRPr="00982143">
        <w:t>D.2.2.1.1</w:t>
      </w:r>
      <w:r w:rsidRPr="00982143">
        <w:tab/>
        <w:t>Description</w:t>
      </w:r>
      <w:bookmarkEnd w:id="2751"/>
      <w:bookmarkEnd w:id="2752"/>
      <w:bookmarkEnd w:id="2753"/>
    </w:p>
    <w:p w:rsidR="00DF339F" w:rsidRPr="00982143" w:rsidRDefault="00DF339F" w:rsidP="00DF339F">
      <w:r w:rsidRPr="00982143">
        <w:t>This service capability provides the ability to execute a downloadFirmware request from an AE</w:t>
      </w:r>
      <w:r w:rsidR="00224880" w:rsidRPr="00982143">
        <w:t>.</w:t>
      </w:r>
    </w:p>
    <w:p w:rsidR="00DF339F" w:rsidRPr="00982143" w:rsidRDefault="00BA01F0" w:rsidP="00224880">
      <w:pPr>
        <w:pStyle w:val="Heading4"/>
      </w:pPr>
      <w:bookmarkStart w:id="2754" w:name="_Toc449540701"/>
      <w:bookmarkStart w:id="2755" w:name="_Toc449962886"/>
      <w:bookmarkStart w:id="2756" w:name="_Toc453582749"/>
      <w:r w:rsidRPr="00982143">
        <w:t>D.2.2.</w:t>
      </w:r>
      <w:r w:rsidR="00DF339F" w:rsidRPr="00982143">
        <w:t>1.</w:t>
      </w:r>
      <w:r w:rsidR="00A143E6" w:rsidRPr="00982143">
        <w:t>2</w:t>
      </w:r>
      <w:r w:rsidR="00DF339F" w:rsidRPr="00982143">
        <w:tab/>
      </w:r>
      <w:r w:rsidR="00D87590" w:rsidRPr="00982143">
        <w:t>Pre-Conditions</w:t>
      </w:r>
      <w:bookmarkEnd w:id="2754"/>
      <w:bookmarkEnd w:id="2755"/>
      <w:bookmarkEnd w:id="2756"/>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224880">
      <w:pPr>
        <w:pStyle w:val="Heading4"/>
      </w:pPr>
      <w:bookmarkStart w:id="2757" w:name="_Toc449540702"/>
      <w:bookmarkStart w:id="2758" w:name="_Toc449962887"/>
      <w:bookmarkStart w:id="2759" w:name="_Toc453582750"/>
      <w:r w:rsidRPr="00982143">
        <w:t>D.2.2.</w:t>
      </w:r>
      <w:r w:rsidR="00DF339F" w:rsidRPr="00982143">
        <w:t>1.</w:t>
      </w:r>
      <w:r w:rsidR="00A143E6" w:rsidRPr="00982143">
        <w:t>3</w:t>
      </w:r>
      <w:r w:rsidR="00DF339F" w:rsidRPr="00982143">
        <w:tab/>
        <w:t xml:space="preserve">Signature </w:t>
      </w:r>
      <w:r w:rsidR="00612842" w:rsidRPr="00982143">
        <w:t>-</w:t>
      </w:r>
      <w:r w:rsidR="00DF339F" w:rsidRPr="00982143">
        <w:t xml:space="preserve"> downloadFirmware</w:t>
      </w:r>
      <w:bookmarkEnd w:id="2757"/>
      <w:bookmarkEnd w:id="2758"/>
      <w:bookmarkEnd w:id="2759"/>
    </w:p>
    <w:p w:rsidR="00AD33C2" w:rsidRPr="00982143" w:rsidRDefault="00AD33C2" w:rsidP="00AD33C2">
      <w:pPr>
        <w:pStyle w:val="TH"/>
      </w:pPr>
      <w:r w:rsidRPr="00982143">
        <w:t xml:space="preserve">Table </w:t>
      </w:r>
      <w:r w:rsidR="00BA01F0" w:rsidRPr="00982143">
        <w:t>D.2.2.</w:t>
      </w:r>
      <w:r w:rsidRPr="00982143">
        <w:t>1.</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t>downloadFirmware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224880">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AD33C2">
            <w:pPr>
              <w:pStyle w:val="TAH"/>
            </w:pPr>
            <w:r w:rsidRPr="00982143">
              <w:t>Description</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AD33C2">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AD33C2">
            <w:pPr>
              <w:pStyle w:val="TAL"/>
              <w:rPr>
                <w:lang w:eastAsia="zh-CN"/>
              </w:rPr>
            </w:pPr>
            <w:r w:rsidRPr="00982143">
              <w:t>See</w:t>
            </w:r>
            <w:r w:rsidR="00224880" w:rsidRPr="00982143">
              <w:t xml:space="preserve"> t</w:t>
            </w:r>
            <w:r w:rsidRPr="00982143">
              <w:t xml:space="preserve">able </w:t>
            </w:r>
            <w:r w:rsidR="0096421F" w:rsidRPr="00982143">
              <w:t>A.2.2-</w:t>
            </w:r>
            <w:r w:rsidRPr="00982143">
              <w:t>1</w:t>
            </w:r>
            <w:r w:rsidR="00224880" w:rsidRPr="00982143">
              <w:t>.</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AD33C2">
            <w:pPr>
              <w:pStyle w:val="TAL"/>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24880">
            <w:pPr>
              <w:pStyle w:val="TAC"/>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AD33C2">
            <w:pPr>
              <w:pStyle w:val="TAL"/>
              <w:rPr>
                <w:lang w:eastAsia="zh-CN"/>
              </w:rPr>
            </w:pPr>
            <w:r w:rsidRPr="00982143">
              <w:rPr>
                <w:lang w:eastAsia="zh-CN"/>
              </w:rPr>
              <w:t>The device firmware information.</w:t>
            </w:r>
          </w:p>
          <w:p w:rsidR="00DF339F" w:rsidRPr="00982143" w:rsidRDefault="00DF339F" w:rsidP="00AD33C2">
            <w:pPr>
              <w:pStyle w:val="TAL"/>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224880" w:rsidRPr="00982143">
              <w:rPr>
                <w:lang w:eastAsia="zh-CN"/>
              </w:rPr>
              <w:t>.</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AD33C2">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DD13DC">
            <w:pPr>
              <w:pStyle w:val="TAL"/>
              <w:rPr>
                <w:lang w:eastAsia="ko-KR"/>
              </w:rPr>
            </w:pPr>
            <w:r w:rsidRPr="00982143">
              <w:rPr>
                <w:lang w:eastAsia="zh-CN"/>
              </w:rPr>
              <w:t xml:space="preserve">The unique device identifier in the context of the </w:t>
            </w:r>
            <w:r w:rsidR="00935233" w:rsidRPr="00982143">
              <w:rPr>
                <w:lang w:eastAsia="zh-CN"/>
              </w:rPr>
              <w:t>M2M</w:t>
            </w:r>
            <w:r w:rsidRPr="00982143">
              <w:rPr>
                <w:lang w:eastAsia="zh-CN"/>
              </w:rPr>
              <w:t xml:space="preserve"> Service Subscription.</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AD33C2">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AD33C2">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224880">
        <w:trPr>
          <w:tblHeader/>
          <w:jc w:val="center"/>
        </w:trPr>
        <w:tc>
          <w:tcPr>
            <w:tcW w:w="1709" w:type="dxa"/>
            <w:tcBorders>
              <w:left w:val="single" w:sz="1" w:space="0" w:color="000000"/>
              <w:bottom w:val="single" w:sz="4" w:space="0" w:color="auto"/>
            </w:tcBorders>
          </w:tcPr>
          <w:p w:rsidR="00DF339F" w:rsidRPr="00982143" w:rsidRDefault="00DF339F" w:rsidP="00AD33C2">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224880">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224880">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AD33C2">
            <w:pPr>
              <w:pStyle w:val="TAN"/>
              <w:rPr>
                <w:lang w:eastAsia="ko-KR"/>
              </w:rPr>
            </w:pPr>
            <w:r w:rsidRPr="00982143">
              <w:rPr>
                <w:lang w:eastAsia="ko-KR"/>
              </w:rPr>
              <w:t xml:space="preserve">Unique </w:t>
            </w:r>
            <w:r w:rsidR="00224880" w:rsidRPr="00982143">
              <w:rPr>
                <w:lang w:eastAsia="ko-KR"/>
              </w:rPr>
              <w:t>response types for this service (see note).</w:t>
            </w:r>
          </w:p>
        </w:tc>
      </w:tr>
      <w:tr w:rsidR="00224880" w:rsidRPr="00982143" w:rsidTr="00224880">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224880" w:rsidP="003A66AF">
            <w:pPr>
              <w:pStyle w:val="TAN"/>
              <w:rPr>
                <w:lang w:eastAsia="ko-KR"/>
              </w:rPr>
            </w:pPr>
            <w:r w:rsidRPr="00982143">
              <w:rPr>
                <w:lang w:eastAsia="ko-KR"/>
              </w:rPr>
              <w:t>NOTE:</w:t>
            </w:r>
            <w:r w:rsidRPr="00982143">
              <w:rPr>
                <w:lang w:eastAsia="ko-KR"/>
              </w:rPr>
              <w:tab/>
              <w:t>Consumed services also provide response types.</w:t>
            </w:r>
          </w:p>
        </w:tc>
      </w:tr>
    </w:tbl>
    <w:p w:rsidR="00AD33C2" w:rsidRPr="00982143" w:rsidRDefault="00AD33C2" w:rsidP="00AD33C2"/>
    <w:p w:rsidR="00DF339F" w:rsidRPr="00982143" w:rsidRDefault="00BA01F0" w:rsidP="00224880">
      <w:pPr>
        <w:pStyle w:val="Heading4"/>
        <w:rPr>
          <w:lang w:eastAsia="ko-KR"/>
        </w:rPr>
      </w:pPr>
      <w:bookmarkStart w:id="2760" w:name="_Toc449540703"/>
      <w:bookmarkStart w:id="2761" w:name="_Toc449962888"/>
      <w:bookmarkStart w:id="2762" w:name="_Toc453582751"/>
      <w:r w:rsidRPr="00982143">
        <w:t>D.2.2.</w:t>
      </w:r>
      <w:r w:rsidR="00DF339F" w:rsidRPr="00982143">
        <w:t>1.</w:t>
      </w:r>
      <w:r w:rsidR="00A143E6" w:rsidRPr="00982143">
        <w:t>4</w:t>
      </w:r>
      <w:r w:rsidR="00DF339F" w:rsidRPr="00982143">
        <w:tab/>
      </w:r>
      <w:r w:rsidR="00DF339F" w:rsidRPr="00982143">
        <w:rPr>
          <w:lang w:eastAsia="ko-KR"/>
        </w:rPr>
        <w:t>Service Interactions</w:t>
      </w:r>
      <w:bookmarkEnd w:id="2760"/>
      <w:bookmarkEnd w:id="2761"/>
      <w:bookmarkEnd w:id="276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87"/>
        </w:numPr>
      </w:pPr>
      <w:r w:rsidRPr="00982143">
        <w:t>Perform the Common Request Services for requests across the Mca Reference Point</w:t>
      </w:r>
      <w:r w:rsidR="00224880" w:rsidRPr="00982143">
        <w:t>.</w:t>
      </w:r>
    </w:p>
    <w:p w:rsidR="00DF339F" w:rsidRPr="00982143" w:rsidRDefault="00DF339F" w:rsidP="00E45382">
      <w:pPr>
        <w:pStyle w:val="BN"/>
        <w:numPr>
          <w:ilvl w:val="0"/>
          <w:numId w:val="87"/>
        </w:numPr>
      </w:pPr>
      <w:r w:rsidRPr="00982143">
        <w:t>Retrieves the Management Adapter to be used for the device and M2M Service Subscription</w:t>
      </w:r>
      <w:r w:rsidR="00224880" w:rsidRPr="00982143">
        <w:t>.</w:t>
      </w:r>
    </w:p>
    <w:p w:rsidR="00DF339F" w:rsidRPr="00982143" w:rsidRDefault="00DF339F" w:rsidP="00E45382">
      <w:pPr>
        <w:pStyle w:val="BN"/>
        <w:numPr>
          <w:ilvl w:val="0"/>
          <w:numId w:val="87"/>
        </w:numPr>
      </w:pPr>
      <w:r w:rsidRPr="00982143">
        <w:t>Issues the request to the Management Adapter to download the firmware</w:t>
      </w:r>
      <w:r w:rsidR="00224880" w:rsidRPr="00982143">
        <w:t>.</w:t>
      </w:r>
    </w:p>
    <w:p w:rsidR="00DF339F" w:rsidRPr="00982143" w:rsidRDefault="00DF339F" w:rsidP="00E45382">
      <w:pPr>
        <w:pStyle w:val="BN"/>
        <w:numPr>
          <w:ilvl w:val="0"/>
          <w:numId w:val="87"/>
        </w:numPr>
      </w:pPr>
      <w:r w:rsidRPr="00982143">
        <w:lastRenderedPageBreak/>
        <w:t>Records the event</w:t>
      </w:r>
      <w:r w:rsidR="00224880" w:rsidRPr="00982143">
        <w:t>.</w:t>
      </w:r>
    </w:p>
    <w:p w:rsidR="00DF339F" w:rsidRPr="00982143" w:rsidRDefault="00216A06" w:rsidP="00B91F03">
      <w:pPr>
        <w:pStyle w:val="FL"/>
        <w:rPr>
          <w:lang w:eastAsia="zh-CN"/>
        </w:rPr>
      </w:pPr>
      <w:r w:rsidRPr="00982143">
        <w:object w:dxaOrig="12285" w:dyaOrig="5805">
          <v:shape id="_x0000_i1118" type="#_x0000_t75" style="width:475.2pt;height:223.5pt" o:ole="">
            <v:imagedata r:id="rId234" o:title=""/>
          </v:shape>
          <o:OLEObject Type="Embed" ProgID="Visio.Drawing.11" ShapeID="_x0000_i1118" DrawAspect="Content" ObjectID="_1527324195" r:id="rId235"/>
        </w:object>
      </w:r>
    </w:p>
    <w:p w:rsidR="00DF339F" w:rsidRPr="00982143" w:rsidRDefault="00DF339F" w:rsidP="00216A06">
      <w:pPr>
        <w:pStyle w:val="TF"/>
      </w:pPr>
      <w:r w:rsidRPr="00982143">
        <w:t xml:space="preserve">Figure </w:t>
      </w:r>
      <w:r w:rsidR="00BA01F0" w:rsidRPr="00982143">
        <w:t>D.2.2.</w:t>
      </w:r>
      <w:r w:rsidRPr="00982143">
        <w:t>1.</w:t>
      </w:r>
      <w:r w:rsidR="00A143E6" w:rsidRPr="00982143">
        <w:t>4</w:t>
      </w:r>
      <w:r w:rsidRPr="00982143">
        <w:t>-1</w:t>
      </w:r>
      <w:r w:rsidR="00216A06" w:rsidRPr="00982143">
        <w:t>:</w:t>
      </w:r>
      <w:r w:rsidRPr="00982143">
        <w:t xml:space="preserve"> downloadFirmware Diagram</w:t>
      </w:r>
    </w:p>
    <w:p w:rsidR="00DF339F" w:rsidRPr="00982143" w:rsidRDefault="00BA01F0" w:rsidP="00224880">
      <w:pPr>
        <w:pStyle w:val="Heading4"/>
        <w:rPr>
          <w:lang w:eastAsia="zh-CN"/>
        </w:rPr>
      </w:pPr>
      <w:bookmarkStart w:id="2763" w:name="_Toc449540704"/>
      <w:bookmarkStart w:id="2764" w:name="_Toc449962889"/>
      <w:bookmarkStart w:id="2765" w:name="_Toc453582752"/>
      <w:r w:rsidRPr="00982143">
        <w:t>D.2.2.</w:t>
      </w:r>
      <w:r w:rsidR="00DF339F" w:rsidRPr="00982143">
        <w:t>1.</w:t>
      </w:r>
      <w:r w:rsidR="00A143E6" w:rsidRPr="00982143">
        <w:t>5</w:t>
      </w:r>
      <w:r w:rsidR="00DF339F" w:rsidRPr="00982143">
        <w:tab/>
      </w:r>
      <w:r w:rsidR="00DF339F" w:rsidRPr="00982143">
        <w:rPr>
          <w:lang w:eastAsia="ko-KR"/>
        </w:rPr>
        <w:t>Post-Conditions</w:t>
      </w:r>
      <w:bookmarkEnd w:id="2763"/>
      <w:bookmarkEnd w:id="2764"/>
      <w:bookmarkEnd w:id="2765"/>
    </w:p>
    <w:p w:rsidR="00DF339F" w:rsidRPr="00982143" w:rsidRDefault="00DF339F" w:rsidP="00DF339F">
      <w:pPr>
        <w:rPr>
          <w:lang w:eastAsia="zh-CN"/>
        </w:rPr>
      </w:pPr>
      <w:r w:rsidRPr="00982143">
        <w:rPr>
          <w:lang w:eastAsia="zh-CN"/>
        </w:rPr>
        <w:t>The Management Adapter has submitted a request to the Management Server to download firmware.</w:t>
      </w:r>
    </w:p>
    <w:p w:rsidR="00DF339F" w:rsidRPr="00982143" w:rsidRDefault="00DF339F" w:rsidP="00DF339F">
      <w:pPr>
        <w:rPr>
          <w:lang w:eastAsia="zh-CN"/>
        </w:rPr>
      </w:pPr>
      <w:r w:rsidRPr="00982143">
        <w:rPr>
          <w:lang w:eastAsia="zh-CN"/>
        </w:rPr>
        <w:t>The event has been recorded.</w:t>
      </w:r>
    </w:p>
    <w:p w:rsidR="00DF339F" w:rsidRPr="00982143" w:rsidRDefault="00A143E6" w:rsidP="00224880">
      <w:pPr>
        <w:pStyle w:val="Heading4"/>
        <w:rPr>
          <w:lang w:eastAsia="ko-KR"/>
        </w:rPr>
      </w:pPr>
      <w:bookmarkStart w:id="2766" w:name="_Toc449540705"/>
      <w:bookmarkStart w:id="2767" w:name="_Toc449962890"/>
      <w:bookmarkStart w:id="2768" w:name="_Toc453582753"/>
      <w:r w:rsidRPr="00982143">
        <w:t>D.2.2.1.6</w:t>
      </w:r>
      <w:r w:rsidR="00DF339F" w:rsidRPr="00982143">
        <w:tab/>
      </w:r>
      <w:r w:rsidR="00DF339F" w:rsidRPr="00982143">
        <w:rPr>
          <w:lang w:eastAsia="ko-KR"/>
        </w:rPr>
        <w:t>Exceptions</w:t>
      </w:r>
      <w:bookmarkEnd w:id="2766"/>
      <w:bookmarkEnd w:id="2767"/>
      <w:bookmarkEnd w:id="2768"/>
    </w:p>
    <w:p w:rsidR="00DF339F" w:rsidRPr="00982143" w:rsidRDefault="00DF339F" w:rsidP="00DF339F">
      <w:pPr>
        <w:rPr>
          <w:lang w:eastAsia="zh-CN"/>
        </w:rPr>
      </w:pPr>
      <w:r w:rsidRPr="00982143">
        <w:rPr>
          <w:lang w:eastAsia="zh-CN"/>
        </w:rPr>
        <w:t>Not Applicable</w:t>
      </w:r>
      <w:r w:rsidR="00216A06" w:rsidRPr="00982143">
        <w:rPr>
          <w:lang w:eastAsia="zh-CN"/>
        </w:rPr>
        <w:t>.</w:t>
      </w:r>
    </w:p>
    <w:p w:rsidR="00DF339F" w:rsidRPr="00982143" w:rsidRDefault="00A143E6" w:rsidP="00224880">
      <w:pPr>
        <w:pStyle w:val="Heading4"/>
      </w:pPr>
      <w:bookmarkStart w:id="2769" w:name="_Toc449540706"/>
      <w:bookmarkStart w:id="2770" w:name="_Toc449962891"/>
      <w:bookmarkStart w:id="2771" w:name="_Toc453582754"/>
      <w:r w:rsidRPr="00982143">
        <w:t>D.2.2.1.7</w:t>
      </w:r>
      <w:r w:rsidR="00DF339F" w:rsidRPr="00982143">
        <w:tab/>
      </w:r>
      <w:r w:rsidR="00DF339F" w:rsidRPr="00982143">
        <w:rPr>
          <w:lang w:eastAsia="ko-KR"/>
        </w:rPr>
        <w:t>Policies for Use</w:t>
      </w:r>
      <w:bookmarkEnd w:id="2769"/>
      <w:bookmarkEnd w:id="2770"/>
      <w:bookmarkEnd w:id="277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216A06" w:rsidRPr="00982143">
        <w:t xml:space="preserve"> </w:t>
      </w:r>
      <w:r w:rsidRPr="00982143">
        <w:t>ms</w:t>
      </w:r>
      <w:r w:rsidR="00224880" w:rsidRPr="00982143">
        <w:t>.</w:t>
      </w:r>
    </w:p>
    <w:p w:rsidR="00DF339F" w:rsidRPr="00982143" w:rsidRDefault="00BA01F0" w:rsidP="00224880">
      <w:pPr>
        <w:pStyle w:val="Heading3"/>
      </w:pPr>
      <w:bookmarkStart w:id="2772" w:name="_Toc449540707"/>
      <w:bookmarkStart w:id="2773" w:name="_Toc449962892"/>
      <w:bookmarkStart w:id="2774" w:name="_Toc453582755"/>
      <w:r w:rsidRPr="00982143">
        <w:t>D.2.2.</w:t>
      </w:r>
      <w:r w:rsidR="00DF339F" w:rsidRPr="00982143">
        <w:t>2</w:t>
      </w:r>
      <w:r w:rsidR="00DF339F" w:rsidRPr="00982143">
        <w:tab/>
        <w:t>installFirmware</w:t>
      </w:r>
      <w:bookmarkEnd w:id="2772"/>
      <w:bookmarkEnd w:id="2773"/>
      <w:bookmarkEnd w:id="2774"/>
    </w:p>
    <w:p w:rsidR="00A143E6" w:rsidRPr="00982143" w:rsidRDefault="00A143E6" w:rsidP="00224880">
      <w:pPr>
        <w:pStyle w:val="Heading4"/>
      </w:pPr>
      <w:bookmarkStart w:id="2775" w:name="_Toc449540708"/>
      <w:bookmarkStart w:id="2776" w:name="_Toc449962893"/>
      <w:bookmarkStart w:id="2777" w:name="_Toc453582756"/>
      <w:r w:rsidRPr="00982143">
        <w:t>D.2.2.2.1</w:t>
      </w:r>
      <w:r w:rsidRPr="00982143">
        <w:tab/>
        <w:t>Description</w:t>
      </w:r>
      <w:bookmarkEnd w:id="2775"/>
      <w:bookmarkEnd w:id="2776"/>
      <w:bookmarkEnd w:id="2777"/>
    </w:p>
    <w:p w:rsidR="00DF339F" w:rsidRPr="00982143" w:rsidRDefault="00DF339F" w:rsidP="00DF339F">
      <w:pPr>
        <w:rPr>
          <w:lang w:eastAsia="zh-CN"/>
        </w:rPr>
      </w:pPr>
      <w:r w:rsidRPr="00982143">
        <w:t xml:space="preserve">This service capability provides the ability to execute </w:t>
      </w:r>
      <w:proofErr w:type="gramStart"/>
      <w:r w:rsidRPr="00982143">
        <w:t>a</w:t>
      </w:r>
      <w:proofErr w:type="gramEnd"/>
      <w:r w:rsidRPr="00982143">
        <w:t xml:space="preserve"> installFirmware request from an AE.</w:t>
      </w:r>
    </w:p>
    <w:p w:rsidR="00DF339F" w:rsidRPr="00982143" w:rsidRDefault="00BA01F0" w:rsidP="00224880">
      <w:pPr>
        <w:pStyle w:val="Heading4"/>
      </w:pPr>
      <w:bookmarkStart w:id="2778" w:name="_Toc449540709"/>
      <w:bookmarkStart w:id="2779" w:name="_Toc449962894"/>
      <w:bookmarkStart w:id="2780" w:name="_Toc453582757"/>
      <w:r w:rsidRPr="00982143">
        <w:t>D.2.2.</w:t>
      </w:r>
      <w:r w:rsidR="00DF339F" w:rsidRPr="00982143">
        <w:t>2.</w:t>
      </w:r>
      <w:r w:rsidR="00A143E6" w:rsidRPr="00982143">
        <w:t>2</w:t>
      </w:r>
      <w:r w:rsidR="00DF339F" w:rsidRPr="00982143">
        <w:tab/>
      </w:r>
      <w:r w:rsidR="00D87590" w:rsidRPr="00982143">
        <w:t>Pre-Conditions</w:t>
      </w:r>
      <w:bookmarkEnd w:id="2778"/>
      <w:bookmarkEnd w:id="2779"/>
      <w:bookmarkEnd w:id="2780"/>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BA01F0" w:rsidP="00224880">
      <w:pPr>
        <w:pStyle w:val="Heading4"/>
      </w:pPr>
      <w:bookmarkStart w:id="2781" w:name="_Toc449540710"/>
      <w:bookmarkStart w:id="2782" w:name="_Toc449962895"/>
      <w:bookmarkStart w:id="2783" w:name="_Toc453582758"/>
      <w:r w:rsidRPr="00982143">
        <w:lastRenderedPageBreak/>
        <w:t>D.2.2.</w:t>
      </w:r>
      <w:r w:rsidR="00DF339F" w:rsidRPr="00982143">
        <w:t>2.</w:t>
      </w:r>
      <w:r w:rsidR="00A143E6" w:rsidRPr="00982143">
        <w:t>3</w:t>
      </w:r>
      <w:r w:rsidR="00DF339F" w:rsidRPr="00982143">
        <w:tab/>
        <w:t xml:space="preserve">Signature </w:t>
      </w:r>
      <w:r w:rsidR="00612842" w:rsidRPr="00982143">
        <w:t>-</w:t>
      </w:r>
      <w:r w:rsidR="00DF339F" w:rsidRPr="00982143">
        <w:t xml:space="preserve"> installFirmware</w:t>
      </w:r>
      <w:bookmarkEnd w:id="2781"/>
      <w:bookmarkEnd w:id="2782"/>
      <w:bookmarkEnd w:id="2783"/>
    </w:p>
    <w:p w:rsidR="00216A06" w:rsidRPr="00982143" w:rsidRDefault="00216A06" w:rsidP="00216A06">
      <w:pPr>
        <w:pStyle w:val="TH"/>
        <w:rPr>
          <w:lang w:eastAsia="zh-CN"/>
        </w:rPr>
      </w:pPr>
      <w:r w:rsidRPr="00982143">
        <w:t xml:space="preserve">Table </w:t>
      </w:r>
      <w:r w:rsidR="00BA01F0" w:rsidRPr="00982143">
        <w:t>D.2.2.</w:t>
      </w:r>
      <w:r w:rsidRPr="00982143">
        <w:t>2.</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t>installFirmware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224880">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16A06">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16A06">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16A06">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16A06">
            <w:pPr>
              <w:pStyle w:val="TAH"/>
            </w:pPr>
            <w:r w:rsidRPr="00982143">
              <w:t>Description</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216A06">
            <w:pPr>
              <w:pStyle w:val="TAL"/>
              <w:rPr>
                <w:lang w:eastAsia="zh-CN"/>
              </w:rPr>
            </w:pPr>
            <w:r w:rsidRPr="00982143">
              <w:t>See</w:t>
            </w:r>
            <w:r w:rsidR="00224880" w:rsidRPr="00982143">
              <w:t xml:space="preserve"> t</w:t>
            </w:r>
            <w:r w:rsidRPr="00982143">
              <w:t xml:space="preserve">able </w:t>
            </w:r>
            <w:r w:rsidR="0096421F" w:rsidRPr="00982143">
              <w:t>A.2.2-</w:t>
            </w:r>
            <w:r w:rsidRPr="00982143">
              <w:t>1</w:t>
            </w:r>
            <w:r w:rsidR="00224880" w:rsidRPr="00982143">
              <w:t>.</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24880">
            <w:pPr>
              <w:pStyle w:val="TAC"/>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16A06">
            <w:pPr>
              <w:pStyle w:val="TAL"/>
              <w:rPr>
                <w:lang w:eastAsia="zh-CN"/>
              </w:rPr>
            </w:pPr>
            <w:r w:rsidRPr="00982143">
              <w:rPr>
                <w:lang w:eastAsia="zh-CN"/>
              </w:rPr>
              <w:t>The device firmware information.</w:t>
            </w:r>
          </w:p>
          <w:p w:rsidR="00DF339F" w:rsidRPr="00982143" w:rsidRDefault="00DF339F" w:rsidP="00216A06">
            <w:pPr>
              <w:pStyle w:val="TAL"/>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224880" w:rsidRPr="00982143">
              <w:rPr>
                <w:lang w:eastAsia="zh-CN"/>
              </w:rPr>
              <w:t>.</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216A06">
            <w:pPr>
              <w:pStyle w:val="TAL"/>
              <w:rPr>
                <w:lang w:eastAsia="ko-KR"/>
              </w:rPr>
            </w:pPr>
            <w:r w:rsidRPr="00982143">
              <w:rPr>
                <w:lang w:eastAsia="zh-CN"/>
              </w:rPr>
              <w:t>The unique device identifier in the context of the M2M M2M Service Subscription.</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216A06">
            <w:pPr>
              <w:pStyle w:val="TAL"/>
              <w:rPr>
                <w:lang w:eastAsia="ko-KR"/>
              </w:rPr>
            </w:pPr>
            <w:r w:rsidRPr="00982143">
              <w:t>The policy used to report the state of the operation to the originating AE.</w:t>
            </w:r>
          </w:p>
        </w:tc>
      </w:tr>
      <w:tr w:rsidR="00DF339F" w:rsidRPr="00982143" w:rsidTr="00224880">
        <w:trPr>
          <w:tblHeader/>
          <w:jc w:val="center"/>
        </w:trPr>
        <w:tc>
          <w:tcPr>
            <w:tcW w:w="1709" w:type="dxa"/>
            <w:tcBorders>
              <w:left w:val="single" w:sz="1" w:space="0" w:color="000000"/>
              <w:bottom w:val="single" w:sz="4" w:space="0" w:color="auto"/>
            </w:tcBorders>
          </w:tcPr>
          <w:p w:rsidR="00DF339F" w:rsidRPr="00982143" w:rsidRDefault="00DF339F" w:rsidP="00216A06">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224880">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224880">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3A66AF" w:rsidRDefault="00DF339F" w:rsidP="003A66AF">
            <w:pPr>
              <w:pStyle w:val="TAL"/>
              <w:rPr>
                <w:lang w:eastAsia="ko-KR"/>
              </w:rPr>
            </w:pPr>
            <w:r w:rsidRPr="00982143">
              <w:rPr>
                <w:lang w:eastAsia="ko-KR"/>
              </w:rPr>
              <w:t>Unique response types for this service</w:t>
            </w:r>
            <w:r w:rsidR="00224880" w:rsidRPr="00982143">
              <w:rPr>
                <w:lang w:eastAsia="ko-KR"/>
              </w:rPr>
              <w:t xml:space="preserve"> (see note)</w:t>
            </w:r>
            <w:r w:rsidRPr="00982143">
              <w:rPr>
                <w:lang w:eastAsia="ko-KR"/>
              </w:rPr>
              <w:t>.</w:t>
            </w:r>
          </w:p>
        </w:tc>
      </w:tr>
      <w:tr w:rsidR="00224880" w:rsidRPr="00982143" w:rsidTr="00224880">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224880" w:rsidP="003A66AF">
            <w:pPr>
              <w:pStyle w:val="TAN"/>
              <w:rPr>
                <w:lang w:eastAsia="ko-KR"/>
              </w:rPr>
            </w:pPr>
            <w:r w:rsidRPr="00982143">
              <w:rPr>
                <w:lang w:eastAsia="ko-KR"/>
              </w:rPr>
              <w:t>NOTE:</w:t>
            </w:r>
            <w:r w:rsidRPr="00982143">
              <w:rPr>
                <w:lang w:eastAsia="ko-KR"/>
              </w:rPr>
              <w:tab/>
              <w:t>Consumed services also provide response types.</w:t>
            </w:r>
          </w:p>
        </w:tc>
      </w:tr>
    </w:tbl>
    <w:p w:rsidR="00216A06" w:rsidRPr="00982143" w:rsidRDefault="00216A06" w:rsidP="00216A06"/>
    <w:p w:rsidR="00DF339F" w:rsidRPr="00982143" w:rsidRDefault="00BA01F0" w:rsidP="00224880">
      <w:pPr>
        <w:pStyle w:val="Heading4"/>
        <w:rPr>
          <w:lang w:eastAsia="ko-KR"/>
        </w:rPr>
      </w:pPr>
      <w:bookmarkStart w:id="2784" w:name="_Toc449962896"/>
      <w:bookmarkStart w:id="2785" w:name="_Toc449540711"/>
      <w:bookmarkStart w:id="2786" w:name="_Toc453582759"/>
      <w:r w:rsidRPr="00982143">
        <w:t>D.2.2.</w:t>
      </w:r>
      <w:r w:rsidR="00DF339F" w:rsidRPr="00982143">
        <w:t>2.</w:t>
      </w:r>
      <w:r w:rsidR="00A143E6" w:rsidRPr="00982143">
        <w:t>4</w:t>
      </w:r>
      <w:r w:rsidR="00DF339F" w:rsidRPr="00982143">
        <w:tab/>
      </w:r>
      <w:r w:rsidR="00DF339F" w:rsidRPr="00982143">
        <w:rPr>
          <w:lang w:eastAsia="ko-KR"/>
        </w:rPr>
        <w:t>Service Interactions</w:t>
      </w:r>
      <w:bookmarkEnd w:id="2784"/>
      <w:bookmarkEnd w:id="2786"/>
      <w:r w:rsidR="00DF339F" w:rsidRPr="00982143">
        <w:rPr>
          <w:lang w:eastAsia="ko-KR"/>
        </w:rPr>
        <w:t xml:space="preserve"> </w:t>
      </w:r>
      <w:bookmarkEnd w:id="2785"/>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88"/>
        </w:numPr>
      </w:pPr>
      <w:r w:rsidRPr="00982143">
        <w:t>Perform the Common Request Services for requests across the Mca Reference Point</w:t>
      </w:r>
      <w:r w:rsidR="00224880" w:rsidRPr="00982143">
        <w:t>.</w:t>
      </w:r>
    </w:p>
    <w:p w:rsidR="00DF339F" w:rsidRPr="00982143" w:rsidRDefault="00DF339F" w:rsidP="00E45382">
      <w:pPr>
        <w:pStyle w:val="BN"/>
        <w:numPr>
          <w:ilvl w:val="0"/>
          <w:numId w:val="88"/>
        </w:numPr>
      </w:pPr>
      <w:r w:rsidRPr="00982143">
        <w:t>Retrieves the Management Adapter to be used for the device and M2M Service Subscription</w:t>
      </w:r>
      <w:r w:rsidR="00224880" w:rsidRPr="00982143">
        <w:t>.</w:t>
      </w:r>
    </w:p>
    <w:p w:rsidR="00DF339F" w:rsidRPr="00982143" w:rsidRDefault="00DF339F" w:rsidP="00E45382">
      <w:pPr>
        <w:pStyle w:val="BN"/>
        <w:numPr>
          <w:ilvl w:val="0"/>
          <w:numId w:val="88"/>
        </w:numPr>
      </w:pPr>
      <w:r w:rsidRPr="00982143">
        <w:t>Issues the request to the Management Adapter to install the firmware</w:t>
      </w:r>
      <w:r w:rsidR="00224880" w:rsidRPr="00982143">
        <w:t>.</w:t>
      </w:r>
    </w:p>
    <w:p w:rsidR="00DF339F" w:rsidRPr="00982143" w:rsidRDefault="00DF339F" w:rsidP="00E45382">
      <w:pPr>
        <w:pStyle w:val="BN"/>
        <w:numPr>
          <w:ilvl w:val="0"/>
          <w:numId w:val="88"/>
        </w:numPr>
      </w:pPr>
      <w:r w:rsidRPr="00982143">
        <w:t>Records the event</w:t>
      </w:r>
      <w:r w:rsidR="00224880" w:rsidRPr="00982143">
        <w:t>.</w:t>
      </w:r>
    </w:p>
    <w:p w:rsidR="00DF339F" w:rsidRPr="00982143" w:rsidRDefault="00216A06" w:rsidP="00B91F03">
      <w:pPr>
        <w:pStyle w:val="FL"/>
        <w:rPr>
          <w:lang w:eastAsia="zh-CN"/>
        </w:rPr>
      </w:pPr>
      <w:r w:rsidRPr="00982143">
        <w:object w:dxaOrig="12285" w:dyaOrig="5805">
          <v:shape id="_x0000_i1119" type="#_x0000_t75" style="width:461.95pt;height:217.15pt" o:ole="">
            <v:imagedata r:id="rId236" o:title=""/>
          </v:shape>
          <o:OLEObject Type="Embed" ProgID="Visio.Drawing.11" ShapeID="_x0000_i1119" DrawAspect="Content" ObjectID="_1527324196" r:id="rId237"/>
        </w:object>
      </w:r>
    </w:p>
    <w:p w:rsidR="00DF339F" w:rsidRPr="00982143" w:rsidRDefault="00DF339F" w:rsidP="00216A06">
      <w:pPr>
        <w:pStyle w:val="TF"/>
      </w:pPr>
      <w:r w:rsidRPr="00982143">
        <w:t xml:space="preserve">Figure </w:t>
      </w:r>
      <w:r w:rsidR="00BA01F0" w:rsidRPr="00982143">
        <w:t>D.2.2.</w:t>
      </w:r>
      <w:r w:rsidRPr="00982143">
        <w:t>2.</w:t>
      </w:r>
      <w:r w:rsidR="00A143E6" w:rsidRPr="00982143">
        <w:t>4</w:t>
      </w:r>
      <w:r w:rsidRPr="00982143">
        <w:t>-</w:t>
      </w:r>
      <w:r w:rsidRPr="00982143">
        <w:rPr>
          <w:lang w:eastAsia="zh-CN"/>
        </w:rPr>
        <w:t>1</w:t>
      </w:r>
      <w:r w:rsidR="00216A06" w:rsidRPr="00982143">
        <w:rPr>
          <w:lang w:eastAsia="zh-CN"/>
        </w:rPr>
        <w:t>:</w:t>
      </w:r>
      <w:r w:rsidRPr="00982143">
        <w:t xml:space="preserve"> installFirmware Diagram</w:t>
      </w:r>
    </w:p>
    <w:p w:rsidR="00DF339F" w:rsidRPr="00982143" w:rsidRDefault="00BA01F0" w:rsidP="00224880">
      <w:pPr>
        <w:pStyle w:val="Heading4"/>
      </w:pPr>
      <w:bookmarkStart w:id="2787" w:name="_Toc449540712"/>
      <w:bookmarkStart w:id="2788" w:name="_Toc449962897"/>
      <w:bookmarkStart w:id="2789" w:name="_Toc453582760"/>
      <w:r w:rsidRPr="00982143">
        <w:t>D.2.2.</w:t>
      </w:r>
      <w:r w:rsidR="00DF339F" w:rsidRPr="00982143">
        <w:t>2.</w:t>
      </w:r>
      <w:r w:rsidR="00A143E6" w:rsidRPr="00982143">
        <w:t>5</w:t>
      </w:r>
      <w:r w:rsidR="00DF339F" w:rsidRPr="00982143">
        <w:tab/>
      </w:r>
      <w:r w:rsidR="00DF339F" w:rsidRPr="00982143">
        <w:rPr>
          <w:lang w:eastAsia="ko-KR"/>
        </w:rPr>
        <w:t>Post-Conditions</w:t>
      </w:r>
      <w:bookmarkEnd w:id="2787"/>
      <w:bookmarkEnd w:id="2788"/>
      <w:bookmarkEnd w:id="2789"/>
    </w:p>
    <w:p w:rsidR="00DF339F" w:rsidRPr="00982143" w:rsidRDefault="00DF339F" w:rsidP="00DF339F">
      <w:r w:rsidRPr="00982143">
        <w:t>The Management Adapter has submitted a request to the Management Server to install firmware.</w:t>
      </w:r>
    </w:p>
    <w:p w:rsidR="00DF339F" w:rsidRPr="00982143" w:rsidRDefault="00DF339F" w:rsidP="00DF339F">
      <w:pPr>
        <w:rPr>
          <w:lang w:eastAsia="zh-CN"/>
        </w:rPr>
      </w:pPr>
      <w:r w:rsidRPr="00982143">
        <w:rPr>
          <w:lang w:eastAsia="zh-CN"/>
        </w:rPr>
        <w:t>The event has been recorded.</w:t>
      </w:r>
    </w:p>
    <w:p w:rsidR="00DF339F" w:rsidRPr="00982143" w:rsidRDefault="00BA01F0" w:rsidP="00224880">
      <w:pPr>
        <w:pStyle w:val="Heading4"/>
      </w:pPr>
      <w:bookmarkStart w:id="2790" w:name="_Toc449540713"/>
      <w:bookmarkStart w:id="2791" w:name="_Toc449962898"/>
      <w:bookmarkStart w:id="2792" w:name="_Toc453582761"/>
      <w:r w:rsidRPr="00982143">
        <w:t>D.2.2.</w:t>
      </w:r>
      <w:r w:rsidR="00A143E6" w:rsidRPr="00982143">
        <w:t>2</w:t>
      </w:r>
      <w:r w:rsidR="00DF339F" w:rsidRPr="00982143">
        <w:t>.</w:t>
      </w:r>
      <w:r w:rsidR="00A143E6" w:rsidRPr="00982143">
        <w:t>6</w:t>
      </w:r>
      <w:r w:rsidR="00DF339F" w:rsidRPr="00982143">
        <w:tab/>
      </w:r>
      <w:r w:rsidR="00DF339F" w:rsidRPr="00982143">
        <w:rPr>
          <w:lang w:eastAsia="ko-KR"/>
        </w:rPr>
        <w:t>Exceptions</w:t>
      </w:r>
      <w:bookmarkEnd w:id="2790"/>
      <w:bookmarkEnd w:id="2791"/>
      <w:bookmarkEnd w:id="2792"/>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224880">
      <w:pPr>
        <w:pStyle w:val="Heading4"/>
      </w:pPr>
      <w:bookmarkStart w:id="2793" w:name="_Toc449540714"/>
      <w:bookmarkStart w:id="2794" w:name="_Toc449962899"/>
      <w:bookmarkStart w:id="2795" w:name="_Toc453582762"/>
      <w:r w:rsidRPr="00982143">
        <w:lastRenderedPageBreak/>
        <w:t>D.2.2.</w:t>
      </w:r>
      <w:r w:rsidR="00A143E6" w:rsidRPr="00982143">
        <w:t>2</w:t>
      </w:r>
      <w:r w:rsidR="00DF339F" w:rsidRPr="00982143">
        <w:t>.</w:t>
      </w:r>
      <w:r w:rsidR="00A143E6" w:rsidRPr="00982143">
        <w:t>7</w:t>
      </w:r>
      <w:r w:rsidR="00DF339F" w:rsidRPr="00982143">
        <w:tab/>
      </w:r>
      <w:r w:rsidR="00DF339F" w:rsidRPr="00982143">
        <w:rPr>
          <w:lang w:eastAsia="ko-KR"/>
        </w:rPr>
        <w:t>Policies for Use</w:t>
      </w:r>
      <w:bookmarkEnd w:id="2793"/>
      <w:bookmarkEnd w:id="2794"/>
      <w:bookmarkEnd w:id="279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216A06" w:rsidRPr="00982143">
        <w:t xml:space="preserve"> </w:t>
      </w:r>
      <w:r w:rsidRPr="00982143">
        <w:t>ms</w:t>
      </w:r>
      <w:r w:rsidR="00DF34BE" w:rsidRPr="00982143">
        <w:t>.</w:t>
      </w:r>
    </w:p>
    <w:p w:rsidR="00DF339F" w:rsidRPr="00982143" w:rsidRDefault="00BA01F0" w:rsidP="00DF34BE">
      <w:pPr>
        <w:pStyle w:val="Heading3"/>
      </w:pPr>
      <w:bookmarkStart w:id="2796" w:name="_Toc449540715"/>
      <w:bookmarkStart w:id="2797" w:name="_Toc449962900"/>
      <w:bookmarkStart w:id="2798" w:name="_Toc453582763"/>
      <w:r w:rsidRPr="00982143">
        <w:t>D.2.2.</w:t>
      </w:r>
      <w:r w:rsidR="00DF339F" w:rsidRPr="00982143">
        <w:rPr>
          <w:lang w:eastAsia="zh-CN"/>
        </w:rPr>
        <w:t>3</w:t>
      </w:r>
      <w:r w:rsidR="00DF339F" w:rsidRPr="00982143">
        <w:tab/>
        <w:t>getFirmwareInformation</w:t>
      </w:r>
      <w:bookmarkEnd w:id="2796"/>
      <w:bookmarkEnd w:id="2797"/>
      <w:bookmarkEnd w:id="2798"/>
    </w:p>
    <w:p w:rsidR="00A143E6" w:rsidRPr="00982143" w:rsidRDefault="00A143E6" w:rsidP="00DF34BE">
      <w:pPr>
        <w:pStyle w:val="Heading4"/>
      </w:pPr>
      <w:bookmarkStart w:id="2799" w:name="_Toc449540716"/>
      <w:bookmarkStart w:id="2800" w:name="_Toc449962901"/>
      <w:bookmarkStart w:id="2801" w:name="_Toc453582764"/>
      <w:r w:rsidRPr="00982143">
        <w:t>D.2.2.</w:t>
      </w:r>
      <w:r w:rsidRPr="00982143">
        <w:rPr>
          <w:lang w:eastAsia="zh-CN"/>
        </w:rPr>
        <w:t>3</w:t>
      </w:r>
      <w:r w:rsidRPr="00982143">
        <w:t>.1</w:t>
      </w:r>
      <w:r w:rsidRPr="00982143">
        <w:tab/>
        <w:t>Description</w:t>
      </w:r>
      <w:bookmarkEnd w:id="2799"/>
      <w:bookmarkEnd w:id="2800"/>
      <w:bookmarkEnd w:id="2801"/>
    </w:p>
    <w:p w:rsidR="00DF339F" w:rsidRPr="00982143" w:rsidRDefault="00DF339F" w:rsidP="00DF339F">
      <w:r w:rsidRPr="00982143">
        <w:t>This service capability provides the ability to execute a getFirmwareInformation request from an AE.</w:t>
      </w:r>
    </w:p>
    <w:p w:rsidR="00DF339F" w:rsidRPr="00982143" w:rsidRDefault="00BA01F0" w:rsidP="00DF34BE">
      <w:pPr>
        <w:pStyle w:val="Heading4"/>
      </w:pPr>
      <w:bookmarkStart w:id="2802" w:name="_Toc449540717"/>
      <w:bookmarkStart w:id="2803" w:name="_Toc449962902"/>
      <w:bookmarkStart w:id="2804" w:name="_Toc453582765"/>
      <w:r w:rsidRPr="00982143">
        <w:t>D.2.2.</w:t>
      </w:r>
      <w:r w:rsidR="00DF339F" w:rsidRPr="00982143">
        <w:rPr>
          <w:lang w:eastAsia="zh-CN"/>
        </w:rPr>
        <w:t>3</w:t>
      </w:r>
      <w:r w:rsidR="00DF339F" w:rsidRPr="00982143">
        <w:t>.</w:t>
      </w:r>
      <w:r w:rsidR="00A143E6" w:rsidRPr="00982143">
        <w:t>2</w:t>
      </w:r>
      <w:r w:rsidR="00DF339F" w:rsidRPr="00982143">
        <w:tab/>
      </w:r>
      <w:r w:rsidR="00D87590" w:rsidRPr="00982143">
        <w:t>Pre-Conditions</w:t>
      </w:r>
      <w:bookmarkEnd w:id="2802"/>
      <w:bookmarkEnd w:id="2803"/>
      <w:bookmarkEnd w:id="2804"/>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2A6148" w:rsidRDefault="003A66AF" w:rsidP="00DF34BE">
      <w:pPr>
        <w:pStyle w:val="Heading4"/>
        <w:rPr>
          <w:lang w:val="fr-FR"/>
        </w:rPr>
      </w:pPr>
      <w:bookmarkStart w:id="2805" w:name="_Toc449540718"/>
      <w:bookmarkStart w:id="2806" w:name="_Toc449962903"/>
      <w:bookmarkStart w:id="2807" w:name="_Toc453582766"/>
      <w:r w:rsidRPr="003A66AF">
        <w:rPr>
          <w:lang w:val="fr-FR"/>
        </w:rPr>
        <w:t>D.2.2.</w:t>
      </w:r>
      <w:r w:rsidRPr="003A66AF">
        <w:rPr>
          <w:lang w:val="fr-FR" w:eastAsia="zh-CN"/>
        </w:rPr>
        <w:t>3</w:t>
      </w:r>
      <w:r w:rsidRPr="003A66AF">
        <w:rPr>
          <w:lang w:val="fr-FR"/>
        </w:rPr>
        <w:t>.3</w:t>
      </w:r>
      <w:r w:rsidRPr="003A66AF">
        <w:rPr>
          <w:lang w:val="fr-FR"/>
        </w:rPr>
        <w:tab/>
        <w:t>Signature - getFirmwareInformation</w:t>
      </w:r>
      <w:bookmarkEnd w:id="2805"/>
      <w:bookmarkEnd w:id="2806"/>
      <w:bookmarkEnd w:id="2807"/>
    </w:p>
    <w:p w:rsidR="00216A06" w:rsidRPr="002A6148" w:rsidRDefault="003A66AF" w:rsidP="00216A06">
      <w:pPr>
        <w:pStyle w:val="TH"/>
        <w:rPr>
          <w:lang w:val="fr-FR" w:eastAsia="zh-CN"/>
        </w:rPr>
      </w:pPr>
      <w:r w:rsidRPr="003A66AF">
        <w:rPr>
          <w:lang w:val="fr-FR"/>
        </w:rPr>
        <w:t>Table D.2.2.</w:t>
      </w:r>
      <w:r w:rsidRPr="003A66AF">
        <w:rPr>
          <w:lang w:val="fr-FR" w:eastAsia="zh-CN"/>
        </w:rPr>
        <w:t>3</w:t>
      </w:r>
      <w:r w:rsidRPr="003A66AF">
        <w:rPr>
          <w:lang w:val="fr-FR"/>
        </w:rPr>
        <w:t>.3-1: D</w:t>
      </w:r>
      <w:r w:rsidRPr="003A66AF">
        <w:rPr>
          <w:lang w:val="fr-FR" w:eastAsia="zh-CN"/>
        </w:rPr>
        <w:t>evice</w:t>
      </w:r>
      <w:r w:rsidRPr="003A66AF">
        <w:rPr>
          <w:lang w:val="fr-FR"/>
        </w:rPr>
        <w:t xml:space="preserve"> </w:t>
      </w:r>
      <w:r w:rsidRPr="003A66AF">
        <w:rPr>
          <w:lang w:val="fr-FR" w:eastAsia="zh-CN"/>
        </w:rPr>
        <w:t>Management</w:t>
      </w:r>
      <w:r w:rsidRPr="003A66AF">
        <w:rPr>
          <w:lang w:val="fr-FR"/>
        </w:rPr>
        <w:t xml:space="preserve"> Service - getFirmwareInformation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DF34B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16A06">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16A06">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16A06">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16A06">
            <w:pPr>
              <w:pStyle w:val="TAH"/>
            </w:pPr>
            <w:r w:rsidRPr="00982143">
              <w:t>Description</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DF34BE">
            <w:pPr>
              <w:pStyle w:val="TAL"/>
              <w:rPr>
                <w:lang w:eastAsia="zh-CN"/>
              </w:rPr>
            </w:pPr>
            <w:r w:rsidRPr="00982143">
              <w:t xml:space="preserve">See </w:t>
            </w:r>
            <w:r w:rsidR="00DF34BE" w:rsidRPr="00982143">
              <w:t>t</w:t>
            </w:r>
            <w:r w:rsidRPr="00982143">
              <w:t xml:space="preserve">able </w:t>
            </w:r>
            <w:r w:rsidR="0096421F" w:rsidRPr="00982143">
              <w:t>A.2.2-</w:t>
            </w:r>
            <w:r w:rsidRPr="00982143">
              <w:t>1</w:t>
            </w:r>
            <w:r w:rsidR="00DF34BE" w:rsidRPr="00982143">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216A06">
            <w:pPr>
              <w:pStyle w:val="TAL"/>
              <w:rPr>
                <w:lang w:eastAsia="ko-KR"/>
              </w:rPr>
            </w:pPr>
            <w:r w:rsidRPr="00982143">
              <w:rPr>
                <w:lang w:eastAsia="zh-CN"/>
              </w:rPr>
              <w:t>The unique device identifier in the context of the M2M M2M Service Subscription.</w:t>
            </w:r>
          </w:p>
        </w:tc>
      </w:tr>
      <w:tr w:rsidR="00DF339F" w:rsidRPr="00982143" w:rsidTr="00DF34BE">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16A06">
            <w:pPr>
              <w:pStyle w:val="TAL"/>
              <w:rPr>
                <w:lang w:eastAsia="ko-KR"/>
              </w:rPr>
            </w:pPr>
            <w:r w:rsidRPr="00982143">
              <w:rPr>
                <w:lang w:eastAsia="ko-KR"/>
              </w:rPr>
              <w:t>firmware</w:t>
            </w:r>
            <w:r w:rsidRPr="00982143">
              <w:rPr>
                <w:lang w:eastAsia="zh-CN"/>
              </w:rPr>
              <w:t>Info</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DF34BE">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DF34BE">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16A06">
            <w:pPr>
              <w:pStyle w:val="TAL"/>
              <w:rPr>
                <w:lang w:eastAsia="zh-CN"/>
              </w:rPr>
            </w:pPr>
            <w:r w:rsidRPr="00982143">
              <w:rPr>
                <w:lang w:eastAsia="zh-CN"/>
              </w:rPr>
              <w:t>The device firmware information.</w:t>
            </w:r>
          </w:p>
          <w:p w:rsidR="00DF339F" w:rsidRPr="00982143" w:rsidRDefault="00DF339F" w:rsidP="00216A06">
            <w:pPr>
              <w:pStyle w:val="TAL"/>
              <w:rPr>
                <w:lang w:eastAsia="ko-KR"/>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DF34BE" w:rsidRPr="00982143">
              <w:rPr>
                <w:lang w:eastAsia="zh-CN"/>
              </w:rPr>
              <w:t>.</w:t>
            </w:r>
          </w:p>
        </w:tc>
      </w:tr>
      <w:tr w:rsidR="00DF339F" w:rsidRPr="00982143" w:rsidTr="00DF34BE">
        <w:trPr>
          <w:tblHeader/>
          <w:jc w:val="center"/>
        </w:trPr>
        <w:tc>
          <w:tcPr>
            <w:tcW w:w="1709" w:type="dxa"/>
            <w:tcBorders>
              <w:left w:val="single" w:sz="1" w:space="0" w:color="000000"/>
              <w:bottom w:val="single" w:sz="4" w:space="0" w:color="auto"/>
            </w:tcBorders>
          </w:tcPr>
          <w:p w:rsidR="00DF339F" w:rsidRPr="00982143" w:rsidRDefault="00DF339F" w:rsidP="00216A06">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DF34BE">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DF34BE">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216A06">
            <w:pPr>
              <w:pStyle w:val="TAN"/>
              <w:rPr>
                <w:lang w:eastAsia="ko-KR"/>
              </w:rPr>
            </w:pPr>
            <w:r w:rsidRPr="00982143">
              <w:rPr>
                <w:lang w:eastAsia="ko-KR"/>
              </w:rPr>
              <w:t>Unique response types for this service</w:t>
            </w:r>
            <w:r w:rsidR="00DF34BE" w:rsidRPr="00982143">
              <w:rPr>
                <w:lang w:eastAsia="ko-KR"/>
              </w:rPr>
              <w:t xml:space="preserve"> (see note)</w:t>
            </w:r>
            <w:r w:rsidRPr="00982143">
              <w:rPr>
                <w:lang w:eastAsia="ko-KR"/>
              </w:rPr>
              <w:t>.</w:t>
            </w:r>
          </w:p>
        </w:tc>
      </w:tr>
      <w:tr w:rsidR="00DF34BE" w:rsidRPr="00982143" w:rsidTr="00DF34BE">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DF34BE"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216A06" w:rsidRPr="00982143" w:rsidRDefault="00216A06" w:rsidP="00216A06"/>
    <w:p w:rsidR="00DF339F" w:rsidRPr="00982143" w:rsidRDefault="00BA01F0" w:rsidP="00DF34BE">
      <w:pPr>
        <w:pStyle w:val="Heading4"/>
        <w:rPr>
          <w:lang w:eastAsia="ko-KR"/>
        </w:rPr>
      </w:pPr>
      <w:bookmarkStart w:id="2808" w:name="_Toc449540719"/>
      <w:bookmarkStart w:id="2809" w:name="_Toc449962904"/>
      <w:bookmarkStart w:id="2810" w:name="_Toc453582767"/>
      <w:r w:rsidRPr="00982143">
        <w:t>D.2.2.</w:t>
      </w:r>
      <w:r w:rsidR="00DF339F" w:rsidRPr="00982143">
        <w:rPr>
          <w:lang w:eastAsia="zh-CN"/>
        </w:rPr>
        <w:t>3</w:t>
      </w:r>
      <w:r w:rsidR="00DF339F" w:rsidRPr="00982143">
        <w:t>.</w:t>
      </w:r>
      <w:r w:rsidR="00A143E6" w:rsidRPr="00982143">
        <w:t>4</w:t>
      </w:r>
      <w:r w:rsidR="00DF339F" w:rsidRPr="00982143">
        <w:tab/>
      </w:r>
      <w:r w:rsidR="00DF339F" w:rsidRPr="00982143">
        <w:rPr>
          <w:lang w:eastAsia="ko-KR"/>
        </w:rPr>
        <w:t>Service Interactions</w:t>
      </w:r>
      <w:bookmarkEnd w:id="2808"/>
      <w:bookmarkEnd w:id="2809"/>
      <w:bookmarkEnd w:id="2810"/>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89"/>
        </w:numPr>
      </w:pPr>
      <w:r w:rsidRPr="00982143">
        <w:t>Perform the Common Request Services for requests across the Mca Reference Point</w:t>
      </w:r>
      <w:r w:rsidR="00DF34BE" w:rsidRPr="00982143">
        <w:t>.</w:t>
      </w:r>
    </w:p>
    <w:p w:rsidR="00DF339F" w:rsidRPr="00982143" w:rsidRDefault="00DF339F" w:rsidP="00E45382">
      <w:pPr>
        <w:pStyle w:val="BN"/>
        <w:numPr>
          <w:ilvl w:val="0"/>
          <w:numId w:val="89"/>
        </w:numPr>
      </w:pPr>
      <w:r w:rsidRPr="00982143">
        <w:t>Retrieves the Management Adapter to be used for the device and M2M Service Subscription</w:t>
      </w:r>
      <w:r w:rsidR="00DF34BE" w:rsidRPr="00982143">
        <w:t>.</w:t>
      </w:r>
    </w:p>
    <w:p w:rsidR="00DF339F" w:rsidRPr="00982143" w:rsidRDefault="00DF339F" w:rsidP="00E45382">
      <w:pPr>
        <w:pStyle w:val="BN"/>
        <w:numPr>
          <w:ilvl w:val="0"/>
          <w:numId w:val="89"/>
        </w:numPr>
      </w:pPr>
      <w:r w:rsidRPr="00982143">
        <w:t>Issues the request to the Management Adapter to get the firmware information</w:t>
      </w:r>
      <w:r w:rsidR="00DF34BE" w:rsidRPr="00982143">
        <w:t>.</w:t>
      </w:r>
    </w:p>
    <w:p w:rsidR="00DF339F" w:rsidRPr="00982143" w:rsidRDefault="00DF339F" w:rsidP="00E45382">
      <w:pPr>
        <w:pStyle w:val="BN"/>
        <w:numPr>
          <w:ilvl w:val="0"/>
          <w:numId w:val="89"/>
        </w:numPr>
      </w:pPr>
      <w:r w:rsidRPr="00982143">
        <w:t>Records the event</w:t>
      </w:r>
      <w:r w:rsidR="00DF34BE" w:rsidRPr="00982143">
        <w:t>.</w:t>
      </w:r>
    </w:p>
    <w:p w:rsidR="00DF339F" w:rsidRPr="00982143" w:rsidRDefault="00216A06" w:rsidP="00B91F03">
      <w:pPr>
        <w:pStyle w:val="FL"/>
        <w:rPr>
          <w:lang w:eastAsia="zh-CN"/>
        </w:rPr>
      </w:pPr>
      <w:r w:rsidRPr="00982143">
        <w:object w:dxaOrig="12285" w:dyaOrig="5805">
          <v:shape id="_x0000_i1120" type="#_x0000_t75" style="width:453.9pt;height:212.55pt" o:ole="">
            <v:imagedata r:id="rId238" o:title=""/>
          </v:shape>
          <o:OLEObject Type="Embed" ProgID="Visio.Drawing.11" ShapeID="_x0000_i1120" DrawAspect="Content" ObjectID="_1527324197" r:id="rId239"/>
        </w:object>
      </w:r>
    </w:p>
    <w:p w:rsidR="00DF339F" w:rsidRPr="00D81F34" w:rsidRDefault="00935233" w:rsidP="00216A06">
      <w:pPr>
        <w:pStyle w:val="TF"/>
        <w:rPr>
          <w:lang w:val="fr-FR"/>
        </w:rPr>
      </w:pPr>
      <w:r w:rsidRPr="00D81F34">
        <w:rPr>
          <w:lang w:val="fr-FR"/>
        </w:rPr>
        <w:t xml:space="preserve">Figure </w:t>
      </w:r>
      <w:r w:rsidR="00BA01F0" w:rsidRPr="00D81F34">
        <w:rPr>
          <w:lang w:val="fr-FR"/>
        </w:rPr>
        <w:t>D.2.2.</w:t>
      </w:r>
      <w:r w:rsidRPr="00D81F34">
        <w:rPr>
          <w:lang w:val="fr-FR"/>
        </w:rPr>
        <w:t>3.</w:t>
      </w:r>
      <w:r w:rsidR="00A143E6" w:rsidRPr="00D81F34">
        <w:rPr>
          <w:lang w:val="fr-FR"/>
        </w:rPr>
        <w:t>4</w:t>
      </w:r>
      <w:r w:rsidRPr="00D81F34">
        <w:rPr>
          <w:lang w:val="fr-FR"/>
        </w:rPr>
        <w:t>-1: getFirmwareInformation Diagram</w:t>
      </w:r>
    </w:p>
    <w:p w:rsidR="00DF339F" w:rsidRPr="00D81F34" w:rsidRDefault="00BA01F0" w:rsidP="00DF34BE">
      <w:pPr>
        <w:pStyle w:val="Heading4"/>
        <w:rPr>
          <w:lang w:val="fr-FR"/>
        </w:rPr>
      </w:pPr>
      <w:bookmarkStart w:id="2811" w:name="_Toc449540720"/>
      <w:bookmarkStart w:id="2812" w:name="_Toc449962905"/>
      <w:bookmarkStart w:id="2813" w:name="_Toc453582768"/>
      <w:r w:rsidRPr="00D81F34">
        <w:rPr>
          <w:lang w:val="fr-FR"/>
        </w:rPr>
        <w:t>D.2.2.</w:t>
      </w:r>
      <w:r w:rsidR="00935233" w:rsidRPr="00D81F34">
        <w:rPr>
          <w:lang w:val="fr-FR" w:eastAsia="zh-CN"/>
        </w:rPr>
        <w:t>3</w:t>
      </w:r>
      <w:r w:rsidR="00935233" w:rsidRPr="00D81F34">
        <w:rPr>
          <w:lang w:val="fr-FR"/>
        </w:rPr>
        <w:t>.</w:t>
      </w:r>
      <w:r w:rsidR="00A143E6" w:rsidRPr="00D81F34">
        <w:rPr>
          <w:lang w:val="fr-FR"/>
        </w:rPr>
        <w:t>5</w:t>
      </w:r>
      <w:r w:rsidR="00935233" w:rsidRPr="00D81F34">
        <w:rPr>
          <w:lang w:val="fr-FR"/>
        </w:rPr>
        <w:tab/>
      </w:r>
      <w:r w:rsidR="00935233" w:rsidRPr="00D81F34">
        <w:rPr>
          <w:lang w:val="fr-FR" w:eastAsia="ko-KR"/>
        </w:rPr>
        <w:t>Post-Conditions</w:t>
      </w:r>
      <w:bookmarkEnd w:id="2811"/>
      <w:bookmarkEnd w:id="2812"/>
      <w:bookmarkEnd w:id="2813"/>
    </w:p>
    <w:p w:rsidR="00DF339F" w:rsidRPr="00982143" w:rsidRDefault="00DF339F" w:rsidP="00DF339F">
      <w:pPr>
        <w:rPr>
          <w:lang w:eastAsia="zh-CN"/>
        </w:rPr>
      </w:pPr>
      <w:r w:rsidRPr="00982143">
        <w:rPr>
          <w:lang w:eastAsia="zh-CN"/>
        </w:rPr>
        <w:t>The Management Adapter has submitted a request to the Management Server to get firmware information.</w:t>
      </w:r>
    </w:p>
    <w:p w:rsidR="00DF339F" w:rsidRPr="00982143" w:rsidRDefault="00DF339F" w:rsidP="00DF339F">
      <w:pPr>
        <w:rPr>
          <w:lang w:eastAsia="zh-CN"/>
        </w:rPr>
      </w:pPr>
      <w:r w:rsidRPr="00982143">
        <w:rPr>
          <w:lang w:eastAsia="zh-CN"/>
        </w:rPr>
        <w:t xml:space="preserve">The event is </w:t>
      </w:r>
      <w:r w:rsidR="00A2585B" w:rsidRPr="00982143">
        <w:rPr>
          <w:lang w:eastAsia="zh-CN"/>
        </w:rPr>
        <w:t>recorded.</w:t>
      </w:r>
    </w:p>
    <w:p w:rsidR="00DF339F" w:rsidRPr="00982143" w:rsidRDefault="00BA01F0" w:rsidP="00DF34BE">
      <w:pPr>
        <w:pStyle w:val="Heading4"/>
      </w:pPr>
      <w:bookmarkStart w:id="2814" w:name="_Toc449540721"/>
      <w:bookmarkStart w:id="2815" w:name="_Toc449962906"/>
      <w:bookmarkStart w:id="2816" w:name="_Toc453582769"/>
      <w:r w:rsidRPr="00982143">
        <w:t>D.2.2.</w:t>
      </w:r>
      <w:r w:rsidR="00DF339F" w:rsidRPr="00982143">
        <w:rPr>
          <w:lang w:eastAsia="zh-CN"/>
        </w:rPr>
        <w:t>3</w:t>
      </w:r>
      <w:r w:rsidR="00DF339F" w:rsidRPr="00982143">
        <w:t>.</w:t>
      </w:r>
      <w:r w:rsidR="00A143E6" w:rsidRPr="00982143">
        <w:t>6</w:t>
      </w:r>
      <w:r w:rsidR="00DF339F" w:rsidRPr="00982143">
        <w:tab/>
      </w:r>
      <w:r w:rsidR="00DF339F" w:rsidRPr="00982143">
        <w:rPr>
          <w:lang w:eastAsia="ko-KR"/>
        </w:rPr>
        <w:t>Exceptions</w:t>
      </w:r>
      <w:bookmarkEnd w:id="2814"/>
      <w:bookmarkEnd w:id="2815"/>
      <w:bookmarkEnd w:id="2816"/>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DF34BE">
      <w:pPr>
        <w:pStyle w:val="Heading4"/>
      </w:pPr>
      <w:bookmarkStart w:id="2817" w:name="_Toc449540722"/>
      <w:bookmarkStart w:id="2818" w:name="_Toc449962907"/>
      <w:bookmarkStart w:id="2819" w:name="_Toc453582770"/>
      <w:r w:rsidRPr="00982143">
        <w:t>D.2.2.</w:t>
      </w:r>
      <w:r w:rsidR="00DF339F" w:rsidRPr="00982143">
        <w:rPr>
          <w:lang w:eastAsia="zh-CN"/>
        </w:rPr>
        <w:t>3</w:t>
      </w:r>
      <w:r w:rsidR="00DF339F" w:rsidRPr="00982143">
        <w:t>.</w:t>
      </w:r>
      <w:r w:rsidR="00A143E6" w:rsidRPr="00982143">
        <w:t>7</w:t>
      </w:r>
      <w:r w:rsidR="00DF339F" w:rsidRPr="00982143">
        <w:tab/>
      </w:r>
      <w:r w:rsidR="00DF339F" w:rsidRPr="00982143">
        <w:rPr>
          <w:lang w:eastAsia="ko-KR"/>
        </w:rPr>
        <w:t>Policies for Use</w:t>
      </w:r>
      <w:bookmarkEnd w:id="2817"/>
      <w:bookmarkEnd w:id="2818"/>
      <w:bookmarkEnd w:id="281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A2585B" w:rsidRPr="00982143">
        <w:t xml:space="preserve"> </w:t>
      </w:r>
      <w:r w:rsidRPr="00982143">
        <w:t>ms</w:t>
      </w:r>
      <w:r w:rsidR="00DF34BE" w:rsidRPr="00982143">
        <w:t>.</w:t>
      </w:r>
    </w:p>
    <w:p w:rsidR="00DF339F" w:rsidRPr="00982143" w:rsidRDefault="00BA01F0" w:rsidP="00DF34BE">
      <w:pPr>
        <w:pStyle w:val="Heading3"/>
      </w:pPr>
      <w:bookmarkStart w:id="2820" w:name="_Toc449540723"/>
      <w:bookmarkStart w:id="2821" w:name="_Toc449962908"/>
      <w:bookmarkStart w:id="2822" w:name="_Toc453582771"/>
      <w:r w:rsidRPr="00982143">
        <w:t>D.2.2.</w:t>
      </w:r>
      <w:r w:rsidR="00DF339F" w:rsidRPr="00982143">
        <w:t>4</w:t>
      </w:r>
      <w:r w:rsidR="00DF339F" w:rsidRPr="00982143">
        <w:tab/>
        <w:t>getFirmwareExecStatus</w:t>
      </w:r>
      <w:bookmarkEnd w:id="2820"/>
      <w:bookmarkEnd w:id="2821"/>
      <w:bookmarkEnd w:id="2822"/>
    </w:p>
    <w:p w:rsidR="00A143E6" w:rsidRPr="00982143" w:rsidRDefault="00A143E6" w:rsidP="00DF34BE">
      <w:pPr>
        <w:pStyle w:val="Heading4"/>
      </w:pPr>
      <w:bookmarkStart w:id="2823" w:name="_Toc449540724"/>
      <w:bookmarkStart w:id="2824" w:name="_Toc449962909"/>
      <w:bookmarkStart w:id="2825" w:name="_Toc453582772"/>
      <w:r w:rsidRPr="00982143">
        <w:t>D.2.2.</w:t>
      </w:r>
      <w:r w:rsidRPr="00982143">
        <w:rPr>
          <w:lang w:eastAsia="zh-CN"/>
        </w:rPr>
        <w:t>4</w:t>
      </w:r>
      <w:r w:rsidRPr="00982143">
        <w:t>.1</w:t>
      </w:r>
      <w:r w:rsidRPr="00982143">
        <w:tab/>
        <w:t>Description</w:t>
      </w:r>
      <w:bookmarkEnd w:id="2823"/>
      <w:bookmarkEnd w:id="2824"/>
      <w:bookmarkEnd w:id="2825"/>
    </w:p>
    <w:p w:rsidR="00DF339F" w:rsidRPr="00982143" w:rsidRDefault="00DF339F" w:rsidP="00DF339F">
      <w:r w:rsidRPr="00982143">
        <w:t>This service capability provides the ability to retrieve the execution status or result of a requested firmware operation.</w:t>
      </w:r>
    </w:p>
    <w:p w:rsidR="00DF339F" w:rsidRPr="00982143" w:rsidRDefault="00BA01F0" w:rsidP="00DF34BE">
      <w:pPr>
        <w:pStyle w:val="Heading4"/>
      </w:pPr>
      <w:bookmarkStart w:id="2826" w:name="_Toc449540725"/>
      <w:bookmarkStart w:id="2827" w:name="_Toc449962910"/>
      <w:bookmarkStart w:id="2828" w:name="_Toc453582773"/>
      <w:r w:rsidRPr="00982143">
        <w:t>D.2.2.</w:t>
      </w:r>
      <w:r w:rsidR="00DF339F" w:rsidRPr="00982143">
        <w:rPr>
          <w:lang w:eastAsia="zh-CN"/>
        </w:rPr>
        <w:t>4</w:t>
      </w:r>
      <w:r w:rsidR="00DF339F" w:rsidRPr="00982143">
        <w:t>.</w:t>
      </w:r>
      <w:r w:rsidR="00A143E6" w:rsidRPr="00982143">
        <w:t>2</w:t>
      </w:r>
      <w:r w:rsidR="00DF339F" w:rsidRPr="00982143">
        <w:tab/>
      </w:r>
      <w:r w:rsidR="00D87590" w:rsidRPr="00982143">
        <w:t>Pre-Conditions</w:t>
      </w:r>
      <w:bookmarkEnd w:id="2826"/>
      <w:bookmarkEnd w:id="2827"/>
      <w:bookmarkEnd w:id="2828"/>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previously submitted firmware request exist.</w:t>
      </w:r>
    </w:p>
    <w:p w:rsidR="00DF339F" w:rsidRPr="00982143" w:rsidRDefault="00BA01F0" w:rsidP="00DF34BE">
      <w:pPr>
        <w:pStyle w:val="Heading4"/>
      </w:pPr>
      <w:bookmarkStart w:id="2829" w:name="_Toc449540726"/>
      <w:bookmarkStart w:id="2830" w:name="_Toc449962911"/>
      <w:bookmarkStart w:id="2831" w:name="_Toc453582774"/>
      <w:r w:rsidRPr="00982143">
        <w:lastRenderedPageBreak/>
        <w:t>D.2.2.</w:t>
      </w:r>
      <w:r w:rsidR="00DF339F" w:rsidRPr="00982143">
        <w:t>4.</w:t>
      </w:r>
      <w:r w:rsidR="00A143E6" w:rsidRPr="00982143">
        <w:t>3</w:t>
      </w:r>
      <w:r w:rsidR="00DF339F" w:rsidRPr="00982143">
        <w:tab/>
        <w:t xml:space="preserve">Signature </w:t>
      </w:r>
      <w:r w:rsidR="00612842" w:rsidRPr="00982143">
        <w:t>-</w:t>
      </w:r>
      <w:r w:rsidR="00DF339F" w:rsidRPr="00982143">
        <w:t xml:space="preserve"> getFirmwareExecStatus</w:t>
      </w:r>
      <w:bookmarkEnd w:id="2829"/>
      <w:bookmarkEnd w:id="2830"/>
      <w:bookmarkEnd w:id="2831"/>
    </w:p>
    <w:p w:rsidR="00E82F88" w:rsidRPr="00982143" w:rsidRDefault="00E82F88" w:rsidP="00E82F88">
      <w:pPr>
        <w:pStyle w:val="TH"/>
        <w:rPr>
          <w:lang w:eastAsia="zh-CN"/>
        </w:rPr>
      </w:pPr>
      <w:r w:rsidRPr="00982143">
        <w:t xml:space="preserve">Table </w:t>
      </w:r>
      <w:r w:rsidR="00BA01F0" w:rsidRPr="00982143">
        <w:t>D.2.2.</w:t>
      </w:r>
      <w:r w:rsidRPr="00982143">
        <w:t>4.</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7E1FE5" w:rsidRPr="00982143">
        <w:t xml:space="preserve"> </w:t>
      </w:r>
      <w:r w:rsidRPr="00982143">
        <w:t>getFirmwareExecStatus capability</w:t>
      </w:r>
    </w:p>
    <w:tbl>
      <w:tblPr>
        <w:tblW w:w="9066" w:type="dxa"/>
        <w:jc w:val="center"/>
        <w:tblLayout w:type="fixed"/>
        <w:tblCellMar>
          <w:left w:w="28" w:type="dxa"/>
        </w:tblCellMar>
        <w:tblLook w:val="0000"/>
      </w:tblPr>
      <w:tblGrid>
        <w:gridCol w:w="1709"/>
        <w:gridCol w:w="1021"/>
        <w:gridCol w:w="900"/>
        <w:gridCol w:w="5407"/>
        <w:gridCol w:w="29"/>
      </w:tblGrid>
      <w:tr w:rsidR="00DF339F" w:rsidRPr="00982143" w:rsidTr="00DF34B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E82F88">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E82F88">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E82F88">
            <w:pPr>
              <w:pStyle w:val="TAH"/>
            </w:pPr>
            <w:r w:rsidRPr="00982143">
              <w:t>Optional</w:t>
            </w:r>
          </w:p>
        </w:tc>
        <w:tc>
          <w:tcPr>
            <w:tcW w:w="5436" w:type="dxa"/>
            <w:gridSpan w:val="2"/>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E82F88">
            <w:pPr>
              <w:pStyle w:val="TAH"/>
            </w:pPr>
            <w:r w:rsidRPr="00982143">
              <w:t>Description</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E82F88">
            <w:pPr>
              <w:pStyle w:val="TAL"/>
              <w:rPr>
                <w:lang w:eastAsia="zh-CN"/>
              </w:rPr>
            </w:pPr>
            <w:r w:rsidRPr="00982143">
              <w:rPr>
                <w:lang w:eastAsia="ko-KR"/>
              </w:rPr>
              <w:t>Common request input attributes</w:t>
            </w:r>
          </w:p>
        </w:tc>
        <w:tc>
          <w:tcPr>
            <w:tcW w:w="1021"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zh-CN"/>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w:t>
            </w:r>
          </w:p>
        </w:tc>
        <w:tc>
          <w:tcPr>
            <w:tcW w:w="5436" w:type="dxa"/>
            <w:gridSpan w:val="2"/>
            <w:tcBorders>
              <w:left w:val="single" w:sz="1" w:space="0" w:color="000000"/>
              <w:bottom w:val="single" w:sz="1" w:space="0" w:color="000000"/>
              <w:right w:val="single" w:sz="1" w:space="0" w:color="000000"/>
            </w:tcBorders>
          </w:tcPr>
          <w:p w:rsidR="00DF339F" w:rsidRPr="00982143" w:rsidRDefault="00DF339F" w:rsidP="00DF34BE">
            <w:pPr>
              <w:pStyle w:val="TAL"/>
              <w:rPr>
                <w:lang w:eastAsia="ko-KR"/>
              </w:rPr>
            </w:pPr>
            <w:r w:rsidRPr="00982143">
              <w:t xml:space="preserve">See </w:t>
            </w:r>
            <w:r w:rsidR="00DF34BE" w:rsidRPr="00982143">
              <w:t>t</w:t>
            </w:r>
            <w:r w:rsidRPr="00982143">
              <w:t xml:space="preserve">able </w:t>
            </w:r>
            <w:r w:rsidR="0096421F" w:rsidRPr="00982143">
              <w:t>A.2.2-</w:t>
            </w:r>
            <w:r w:rsidRPr="00982143">
              <w:t>1</w:t>
            </w:r>
            <w:r w:rsidR="00DF34BE" w:rsidRPr="00982143">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E82F88">
            <w:pPr>
              <w:pStyle w:val="TAL"/>
              <w:rPr>
                <w:lang w:eastAsia="ko-KR"/>
              </w:rPr>
            </w:pPr>
            <w:r w:rsidRPr="00982143">
              <w:rPr>
                <w:lang w:eastAsia="zh-CN"/>
              </w:rPr>
              <w:t>operationRequestId</w:t>
            </w:r>
          </w:p>
        </w:tc>
        <w:tc>
          <w:tcPr>
            <w:tcW w:w="1021"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NO</w:t>
            </w:r>
          </w:p>
        </w:tc>
        <w:tc>
          <w:tcPr>
            <w:tcW w:w="5436" w:type="dxa"/>
            <w:gridSpan w:val="2"/>
            <w:tcBorders>
              <w:left w:val="single" w:sz="1" w:space="0" w:color="000000"/>
              <w:bottom w:val="single" w:sz="1" w:space="0" w:color="000000"/>
              <w:right w:val="single" w:sz="1" w:space="0" w:color="000000"/>
            </w:tcBorders>
          </w:tcPr>
          <w:p w:rsidR="00DF339F" w:rsidRPr="00982143" w:rsidRDefault="00DF339F" w:rsidP="00E82F88">
            <w:pPr>
              <w:pStyle w:val="TAL"/>
            </w:pPr>
            <w:r w:rsidRPr="00982143">
              <w:rPr>
                <w:lang w:eastAsia="ko-KR"/>
              </w:rPr>
              <w:t>The M2M Request Identifier of previously submitted firmware request (M2M-Request-ID)</w:t>
            </w:r>
            <w:r w:rsidR="00DF34BE" w:rsidRPr="00982143">
              <w:rPr>
                <w:lang w:eastAsia="ko-KR"/>
              </w:rPr>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E82F88">
            <w:pPr>
              <w:pStyle w:val="TAL"/>
              <w:rPr>
                <w:lang w:eastAsia="ko-KR"/>
              </w:rPr>
            </w:pPr>
            <w:r w:rsidRPr="00982143">
              <w:rPr>
                <w:lang w:eastAsia="ko-KR"/>
              </w:rPr>
              <w:t>device</w:t>
            </w:r>
            <w:r w:rsidRPr="00982143">
              <w:rPr>
                <w:lang w:eastAsia="zh-CN"/>
              </w:rPr>
              <w:t>Id</w:t>
            </w:r>
          </w:p>
        </w:tc>
        <w:tc>
          <w:tcPr>
            <w:tcW w:w="1021"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YES</w:t>
            </w:r>
          </w:p>
        </w:tc>
        <w:tc>
          <w:tcPr>
            <w:tcW w:w="5436" w:type="dxa"/>
            <w:gridSpan w:val="2"/>
            <w:tcBorders>
              <w:left w:val="single" w:sz="1" w:space="0" w:color="000000"/>
              <w:bottom w:val="single" w:sz="1" w:space="0" w:color="000000"/>
              <w:right w:val="single" w:sz="1" w:space="0" w:color="000000"/>
            </w:tcBorders>
          </w:tcPr>
          <w:p w:rsidR="00DF339F" w:rsidRPr="00982143" w:rsidRDefault="00DF339F" w:rsidP="00E82F88">
            <w:pPr>
              <w:pStyle w:val="TAL"/>
              <w:rPr>
                <w:lang w:eastAsia="ko-KR"/>
              </w:rPr>
            </w:pPr>
            <w:r w:rsidRPr="00982143">
              <w:rPr>
                <w:lang w:eastAsia="zh-CN"/>
              </w:rPr>
              <w:t>The unique device identifier in the context of the M2M M2M Service Subscription.</w:t>
            </w:r>
          </w:p>
        </w:tc>
      </w:tr>
      <w:tr w:rsidR="00DF339F" w:rsidRPr="00982143" w:rsidTr="00DF34BE">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E82F88">
            <w:pPr>
              <w:pStyle w:val="TAL"/>
              <w:rPr>
                <w:lang w:eastAsia="ko-KR"/>
              </w:rPr>
            </w:pPr>
            <w:r w:rsidRPr="00982143">
              <w:rPr>
                <w:lang w:eastAsia="ko-KR"/>
              </w:rPr>
              <w:t>firmwareReport</w:t>
            </w:r>
          </w:p>
        </w:tc>
        <w:tc>
          <w:tcPr>
            <w:tcW w:w="1021" w:type="dxa"/>
            <w:tcBorders>
              <w:top w:val="single" w:sz="4" w:space="0" w:color="auto"/>
              <w:left w:val="single" w:sz="4" w:space="0" w:color="auto"/>
              <w:bottom w:val="single" w:sz="4" w:space="0" w:color="auto"/>
              <w:right w:val="single" w:sz="4" w:space="0" w:color="auto"/>
            </w:tcBorders>
          </w:tcPr>
          <w:p w:rsidR="00DF339F" w:rsidRPr="00982143" w:rsidRDefault="00DF339F" w:rsidP="00DF34BE">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DF34BE">
            <w:pPr>
              <w:pStyle w:val="TAC"/>
              <w:rPr>
                <w:lang w:eastAsia="ko-KR"/>
              </w:rPr>
            </w:pPr>
            <w:r w:rsidRPr="00982143">
              <w:rPr>
                <w:lang w:eastAsia="ko-KR"/>
              </w:rPr>
              <w:t>YES</w:t>
            </w:r>
          </w:p>
        </w:tc>
        <w:tc>
          <w:tcPr>
            <w:tcW w:w="5436" w:type="dxa"/>
            <w:gridSpan w:val="2"/>
            <w:tcBorders>
              <w:top w:val="single" w:sz="4" w:space="0" w:color="auto"/>
              <w:left w:val="single" w:sz="4" w:space="0" w:color="auto"/>
              <w:bottom w:val="single" w:sz="4" w:space="0" w:color="auto"/>
              <w:right w:val="single" w:sz="4" w:space="0" w:color="auto"/>
            </w:tcBorders>
          </w:tcPr>
          <w:p w:rsidR="00DF339F" w:rsidRPr="00982143" w:rsidRDefault="00DF339F" w:rsidP="00E82F88">
            <w:pPr>
              <w:pStyle w:val="TAL"/>
              <w:rPr>
                <w:lang w:eastAsia="ko-KR"/>
              </w:rPr>
            </w:pPr>
            <w:r w:rsidRPr="00982143">
              <w:rPr>
                <w:lang w:eastAsia="ko-KR"/>
              </w:rPr>
              <w:t>The firmware management operation execution result or status. Type FirmwareReport</w:t>
            </w:r>
            <w:r w:rsidRPr="00982143">
              <w:rPr>
                <w:lang w:eastAsia="zh-CN"/>
              </w:rPr>
              <w:t xml:space="preserve">, </w:t>
            </w:r>
            <w:r w:rsidR="00700E70" w:rsidRPr="00982143">
              <w:rPr>
                <w:lang w:eastAsia="zh-CN"/>
              </w:rPr>
              <w:t>see clause 6.</w:t>
            </w:r>
            <w:r w:rsidR="00AB3586" w:rsidRPr="00982143">
              <w:t>6.2.2.</w:t>
            </w:r>
            <w:r w:rsidRPr="00982143">
              <w:rPr>
                <w:lang w:eastAsia="zh-CN"/>
              </w:rPr>
              <w:t>3</w:t>
            </w:r>
            <w:r w:rsidRPr="00982143">
              <w:rPr>
                <w:lang w:eastAsia="ko-KR"/>
              </w:rPr>
              <w:t>.</w:t>
            </w:r>
          </w:p>
        </w:tc>
      </w:tr>
      <w:tr w:rsidR="00DF339F" w:rsidRPr="00982143" w:rsidTr="00DF34BE">
        <w:trPr>
          <w:tblHeader/>
          <w:jc w:val="center"/>
        </w:trPr>
        <w:tc>
          <w:tcPr>
            <w:tcW w:w="1709" w:type="dxa"/>
            <w:tcBorders>
              <w:left w:val="single" w:sz="1" w:space="0" w:color="000000"/>
              <w:bottom w:val="single" w:sz="4" w:space="0" w:color="auto"/>
            </w:tcBorders>
          </w:tcPr>
          <w:p w:rsidR="00DF339F" w:rsidRPr="00982143" w:rsidRDefault="00DF339F" w:rsidP="00E82F88">
            <w:pPr>
              <w:pStyle w:val="TAL"/>
              <w:rPr>
                <w:lang w:eastAsia="ko-KR"/>
              </w:rPr>
            </w:pPr>
            <w:r w:rsidRPr="00982143">
              <w:rPr>
                <w:lang w:eastAsia="ko-KR"/>
              </w:rPr>
              <w:t>responseType</w:t>
            </w:r>
          </w:p>
        </w:tc>
        <w:tc>
          <w:tcPr>
            <w:tcW w:w="1021" w:type="dxa"/>
            <w:tcBorders>
              <w:left w:val="single" w:sz="1" w:space="0" w:color="000000"/>
              <w:bottom w:val="single" w:sz="4" w:space="0" w:color="auto"/>
              <w:right w:val="single" w:sz="1" w:space="0" w:color="000000"/>
            </w:tcBorders>
          </w:tcPr>
          <w:p w:rsidR="00DF339F" w:rsidRPr="00982143" w:rsidRDefault="00DF339F" w:rsidP="00DF34BE">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DF34BE">
            <w:pPr>
              <w:pStyle w:val="TAC"/>
              <w:rPr>
                <w:lang w:eastAsia="ko-KR"/>
              </w:rPr>
            </w:pPr>
            <w:r w:rsidRPr="00982143">
              <w:rPr>
                <w:lang w:eastAsia="ko-KR"/>
              </w:rPr>
              <w:t>YES</w:t>
            </w:r>
          </w:p>
        </w:tc>
        <w:tc>
          <w:tcPr>
            <w:tcW w:w="5436" w:type="dxa"/>
            <w:gridSpan w:val="2"/>
            <w:tcBorders>
              <w:left w:val="single" w:sz="1" w:space="0" w:color="000000"/>
              <w:bottom w:val="single" w:sz="4" w:space="0" w:color="auto"/>
              <w:right w:val="single" w:sz="1" w:space="0" w:color="000000"/>
            </w:tcBorders>
          </w:tcPr>
          <w:p w:rsidR="00DF339F" w:rsidRPr="00982143" w:rsidRDefault="00DF339F" w:rsidP="00E82F88">
            <w:pPr>
              <w:pStyle w:val="TAL"/>
              <w:rPr>
                <w:lang w:eastAsia="ko-KR"/>
              </w:rPr>
            </w:pPr>
            <w:r w:rsidRPr="00982143">
              <w:rPr>
                <w:lang w:eastAsia="ko-KR"/>
              </w:rPr>
              <w:t>Unique response types for this service</w:t>
            </w:r>
            <w:r w:rsidR="00DF34BE" w:rsidRPr="00982143">
              <w:rPr>
                <w:lang w:eastAsia="ko-KR"/>
              </w:rPr>
              <w:t xml:space="preserve"> (see note):</w:t>
            </w:r>
          </w:p>
          <w:p w:rsidR="00DF339F" w:rsidRPr="00982143" w:rsidRDefault="00DF339F" w:rsidP="00E82F88">
            <w:pPr>
              <w:pStyle w:val="TB1"/>
            </w:pPr>
            <w:r w:rsidRPr="00982143">
              <w:rPr>
                <w:lang w:eastAsia="zh-CN"/>
              </w:rPr>
              <w:t>The previou</w:t>
            </w:r>
            <w:r w:rsidRPr="00982143">
              <w:rPr>
                <w:lang w:eastAsia="ko-KR"/>
              </w:rPr>
              <w:t>sly submitted firmware request does</w:t>
            </w:r>
            <w:r w:rsidRPr="00982143">
              <w:rPr>
                <w:lang w:eastAsia="zh-CN"/>
              </w:rPr>
              <w:t xml:space="preserve"> not exist</w:t>
            </w:r>
            <w:r w:rsidR="00DF34BE" w:rsidRPr="00982143">
              <w:rPr>
                <w:lang w:eastAsia="zh-CN"/>
              </w:rPr>
              <w:t>.</w:t>
            </w:r>
          </w:p>
        </w:tc>
      </w:tr>
      <w:tr w:rsidR="00DF34BE" w:rsidRPr="00982143" w:rsidTr="00DF34BE">
        <w:trPr>
          <w:gridAfter w:val="1"/>
          <w:wAfter w:w="29" w:type="dxa"/>
          <w:tblHeader/>
          <w:jc w:val="center"/>
        </w:trPr>
        <w:tc>
          <w:tcPr>
            <w:tcW w:w="9037" w:type="dxa"/>
            <w:gridSpan w:val="4"/>
            <w:tcBorders>
              <w:top w:val="single" w:sz="4" w:space="0" w:color="auto"/>
              <w:left w:val="single" w:sz="4" w:space="0" w:color="auto"/>
              <w:bottom w:val="single" w:sz="4" w:space="0" w:color="auto"/>
              <w:right w:val="single" w:sz="4" w:space="0" w:color="auto"/>
            </w:tcBorders>
          </w:tcPr>
          <w:p w:rsidR="003A66AF" w:rsidRDefault="00DF34BE" w:rsidP="003A66AF">
            <w:pPr>
              <w:pStyle w:val="TAN"/>
              <w:rPr>
                <w:lang w:eastAsia="ko-KR"/>
              </w:rPr>
            </w:pPr>
            <w:r w:rsidRPr="00982143">
              <w:rPr>
                <w:lang w:eastAsia="ko-KR"/>
              </w:rPr>
              <w:t xml:space="preserve">NOTE: </w:t>
            </w:r>
            <w:r w:rsidRPr="00982143">
              <w:rPr>
                <w:lang w:eastAsia="ko-KR"/>
              </w:rPr>
              <w:tab/>
              <w:t>Consumed services also provide response types.</w:t>
            </w:r>
          </w:p>
        </w:tc>
      </w:tr>
    </w:tbl>
    <w:p w:rsidR="00E82F88" w:rsidRPr="00982143" w:rsidRDefault="00E82F88" w:rsidP="00E82F88"/>
    <w:p w:rsidR="00DF339F" w:rsidRPr="00982143" w:rsidRDefault="00BA01F0" w:rsidP="00DF34BE">
      <w:pPr>
        <w:pStyle w:val="Heading4"/>
        <w:rPr>
          <w:lang w:eastAsia="ko-KR"/>
        </w:rPr>
      </w:pPr>
      <w:bookmarkStart w:id="2832" w:name="_Toc449540727"/>
      <w:bookmarkStart w:id="2833" w:name="_Toc449962912"/>
      <w:bookmarkStart w:id="2834" w:name="_Toc453582775"/>
      <w:r w:rsidRPr="00982143">
        <w:t>D.2.2.</w:t>
      </w:r>
      <w:r w:rsidR="00DF339F" w:rsidRPr="00982143">
        <w:rPr>
          <w:lang w:eastAsia="zh-CN"/>
        </w:rPr>
        <w:t>4</w:t>
      </w:r>
      <w:r w:rsidR="00DF339F" w:rsidRPr="00982143">
        <w:t>.</w:t>
      </w:r>
      <w:r w:rsidR="00A143E6" w:rsidRPr="00982143">
        <w:t>4</w:t>
      </w:r>
      <w:r w:rsidR="00DF339F" w:rsidRPr="00982143">
        <w:tab/>
      </w:r>
      <w:r w:rsidR="00DF339F" w:rsidRPr="00982143">
        <w:rPr>
          <w:lang w:eastAsia="ko-KR"/>
        </w:rPr>
        <w:t>Service Interactions</w:t>
      </w:r>
      <w:bookmarkEnd w:id="2832"/>
      <w:bookmarkEnd w:id="2833"/>
      <w:bookmarkEnd w:id="2834"/>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0"/>
        </w:numPr>
      </w:pPr>
      <w:r w:rsidRPr="00982143">
        <w:t>Perform the Common Request Services for requests across the Mca Reference Point</w:t>
      </w:r>
      <w:r w:rsidR="00DF34BE" w:rsidRPr="00982143">
        <w:t>.</w:t>
      </w:r>
    </w:p>
    <w:p w:rsidR="00DF339F" w:rsidRPr="00982143" w:rsidRDefault="00DF339F" w:rsidP="00E45382">
      <w:pPr>
        <w:pStyle w:val="BN"/>
        <w:numPr>
          <w:ilvl w:val="0"/>
          <w:numId w:val="90"/>
        </w:numPr>
      </w:pPr>
      <w:r w:rsidRPr="00982143">
        <w:t>Retrieves the Management Adapter to be used for the device and M2M Service Subscription</w:t>
      </w:r>
      <w:r w:rsidR="00DF34BE" w:rsidRPr="00982143">
        <w:t>.</w:t>
      </w:r>
    </w:p>
    <w:p w:rsidR="00DF339F" w:rsidRPr="00982143" w:rsidRDefault="00DF339F" w:rsidP="00E45382">
      <w:pPr>
        <w:pStyle w:val="BN"/>
        <w:numPr>
          <w:ilvl w:val="0"/>
          <w:numId w:val="90"/>
        </w:numPr>
      </w:pPr>
      <w:r w:rsidRPr="00982143">
        <w:t>Issues the request to the Management Adapter to retrieve the firmware operations execution status or result</w:t>
      </w:r>
      <w:r w:rsidR="00DF34BE" w:rsidRPr="00982143">
        <w:t>.</w:t>
      </w:r>
    </w:p>
    <w:p w:rsidR="00DF339F" w:rsidRPr="00982143" w:rsidRDefault="00DF339F" w:rsidP="00E45382">
      <w:pPr>
        <w:pStyle w:val="BN"/>
        <w:numPr>
          <w:ilvl w:val="0"/>
          <w:numId w:val="90"/>
        </w:numPr>
      </w:pPr>
      <w:r w:rsidRPr="00982143">
        <w:t>Records the event</w:t>
      </w:r>
      <w:r w:rsidR="00DF34BE" w:rsidRPr="00982143">
        <w:t>.</w:t>
      </w:r>
    </w:p>
    <w:p w:rsidR="00DF339F" w:rsidRPr="00982143" w:rsidRDefault="00E82F88" w:rsidP="00B91F03">
      <w:pPr>
        <w:pStyle w:val="FL"/>
        <w:rPr>
          <w:lang w:eastAsia="zh-CN"/>
        </w:rPr>
      </w:pPr>
      <w:r w:rsidRPr="00982143">
        <w:object w:dxaOrig="12285" w:dyaOrig="5805">
          <v:shape id="_x0000_i1121" type="#_x0000_t75" style="width:454.45pt;height:213.7pt" o:ole="">
            <v:imagedata r:id="rId240" o:title=""/>
          </v:shape>
          <o:OLEObject Type="Embed" ProgID="Visio.Drawing.11" ShapeID="_x0000_i1121" DrawAspect="Content" ObjectID="_1527324198" r:id="rId241"/>
        </w:object>
      </w:r>
    </w:p>
    <w:p w:rsidR="00DF339F" w:rsidRPr="00982143" w:rsidRDefault="00DF339F" w:rsidP="00E82F88">
      <w:pPr>
        <w:pStyle w:val="TF"/>
      </w:pPr>
      <w:r w:rsidRPr="00982143">
        <w:t xml:space="preserve">Figure </w:t>
      </w:r>
      <w:r w:rsidR="00BA01F0" w:rsidRPr="00982143">
        <w:t>D.2.2.</w:t>
      </w:r>
      <w:r w:rsidRPr="00982143">
        <w:t>4.</w:t>
      </w:r>
      <w:r w:rsidR="00A143E6" w:rsidRPr="00982143">
        <w:t>4</w:t>
      </w:r>
      <w:r w:rsidRPr="00982143">
        <w:t>-</w:t>
      </w:r>
      <w:r w:rsidRPr="00982143">
        <w:rPr>
          <w:lang w:eastAsia="zh-CN"/>
        </w:rPr>
        <w:t>1</w:t>
      </w:r>
      <w:r w:rsidR="00E82F88" w:rsidRPr="00982143">
        <w:rPr>
          <w:lang w:eastAsia="zh-CN"/>
        </w:rPr>
        <w:t>:</w:t>
      </w:r>
      <w:r w:rsidRPr="00982143">
        <w:t xml:space="preserve"> getFirmwareExecStatus Diagram</w:t>
      </w:r>
    </w:p>
    <w:p w:rsidR="00DF339F" w:rsidRPr="00982143" w:rsidRDefault="00BA01F0" w:rsidP="00DF34BE">
      <w:pPr>
        <w:pStyle w:val="Heading4"/>
      </w:pPr>
      <w:bookmarkStart w:id="2835" w:name="_Toc449540728"/>
      <w:bookmarkStart w:id="2836" w:name="_Toc449962913"/>
      <w:bookmarkStart w:id="2837" w:name="_Toc453582776"/>
      <w:r w:rsidRPr="00982143">
        <w:t>D.2.2.</w:t>
      </w:r>
      <w:r w:rsidR="00DF339F" w:rsidRPr="00982143">
        <w:rPr>
          <w:lang w:eastAsia="zh-CN"/>
        </w:rPr>
        <w:t>4</w:t>
      </w:r>
      <w:r w:rsidR="00DF339F" w:rsidRPr="00982143">
        <w:t>.</w:t>
      </w:r>
      <w:r w:rsidR="00A143E6" w:rsidRPr="00982143">
        <w:t>5</w:t>
      </w:r>
      <w:r w:rsidR="00DF339F" w:rsidRPr="00982143">
        <w:tab/>
      </w:r>
      <w:r w:rsidR="00DF339F" w:rsidRPr="00982143">
        <w:rPr>
          <w:lang w:eastAsia="ko-KR"/>
        </w:rPr>
        <w:t>Post-Conditions</w:t>
      </w:r>
      <w:bookmarkEnd w:id="2835"/>
      <w:bookmarkEnd w:id="2836"/>
      <w:bookmarkEnd w:id="2837"/>
    </w:p>
    <w:p w:rsidR="00DF339F" w:rsidRPr="00982143" w:rsidRDefault="00DF339F" w:rsidP="00DF339F">
      <w:pPr>
        <w:rPr>
          <w:lang w:eastAsia="zh-CN"/>
        </w:rPr>
      </w:pPr>
      <w:r w:rsidRPr="00982143">
        <w:rPr>
          <w:lang w:eastAsia="zh-CN"/>
        </w:rPr>
        <w:t>The Management Adapter has submitted a request to the Management Server to get firmware operation execution status or result.</w:t>
      </w:r>
    </w:p>
    <w:p w:rsidR="00DF339F" w:rsidRPr="00982143" w:rsidRDefault="00DF339F" w:rsidP="00DF339F">
      <w:pPr>
        <w:rPr>
          <w:lang w:eastAsia="zh-CN"/>
        </w:rPr>
      </w:pPr>
      <w:r w:rsidRPr="00982143">
        <w:rPr>
          <w:lang w:eastAsia="zh-CN"/>
        </w:rPr>
        <w:t>Record the event.</w:t>
      </w:r>
    </w:p>
    <w:p w:rsidR="00DF339F" w:rsidRPr="00982143" w:rsidRDefault="00BA01F0" w:rsidP="00DF34BE">
      <w:pPr>
        <w:pStyle w:val="Heading4"/>
      </w:pPr>
      <w:bookmarkStart w:id="2838" w:name="_Toc449540729"/>
      <w:bookmarkStart w:id="2839" w:name="_Toc449962914"/>
      <w:bookmarkStart w:id="2840" w:name="_Toc453582777"/>
      <w:r w:rsidRPr="00982143">
        <w:t>D.2.2.</w:t>
      </w:r>
      <w:r w:rsidR="00DF339F" w:rsidRPr="00982143">
        <w:rPr>
          <w:lang w:eastAsia="zh-CN"/>
        </w:rPr>
        <w:t>4</w:t>
      </w:r>
      <w:r w:rsidR="00DF339F" w:rsidRPr="00982143">
        <w:t>.</w:t>
      </w:r>
      <w:r w:rsidR="00A143E6" w:rsidRPr="00982143">
        <w:t>6</w:t>
      </w:r>
      <w:r w:rsidR="00DF339F" w:rsidRPr="00982143">
        <w:tab/>
      </w:r>
      <w:r w:rsidR="00DF339F" w:rsidRPr="00982143">
        <w:rPr>
          <w:lang w:eastAsia="ko-KR"/>
        </w:rPr>
        <w:t>Exceptions</w:t>
      </w:r>
      <w:bookmarkEnd w:id="2838"/>
      <w:bookmarkEnd w:id="2839"/>
      <w:bookmarkEnd w:id="2840"/>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DF34BE">
      <w:pPr>
        <w:pStyle w:val="Heading4"/>
      </w:pPr>
      <w:bookmarkStart w:id="2841" w:name="_Toc449540730"/>
      <w:bookmarkStart w:id="2842" w:name="_Toc449962915"/>
      <w:bookmarkStart w:id="2843" w:name="_Toc453582778"/>
      <w:r w:rsidRPr="00982143">
        <w:lastRenderedPageBreak/>
        <w:t>D.2.2.</w:t>
      </w:r>
      <w:r w:rsidR="00DF339F" w:rsidRPr="00982143">
        <w:rPr>
          <w:lang w:eastAsia="zh-CN"/>
        </w:rPr>
        <w:t>4</w:t>
      </w:r>
      <w:r w:rsidR="00DF339F" w:rsidRPr="00982143">
        <w:t>.</w:t>
      </w:r>
      <w:r w:rsidR="00A143E6" w:rsidRPr="00982143">
        <w:t>7</w:t>
      </w:r>
      <w:r w:rsidR="00DF339F" w:rsidRPr="00982143">
        <w:tab/>
      </w:r>
      <w:r w:rsidR="00DF339F" w:rsidRPr="00982143">
        <w:rPr>
          <w:lang w:eastAsia="ko-KR"/>
        </w:rPr>
        <w:t>Policies for Use</w:t>
      </w:r>
      <w:bookmarkEnd w:id="2841"/>
      <w:bookmarkEnd w:id="2842"/>
      <w:bookmarkEnd w:id="2843"/>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E82F88" w:rsidRPr="00982143">
        <w:t xml:space="preserve"> </w:t>
      </w:r>
      <w:r w:rsidRPr="00982143">
        <w:t>ms</w:t>
      </w:r>
      <w:r w:rsidR="00DF34BE" w:rsidRPr="00982143">
        <w:t>.</w:t>
      </w:r>
    </w:p>
    <w:p w:rsidR="00DF339F" w:rsidRPr="00982143" w:rsidRDefault="00BA01F0" w:rsidP="00DF34BE">
      <w:pPr>
        <w:pStyle w:val="Heading3"/>
        <w:rPr>
          <w:lang w:eastAsia="zh-CN"/>
        </w:rPr>
      </w:pPr>
      <w:bookmarkStart w:id="2844" w:name="_Toc449540731"/>
      <w:bookmarkStart w:id="2845" w:name="_Toc449962916"/>
      <w:bookmarkStart w:id="2846" w:name="_Toc453582779"/>
      <w:r w:rsidRPr="00982143">
        <w:t>D.2.2.</w:t>
      </w:r>
      <w:r w:rsidR="00DF339F" w:rsidRPr="00982143">
        <w:rPr>
          <w:lang w:eastAsia="zh-CN"/>
        </w:rPr>
        <w:t>5</w:t>
      </w:r>
      <w:r w:rsidR="00DF339F" w:rsidRPr="00982143">
        <w:tab/>
      </w:r>
      <w:r w:rsidR="00DF339F" w:rsidRPr="00982143">
        <w:rPr>
          <w:lang w:eastAsia="zh-CN"/>
        </w:rPr>
        <w:t>deviceManagementReport</w:t>
      </w:r>
      <w:bookmarkEnd w:id="2844"/>
      <w:bookmarkEnd w:id="2845"/>
      <w:bookmarkEnd w:id="2846"/>
    </w:p>
    <w:p w:rsidR="00A143E6" w:rsidRPr="00982143" w:rsidRDefault="00A143E6" w:rsidP="00DF34BE">
      <w:pPr>
        <w:pStyle w:val="Heading4"/>
      </w:pPr>
      <w:bookmarkStart w:id="2847" w:name="_Toc449540732"/>
      <w:bookmarkStart w:id="2848" w:name="_Toc449962917"/>
      <w:bookmarkStart w:id="2849" w:name="_Toc453582780"/>
      <w:r w:rsidRPr="00982143">
        <w:t>D.2.2.</w:t>
      </w:r>
      <w:r w:rsidRPr="00982143">
        <w:rPr>
          <w:lang w:eastAsia="zh-CN"/>
        </w:rPr>
        <w:t>5</w:t>
      </w:r>
      <w:r w:rsidRPr="00982143">
        <w:t>.1</w:t>
      </w:r>
      <w:r w:rsidRPr="00982143">
        <w:tab/>
        <w:t>Description</w:t>
      </w:r>
      <w:bookmarkEnd w:id="2847"/>
      <w:bookmarkEnd w:id="2848"/>
      <w:bookmarkEnd w:id="2849"/>
    </w:p>
    <w:p w:rsidR="00DF339F" w:rsidRPr="00982143" w:rsidRDefault="00DF339F" w:rsidP="00DF339F">
      <w:r w:rsidRPr="00982143">
        <w:t>This service capability provides the ability to</w:t>
      </w:r>
      <w:r w:rsidRPr="00982143">
        <w:rPr>
          <w:lang w:eastAsia="zh-CN"/>
        </w:rPr>
        <w:t xml:space="preserve"> report</w:t>
      </w:r>
      <w:r w:rsidRPr="00982143">
        <w:t xml:space="preserve"> an AE about the status or result of </w:t>
      </w:r>
      <w:r w:rsidRPr="00982143">
        <w:rPr>
          <w:lang w:eastAsia="zh-CN"/>
        </w:rPr>
        <w:t>management</w:t>
      </w:r>
      <w:r w:rsidRPr="00982143">
        <w:t xml:space="preserve"> operation</w:t>
      </w:r>
      <w:r w:rsidRPr="00982143">
        <w:rPr>
          <w:lang w:eastAsia="zh-CN"/>
        </w:rPr>
        <w:t>s</w:t>
      </w:r>
      <w:r w:rsidRPr="00982143">
        <w:t xml:space="preserve"> for</w:t>
      </w:r>
      <w:r w:rsidR="00DC6F67" w:rsidRPr="00982143">
        <w:t xml:space="preserve"> </w:t>
      </w:r>
      <w:r w:rsidRPr="00982143">
        <w:t>previously submitted operation request</w:t>
      </w:r>
      <w:r w:rsidRPr="00982143">
        <w:rPr>
          <w:lang w:eastAsia="zh-CN"/>
        </w:rPr>
        <w:t>s</w:t>
      </w:r>
      <w:r w:rsidRPr="00982143">
        <w:t>.</w:t>
      </w:r>
    </w:p>
    <w:p w:rsidR="00DF339F" w:rsidRPr="00982143" w:rsidRDefault="00BA01F0" w:rsidP="00DF34BE">
      <w:pPr>
        <w:pStyle w:val="Heading4"/>
      </w:pPr>
      <w:bookmarkStart w:id="2850" w:name="_Toc449540733"/>
      <w:bookmarkStart w:id="2851" w:name="_Toc449962918"/>
      <w:bookmarkStart w:id="2852" w:name="_Toc453582781"/>
      <w:r w:rsidRPr="00982143">
        <w:t>D.2.2.</w:t>
      </w:r>
      <w:r w:rsidR="00DF339F" w:rsidRPr="00982143">
        <w:rPr>
          <w:lang w:eastAsia="zh-CN"/>
        </w:rPr>
        <w:t>5</w:t>
      </w:r>
      <w:r w:rsidR="00DF339F" w:rsidRPr="00982143">
        <w:t>.</w:t>
      </w:r>
      <w:r w:rsidR="00A143E6" w:rsidRPr="00982143">
        <w:t>2</w:t>
      </w:r>
      <w:r w:rsidR="00DF339F" w:rsidRPr="00982143">
        <w:tab/>
      </w:r>
      <w:r w:rsidR="00D87590" w:rsidRPr="00982143">
        <w:t>Pre-Conditions</w:t>
      </w:r>
      <w:bookmarkEnd w:id="2850"/>
      <w:bookmarkEnd w:id="2851"/>
      <w:bookmarkEnd w:id="2852"/>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 xml:space="preserve">A correlation between a Management Adapter, the M2M Service Capability and previously submitted </w:t>
      </w:r>
      <w:r w:rsidRPr="00982143">
        <w:rPr>
          <w:lang w:eastAsia="zh-CN"/>
        </w:rPr>
        <w:t>management</w:t>
      </w:r>
      <w:r w:rsidRPr="00982143">
        <w:t xml:space="preserve"> request</w:t>
      </w:r>
      <w:r w:rsidRPr="00982143">
        <w:rPr>
          <w:lang w:eastAsia="zh-CN"/>
        </w:rPr>
        <w:t>s</w:t>
      </w:r>
      <w:r w:rsidRPr="00982143">
        <w:t xml:space="preserve"> exist.</w:t>
      </w:r>
    </w:p>
    <w:p w:rsidR="00DF339F" w:rsidRPr="00D81F34" w:rsidRDefault="00BA01F0" w:rsidP="00DF34BE">
      <w:pPr>
        <w:pStyle w:val="Heading4"/>
        <w:rPr>
          <w:lang w:val="fr-FR" w:eastAsia="zh-CN"/>
        </w:rPr>
      </w:pPr>
      <w:bookmarkStart w:id="2853" w:name="_Toc449540734"/>
      <w:bookmarkStart w:id="2854" w:name="_Toc449962919"/>
      <w:bookmarkStart w:id="2855" w:name="_Toc453582782"/>
      <w:r w:rsidRPr="00D81F34">
        <w:rPr>
          <w:lang w:val="fr-FR"/>
        </w:rPr>
        <w:t>D.2.2.</w:t>
      </w:r>
      <w:r w:rsidR="00935233" w:rsidRPr="00D81F34">
        <w:rPr>
          <w:lang w:val="fr-FR" w:eastAsia="zh-CN"/>
        </w:rPr>
        <w:t>5</w:t>
      </w:r>
      <w:r w:rsidR="00935233" w:rsidRPr="00D81F34">
        <w:rPr>
          <w:lang w:val="fr-FR"/>
        </w:rPr>
        <w:t>.</w:t>
      </w:r>
      <w:r w:rsidR="00A143E6" w:rsidRPr="00D81F34">
        <w:rPr>
          <w:lang w:val="fr-FR"/>
        </w:rPr>
        <w:t>3</w:t>
      </w:r>
      <w:r w:rsidR="00935233" w:rsidRPr="00D81F34">
        <w:rPr>
          <w:lang w:val="fr-FR"/>
        </w:rPr>
        <w:tab/>
        <w:t xml:space="preserve">Signature </w:t>
      </w:r>
      <w:r w:rsidR="00612842" w:rsidRPr="00D81F34">
        <w:rPr>
          <w:lang w:val="fr-FR"/>
        </w:rPr>
        <w:t>-</w:t>
      </w:r>
      <w:r w:rsidR="00935233" w:rsidRPr="00D81F34">
        <w:rPr>
          <w:lang w:val="fr-FR" w:eastAsia="zh-CN"/>
        </w:rPr>
        <w:t>deviceManagementReport</w:t>
      </w:r>
      <w:bookmarkEnd w:id="2853"/>
      <w:bookmarkEnd w:id="2854"/>
      <w:bookmarkEnd w:id="2855"/>
    </w:p>
    <w:p w:rsidR="00C73907" w:rsidRPr="00D81F34" w:rsidRDefault="00935233" w:rsidP="00C73907">
      <w:pPr>
        <w:pStyle w:val="TH"/>
        <w:rPr>
          <w:lang w:val="fr-FR"/>
        </w:rPr>
      </w:pPr>
      <w:r w:rsidRPr="00D81F34">
        <w:rPr>
          <w:lang w:val="fr-FR"/>
        </w:rPr>
        <w:t xml:space="preserve">Table </w:t>
      </w:r>
      <w:r w:rsidR="00BA01F0" w:rsidRPr="00D81F34">
        <w:rPr>
          <w:lang w:val="fr-FR"/>
        </w:rPr>
        <w:t>D.2.2.</w:t>
      </w:r>
      <w:r w:rsidRPr="00D81F34">
        <w:rPr>
          <w:lang w:val="fr-FR"/>
        </w:rPr>
        <w:t>5.</w:t>
      </w:r>
      <w:r w:rsidR="00A143E6" w:rsidRPr="00D81F34">
        <w:rPr>
          <w:lang w:val="fr-FR"/>
        </w:rPr>
        <w:t>3</w:t>
      </w:r>
      <w:r w:rsidRPr="00D81F34">
        <w:rPr>
          <w:lang w:val="fr-FR"/>
        </w:rPr>
        <w:t xml:space="preserve">-1: Device Management Service </w:t>
      </w:r>
      <w:r w:rsidR="00612842" w:rsidRPr="00D81F34">
        <w:rPr>
          <w:lang w:val="fr-FR"/>
        </w:rPr>
        <w:t>-</w:t>
      </w:r>
      <w:r w:rsidRPr="00D81F34">
        <w:rPr>
          <w:lang w:val="fr-FR" w:eastAsia="zh-CN"/>
        </w:rPr>
        <w:t>deviceManagementReport</w:t>
      </w:r>
      <w:r w:rsidRPr="00D81F34">
        <w:rPr>
          <w:lang w:val="fr-FR"/>
        </w:rPr>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DF34B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3907">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3907">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3907">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3907">
            <w:pPr>
              <w:pStyle w:val="TAH"/>
            </w:pPr>
            <w:r w:rsidRPr="00982143">
              <w:t>Description</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zh-CN"/>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zh-CN"/>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ko-KR"/>
              </w:rPr>
            </w:pPr>
            <w:r w:rsidRPr="00982143">
              <w:t>See</w:t>
            </w:r>
            <w:r w:rsidR="00DF34BE" w:rsidRPr="00982143">
              <w:t xml:space="preserve"> t</w:t>
            </w:r>
            <w:r w:rsidRPr="00982143">
              <w:t xml:space="preserve">able </w:t>
            </w:r>
            <w:r w:rsidR="0096421F" w:rsidRPr="00982143">
              <w:t>A.2.2-</w:t>
            </w:r>
            <w:r w:rsidRPr="00982143">
              <w:t>1</w:t>
            </w:r>
            <w:r w:rsidR="00DF34BE" w:rsidRPr="00982143">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zh-CN"/>
              </w:rPr>
            </w:pPr>
            <w:r w:rsidRPr="00982143">
              <w:rPr>
                <w:lang w:eastAsia="zh-CN"/>
              </w:rPr>
              <w:t>isLastReport</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pPr>
            <w:r w:rsidRPr="00982143">
              <w:t>IN</w:t>
            </w:r>
          </w:p>
        </w:tc>
        <w:tc>
          <w:tcPr>
            <w:tcW w:w="900" w:type="dxa"/>
            <w:tcBorders>
              <w:left w:val="single" w:sz="1" w:space="0" w:color="000000"/>
              <w:bottom w:val="single" w:sz="1" w:space="0" w:color="000000"/>
            </w:tcBorders>
          </w:tcPr>
          <w:p w:rsidR="00DF339F" w:rsidRPr="00982143" w:rsidRDefault="00DF339F" w:rsidP="00DF34BE">
            <w:pPr>
              <w:pStyle w:val="TAC"/>
            </w:pPr>
            <w:r w:rsidRPr="00982143">
              <w:t>NO</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zh-CN"/>
              </w:rPr>
            </w:pPr>
            <w:r w:rsidRPr="00982143">
              <w:rPr>
                <w:lang w:eastAsia="zh-CN"/>
              </w:rPr>
              <w:t>Boolean, whether it is the last report.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zh-CN"/>
              </w:rPr>
            </w:pPr>
            <w:r w:rsidRPr="00982143">
              <w:rPr>
                <w:lang w:eastAsia="zh-CN"/>
              </w:rPr>
              <w:t>sequenceNumber</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pPr>
            <w:r w:rsidRPr="00982143">
              <w:t>IN</w:t>
            </w:r>
          </w:p>
        </w:tc>
        <w:tc>
          <w:tcPr>
            <w:tcW w:w="900" w:type="dxa"/>
            <w:tcBorders>
              <w:left w:val="single" w:sz="1" w:space="0" w:color="000000"/>
              <w:bottom w:val="single" w:sz="1" w:space="0" w:color="000000"/>
            </w:tcBorders>
          </w:tcPr>
          <w:p w:rsidR="00DF339F" w:rsidRPr="00982143" w:rsidRDefault="00DF339F" w:rsidP="00DF34BE">
            <w:pPr>
              <w:pStyle w:val="TAC"/>
            </w:pPr>
            <w:r w:rsidRPr="00982143">
              <w:t>NO</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zh-CN"/>
              </w:rPr>
            </w:pPr>
            <w:r w:rsidRPr="00982143">
              <w:rPr>
                <w:lang w:eastAsia="zh-CN"/>
              </w:rPr>
              <w:t>The report sequence number.</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zh-CN"/>
              </w:rPr>
            </w:pPr>
            <w:r w:rsidRPr="00982143">
              <w:rPr>
                <w:lang w:eastAsia="ko-KR"/>
              </w:rPr>
              <w:t>firmwareReportList</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zh-CN"/>
              </w:rPr>
            </w:pPr>
            <w:r w:rsidRPr="00982143">
              <w:rPr>
                <w:lang w:eastAsia="ko-KR"/>
              </w:rPr>
              <w:t>Array of firmwareReport.</w:t>
            </w:r>
          </w:p>
          <w:p w:rsidR="00DF339F" w:rsidRPr="00982143" w:rsidRDefault="00DF339F" w:rsidP="00C73907">
            <w:pPr>
              <w:pStyle w:val="TAL"/>
              <w:rPr>
                <w:lang w:eastAsia="zh-CN"/>
              </w:rPr>
            </w:pPr>
            <w:r w:rsidRPr="00982143">
              <w:rPr>
                <w:lang w:eastAsia="ko-KR"/>
              </w:rPr>
              <w:t>Type FirmwareReport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3</w:t>
            </w:r>
            <w:r w:rsidRPr="00982143">
              <w:rPr>
                <w:lang w:eastAsia="ko-KR"/>
              </w:rPr>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ko-KR"/>
              </w:rPr>
            </w:pPr>
            <w:r w:rsidRPr="00982143">
              <w:rPr>
                <w:lang w:eastAsia="zh-CN"/>
              </w:rPr>
              <w:t>troubleshootingReportList</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zh-CN"/>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zh-CN"/>
              </w:rPr>
            </w:pPr>
            <w:r w:rsidRPr="00982143">
              <w:rPr>
                <w:lang w:eastAsia="ko-KR"/>
              </w:rPr>
              <w:t>Array of troubleshootingReport.</w:t>
            </w:r>
          </w:p>
          <w:p w:rsidR="00DF339F" w:rsidRPr="00982143" w:rsidRDefault="00DF339F" w:rsidP="00C73907">
            <w:pPr>
              <w:pStyle w:val="TAL"/>
              <w:rPr>
                <w:lang w:eastAsia="ko-KR"/>
              </w:rPr>
            </w:pPr>
            <w:r w:rsidRPr="00982143">
              <w:rPr>
                <w:lang w:eastAsia="ko-KR"/>
              </w:rPr>
              <w:t xml:space="preserve">Type </w:t>
            </w:r>
            <w:r w:rsidRPr="00982143">
              <w:rPr>
                <w:lang w:eastAsia="zh-CN"/>
              </w:rPr>
              <w:t>T</w:t>
            </w:r>
            <w:r w:rsidRPr="00982143">
              <w:rPr>
                <w:lang w:eastAsia="ko-KR"/>
              </w:rPr>
              <w:t>roubleshootingReport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20</w:t>
            </w:r>
            <w:r w:rsidRPr="00982143">
              <w:rPr>
                <w:lang w:eastAsia="ko-KR"/>
              </w:rPr>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ko-KR"/>
              </w:rPr>
            </w:pPr>
            <w:r w:rsidRPr="00982143">
              <w:rPr>
                <w:lang w:eastAsia="zh-CN"/>
              </w:rPr>
              <w:t>softwareReportList</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zh-CN"/>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zh-CN"/>
              </w:rPr>
            </w:pPr>
            <w:r w:rsidRPr="00982143">
              <w:rPr>
                <w:lang w:eastAsia="ko-KR"/>
              </w:rPr>
              <w:t xml:space="preserve">Array of </w:t>
            </w:r>
            <w:r w:rsidRPr="00982143">
              <w:rPr>
                <w:lang w:eastAsia="zh-CN"/>
              </w:rPr>
              <w:t>software</w:t>
            </w:r>
            <w:r w:rsidRPr="00982143">
              <w:rPr>
                <w:lang w:eastAsia="ko-KR"/>
              </w:rPr>
              <w:t>Report.</w:t>
            </w:r>
          </w:p>
          <w:p w:rsidR="00DF339F" w:rsidRPr="00982143" w:rsidRDefault="00DF339F" w:rsidP="00C73907">
            <w:pPr>
              <w:pStyle w:val="TAL"/>
              <w:rPr>
                <w:lang w:eastAsia="ko-KR"/>
              </w:rPr>
            </w:pPr>
            <w:r w:rsidRPr="00982143">
              <w:rPr>
                <w:lang w:eastAsia="ko-KR"/>
              </w:rPr>
              <w:t xml:space="preserve">Type </w:t>
            </w:r>
            <w:r w:rsidRPr="00982143">
              <w:rPr>
                <w:lang w:eastAsia="zh-CN"/>
              </w:rPr>
              <w:t>Software</w:t>
            </w:r>
            <w:r w:rsidRPr="00982143">
              <w:rPr>
                <w:lang w:eastAsia="ko-KR"/>
              </w:rPr>
              <w:t>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27</w:t>
            </w:r>
            <w:r w:rsidRPr="00982143">
              <w:rPr>
                <w:lang w:eastAsia="ko-KR"/>
              </w:rPr>
              <w:t>.</w:t>
            </w:r>
          </w:p>
        </w:tc>
      </w:tr>
      <w:tr w:rsidR="00DF339F" w:rsidRPr="00982143" w:rsidTr="00DF34BE">
        <w:trPr>
          <w:tblHeader/>
          <w:jc w:val="center"/>
        </w:trPr>
        <w:tc>
          <w:tcPr>
            <w:tcW w:w="1709" w:type="dxa"/>
            <w:tcBorders>
              <w:left w:val="single" w:sz="1" w:space="0" w:color="000000"/>
              <w:bottom w:val="single" w:sz="4" w:space="0" w:color="auto"/>
            </w:tcBorders>
          </w:tcPr>
          <w:p w:rsidR="00DF339F" w:rsidRPr="00982143" w:rsidRDefault="00DF339F" w:rsidP="00C73907">
            <w:pPr>
              <w:pStyle w:val="TAL"/>
            </w:pPr>
            <w:r w:rsidRPr="00982143">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DF34BE">
            <w:pPr>
              <w:pStyle w:val="TAC"/>
            </w:pPr>
            <w:r w:rsidRPr="00982143">
              <w:t>OUT</w:t>
            </w:r>
          </w:p>
        </w:tc>
        <w:tc>
          <w:tcPr>
            <w:tcW w:w="900" w:type="dxa"/>
            <w:tcBorders>
              <w:left w:val="single" w:sz="1" w:space="0" w:color="000000"/>
              <w:bottom w:val="single" w:sz="4" w:space="0" w:color="auto"/>
            </w:tcBorders>
          </w:tcPr>
          <w:p w:rsidR="00DF339F" w:rsidRPr="00982143" w:rsidRDefault="00DF339F" w:rsidP="00DF34BE">
            <w:pPr>
              <w:pStyle w:val="TAC"/>
            </w:pPr>
            <w:r w:rsidRPr="00982143">
              <w:t>YES</w:t>
            </w:r>
          </w:p>
        </w:tc>
        <w:tc>
          <w:tcPr>
            <w:tcW w:w="5307" w:type="dxa"/>
            <w:tcBorders>
              <w:left w:val="single" w:sz="1" w:space="0" w:color="000000"/>
              <w:bottom w:val="single" w:sz="4" w:space="0" w:color="auto"/>
              <w:right w:val="single" w:sz="1" w:space="0" w:color="000000"/>
            </w:tcBorders>
          </w:tcPr>
          <w:p w:rsidR="003A66AF" w:rsidRDefault="00DF339F" w:rsidP="003A66AF">
            <w:pPr>
              <w:pStyle w:val="TAL"/>
            </w:pPr>
            <w:r w:rsidRPr="00982143">
              <w:t>Unique response types for this service</w:t>
            </w:r>
            <w:r w:rsidR="00DF34BE" w:rsidRPr="00982143">
              <w:t xml:space="preserve"> (see note)</w:t>
            </w:r>
            <w:r w:rsidRPr="00982143">
              <w:t>.</w:t>
            </w:r>
          </w:p>
        </w:tc>
      </w:tr>
      <w:tr w:rsidR="00DF34BE" w:rsidRPr="00982143" w:rsidTr="00DF34BE">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3A66AF" w:rsidRDefault="00DF34BE" w:rsidP="003A66AF">
            <w:pPr>
              <w:pStyle w:val="TAN"/>
            </w:pPr>
            <w:r w:rsidRPr="00982143">
              <w:t xml:space="preserve">NOTE: </w:t>
            </w:r>
            <w:r w:rsidRPr="00982143">
              <w:tab/>
              <w:t>Consumed services also provide response types.</w:t>
            </w:r>
          </w:p>
        </w:tc>
      </w:tr>
    </w:tbl>
    <w:p w:rsidR="00C73907" w:rsidRPr="00982143" w:rsidRDefault="00C73907" w:rsidP="00C73907"/>
    <w:p w:rsidR="00DF339F" w:rsidRPr="00982143" w:rsidRDefault="00BA01F0" w:rsidP="00DF34BE">
      <w:pPr>
        <w:pStyle w:val="Heading4"/>
        <w:rPr>
          <w:lang w:eastAsia="ko-KR"/>
        </w:rPr>
      </w:pPr>
      <w:bookmarkStart w:id="2856" w:name="_Toc449540735"/>
      <w:bookmarkStart w:id="2857" w:name="_Toc449962920"/>
      <w:bookmarkStart w:id="2858" w:name="_Toc453582783"/>
      <w:r w:rsidRPr="00982143">
        <w:t>D.2.2.</w:t>
      </w:r>
      <w:r w:rsidR="00DF339F" w:rsidRPr="00982143">
        <w:rPr>
          <w:lang w:eastAsia="zh-CN"/>
        </w:rPr>
        <w:t>5</w:t>
      </w:r>
      <w:r w:rsidR="00DF339F" w:rsidRPr="00982143">
        <w:t>.</w:t>
      </w:r>
      <w:r w:rsidR="00A143E6" w:rsidRPr="00982143">
        <w:t>4</w:t>
      </w:r>
      <w:r w:rsidR="00DF339F" w:rsidRPr="00982143">
        <w:tab/>
      </w:r>
      <w:r w:rsidR="00DF339F" w:rsidRPr="00982143">
        <w:rPr>
          <w:lang w:eastAsia="ko-KR"/>
        </w:rPr>
        <w:t>Service Interactions</w:t>
      </w:r>
      <w:bookmarkEnd w:id="2856"/>
      <w:bookmarkEnd w:id="2857"/>
      <w:bookmarkEnd w:id="2858"/>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1"/>
        </w:numPr>
      </w:pPr>
      <w:r w:rsidRPr="00982143">
        <w:t>Perform the Common Request Services for requests across the Mca Reference Point</w:t>
      </w:r>
      <w:r w:rsidR="00DF34BE" w:rsidRPr="00982143">
        <w:t>.</w:t>
      </w:r>
    </w:p>
    <w:p w:rsidR="00DF339F" w:rsidRPr="00982143" w:rsidRDefault="00DF339F" w:rsidP="00E45382">
      <w:pPr>
        <w:pStyle w:val="BN"/>
        <w:numPr>
          <w:ilvl w:val="0"/>
          <w:numId w:val="91"/>
        </w:numPr>
      </w:pPr>
      <w:r w:rsidRPr="00982143">
        <w:t>Record the event</w:t>
      </w:r>
      <w:r w:rsidR="00DF34BE" w:rsidRPr="00982143">
        <w:t>.</w:t>
      </w:r>
    </w:p>
    <w:p w:rsidR="00DF339F" w:rsidRPr="00982143" w:rsidRDefault="00DF34BE" w:rsidP="00B91F03">
      <w:pPr>
        <w:pStyle w:val="FL"/>
        <w:rPr>
          <w:lang w:eastAsia="zh-CN"/>
        </w:rPr>
      </w:pPr>
      <w:r w:rsidRPr="00982143">
        <w:object w:dxaOrig="11277" w:dyaOrig="7965">
          <v:shape id="_x0000_i1122" type="#_x0000_t75" style="width:442.35pt;height:308.75pt" o:ole="">
            <v:imagedata r:id="rId242" o:title="" croptop="3402f" cropleft="1071f" cropright="1250f"/>
          </v:shape>
          <o:OLEObject Type="Embed" ProgID="Visio.Drawing.11" ShapeID="_x0000_i1122" DrawAspect="Content" ObjectID="_1527324199" r:id="rId243"/>
        </w:object>
      </w:r>
    </w:p>
    <w:p w:rsidR="00DF339F" w:rsidRPr="00D81F34" w:rsidRDefault="00935233" w:rsidP="00950EA5">
      <w:pPr>
        <w:pStyle w:val="TF"/>
        <w:rPr>
          <w:lang w:val="fr-FR"/>
        </w:rPr>
      </w:pPr>
      <w:r w:rsidRPr="00D81F34">
        <w:rPr>
          <w:lang w:val="fr-FR"/>
        </w:rPr>
        <w:t xml:space="preserve">Figure </w:t>
      </w:r>
      <w:r w:rsidR="00BA01F0" w:rsidRPr="00D81F34">
        <w:rPr>
          <w:lang w:val="fr-FR"/>
        </w:rPr>
        <w:t>D.2.2.</w:t>
      </w:r>
      <w:r w:rsidRPr="00D81F34">
        <w:rPr>
          <w:lang w:val="fr-FR"/>
        </w:rPr>
        <w:t>5.</w:t>
      </w:r>
      <w:r w:rsidR="00A143E6" w:rsidRPr="00D81F34">
        <w:rPr>
          <w:lang w:val="fr-FR"/>
        </w:rPr>
        <w:t>4</w:t>
      </w:r>
      <w:r w:rsidRPr="00D81F34">
        <w:rPr>
          <w:lang w:val="fr-FR"/>
        </w:rPr>
        <w:t>-1: deviceManagementReport Diagram</w:t>
      </w:r>
    </w:p>
    <w:p w:rsidR="00DF339F" w:rsidRPr="00D81F34" w:rsidRDefault="00BA01F0" w:rsidP="00DF34BE">
      <w:pPr>
        <w:pStyle w:val="Heading4"/>
        <w:rPr>
          <w:lang w:val="fr-FR"/>
        </w:rPr>
      </w:pPr>
      <w:bookmarkStart w:id="2859" w:name="_Toc449540736"/>
      <w:bookmarkStart w:id="2860" w:name="_Toc449962921"/>
      <w:bookmarkStart w:id="2861" w:name="_Toc453582784"/>
      <w:r w:rsidRPr="00D81F34">
        <w:rPr>
          <w:lang w:val="fr-FR"/>
        </w:rPr>
        <w:t>D.2.2.</w:t>
      </w:r>
      <w:r w:rsidR="00935233" w:rsidRPr="00D81F34">
        <w:rPr>
          <w:lang w:val="fr-FR"/>
        </w:rPr>
        <w:t>5.</w:t>
      </w:r>
      <w:r w:rsidR="00A143E6" w:rsidRPr="00D81F34">
        <w:rPr>
          <w:lang w:val="fr-FR"/>
        </w:rPr>
        <w:t>5</w:t>
      </w:r>
      <w:r w:rsidR="00935233" w:rsidRPr="00D81F34">
        <w:rPr>
          <w:lang w:val="fr-FR"/>
        </w:rPr>
        <w:tab/>
        <w:t>Post-Conditions</w:t>
      </w:r>
      <w:bookmarkEnd w:id="2859"/>
      <w:bookmarkEnd w:id="2860"/>
      <w:bookmarkEnd w:id="2861"/>
    </w:p>
    <w:p w:rsidR="00DF339F" w:rsidRPr="00982143" w:rsidRDefault="00DF339F" w:rsidP="00DF339F">
      <w:pPr>
        <w:rPr>
          <w:lang w:eastAsia="zh-CN"/>
        </w:rPr>
      </w:pPr>
      <w:r w:rsidRPr="00982143">
        <w:rPr>
          <w:lang w:eastAsia="zh-CN"/>
        </w:rPr>
        <w:t>The AE has received a report of management operation execution status or result.</w:t>
      </w:r>
    </w:p>
    <w:p w:rsidR="00DF339F" w:rsidRPr="00982143" w:rsidRDefault="00DF339F" w:rsidP="00DF339F">
      <w:pPr>
        <w:rPr>
          <w:lang w:eastAsia="zh-CN"/>
        </w:rPr>
      </w:pPr>
      <w:r w:rsidRPr="00982143">
        <w:rPr>
          <w:lang w:eastAsia="zh-CN"/>
        </w:rPr>
        <w:t>The event is recorded.</w:t>
      </w:r>
    </w:p>
    <w:p w:rsidR="00DF339F" w:rsidRPr="00982143" w:rsidRDefault="00BA01F0" w:rsidP="00DF34BE">
      <w:pPr>
        <w:pStyle w:val="Heading4"/>
      </w:pPr>
      <w:bookmarkStart w:id="2862" w:name="_Toc449540737"/>
      <w:bookmarkStart w:id="2863" w:name="_Toc449962922"/>
      <w:bookmarkStart w:id="2864" w:name="_Toc453582785"/>
      <w:r w:rsidRPr="00982143">
        <w:t>D.2.2.</w:t>
      </w:r>
      <w:r w:rsidR="00DF339F" w:rsidRPr="00982143">
        <w:rPr>
          <w:lang w:eastAsia="zh-CN"/>
        </w:rPr>
        <w:t>5</w:t>
      </w:r>
      <w:r w:rsidR="00DF339F" w:rsidRPr="00982143">
        <w:t>.</w:t>
      </w:r>
      <w:r w:rsidR="00A143E6" w:rsidRPr="00982143">
        <w:t>6</w:t>
      </w:r>
      <w:r w:rsidR="00DF339F" w:rsidRPr="00982143">
        <w:tab/>
      </w:r>
      <w:r w:rsidR="00DF339F" w:rsidRPr="00982143">
        <w:rPr>
          <w:lang w:eastAsia="ko-KR"/>
        </w:rPr>
        <w:t>Exceptions</w:t>
      </w:r>
      <w:bookmarkEnd w:id="2862"/>
      <w:bookmarkEnd w:id="2863"/>
      <w:bookmarkEnd w:id="2864"/>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DF34BE">
      <w:pPr>
        <w:pStyle w:val="Heading4"/>
      </w:pPr>
      <w:bookmarkStart w:id="2865" w:name="_Toc449540738"/>
      <w:bookmarkStart w:id="2866" w:name="_Toc449962923"/>
      <w:bookmarkStart w:id="2867" w:name="_Toc453582786"/>
      <w:r w:rsidRPr="00982143">
        <w:t>D.2.2.</w:t>
      </w:r>
      <w:r w:rsidR="00DF339F" w:rsidRPr="00982143">
        <w:rPr>
          <w:lang w:eastAsia="zh-CN"/>
        </w:rPr>
        <w:t>5</w:t>
      </w:r>
      <w:r w:rsidR="00DF339F" w:rsidRPr="00982143">
        <w:t>.</w:t>
      </w:r>
      <w:r w:rsidR="00A143E6" w:rsidRPr="00982143">
        <w:t>7</w:t>
      </w:r>
      <w:r w:rsidR="00DF339F" w:rsidRPr="00982143">
        <w:tab/>
      </w:r>
      <w:r w:rsidR="00DF339F" w:rsidRPr="00982143">
        <w:rPr>
          <w:lang w:eastAsia="ko-KR"/>
        </w:rPr>
        <w:t>Policies for Use</w:t>
      </w:r>
      <w:bookmarkEnd w:id="2865"/>
      <w:bookmarkEnd w:id="2866"/>
      <w:bookmarkEnd w:id="2867"/>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950EA5" w:rsidRPr="00982143">
        <w:t xml:space="preserve"> </w:t>
      </w:r>
      <w:r w:rsidRPr="00982143">
        <w:t>ms</w:t>
      </w:r>
      <w:r w:rsidR="00DF34BE" w:rsidRPr="00982143">
        <w:t>.</w:t>
      </w:r>
    </w:p>
    <w:p w:rsidR="00DF339F" w:rsidRPr="00982143" w:rsidRDefault="00BA01F0" w:rsidP="00DF34BE">
      <w:pPr>
        <w:pStyle w:val="Heading3"/>
      </w:pPr>
      <w:bookmarkStart w:id="2868" w:name="_Toc449540739"/>
      <w:bookmarkStart w:id="2869" w:name="_Toc449962924"/>
      <w:bookmarkStart w:id="2870" w:name="_Toc453582787"/>
      <w:r w:rsidRPr="00982143">
        <w:t>D.2.2.</w:t>
      </w:r>
      <w:r w:rsidR="00DF339F" w:rsidRPr="00982143">
        <w:rPr>
          <w:lang w:eastAsia="zh-CN"/>
        </w:rPr>
        <w:t>6</w:t>
      </w:r>
      <w:r w:rsidR="00DF339F" w:rsidRPr="00982143">
        <w:tab/>
      </w:r>
      <w:r w:rsidR="00DF339F" w:rsidRPr="00982143">
        <w:rPr>
          <w:lang w:eastAsia="zh-CN"/>
        </w:rPr>
        <w:t>upgrade</w:t>
      </w:r>
      <w:r w:rsidR="00DF339F" w:rsidRPr="00982143">
        <w:t>Firmware</w:t>
      </w:r>
      <w:bookmarkEnd w:id="2868"/>
      <w:bookmarkEnd w:id="2869"/>
      <w:bookmarkEnd w:id="2870"/>
    </w:p>
    <w:p w:rsidR="00A143E6" w:rsidRPr="00982143" w:rsidRDefault="00A143E6" w:rsidP="00DF34BE">
      <w:pPr>
        <w:pStyle w:val="Heading4"/>
      </w:pPr>
      <w:bookmarkStart w:id="2871" w:name="_Toc449540740"/>
      <w:bookmarkStart w:id="2872" w:name="_Toc449962925"/>
      <w:bookmarkStart w:id="2873" w:name="_Toc453582788"/>
      <w:r w:rsidRPr="00982143">
        <w:t>D.2.2.</w:t>
      </w:r>
      <w:r w:rsidRPr="00982143">
        <w:rPr>
          <w:lang w:eastAsia="zh-CN"/>
        </w:rPr>
        <w:t>6</w:t>
      </w:r>
      <w:r w:rsidRPr="00982143">
        <w:t>.1</w:t>
      </w:r>
      <w:r w:rsidRPr="00982143">
        <w:tab/>
        <w:t>Description</w:t>
      </w:r>
      <w:bookmarkEnd w:id="2871"/>
      <w:bookmarkEnd w:id="2872"/>
      <w:bookmarkEnd w:id="2873"/>
    </w:p>
    <w:p w:rsidR="00DF339F" w:rsidRPr="00982143" w:rsidRDefault="00DF339F" w:rsidP="00DF339F">
      <w:r w:rsidRPr="00982143">
        <w:t>This service capability permits AEs to upgrade the firmware on individual device, multiple devices or a group of devices. In addition the upgrade of the firmware is permitted based on a schedule for each of the operations</w:t>
      </w:r>
      <w:r w:rsidR="00DF34BE" w:rsidRPr="00982143">
        <w:t>.</w:t>
      </w:r>
    </w:p>
    <w:p w:rsidR="00DF339F" w:rsidRPr="00982143" w:rsidRDefault="00BA01F0" w:rsidP="00DF34BE">
      <w:pPr>
        <w:pStyle w:val="Heading4"/>
      </w:pPr>
      <w:bookmarkStart w:id="2874" w:name="_Toc449540741"/>
      <w:bookmarkStart w:id="2875" w:name="_Toc449962926"/>
      <w:bookmarkStart w:id="2876" w:name="_Toc453582789"/>
      <w:r w:rsidRPr="00982143">
        <w:t>D.2.2.</w:t>
      </w:r>
      <w:r w:rsidR="00DF339F" w:rsidRPr="00982143">
        <w:rPr>
          <w:lang w:eastAsia="zh-CN"/>
        </w:rPr>
        <w:t>6</w:t>
      </w:r>
      <w:r w:rsidR="00DF339F" w:rsidRPr="00982143">
        <w:t>.</w:t>
      </w:r>
      <w:r w:rsidR="00A143E6" w:rsidRPr="00982143">
        <w:t>2</w:t>
      </w:r>
      <w:r w:rsidR="00DF339F" w:rsidRPr="00982143">
        <w:tab/>
      </w:r>
      <w:r w:rsidR="00D87590" w:rsidRPr="00982143">
        <w:t>Pre-Conditions</w:t>
      </w:r>
      <w:bookmarkEnd w:id="2874"/>
      <w:bookmarkEnd w:id="2875"/>
      <w:bookmarkEnd w:id="2876"/>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Management Adapter, the M2M Service Capability and devices or device group exist.</w:t>
      </w:r>
    </w:p>
    <w:p w:rsidR="00DF339F" w:rsidRPr="00982143" w:rsidRDefault="00BA01F0" w:rsidP="00DF34BE">
      <w:pPr>
        <w:pStyle w:val="Heading4"/>
      </w:pPr>
      <w:bookmarkStart w:id="2877" w:name="_Toc449540742"/>
      <w:bookmarkStart w:id="2878" w:name="_Toc449962927"/>
      <w:bookmarkStart w:id="2879" w:name="_Toc453582790"/>
      <w:r w:rsidRPr="00982143">
        <w:lastRenderedPageBreak/>
        <w:t>D.2.2.</w:t>
      </w:r>
      <w:r w:rsidR="00DF339F" w:rsidRPr="00982143">
        <w:rPr>
          <w:lang w:eastAsia="zh-CN"/>
        </w:rPr>
        <w:t>6</w:t>
      </w:r>
      <w:r w:rsidR="00DF339F" w:rsidRPr="00982143">
        <w:t>.</w:t>
      </w:r>
      <w:r w:rsidR="00A143E6" w:rsidRPr="00982143">
        <w:t>3</w:t>
      </w:r>
      <w:r w:rsidR="00DF339F" w:rsidRPr="00982143">
        <w:tab/>
        <w:t xml:space="preserve">Signature </w:t>
      </w:r>
      <w:r w:rsidR="00612842" w:rsidRPr="00982143">
        <w:t>-</w:t>
      </w:r>
      <w:r w:rsidR="00DF339F" w:rsidRPr="00982143">
        <w:t xml:space="preserve"> upgradeFirmware</w:t>
      </w:r>
      <w:bookmarkEnd w:id="2877"/>
      <w:bookmarkEnd w:id="2878"/>
      <w:bookmarkEnd w:id="2879"/>
    </w:p>
    <w:p w:rsidR="00950EA5" w:rsidRPr="00982143" w:rsidRDefault="00950EA5" w:rsidP="00950EA5">
      <w:pPr>
        <w:pStyle w:val="TH"/>
        <w:rPr>
          <w:lang w:eastAsia="zh-CN"/>
        </w:rPr>
      </w:pPr>
      <w:r w:rsidRPr="00982143">
        <w:t xml:space="preserve">Table </w:t>
      </w:r>
      <w:r w:rsidR="00BA01F0" w:rsidRPr="00982143">
        <w:t>D.2.2.</w:t>
      </w:r>
      <w:r w:rsidRPr="00982143">
        <w:rPr>
          <w:lang w:eastAsia="zh-CN"/>
        </w:rPr>
        <w:t>6</w:t>
      </w:r>
      <w:r w:rsidRPr="00982143">
        <w:t>.</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upgrade</w:t>
      </w:r>
      <w:r w:rsidRPr="00982143">
        <w:t>Firmware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0E12D6">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Description</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ko-KR"/>
              </w:rPr>
            </w:pPr>
            <w:r w:rsidRPr="00982143">
              <w:t>See</w:t>
            </w:r>
            <w:r w:rsidR="000E12D6" w:rsidRPr="00982143">
              <w:t xml:space="preserve"> t</w:t>
            </w:r>
            <w:r w:rsidRPr="00982143">
              <w:t xml:space="preserve">able </w:t>
            </w:r>
            <w:r w:rsidR="0096421F" w:rsidRPr="00982143">
              <w:t>A.2.2-</w:t>
            </w:r>
            <w:r w:rsidRPr="00982143">
              <w:t>1</w:t>
            </w:r>
            <w:r w:rsidR="000E12D6" w:rsidRPr="00982143">
              <w:t>.</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orchestrationRuleList</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pPr>
            <w:r w:rsidRPr="00982143">
              <w:rPr>
                <w:lang w:eastAsia="ko-KR"/>
              </w:rPr>
              <w:t xml:space="preserve">List of OrchestrationRule. </w:t>
            </w:r>
            <w:r w:rsidRPr="00982143">
              <w:rPr>
                <w:lang w:eastAsia="zh-CN"/>
              </w:rPr>
              <w:t>Type O</w:t>
            </w:r>
            <w:r w:rsidRPr="00982143">
              <w:rPr>
                <w:lang w:eastAsia="ko-KR"/>
              </w:rPr>
              <w:t>rchestrationRule</w:t>
            </w:r>
            <w:r w:rsidRPr="00982143">
              <w:rPr>
                <w:lang w:eastAsia="zh-CN"/>
              </w:rPr>
              <w:t>, s</w:t>
            </w:r>
            <w:r w:rsidRPr="00982143">
              <w:rPr>
                <w:lang w:eastAsia="ko-KR"/>
              </w:rPr>
              <w:t>ee</w:t>
            </w:r>
            <w:r w:rsidR="000E12D6" w:rsidRPr="00982143">
              <w:rPr>
                <w:lang w:eastAsia="ko-KR"/>
              </w:rPr>
              <w:t xml:space="preserve"> clause </w:t>
            </w:r>
            <w:r w:rsidR="00AB3586" w:rsidRPr="00982143">
              <w:t>6.6.2.2.</w:t>
            </w:r>
            <w:r w:rsidRPr="00982143">
              <w:t>4.</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zh-CN"/>
              </w:rPr>
              <w:t>report</w:t>
            </w:r>
            <w:r w:rsidRPr="00982143">
              <w:t>Policy</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ko-KR"/>
              </w:rPr>
            </w:pPr>
            <w:r w:rsidRPr="00982143">
              <w:t xml:space="preserve">The policy used to report the state of the operation to the originating AE. See clause </w:t>
            </w:r>
            <w:r w:rsidR="00AB3586" w:rsidRPr="00982143">
              <w:t>6.6.2.2.</w:t>
            </w:r>
            <w:r w:rsidRPr="00982143">
              <w:t>1.</w:t>
            </w:r>
          </w:p>
        </w:tc>
      </w:tr>
      <w:tr w:rsidR="00DF339F" w:rsidRPr="00982143" w:rsidTr="000E12D6">
        <w:trPr>
          <w:tblHeader/>
          <w:jc w:val="center"/>
        </w:trPr>
        <w:tc>
          <w:tcPr>
            <w:tcW w:w="1709" w:type="dxa"/>
            <w:tcBorders>
              <w:left w:val="single" w:sz="1" w:space="0" w:color="000000"/>
              <w:bottom w:val="single" w:sz="4" w:space="0" w:color="auto"/>
            </w:tcBorders>
          </w:tcPr>
          <w:p w:rsidR="00DF339F" w:rsidRPr="00982143" w:rsidRDefault="00DF339F" w:rsidP="00950EA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DF34BE">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DF34BE">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950EA5">
            <w:pPr>
              <w:pStyle w:val="TAL"/>
              <w:rPr>
                <w:lang w:eastAsia="ko-KR"/>
              </w:rPr>
            </w:pPr>
            <w:r w:rsidRPr="00982143">
              <w:rPr>
                <w:lang w:eastAsia="ko-KR"/>
              </w:rPr>
              <w:t>Unique response types for this service</w:t>
            </w:r>
            <w:r w:rsidR="000E12D6" w:rsidRPr="00982143">
              <w:rPr>
                <w:lang w:eastAsia="ko-KR"/>
              </w:rPr>
              <w:t xml:space="preserve"> (see note)</w:t>
            </w:r>
            <w:r w:rsidRPr="00982143">
              <w:rPr>
                <w:lang w:eastAsia="ko-KR"/>
              </w:rPr>
              <w:t>.</w:t>
            </w:r>
          </w:p>
        </w:tc>
      </w:tr>
      <w:tr w:rsidR="000E12D6" w:rsidRPr="00982143" w:rsidTr="000E12D6">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E12D6" w:rsidRPr="00982143" w:rsidRDefault="000E12D6" w:rsidP="00950EA5">
            <w:pPr>
              <w:pStyle w:val="TAL"/>
              <w:rPr>
                <w:lang w:eastAsia="ko-KR"/>
              </w:rPr>
            </w:pPr>
            <w:r w:rsidRPr="00982143">
              <w:rPr>
                <w:lang w:eastAsia="ko-KR"/>
              </w:rPr>
              <w:t xml:space="preserve">NOTE: </w:t>
            </w:r>
            <w:r w:rsidRPr="00982143">
              <w:rPr>
                <w:lang w:eastAsia="ko-KR"/>
              </w:rPr>
              <w:tab/>
              <w:t>Consumed services also provide response types.</w:t>
            </w:r>
          </w:p>
        </w:tc>
      </w:tr>
    </w:tbl>
    <w:p w:rsidR="00950EA5" w:rsidRPr="00982143" w:rsidRDefault="00950EA5" w:rsidP="00950EA5"/>
    <w:p w:rsidR="00DF339F" w:rsidRPr="00982143" w:rsidRDefault="00BA01F0" w:rsidP="000E12D6">
      <w:pPr>
        <w:pStyle w:val="Heading4"/>
        <w:rPr>
          <w:lang w:eastAsia="ko-KR"/>
        </w:rPr>
      </w:pPr>
      <w:bookmarkStart w:id="2880" w:name="_Toc449540743"/>
      <w:bookmarkStart w:id="2881" w:name="_Toc449962928"/>
      <w:bookmarkStart w:id="2882" w:name="_Toc453582791"/>
      <w:r w:rsidRPr="00982143">
        <w:t>D.2.2.</w:t>
      </w:r>
      <w:r w:rsidR="00DF339F" w:rsidRPr="00982143">
        <w:rPr>
          <w:lang w:eastAsia="zh-CN"/>
        </w:rPr>
        <w:t>6</w:t>
      </w:r>
      <w:r w:rsidR="00DF339F" w:rsidRPr="00982143">
        <w:t>.</w:t>
      </w:r>
      <w:r w:rsidR="00A143E6" w:rsidRPr="00982143">
        <w:t>4</w:t>
      </w:r>
      <w:r w:rsidR="00DF339F" w:rsidRPr="00982143">
        <w:tab/>
      </w:r>
      <w:r w:rsidR="00DF339F" w:rsidRPr="00982143">
        <w:rPr>
          <w:lang w:eastAsia="ko-KR"/>
        </w:rPr>
        <w:t>Service Interactions</w:t>
      </w:r>
      <w:bookmarkEnd w:id="2880"/>
      <w:bookmarkEnd w:id="2881"/>
      <w:bookmarkEnd w:id="288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2"/>
        </w:numPr>
      </w:pPr>
      <w:r w:rsidRPr="00982143">
        <w:t>Perform the Common Request Services for requests across the Mca Reference Point</w:t>
      </w:r>
      <w:r w:rsidR="000E12D6" w:rsidRPr="00982143">
        <w:t>.</w:t>
      </w:r>
    </w:p>
    <w:p w:rsidR="00DF339F" w:rsidRPr="00982143" w:rsidRDefault="00DF339F" w:rsidP="00E45382">
      <w:pPr>
        <w:pStyle w:val="BN"/>
        <w:numPr>
          <w:ilvl w:val="0"/>
          <w:numId w:val="92"/>
        </w:numPr>
      </w:pPr>
      <w:r w:rsidRPr="00982143">
        <w:t>Retrieves the Management Adapter to be used for the device and M2M Service Subscription</w:t>
      </w:r>
      <w:r w:rsidR="000E12D6" w:rsidRPr="00982143">
        <w:t>.</w:t>
      </w:r>
    </w:p>
    <w:p w:rsidR="00DF339F" w:rsidRPr="00982143" w:rsidRDefault="00DF339F" w:rsidP="00E45382">
      <w:pPr>
        <w:pStyle w:val="BN"/>
        <w:numPr>
          <w:ilvl w:val="0"/>
          <w:numId w:val="92"/>
        </w:numPr>
      </w:pPr>
      <w:r w:rsidRPr="00982143">
        <w:t xml:space="preserve">Issues a series of operations to the Management Adapter to upgrade the firmware on </w:t>
      </w:r>
      <w:proofErr w:type="gramStart"/>
      <w:r w:rsidRPr="00982143">
        <w:t>a the</w:t>
      </w:r>
      <w:proofErr w:type="gramEnd"/>
      <w:r w:rsidRPr="00982143">
        <w:t xml:space="preserve"> devices in the orchestration rule list. Each entry in the orchestration rule list contains the operation, the devices and schedule for the operation.</w:t>
      </w:r>
    </w:p>
    <w:p w:rsidR="00DF339F" w:rsidRPr="00982143" w:rsidRDefault="00DF339F" w:rsidP="00E45382">
      <w:pPr>
        <w:pStyle w:val="BN"/>
        <w:numPr>
          <w:ilvl w:val="0"/>
          <w:numId w:val="92"/>
        </w:numPr>
      </w:pPr>
      <w:r w:rsidRPr="00982143">
        <w:t>Records the event</w:t>
      </w:r>
      <w:r w:rsidR="000E12D6" w:rsidRPr="00982143">
        <w:t>.</w:t>
      </w:r>
    </w:p>
    <w:p w:rsidR="00DF339F" w:rsidRPr="00982143" w:rsidRDefault="000E12D6" w:rsidP="00B91F03">
      <w:pPr>
        <w:pStyle w:val="FL"/>
        <w:rPr>
          <w:lang w:eastAsia="zh-CN"/>
        </w:rPr>
      </w:pPr>
      <w:r w:rsidRPr="00982143">
        <w:object w:dxaOrig="12285" w:dyaOrig="10845">
          <v:shape id="_x0000_i1123" type="#_x0000_t75" style="width:456.2pt;height:410.1pt" o:ole="">
            <v:imagedata r:id="rId244" o:title="" croptop="1369f" cropleft="1124f" cropright="1469f"/>
          </v:shape>
          <o:OLEObject Type="Embed" ProgID="Visio.Drawing.11" ShapeID="_x0000_i1123" DrawAspect="Content" ObjectID="_1527324200" r:id="rId245"/>
        </w:object>
      </w:r>
    </w:p>
    <w:p w:rsidR="00DF339F" w:rsidRPr="00982143" w:rsidRDefault="00DF339F" w:rsidP="00950EA5">
      <w:pPr>
        <w:pStyle w:val="TF"/>
      </w:pPr>
      <w:r w:rsidRPr="00982143">
        <w:t xml:space="preserve">Figure </w:t>
      </w:r>
      <w:r w:rsidR="00BA01F0" w:rsidRPr="00982143">
        <w:t>D.2.2.</w:t>
      </w:r>
      <w:r w:rsidRPr="00982143">
        <w:t>6.</w:t>
      </w:r>
      <w:r w:rsidR="00A143E6" w:rsidRPr="00982143">
        <w:t>4</w:t>
      </w:r>
      <w:r w:rsidRPr="00982143">
        <w:t>-</w:t>
      </w:r>
      <w:r w:rsidR="007E1FE5" w:rsidRPr="00982143">
        <w:t>1</w:t>
      </w:r>
      <w:r w:rsidR="00950EA5" w:rsidRPr="00982143">
        <w:t>:</w:t>
      </w:r>
      <w:r w:rsidRPr="00982143">
        <w:t xml:space="preserve"> upgradeFirmware Diagram</w:t>
      </w:r>
    </w:p>
    <w:p w:rsidR="00DF339F" w:rsidRPr="00982143" w:rsidRDefault="00BA01F0" w:rsidP="000E12D6">
      <w:pPr>
        <w:pStyle w:val="Heading4"/>
      </w:pPr>
      <w:bookmarkStart w:id="2883" w:name="_Toc449540744"/>
      <w:bookmarkStart w:id="2884" w:name="_Toc449962929"/>
      <w:bookmarkStart w:id="2885" w:name="_Toc453582792"/>
      <w:r w:rsidRPr="00982143">
        <w:t>D.2.2.</w:t>
      </w:r>
      <w:r w:rsidR="00DF339F" w:rsidRPr="00982143">
        <w:rPr>
          <w:lang w:eastAsia="zh-CN"/>
        </w:rPr>
        <w:t>6</w:t>
      </w:r>
      <w:r w:rsidR="00DF339F" w:rsidRPr="00982143">
        <w:t>.</w:t>
      </w:r>
      <w:r w:rsidR="00A143E6" w:rsidRPr="00982143">
        <w:t>5</w:t>
      </w:r>
      <w:r w:rsidR="00DF339F" w:rsidRPr="00982143">
        <w:tab/>
      </w:r>
      <w:r w:rsidR="00DF339F" w:rsidRPr="00982143">
        <w:rPr>
          <w:lang w:eastAsia="ko-KR"/>
        </w:rPr>
        <w:t>Post-Conditions</w:t>
      </w:r>
      <w:bookmarkEnd w:id="2883"/>
      <w:bookmarkEnd w:id="2884"/>
      <w:bookmarkEnd w:id="2885"/>
    </w:p>
    <w:p w:rsidR="00DF339F" w:rsidRPr="00982143" w:rsidRDefault="00DF339F" w:rsidP="00DF339F">
      <w:pPr>
        <w:rPr>
          <w:lang w:eastAsia="zh-CN"/>
        </w:rPr>
      </w:pPr>
      <w:r w:rsidRPr="00982143">
        <w:rPr>
          <w:lang w:eastAsia="zh-CN"/>
        </w:rPr>
        <w:t>The Management Adapter has submitted a set of requests to the Management Server to upgrade the firmware.</w:t>
      </w:r>
    </w:p>
    <w:p w:rsidR="00DF339F" w:rsidRPr="00982143" w:rsidRDefault="00DF339F" w:rsidP="00DF339F">
      <w:r w:rsidRPr="00982143">
        <w:rPr>
          <w:lang w:eastAsia="zh-CN"/>
        </w:rPr>
        <w:t>The event is recorded.</w:t>
      </w:r>
    </w:p>
    <w:p w:rsidR="00DF339F" w:rsidRPr="00982143" w:rsidRDefault="00BA01F0" w:rsidP="000E12D6">
      <w:pPr>
        <w:pStyle w:val="Heading4"/>
      </w:pPr>
      <w:bookmarkStart w:id="2886" w:name="_Toc449540745"/>
      <w:bookmarkStart w:id="2887" w:name="_Toc449962930"/>
      <w:bookmarkStart w:id="2888" w:name="_Toc453582793"/>
      <w:r w:rsidRPr="00982143">
        <w:t>D.2.2.</w:t>
      </w:r>
      <w:r w:rsidR="00DF339F" w:rsidRPr="00982143">
        <w:rPr>
          <w:lang w:eastAsia="zh-CN"/>
        </w:rPr>
        <w:t>6</w:t>
      </w:r>
      <w:r w:rsidR="00DF339F" w:rsidRPr="00982143">
        <w:t>.</w:t>
      </w:r>
      <w:r w:rsidR="00A143E6" w:rsidRPr="00982143">
        <w:t>6</w:t>
      </w:r>
      <w:r w:rsidR="00DF339F" w:rsidRPr="00982143">
        <w:tab/>
      </w:r>
      <w:r w:rsidR="00DF339F" w:rsidRPr="00982143">
        <w:rPr>
          <w:lang w:eastAsia="ko-KR"/>
        </w:rPr>
        <w:t>Exceptions</w:t>
      </w:r>
      <w:bookmarkEnd w:id="2886"/>
      <w:bookmarkEnd w:id="2887"/>
      <w:bookmarkEnd w:id="2888"/>
    </w:p>
    <w:p w:rsidR="00DF339F" w:rsidRPr="00982143" w:rsidRDefault="00DF339F" w:rsidP="00DF339F">
      <w:r w:rsidRPr="00982143">
        <w:rPr>
          <w:lang w:eastAsia="zh-CN"/>
        </w:rPr>
        <w:t xml:space="preserve">The </w:t>
      </w:r>
      <w:r w:rsidRPr="00982143">
        <w:t xml:space="preserve">reachability </w:t>
      </w:r>
      <w:r w:rsidRPr="00982143">
        <w:rPr>
          <w:lang w:eastAsia="zh-CN"/>
        </w:rPr>
        <w:t xml:space="preserve">schedule of the device </w:t>
      </w:r>
      <w:r w:rsidR="00DC6F67" w:rsidRPr="00982143">
        <w:rPr>
          <w:lang w:eastAsia="zh-CN"/>
        </w:rPr>
        <w:t xml:space="preserve">does </w:t>
      </w:r>
      <w:r w:rsidRPr="00982143">
        <w:rPr>
          <w:lang w:eastAsia="zh-CN"/>
        </w:rPr>
        <w:t>not match the schedule of the o</w:t>
      </w:r>
      <w:r w:rsidRPr="00982143">
        <w:rPr>
          <w:lang w:eastAsia="ko-KR"/>
        </w:rPr>
        <w:t>rchestration</w:t>
      </w:r>
      <w:r w:rsidRPr="00982143">
        <w:rPr>
          <w:lang w:eastAsia="zh-CN"/>
        </w:rPr>
        <w:t xml:space="preserve"> r</w:t>
      </w:r>
      <w:r w:rsidRPr="00982143">
        <w:rPr>
          <w:lang w:eastAsia="ko-KR"/>
        </w:rPr>
        <w:t>ule</w:t>
      </w:r>
      <w:r w:rsidRPr="00982143">
        <w:t>.</w:t>
      </w:r>
    </w:p>
    <w:p w:rsidR="00DF339F" w:rsidRPr="00982143" w:rsidRDefault="00BA01F0" w:rsidP="000E12D6">
      <w:pPr>
        <w:pStyle w:val="Heading4"/>
      </w:pPr>
      <w:bookmarkStart w:id="2889" w:name="_Toc449540746"/>
      <w:bookmarkStart w:id="2890" w:name="_Toc449962931"/>
      <w:bookmarkStart w:id="2891" w:name="_Toc453582794"/>
      <w:r w:rsidRPr="00982143">
        <w:t>D.2.2.</w:t>
      </w:r>
      <w:r w:rsidR="00DF339F" w:rsidRPr="00982143">
        <w:rPr>
          <w:lang w:eastAsia="zh-CN"/>
        </w:rPr>
        <w:t>6</w:t>
      </w:r>
      <w:r w:rsidR="00DF339F" w:rsidRPr="00982143">
        <w:t>.</w:t>
      </w:r>
      <w:r w:rsidR="00A143E6" w:rsidRPr="00982143">
        <w:t>7</w:t>
      </w:r>
      <w:r w:rsidR="00DF339F" w:rsidRPr="00982143">
        <w:tab/>
      </w:r>
      <w:r w:rsidR="00DF339F" w:rsidRPr="00982143">
        <w:rPr>
          <w:lang w:eastAsia="ko-KR"/>
        </w:rPr>
        <w:t>Policies for Use</w:t>
      </w:r>
      <w:bookmarkEnd w:id="2889"/>
      <w:bookmarkEnd w:id="2890"/>
      <w:bookmarkEnd w:id="289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950EA5" w:rsidRPr="00982143">
        <w:t xml:space="preserve"> </w:t>
      </w:r>
      <w:r w:rsidRPr="00982143">
        <w:t>ms</w:t>
      </w:r>
      <w:r w:rsidR="000E12D6" w:rsidRPr="00982143">
        <w:t>.</w:t>
      </w:r>
    </w:p>
    <w:p w:rsidR="00DF339F" w:rsidRPr="00982143" w:rsidRDefault="00BA01F0" w:rsidP="000E12D6">
      <w:pPr>
        <w:pStyle w:val="Heading3"/>
      </w:pPr>
      <w:bookmarkStart w:id="2892" w:name="_Toc449540747"/>
      <w:bookmarkStart w:id="2893" w:name="_Toc449962932"/>
      <w:bookmarkStart w:id="2894" w:name="_Toc453582795"/>
      <w:r w:rsidRPr="00982143">
        <w:rPr>
          <w:lang w:eastAsia="zh-CN"/>
        </w:rPr>
        <w:t>D.2.2.</w:t>
      </w:r>
      <w:r w:rsidR="00DF339F" w:rsidRPr="00982143">
        <w:rPr>
          <w:lang w:eastAsia="zh-CN"/>
        </w:rPr>
        <w:t>7</w:t>
      </w:r>
      <w:r w:rsidR="00DF339F" w:rsidRPr="00982143">
        <w:tab/>
      </w:r>
      <w:r w:rsidR="00DF339F" w:rsidRPr="00982143">
        <w:rPr>
          <w:lang w:eastAsia="zh-CN"/>
        </w:rPr>
        <w:t>get</w:t>
      </w:r>
      <w:r w:rsidR="00DF339F" w:rsidRPr="00982143">
        <w:t>DeviceInformation</w:t>
      </w:r>
      <w:bookmarkEnd w:id="2892"/>
      <w:bookmarkEnd w:id="2893"/>
      <w:bookmarkEnd w:id="2894"/>
    </w:p>
    <w:p w:rsidR="00A143E6" w:rsidRPr="00982143" w:rsidRDefault="00A143E6" w:rsidP="000E12D6">
      <w:pPr>
        <w:pStyle w:val="Heading4"/>
      </w:pPr>
      <w:bookmarkStart w:id="2895" w:name="_Toc449540748"/>
      <w:bookmarkStart w:id="2896" w:name="_Toc449962933"/>
      <w:bookmarkStart w:id="2897" w:name="_Toc453582796"/>
      <w:r w:rsidRPr="00982143">
        <w:rPr>
          <w:lang w:eastAsia="zh-CN"/>
        </w:rPr>
        <w:t>D.2.2.7</w:t>
      </w:r>
      <w:r w:rsidRPr="00982143">
        <w:t>.1</w:t>
      </w:r>
      <w:r w:rsidRPr="00982143">
        <w:tab/>
        <w:t>Description</w:t>
      </w:r>
      <w:bookmarkEnd w:id="2895"/>
      <w:bookmarkEnd w:id="2896"/>
      <w:bookmarkEnd w:id="2897"/>
    </w:p>
    <w:p w:rsidR="00DF339F" w:rsidRPr="00982143" w:rsidRDefault="00DF339F" w:rsidP="00DF339F">
      <w:r w:rsidRPr="00982143">
        <w:t xml:space="preserve">This service capability provides the ability for an AE to retrieve the information about a device </w:t>
      </w:r>
      <w:r w:rsidR="000E12D6" w:rsidRPr="00982143">
        <w:t>across the Mca Reference Point.</w:t>
      </w:r>
    </w:p>
    <w:p w:rsidR="00DF339F" w:rsidRPr="00982143" w:rsidRDefault="00BA01F0" w:rsidP="000E12D6">
      <w:pPr>
        <w:pStyle w:val="Heading4"/>
      </w:pPr>
      <w:bookmarkStart w:id="2898" w:name="_Toc449540749"/>
      <w:bookmarkStart w:id="2899" w:name="_Toc449962934"/>
      <w:bookmarkStart w:id="2900" w:name="_Toc453582797"/>
      <w:r w:rsidRPr="00982143">
        <w:rPr>
          <w:lang w:eastAsia="zh-CN"/>
        </w:rPr>
        <w:lastRenderedPageBreak/>
        <w:t>D.2.2.</w:t>
      </w:r>
      <w:r w:rsidR="00DF339F" w:rsidRPr="00982143">
        <w:rPr>
          <w:lang w:eastAsia="zh-CN"/>
        </w:rPr>
        <w:t>7</w:t>
      </w:r>
      <w:r w:rsidR="00DF339F" w:rsidRPr="00982143">
        <w:t>.</w:t>
      </w:r>
      <w:r w:rsidR="00A143E6" w:rsidRPr="00982143">
        <w:t>2</w:t>
      </w:r>
      <w:r w:rsidR="00DF339F" w:rsidRPr="00982143">
        <w:tab/>
      </w:r>
      <w:r w:rsidR="00D87590" w:rsidRPr="00982143">
        <w:t>Pre-Conditions</w:t>
      </w:r>
      <w:bookmarkEnd w:id="2898"/>
      <w:bookmarkEnd w:id="2899"/>
      <w:bookmarkEnd w:id="2900"/>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2A6148" w:rsidRDefault="003A66AF" w:rsidP="000E12D6">
      <w:pPr>
        <w:pStyle w:val="Heading4"/>
        <w:rPr>
          <w:lang w:val="fr-FR"/>
        </w:rPr>
      </w:pPr>
      <w:bookmarkStart w:id="2901" w:name="_Toc449540750"/>
      <w:bookmarkStart w:id="2902" w:name="_Toc449962935"/>
      <w:bookmarkStart w:id="2903" w:name="_Toc453582798"/>
      <w:r w:rsidRPr="003A66AF">
        <w:rPr>
          <w:lang w:val="fr-FR" w:eastAsia="zh-CN"/>
        </w:rPr>
        <w:t>D.2.2.7</w:t>
      </w:r>
      <w:r w:rsidRPr="003A66AF">
        <w:rPr>
          <w:lang w:val="fr-FR"/>
        </w:rPr>
        <w:t>.3</w:t>
      </w:r>
      <w:r w:rsidRPr="003A66AF">
        <w:rPr>
          <w:lang w:val="fr-FR"/>
        </w:rPr>
        <w:tab/>
        <w:t xml:space="preserve">Signature - </w:t>
      </w:r>
      <w:r w:rsidRPr="003A66AF">
        <w:rPr>
          <w:lang w:val="fr-FR" w:eastAsia="zh-CN"/>
        </w:rPr>
        <w:t>get</w:t>
      </w:r>
      <w:r w:rsidRPr="003A66AF">
        <w:rPr>
          <w:lang w:val="fr-FR"/>
        </w:rPr>
        <w:t>DeviceInformation</w:t>
      </w:r>
      <w:bookmarkEnd w:id="2901"/>
      <w:bookmarkEnd w:id="2902"/>
      <w:bookmarkEnd w:id="2903"/>
    </w:p>
    <w:p w:rsidR="00950EA5" w:rsidRPr="002A6148" w:rsidRDefault="003A66AF" w:rsidP="00950EA5">
      <w:pPr>
        <w:pStyle w:val="TH"/>
        <w:rPr>
          <w:lang w:val="fr-FR"/>
        </w:rPr>
      </w:pPr>
      <w:r w:rsidRPr="003A66AF">
        <w:rPr>
          <w:lang w:val="fr-FR"/>
        </w:rPr>
        <w:t xml:space="preserve">Table </w:t>
      </w:r>
      <w:r w:rsidRPr="003A66AF">
        <w:rPr>
          <w:lang w:val="fr-FR" w:eastAsia="zh-CN"/>
        </w:rPr>
        <w:t>D.2.2.7</w:t>
      </w:r>
      <w:r w:rsidRPr="003A66AF">
        <w:rPr>
          <w:lang w:val="fr-FR"/>
        </w:rPr>
        <w:t>.3-1: D</w:t>
      </w:r>
      <w:r w:rsidRPr="003A66AF">
        <w:rPr>
          <w:lang w:val="fr-FR" w:eastAsia="zh-CN"/>
        </w:rPr>
        <w:t>evice</w:t>
      </w:r>
      <w:r w:rsidRPr="003A66AF">
        <w:rPr>
          <w:lang w:val="fr-FR"/>
        </w:rPr>
        <w:t xml:space="preserve"> </w:t>
      </w:r>
      <w:r w:rsidRPr="003A66AF">
        <w:rPr>
          <w:lang w:val="fr-FR" w:eastAsia="zh-CN"/>
        </w:rPr>
        <w:t>Management</w:t>
      </w:r>
      <w:r w:rsidRPr="003A66AF">
        <w:rPr>
          <w:lang w:val="fr-FR"/>
        </w:rPr>
        <w:t xml:space="preserve"> Service -</w:t>
      </w:r>
      <w:r w:rsidRPr="003A66AF">
        <w:rPr>
          <w:lang w:val="fr-FR" w:eastAsia="zh-CN"/>
        </w:rPr>
        <w:t>get</w:t>
      </w:r>
      <w:r w:rsidRPr="003A66AF">
        <w:rPr>
          <w:lang w:val="fr-FR"/>
        </w:rPr>
        <w:t>DeviceInformation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0E12D6">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Description</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zh-CN"/>
              </w:rPr>
            </w:pPr>
            <w:r w:rsidRPr="00982143">
              <w:t>See</w:t>
            </w:r>
            <w:r w:rsidR="000E12D6" w:rsidRPr="00982143">
              <w:t xml:space="preserve"> t</w:t>
            </w:r>
            <w:r w:rsidRPr="00982143">
              <w:t xml:space="preserve">able </w:t>
            </w:r>
            <w:r w:rsidR="0096421F" w:rsidRPr="00982143">
              <w:t>A.2.2-</w:t>
            </w:r>
            <w:r w:rsidRPr="00982143">
              <w:t>1</w:t>
            </w:r>
            <w:r w:rsidR="000E12D6" w:rsidRPr="00982143">
              <w:t>.</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E12D6">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pPr>
            <w:r w:rsidRPr="00982143">
              <w:rPr>
                <w:lang w:eastAsia="zh-CN"/>
              </w:rPr>
              <w:t>The unique device identifier in the context of the M2M M2M Service Subscription.</w:t>
            </w:r>
          </w:p>
        </w:tc>
      </w:tr>
      <w:tr w:rsidR="00DF339F" w:rsidRPr="00982143"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deviceInfo</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ko-KR"/>
              </w:rPr>
            </w:pPr>
            <w:r w:rsidRPr="00982143">
              <w:rPr>
                <w:lang w:eastAsia="ko-KR"/>
              </w:rPr>
              <w:t xml:space="preserve">The </w:t>
            </w:r>
            <w:r w:rsidRPr="00982143">
              <w:rPr>
                <w:lang w:eastAsia="zh-CN"/>
              </w:rPr>
              <w:t>device information</w:t>
            </w:r>
            <w:r w:rsidRPr="00982143">
              <w:rPr>
                <w:lang w:eastAsia="ko-KR"/>
              </w:rPr>
              <w:t xml:space="preserve">. Type </w:t>
            </w:r>
            <w:r w:rsidRPr="00982143">
              <w:rPr>
                <w:lang w:eastAsia="zh-CN"/>
              </w:rPr>
              <w:t xml:space="preserve">DeviceInfo, </w:t>
            </w:r>
            <w:r w:rsidR="00700E70" w:rsidRPr="00982143">
              <w:rPr>
                <w:lang w:eastAsia="zh-CN"/>
              </w:rPr>
              <w:t>see clause 6.</w:t>
            </w:r>
            <w:r w:rsidR="00AB3586" w:rsidRPr="00982143">
              <w:t>6.2.2.</w:t>
            </w:r>
            <w:r w:rsidRPr="00982143">
              <w:rPr>
                <w:lang w:eastAsia="zh-CN"/>
              </w:rPr>
              <w:t>7</w:t>
            </w:r>
            <w:r w:rsidRPr="00982143">
              <w:rPr>
                <w:lang w:eastAsia="ko-KR"/>
              </w:rPr>
              <w:t>.</w:t>
            </w:r>
          </w:p>
        </w:tc>
      </w:tr>
      <w:tr w:rsidR="00DF339F" w:rsidRPr="00982143"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memory</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 xml:space="preserve">The memory information. </w:t>
            </w:r>
            <w:r w:rsidRPr="00982143">
              <w:rPr>
                <w:lang w:eastAsia="ko-KR"/>
              </w:rPr>
              <w:t xml:space="preserve">Type </w:t>
            </w:r>
            <w:r w:rsidRPr="00982143">
              <w:rPr>
                <w:lang w:eastAsia="zh-CN"/>
              </w:rPr>
              <w:t xml:space="preserve">Memory, </w:t>
            </w:r>
            <w:r w:rsidR="00700E70" w:rsidRPr="00982143">
              <w:rPr>
                <w:lang w:eastAsia="zh-CN"/>
              </w:rPr>
              <w:t>see clause 6.</w:t>
            </w:r>
            <w:r w:rsidR="00AB3586" w:rsidRPr="00982143">
              <w:t>6.2.2.</w:t>
            </w:r>
            <w:r w:rsidRPr="00982143">
              <w:rPr>
                <w:lang w:eastAsia="zh-CN"/>
              </w:rPr>
              <w:t>8</w:t>
            </w:r>
            <w:r w:rsidRPr="00982143">
              <w:rPr>
                <w:lang w:eastAsia="ko-KR"/>
              </w:rPr>
              <w:t>.</w:t>
            </w:r>
          </w:p>
        </w:tc>
      </w:tr>
      <w:tr w:rsidR="00DF339F" w:rsidRPr="00982143"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 xml:space="preserve">The battery information. </w:t>
            </w:r>
            <w:r w:rsidRPr="00982143">
              <w:rPr>
                <w:lang w:eastAsia="ko-KR"/>
              </w:rPr>
              <w:t xml:space="preserve">Type </w:t>
            </w:r>
            <w:r w:rsidRPr="00982143">
              <w:rPr>
                <w:lang w:eastAsia="zh-CN"/>
              </w:rPr>
              <w:t xml:space="preserve">Battery, </w:t>
            </w:r>
            <w:r w:rsidR="00700E70" w:rsidRPr="00982143">
              <w:rPr>
                <w:lang w:eastAsia="zh-CN"/>
              </w:rPr>
              <w:t>see clause 6.</w:t>
            </w:r>
            <w:r w:rsidR="00AB3586" w:rsidRPr="00982143">
              <w:t>6.2.2.</w:t>
            </w:r>
            <w:r w:rsidRPr="00982143">
              <w:rPr>
                <w:lang w:eastAsia="zh-CN"/>
              </w:rPr>
              <w:t>9</w:t>
            </w:r>
            <w:r w:rsidRPr="00982143">
              <w:rPr>
                <w:lang w:eastAsia="ko-KR"/>
              </w:rPr>
              <w:t>.</w:t>
            </w:r>
          </w:p>
        </w:tc>
      </w:tr>
      <w:tr w:rsidR="00DF339F" w:rsidRPr="00982143"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ko-KR"/>
              </w:rPr>
            </w:pPr>
            <w:r w:rsidRPr="00982143">
              <w:rPr>
                <w:lang w:eastAsia="ko-KR"/>
              </w:rPr>
              <w:t xml:space="preserve">The </w:t>
            </w:r>
            <w:proofErr w:type="gramStart"/>
            <w:r w:rsidRPr="00982143">
              <w:rPr>
                <w:lang w:eastAsia="zh-CN"/>
              </w:rPr>
              <w:t>device lock</w:t>
            </w:r>
            <w:proofErr w:type="gramEnd"/>
            <w:r w:rsidRPr="00982143">
              <w:rPr>
                <w:lang w:eastAsia="zh-CN"/>
              </w:rPr>
              <w:t xml:space="preserve"> status. Enum LockStatus, </w:t>
            </w:r>
            <w:r w:rsidR="00700E70" w:rsidRPr="00982143">
              <w:rPr>
                <w:lang w:eastAsia="zh-CN"/>
              </w:rPr>
              <w:t>see clause 6.</w:t>
            </w:r>
            <w:r w:rsidR="00AB3586" w:rsidRPr="00982143">
              <w:t>6.2.2.</w:t>
            </w:r>
            <w:r w:rsidRPr="00982143">
              <w:rPr>
                <w:lang w:eastAsia="zh-CN"/>
              </w:rPr>
              <w:t>13</w:t>
            </w:r>
            <w:r w:rsidRPr="00982143">
              <w:rPr>
                <w:lang w:eastAsia="ko-KR"/>
              </w:rPr>
              <w:t>.</w:t>
            </w:r>
          </w:p>
        </w:tc>
      </w:tr>
      <w:tr w:rsidR="00DF339F" w:rsidRPr="00982143" w:rsidTr="000E12D6">
        <w:trPr>
          <w:tblHeader/>
          <w:jc w:val="center"/>
        </w:trPr>
        <w:tc>
          <w:tcPr>
            <w:tcW w:w="1709" w:type="dxa"/>
            <w:tcBorders>
              <w:left w:val="single" w:sz="1" w:space="0" w:color="000000"/>
              <w:bottom w:val="single" w:sz="4" w:space="0" w:color="auto"/>
            </w:tcBorders>
          </w:tcPr>
          <w:p w:rsidR="00DF339F" w:rsidRPr="00982143" w:rsidRDefault="00DF339F" w:rsidP="00950EA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0E12D6">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0E12D6">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950EA5">
            <w:pPr>
              <w:pStyle w:val="TAL"/>
              <w:rPr>
                <w:lang w:eastAsia="zh-CN"/>
              </w:rPr>
            </w:pPr>
            <w:r w:rsidRPr="00982143">
              <w:rPr>
                <w:lang w:eastAsia="ko-KR"/>
              </w:rPr>
              <w:t>Unique response types for this service</w:t>
            </w:r>
            <w:r w:rsidR="000E12D6" w:rsidRPr="00982143">
              <w:rPr>
                <w:lang w:eastAsia="ko-KR"/>
              </w:rPr>
              <w:t xml:space="preserve"> (see note)</w:t>
            </w:r>
            <w:r w:rsidRPr="00982143">
              <w:rPr>
                <w:lang w:eastAsia="ko-KR"/>
              </w:rPr>
              <w:t>.</w:t>
            </w:r>
          </w:p>
        </w:tc>
      </w:tr>
      <w:tr w:rsidR="000E12D6" w:rsidRPr="00982143" w:rsidTr="000E12D6">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E12D6" w:rsidRPr="00982143" w:rsidRDefault="000E12D6" w:rsidP="00950EA5">
            <w:pPr>
              <w:pStyle w:val="TAL"/>
              <w:rPr>
                <w:lang w:eastAsia="ko-KR"/>
              </w:rPr>
            </w:pPr>
            <w:r w:rsidRPr="00982143">
              <w:rPr>
                <w:lang w:eastAsia="ko-KR"/>
              </w:rPr>
              <w:t xml:space="preserve">NOTE: </w:t>
            </w:r>
            <w:r w:rsidRPr="00982143">
              <w:rPr>
                <w:lang w:eastAsia="ko-KR"/>
              </w:rPr>
              <w:tab/>
              <w:t>Consumed services also provide response types.</w:t>
            </w:r>
          </w:p>
        </w:tc>
      </w:tr>
    </w:tbl>
    <w:p w:rsidR="00950EA5" w:rsidRPr="00982143" w:rsidRDefault="00950EA5" w:rsidP="00950EA5">
      <w:pPr>
        <w:rPr>
          <w:lang w:eastAsia="zh-CN"/>
        </w:rPr>
      </w:pPr>
    </w:p>
    <w:p w:rsidR="00DF339F" w:rsidRPr="00982143" w:rsidRDefault="00BA01F0" w:rsidP="000E12D6">
      <w:pPr>
        <w:pStyle w:val="Heading4"/>
        <w:rPr>
          <w:lang w:eastAsia="ko-KR"/>
        </w:rPr>
      </w:pPr>
      <w:bookmarkStart w:id="2904" w:name="_Toc449540751"/>
      <w:bookmarkStart w:id="2905" w:name="_Toc449962936"/>
      <w:bookmarkStart w:id="2906" w:name="_Toc453582799"/>
      <w:r w:rsidRPr="00982143">
        <w:rPr>
          <w:lang w:eastAsia="zh-CN"/>
        </w:rPr>
        <w:t>D.2.2.</w:t>
      </w:r>
      <w:r w:rsidR="00DF339F" w:rsidRPr="00982143">
        <w:rPr>
          <w:lang w:eastAsia="zh-CN"/>
        </w:rPr>
        <w:t>7</w:t>
      </w:r>
      <w:r w:rsidR="00DF339F" w:rsidRPr="00982143">
        <w:t>.</w:t>
      </w:r>
      <w:r w:rsidR="00A143E6" w:rsidRPr="00982143">
        <w:t>4</w:t>
      </w:r>
      <w:r w:rsidR="00DF339F" w:rsidRPr="00982143">
        <w:tab/>
      </w:r>
      <w:r w:rsidR="00DF339F" w:rsidRPr="00982143">
        <w:rPr>
          <w:lang w:eastAsia="ko-KR"/>
        </w:rPr>
        <w:t>Service Interactions</w:t>
      </w:r>
      <w:bookmarkEnd w:id="2904"/>
      <w:bookmarkEnd w:id="2905"/>
      <w:bookmarkEnd w:id="2906"/>
    </w:p>
    <w:p w:rsidR="00DF339F" w:rsidRPr="00982143" w:rsidRDefault="00DF339F" w:rsidP="00DF339F">
      <w:pPr>
        <w:rPr>
          <w:lang w:eastAsia="ko-KR"/>
        </w:rPr>
      </w:pPr>
      <w:r w:rsidRPr="00982143">
        <w:t>The interactions of service capabilities required for this service capability:</w:t>
      </w:r>
    </w:p>
    <w:p w:rsidR="00DF339F" w:rsidRPr="00982143" w:rsidRDefault="00DF339F" w:rsidP="00E45382">
      <w:pPr>
        <w:pStyle w:val="BN"/>
        <w:numPr>
          <w:ilvl w:val="0"/>
          <w:numId w:val="93"/>
        </w:numPr>
      </w:pPr>
      <w:r w:rsidRPr="00982143">
        <w:t>Perform the Common Request Services for requests across the Mca Reference Point</w:t>
      </w:r>
      <w:r w:rsidR="000E12D6" w:rsidRPr="00982143">
        <w:t>.</w:t>
      </w:r>
    </w:p>
    <w:p w:rsidR="00DF339F" w:rsidRPr="00982143" w:rsidRDefault="00DF339F" w:rsidP="00E45382">
      <w:pPr>
        <w:pStyle w:val="BN"/>
        <w:numPr>
          <w:ilvl w:val="0"/>
          <w:numId w:val="93"/>
        </w:numPr>
      </w:pPr>
      <w:r w:rsidRPr="00982143">
        <w:t>Retrieves the Management Adapter to be used for the device and M2M Service Subscription</w:t>
      </w:r>
      <w:r w:rsidR="000E12D6" w:rsidRPr="00982143">
        <w:t>.</w:t>
      </w:r>
    </w:p>
    <w:p w:rsidR="00DF339F" w:rsidRPr="00982143" w:rsidRDefault="00DF339F" w:rsidP="00E45382">
      <w:pPr>
        <w:pStyle w:val="BN"/>
        <w:numPr>
          <w:ilvl w:val="0"/>
          <w:numId w:val="93"/>
        </w:numPr>
      </w:pPr>
      <w:r w:rsidRPr="00982143">
        <w:t xml:space="preserve">Issues the request to the Management Adapter to </w:t>
      </w:r>
      <w:r w:rsidRPr="00982143">
        <w:rPr>
          <w:lang w:eastAsia="zh-CN"/>
        </w:rPr>
        <w:t>get</w:t>
      </w:r>
      <w:r w:rsidRPr="00982143">
        <w:t xml:space="preserve"> device </w:t>
      </w:r>
      <w:r w:rsidRPr="00982143">
        <w:rPr>
          <w:lang w:eastAsia="zh-CN"/>
        </w:rPr>
        <w:t>information</w:t>
      </w:r>
      <w:r w:rsidR="000E12D6" w:rsidRPr="00982143">
        <w:rPr>
          <w:lang w:eastAsia="zh-CN"/>
        </w:rPr>
        <w:t>.</w:t>
      </w:r>
    </w:p>
    <w:p w:rsidR="00DF339F" w:rsidRPr="00982143" w:rsidRDefault="00DF339F" w:rsidP="00E45382">
      <w:pPr>
        <w:pStyle w:val="BN"/>
        <w:numPr>
          <w:ilvl w:val="0"/>
          <w:numId w:val="93"/>
        </w:numPr>
      </w:pPr>
      <w:r w:rsidRPr="00982143">
        <w:t>Records the event</w:t>
      </w:r>
      <w:r w:rsidR="000E12D6" w:rsidRPr="00982143">
        <w:t>.</w:t>
      </w:r>
    </w:p>
    <w:p w:rsidR="00950EA5" w:rsidRPr="00982143" w:rsidRDefault="00950EA5" w:rsidP="00950EA5">
      <w:pPr>
        <w:pStyle w:val="FL"/>
      </w:pPr>
      <w:r w:rsidRPr="00982143">
        <w:object w:dxaOrig="12285" w:dyaOrig="5805">
          <v:shape id="_x0000_i1124" type="#_x0000_t75" style="width:461.95pt;height:217.15pt" o:ole="">
            <v:imagedata r:id="rId246" o:title=""/>
          </v:shape>
          <o:OLEObject Type="Embed" ProgID="Visio.Drawing.11" ShapeID="_x0000_i1124" DrawAspect="Content" ObjectID="_1527324201" r:id="rId247"/>
        </w:object>
      </w:r>
    </w:p>
    <w:p w:rsidR="00DF339F" w:rsidRPr="00D81F34" w:rsidRDefault="00935233" w:rsidP="00950EA5">
      <w:pPr>
        <w:pStyle w:val="TF"/>
        <w:rPr>
          <w:lang w:val="fr-FR"/>
        </w:rPr>
      </w:pPr>
      <w:r w:rsidRPr="00D81F34">
        <w:rPr>
          <w:lang w:val="fr-FR"/>
        </w:rPr>
        <w:t xml:space="preserve">Figure </w:t>
      </w:r>
      <w:r w:rsidR="00BA01F0" w:rsidRPr="00D81F34">
        <w:rPr>
          <w:lang w:val="fr-FR"/>
        </w:rPr>
        <w:t>D.2.2.</w:t>
      </w:r>
      <w:r w:rsidRPr="00D81F34">
        <w:rPr>
          <w:lang w:val="fr-FR"/>
        </w:rPr>
        <w:t>7.</w:t>
      </w:r>
      <w:r w:rsidR="00A143E6" w:rsidRPr="00D81F34">
        <w:rPr>
          <w:lang w:val="fr-FR"/>
        </w:rPr>
        <w:t>4</w:t>
      </w:r>
      <w:r w:rsidRPr="00D81F34">
        <w:rPr>
          <w:lang w:val="fr-FR"/>
        </w:rPr>
        <w:t>-1: getDeviceInformation Diagram</w:t>
      </w:r>
    </w:p>
    <w:p w:rsidR="00DF339F" w:rsidRPr="00D81F34" w:rsidRDefault="00BA01F0" w:rsidP="000E12D6">
      <w:pPr>
        <w:pStyle w:val="Heading4"/>
        <w:rPr>
          <w:lang w:val="fr-FR" w:eastAsia="zh-CN"/>
        </w:rPr>
      </w:pPr>
      <w:bookmarkStart w:id="2907" w:name="_Toc449540752"/>
      <w:bookmarkStart w:id="2908" w:name="_Toc449962937"/>
      <w:bookmarkStart w:id="2909" w:name="_Toc453582800"/>
      <w:r w:rsidRPr="00D81F34">
        <w:rPr>
          <w:lang w:val="fr-FR" w:eastAsia="zh-CN"/>
        </w:rPr>
        <w:t>D.2.2.</w:t>
      </w:r>
      <w:r w:rsidR="00935233" w:rsidRPr="00D81F34">
        <w:rPr>
          <w:lang w:val="fr-FR" w:eastAsia="zh-CN"/>
        </w:rPr>
        <w:t>7</w:t>
      </w:r>
      <w:r w:rsidR="00935233" w:rsidRPr="00D81F34">
        <w:rPr>
          <w:lang w:val="fr-FR"/>
        </w:rPr>
        <w:t>.</w:t>
      </w:r>
      <w:r w:rsidR="00A143E6" w:rsidRPr="00D81F34">
        <w:rPr>
          <w:lang w:val="fr-FR"/>
        </w:rPr>
        <w:t>5</w:t>
      </w:r>
      <w:r w:rsidR="00935233" w:rsidRPr="00D81F34">
        <w:rPr>
          <w:lang w:val="fr-FR"/>
        </w:rPr>
        <w:tab/>
      </w:r>
      <w:r w:rsidR="00935233" w:rsidRPr="00D81F34">
        <w:rPr>
          <w:lang w:val="fr-FR" w:eastAsia="ko-KR"/>
        </w:rPr>
        <w:t>Post-Conditions</w:t>
      </w:r>
      <w:bookmarkEnd w:id="2907"/>
      <w:bookmarkEnd w:id="2908"/>
      <w:bookmarkEnd w:id="2909"/>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device </w:t>
      </w:r>
      <w:r w:rsidRPr="00982143">
        <w:rPr>
          <w:lang w:eastAsia="zh-CN"/>
        </w:rPr>
        <w:t>information.</w:t>
      </w:r>
    </w:p>
    <w:p w:rsidR="00DF339F" w:rsidRPr="00982143" w:rsidRDefault="00DF339F" w:rsidP="00DF339F">
      <w:pPr>
        <w:rPr>
          <w:lang w:eastAsia="zh-CN"/>
        </w:rPr>
      </w:pPr>
      <w:r w:rsidRPr="00982143">
        <w:rPr>
          <w:lang w:eastAsia="zh-CN"/>
        </w:rPr>
        <w:t>Based on the capabilities supported by the device, the memory, battery and lock status information may or may not be returned.</w:t>
      </w:r>
    </w:p>
    <w:p w:rsidR="00DF339F" w:rsidRPr="00982143" w:rsidRDefault="00DF339F" w:rsidP="00DF339F">
      <w:pPr>
        <w:rPr>
          <w:lang w:eastAsia="zh-CN"/>
        </w:rPr>
      </w:pPr>
      <w:r w:rsidRPr="00982143">
        <w:rPr>
          <w:lang w:eastAsia="zh-CN"/>
        </w:rPr>
        <w:t>The event has been recorded.</w:t>
      </w:r>
    </w:p>
    <w:p w:rsidR="00DF339F" w:rsidRPr="00982143" w:rsidRDefault="00BA01F0" w:rsidP="000E12D6">
      <w:pPr>
        <w:pStyle w:val="Heading4"/>
        <w:rPr>
          <w:lang w:eastAsia="ko-KR"/>
        </w:rPr>
      </w:pPr>
      <w:bookmarkStart w:id="2910" w:name="_Toc449540753"/>
      <w:bookmarkStart w:id="2911" w:name="_Toc449962938"/>
      <w:bookmarkStart w:id="2912" w:name="_Toc453582801"/>
      <w:r w:rsidRPr="00982143">
        <w:rPr>
          <w:lang w:eastAsia="zh-CN"/>
        </w:rPr>
        <w:lastRenderedPageBreak/>
        <w:t>D.2.2.</w:t>
      </w:r>
      <w:r w:rsidR="00DF339F" w:rsidRPr="00982143">
        <w:rPr>
          <w:lang w:eastAsia="zh-CN"/>
        </w:rPr>
        <w:t>7</w:t>
      </w:r>
      <w:r w:rsidR="00DF339F" w:rsidRPr="00982143">
        <w:t>.</w:t>
      </w:r>
      <w:r w:rsidR="00A143E6" w:rsidRPr="00982143">
        <w:t>6</w:t>
      </w:r>
      <w:r w:rsidR="00DF339F" w:rsidRPr="00982143">
        <w:tab/>
      </w:r>
      <w:r w:rsidR="00DF339F" w:rsidRPr="00982143">
        <w:rPr>
          <w:lang w:eastAsia="ko-KR"/>
        </w:rPr>
        <w:t>Exceptions</w:t>
      </w:r>
      <w:bookmarkEnd w:id="2910"/>
      <w:bookmarkEnd w:id="2911"/>
      <w:bookmarkEnd w:id="2912"/>
    </w:p>
    <w:p w:rsidR="00DF339F" w:rsidRPr="00982143" w:rsidRDefault="00DF339F" w:rsidP="00DF339F">
      <w:pPr>
        <w:rPr>
          <w:lang w:eastAsia="zh-CN"/>
        </w:rPr>
      </w:pPr>
      <w:r w:rsidRPr="00982143">
        <w:rPr>
          <w:lang w:eastAsia="zh-CN"/>
        </w:rPr>
        <w:t>Not Applicable</w:t>
      </w:r>
      <w:r w:rsidR="00950EA5" w:rsidRPr="00982143">
        <w:rPr>
          <w:lang w:eastAsia="zh-CN"/>
        </w:rPr>
        <w:t>.</w:t>
      </w:r>
    </w:p>
    <w:p w:rsidR="00DF339F" w:rsidRPr="00982143" w:rsidRDefault="00BA01F0" w:rsidP="000E12D6">
      <w:pPr>
        <w:pStyle w:val="Heading4"/>
      </w:pPr>
      <w:bookmarkStart w:id="2913" w:name="_Toc449540754"/>
      <w:bookmarkStart w:id="2914" w:name="_Toc449962939"/>
      <w:bookmarkStart w:id="2915" w:name="_Toc453582802"/>
      <w:r w:rsidRPr="00982143">
        <w:rPr>
          <w:lang w:eastAsia="zh-CN"/>
        </w:rPr>
        <w:t>D.2.2.</w:t>
      </w:r>
      <w:r w:rsidR="00DF339F" w:rsidRPr="00982143">
        <w:rPr>
          <w:lang w:eastAsia="zh-CN"/>
        </w:rPr>
        <w:t>7</w:t>
      </w:r>
      <w:r w:rsidR="00DF339F" w:rsidRPr="00982143">
        <w:t>.</w:t>
      </w:r>
      <w:r w:rsidR="00A143E6" w:rsidRPr="00982143">
        <w:t>7</w:t>
      </w:r>
      <w:r w:rsidR="00DF339F" w:rsidRPr="00982143">
        <w:tab/>
      </w:r>
      <w:r w:rsidR="00DF339F" w:rsidRPr="00982143">
        <w:rPr>
          <w:lang w:eastAsia="ko-KR"/>
        </w:rPr>
        <w:t>Policies for Use</w:t>
      </w:r>
      <w:bookmarkEnd w:id="2913"/>
      <w:bookmarkEnd w:id="2914"/>
      <w:bookmarkEnd w:id="291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950EA5" w:rsidRPr="00982143">
        <w:t xml:space="preserve"> </w:t>
      </w:r>
      <w:r w:rsidRPr="00982143">
        <w:t>ms</w:t>
      </w:r>
      <w:r w:rsidR="000E12D6" w:rsidRPr="00982143">
        <w:t>.</w:t>
      </w:r>
    </w:p>
    <w:p w:rsidR="00DF339F" w:rsidRPr="00982143" w:rsidRDefault="00BA01F0" w:rsidP="000E12D6">
      <w:pPr>
        <w:pStyle w:val="Heading3"/>
        <w:rPr>
          <w:lang w:eastAsia="zh-CN"/>
        </w:rPr>
      </w:pPr>
      <w:bookmarkStart w:id="2916" w:name="_Toc449540755"/>
      <w:bookmarkStart w:id="2917" w:name="_Toc449962940"/>
      <w:bookmarkStart w:id="2918" w:name="_Toc453582803"/>
      <w:r w:rsidRPr="00982143">
        <w:rPr>
          <w:lang w:eastAsia="zh-CN"/>
        </w:rPr>
        <w:t>D.2.2.</w:t>
      </w:r>
      <w:r w:rsidR="00DF339F" w:rsidRPr="00982143">
        <w:rPr>
          <w:lang w:eastAsia="zh-CN"/>
        </w:rPr>
        <w:t>8</w:t>
      </w:r>
      <w:r w:rsidR="00DF339F" w:rsidRPr="00982143">
        <w:tab/>
      </w:r>
      <w:r w:rsidR="00DF339F" w:rsidRPr="00982143">
        <w:rPr>
          <w:lang w:eastAsia="zh-CN"/>
        </w:rPr>
        <w:t>getDeviceCapabilities</w:t>
      </w:r>
      <w:bookmarkEnd w:id="2916"/>
      <w:bookmarkEnd w:id="2917"/>
      <w:bookmarkEnd w:id="2918"/>
    </w:p>
    <w:p w:rsidR="00A143E6" w:rsidRPr="00982143" w:rsidRDefault="00A143E6" w:rsidP="000E12D6">
      <w:pPr>
        <w:pStyle w:val="Heading4"/>
      </w:pPr>
      <w:bookmarkStart w:id="2919" w:name="_Toc449540756"/>
      <w:bookmarkStart w:id="2920" w:name="_Toc449962941"/>
      <w:bookmarkStart w:id="2921" w:name="_Toc453582804"/>
      <w:r w:rsidRPr="00982143">
        <w:rPr>
          <w:lang w:eastAsia="zh-CN"/>
        </w:rPr>
        <w:t>D.2.2.8</w:t>
      </w:r>
      <w:r w:rsidRPr="00982143">
        <w:t>.1</w:t>
      </w:r>
      <w:r w:rsidRPr="00982143">
        <w:tab/>
        <w:t>Description</w:t>
      </w:r>
      <w:bookmarkEnd w:id="2919"/>
      <w:bookmarkEnd w:id="2920"/>
      <w:bookmarkEnd w:id="2921"/>
    </w:p>
    <w:p w:rsidR="00DF339F" w:rsidRPr="00982143" w:rsidRDefault="00DF339F" w:rsidP="00DF339F">
      <w:pPr>
        <w:rPr>
          <w:lang w:eastAsia="zh-CN"/>
        </w:rPr>
      </w:pPr>
      <w:r w:rsidRPr="00982143">
        <w:t xml:space="preserve">This service capability provides the ability to execute a </w:t>
      </w:r>
      <w:r w:rsidRPr="00982143">
        <w:rPr>
          <w:lang w:eastAsia="zh-CN"/>
        </w:rPr>
        <w:t>getDeviceCapabilities</w:t>
      </w:r>
      <w:r w:rsidRPr="00982143">
        <w:t xml:space="preserve"> request from an AE.</w:t>
      </w:r>
    </w:p>
    <w:p w:rsidR="00DF339F" w:rsidRPr="00982143" w:rsidRDefault="00BA01F0" w:rsidP="000E12D6">
      <w:pPr>
        <w:pStyle w:val="Heading4"/>
      </w:pPr>
      <w:bookmarkStart w:id="2922" w:name="_Toc449540757"/>
      <w:bookmarkStart w:id="2923" w:name="_Toc449962942"/>
      <w:bookmarkStart w:id="2924" w:name="_Toc453582805"/>
      <w:r w:rsidRPr="00982143">
        <w:rPr>
          <w:lang w:eastAsia="zh-CN"/>
        </w:rPr>
        <w:t>D.2.2.</w:t>
      </w:r>
      <w:r w:rsidR="00DF339F" w:rsidRPr="00982143">
        <w:rPr>
          <w:lang w:eastAsia="zh-CN"/>
        </w:rPr>
        <w:t>8</w:t>
      </w:r>
      <w:r w:rsidR="00DF339F" w:rsidRPr="00982143">
        <w:t>.</w:t>
      </w:r>
      <w:r w:rsidR="00A143E6" w:rsidRPr="00982143">
        <w:t>2</w:t>
      </w:r>
      <w:r w:rsidR="00DF339F" w:rsidRPr="00982143">
        <w:tab/>
      </w:r>
      <w:r w:rsidR="00D87590" w:rsidRPr="00982143">
        <w:t>Pre-Conditions</w:t>
      </w:r>
      <w:bookmarkEnd w:id="2922"/>
      <w:bookmarkEnd w:id="2923"/>
      <w:bookmarkEnd w:id="2924"/>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BA01F0" w:rsidP="000E12D6">
      <w:pPr>
        <w:pStyle w:val="Heading4"/>
        <w:rPr>
          <w:lang w:eastAsia="zh-CN"/>
        </w:rPr>
      </w:pPr>
      <w:bookmarkStart w:id="2925" w:name="_Toc449540758"/>
      <w:bookmarkStart w:id="2926" w:name="_Toc449962943"/>
      <w:bookmarkStart w:id="2927" w:name="_Toc453582806"/>
      <w:r w:rsidRPr="00982143">
        <w:rPr>
          <w:lang w:eastAsia="zh-CN"/>
        </w:rPr>
        <w:t>D.2.2.</w:t>
      </w:r>
      <w:r w:rsidR="00DF339F" w:rsidRPr="00982143">
        <w:rPr>
          <w:lang w:eastAsia="zh-CN"/>
        </w:rPr>
        <w:t>8</w:t>
      </w:r>
      <w:r w:rsidR="00DF339F" w:rsidRPr="00982143">
        <w:t>.</w:t>
      </w:r>
      <w:r w:rsidR="00A143E6" w:rsidRPr="00982143">
        <w:t>3</w:t>
      </w:r>
      <w:r w:rsidR="00DF339F" w:rsidRPr="00982143">
        <w:tab/>
        <w:t xml:space="preserve">Signature </w:t>
      </w:r>
      <w:r w:rsidR="00612842" w:rsidRPr="00982143">
        <w:t>-</w:t>
      </w:r>
      <w:r w:rsidR="00DF339F" w:rsidRPr="00982143">
        <w:t xml:space="preserve"> </w:t>
      </w:r>
      <w:r w:rsidR="00DF339F" w:rsidRPr="00982143">
        <w:rPr>
          <w:lang w:eastAsia="zh-CN"/>
        </w:rPr>
        <w:t>getDeviceCapabilities</w:t>
      </w:r>
      <w:bookmarkEnd w:id="2925"/>
      <w:bookmarkEnd w:id="2926"/>
      <w:bookmarkEnd w:id="2927"/>
    </w:p>
    <w:p w:rsidR="00950EA5" w:rsidRPr="00982143" w:rsidRDefault="00950EA5" w:rsidP="00950EA5">
      <w:pPr>
        <w:pStyle w:val="TH"/>
        <w:rPr>
          <w:lang w:eastAsia="zh-CN"/>
        </w:rPr>
      </w:pPr>
      <w:r w:rsidRPr="00982143">
        <w:t xml:space="preserve">Table </w:t>
      </w:r>
      <w:r w:rsidR="00BA01F0" w:rsidRPr="00982143">
        <w:rPr>
          <w:lang w:eastAsia="zh-CN"/>
        </w:rPr>
        <w:t>D.2.2.</w:t>
      </w:r>
      <w:r w:rsidRPr="00982143">
        <w:rPr>
          <w:lang w:eastAsia="zh-CN"/>
        </w:rPr>
        <w:t>8</w:t>
      </w:r>
      <w:r w:rsidRPr="00982143">
        <w:t>.</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getDeviceCapabilities</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0E12D6">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Description</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ko-KR"/>
              </w:rPr>
            </w:pPr>
            <w:r w:rsidRPr="00982143">
              <w:t>See</w:t>
            </w:r>
            <w:r w:rsidR="000E12D6" w:rsidRPr="00982143">
              <w:t xml:space="preserve"> t</w:t>
            </w:r>
            <w:r w:rsidRPr="00982143">
              <w:t xml:space="preserve">able </w:t>
            </w:r>
            <w:r w:rsidR="0096421F" w:rsidRPr="00982143">
              <w:t>A.2.2-</w:t>
            </w:r>
            <w:r w:rsidRPr="00982143">
              <w:t>1</w:t>
            </w:r>
            <w:r w:rsidR="000E12D6" w:rsidRPr="00982143">
              <w:t>.</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zh-CN"/>
              </w:rPr>
            </w:pPr>
            <w:r w:rsidRPr="00982143">
              <w:rPr>
                <w:lang w:eastAsia="zh-CN"/>
              </w:rPr>
              <w:t>The unique device identifier in the context of the M2M M2M Service Subscription.</w:t>
            </w:r>
          </w:p>
        </w:tc>
      </w:tr>
      <w:tr w:rsidR="00DF339F" w:rsidRPr="00982143"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ko-KR"/>
              </w:rPr>
            </w:pPr>
            <w:r w:rsidRPr="00982143">
              <w:rPr>
                <w:lang w:eastAsia="ko-KR"/>
              </w:rPr>
              <w:t>deviceCapabilities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ko-KR"/>
              </w:rPr>
              <w:t xml:space="preserve">Array of deviceCapability. Type </w:t>
            </w:r>
            <w:r w:rsidRPr="00982143">
              <w:rPr>
                <w:lang w:eastAsia="zh-CN"/>
              </w:rPr>
              <w:t>D</w:t>
            </w:r>
            <w:r w:rsidRPr="00982143">
              <w:rPr>
                <w:lang w:eastAsia="ko-KR"/>
              </w:rPr>
              <w:t>eviceCapability</w:t>
            </w:r>
            <w:r w:rsidRPr="00982143">
              <w:rPr>
                <w:lang w:eastAsia="zh-CN"/>
              </w:rPr>
              <w:t xml:space="preserve">, </w:t>
            </w:r>
            <w:r w:rsidR="000E12D6" w:rsidRPr="00982143">
              <w:rPr>
                <w:lang w:eastAsia="zh-CN"/>
              </w:rPr>
              <w:t>see clause </w:t>
            </w:r>
            <w:r w:rsidR="00700E70" w:rsidRPr="00982143">
              <w:rPr>
                <w:lang w:eastAsia="zh-CN"/>
              </w:rPr>
              <w:t>6.</w:t>
            </w:r>
            <w:r w:rsidR="00AB3586" w:rsidRPr="00982143">
              <w:t>6.2.2.</w:t>
            </w:r>
            <w:r w:rsidRPr="00982143">
              <w:rPr>
                <w:lang w:eastAsia="zh-CN"/>
              </w:rPr>
              <w:t>10</w:t>
            </w:r>
            <w:r w:rsidRPr="00982143">
              <w:rPr>
                <w:lang w:eastAsia="ko-KR"/>
              </w:rPr>
              <w:t>.</w:t>
            </w:r>
          </w:p>
        </w:tc>
      </w:tr>
      <w:tr w:rsidR="00DF339F" w:rsidRPr="00982143" w:rsidTr="000E12D6">
        <w:trPr>
          <w:tblHeader/>
          <w:jc w:val="center"/>
        </w:trPr>
        <w:tc>
          <w:tcPr>
            <w:tcW w:w="1709" w:type="dxa"/>
            <w:tcBorders>
              <w:left w:val="single" w:sz="1" w:space="0" w:color="000000"/>
              <w:bottom w:val="single" w:sz="4" w:space="0" w:color="auto"/>
            </w:tcBorders>
          </w:tcPr>
          <w:p w:rsidR="00DF339F" w:rsidRPr="00982143" w:rsidRDefault="00DF339F" w:rsidP="00950EA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0E12D6">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0E12D6">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950EA5">
            <w:pPr>
              <w:pStyle w:val="TAL"/>
              <w:rPr>
                <w:lang w:eastAsia="zh-CN"/>
              </w:rPr>
            </w:pPr>
            <w:r w:rsidRPr="00982143">
              <w:rPr>
                <w:lang w:eastAsia="ko-KR"/>
              </w:rPr>
              <w:t>Unique response types for this service</w:t>
            </w:r>
            <w:r w:rsidR="000E12D6" w:rsidRPr="00982143">
              <w:rPr>
                <w:lang w:eastAsia="ko-KR"/>
              </w:rPr>
              <w:t xml:space="preserve"> (see note)</w:t>
            </w:r>
            <w:r w:rsidRPr="00982143">
              <w:rPr>
                <w:lang w:eastAsia="ko-KR"/>
              </w:rPr>
              <w:t>.</w:t>
            </w:r>
          </w:p>
        </w:tc>
      </w:tr>
      <w:tr w:rsidR="000E12D6" w:rsidRPr="00982143" w:rsidTr="000E12D6">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E12D6" w:rsidRPr="00982143" w:rsidRDefault="000E12D6" w:rsidP="00950EA5">
            <w:pPr>
              <w:pStyle w:val="TAL"/>
              <w:rPr>
                <w:lang w:eastAsia="ko-KR"/>
              </w:rPr>
            </w:pPr>
            <w:r w:rsidRPr="00982143">
              <w:rPr>
                <w:lang w:eastAsia="ko-KR"/>
              </w:rPr>
              <w:t xml:space="preserve">NOTE: </w:t>
            </w:r>
            <w:r w:rsidRPr="00982143">
              <w:rPr>
                <w:lang w:eastAsia="ko-KR"/>
              </w:rPr>
              <w:tab/>
              <w:t>Consumed services also provide response types.</w:t>
            </w:r>
          </w:p>
        </w:tc>
      </w:tr>
    </w:tbl>
    <w:p w:rsidR="00950EA5" w:rsidRPr="00982143" w:rsidRDefault="00950EA5" w:rsidP="00950EA5">
      <w:pPr>
        <w:rPr>
          <w:lang w:eastAsia="zh-CN"/>
        </w:rPr>
      </w:pPr>
    </w:p>
    <w:p w:rsidR="00DF339F" w:rsidRPr="00982143" w:rsidRDefault="00BA01F0" w:rsidP="000E12D6">
      <w:pPr>
        <w:pStyle w:val="Heading4"/>
        <w:rPr>
          <w:lang w:eastAsia="ko-KR"/>
        </w:rPr>
      </w:pPr>
      <w:bookmarkStart w:id="2928" w:name="_Toc449540759"/>
      <w:bookmarkStart w:id="2929" w:name="_Toc449962944"/>
      <w:bookmarkStart w:id="2930" w:name="_Toc453582807"/>
      <w:r w:rsidRPr="00982143">
        <w:rPr>
          <w:lang w:eastAsia="zh-CN"/>
        </w:rPr>
        <w:t>D.2.2.</w:t>
      </w:r>
      <w:r w:rsidR="00DF339F" w:rsidRPr="00982143">
        <w:rPr>
          <w:lang w:eastAsia="zh-CN"/>
        </w:rPr>
        <w:t>8</w:t>
      </w:r>
      <w:r w:rsidR="00DF339F" w:rsidRPr="00982143">
        <w:t>.</w:t>
      </w:r>
      <w:r w:rsidR="00A143E6" w:rsidRPr="00982143">
        <w:t>4</w:t>
      </w:r>
      <w:r w:rsidR="00DF339F" w:rsidRPr="00982143">
        <w:tab/>
      </w:r>
      <w:r w:rsidR="00DF339F" w:rsidRPr="00982143">
        <w:rPr>
          <w:lang w:eastAsia="ko-KR"/>
        </w:rPr>
        <w:t>Service Interactions</w:t>
      </w:r>
      <w:bookmarkEnd w:id="2928"/>
      <w:bookmarkEnd w:id="2929"/>
      <w:bookmarkEnd w:id="2930"/>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4"/>
        </w:numPr>
      </w:pPr>
      <w:r w:rsidRPr="00982143">
        <w:t>Perform the Common Request Services for requests across the Mca Reference Point</w:t>
      </w:r>
      <w:r w:rsidR="000E12D6" w:rsidRPr="00982143">
        <w:t>.</w:t>
      </w:r>
    </w:p>
    <w:p w:rsidR="00DF339F" w:rsidRPr="00982143" w:rsidRDefault="00DF339F" w:rsidP="00E45382">
      <w:pPr>
        <w:pStyle w:val="BN"/>
        <w:numPr>
          <w:ilvl w:val="0"/>
          <w:numId w:val="94"/>
        </w:numPr>
      </w:pPr>
      <w:r w:rsidRPr="00982143">
        <w:t>Retrieves the Management Adapter to be used for the device and M2M Service Subscription</w:t>
      </w:r>
      <w:r w:rsidR="000E12D6" w:rsidRPr="00982143">
        <w:t>.</w:t>
      </w:r>
    </w:p>
    <w:p w:rsidR="00DF339F" w:rsidRPr="00982143" w:rsidRDefault="00DF339F" w:rsidP="00E45382">
      <w:pPr>
        <w:pStyle w:val="BN"/>
        <w:numPr>
          <w:ilvl w:val="0"/>
          <w:numId w:val="94"/>
        </w:numPr>
      </w:pPr>
      <w:r w:rsidRPr="00982143">
        <w:t xml:space="preserve">Issues the request to the Management Adapter to </w:t>
      </w:r>
      <w:r w:rsidRPr="00982143">
        <w:rPr>
          <w:lang w:eastAsia="zh-CN"/>
        </w:rPr>
        <w:t>get</w:t>
      </w:r>
      <w:r w:rsidRPr="00982143">
        <w:t xml:space="preserve"> device </w:t>
      </w:r>
      <w:r w:rsidRPr="00982143">
        <w:rPr>
          <w:lang w:eastAsia="zh-CN"/>
        </w:rPr>
        <w:t>capabilities</w:t>
      </w:r>
      <w:r w:rsidR="000E12D6" w:rsidRPr="00982143">
        <w:rPr>
          <w:lang w:eastAsia="zh-CN"/>
        </w:rPr>
        <w:t>.</w:t>
      </w:r>
    </w:p>
    <w:p w:rsidR="00DF339F" w:rsidRPr="00982143" w:rsidRDefault="00DF339F" w:rsidP="00E45382">
      <w:pPr>
        <w:pStyle w:val="BN"/>
        <w:numPr>
          <w:ilvl w:val="0"/>
          <w:numId w:val="94"/>
        </w:numPr>
      </w:pPr>
      <w:r w:rsidRPr="00982143">
        <w:t>Records the event</w:t>
      </w:r>
      <w:r w:rsidR="000E12D6" w:rsidRPr="00982143">
        <w:t>.</w:t>
      </w:r>
    </w:p>
    <w:p w:rsidR="00950EA5" w:rsidRPr="00982143" w:rsidRDefault="000E12D6" w:rsidP="00CC28E1">
      <w:pPr>
        <w:pStyle w:val="FL"/>
      </w:pPr>
      <w:r w:rsidRPr="00982143">
        <w:object w:dxaOrig="12285" w:dyaOrig="5805">
          <v:shape id="_x0000_i1125" type="#_x0000_t75" style="width:442.95pt;height:213.7pt" o:ole="">
            <v:imagedata r:id="rId248" o:title="" croptop="1323f" cropleft="1153f" cropright="1775f"/>
          </v:shape>
          <o:OLEObject Type="Embed" ProgID="Visio.Drawing.11" ShapeID="_x0000_i1125" DrawAspect="Content" ObjectID="_1527324202" r:id="rId249"/>
        </w:object>
      </w:r>
    </w:p>
    <w:p w:rsidR="00DF339F" w:rsidRPr="00982143" w:rsidRDefault="00DF339F" w:rsidP="00950EA5">
      <w:pPr>
        <w:pStyle w:val="TF"/>
      </w:pPr>
      <w:r w:rsidRPr="00982143">
        <w:t xml:space="preserve">Figure </w:t>
      </w:r>
      <w:r w:rsidR="00BA01F0" w:rsidRPr="00982143">
        <w:t>D.2.2.</w:t>
      </w:r>
      <w:r w:rsidRPr="00982143">
        <w:t>8.</w:t>
      </w:r>
      <w:r w:rsidR="00A143E6" w:rsidRPr="00982143">
        <w:t>4</w:t>
      </w:r>
      <w:r w:rsidRPr="00982143">
        <w:t>-1</w:t>
      </w:r>
      <w:r w:rsidR="00950EA5" w:rsidRPr="00982143">
        <w:t>:</w:t>
      </w:r>
      <w:r w:rsidRPr="00982143">
        <w:t xml:space="preserve"> getDeviceCapabilities Diagram</w:t>
      </w:r>
    </w:p>
    <w:p w:rsidR="00DF339F" w:rsidRPr="00982143" w:rsidRDefault="00BA01F0" w:rsidP="000E12D6">
      <w:pPr>
        <w:pStyle w:val="Heading4"/>
      </w:pPr>
      <w:bookmarkStart w:id="2931" w:name="_Toc449540760"/>
      <w:bookmarkStart w:id="2932" w:name="_Toc449962945"/>
      <w:bookmarkStart w:id="2933" w:name="_Toc453582808"/>
      <w:r w:rsidRPr="00982143">
        <w:t>D.2.2.</w:t>
      </w:r>
      <w:r w:rsidR="00DF339F" w:rsidRPr="00982143">
        <w:t>8.</w:t>
      </w:r>
      <w:r w:rsidR="00A143E6" w:rsidRPr="00982143">
        <w:t>5</w:t>
      </w:r>
      <w:r w:rsidR="00DF339F" w:rsidRPr="00982143">
        <w:tab/>
        <w:t>Post-Conditions</w:t>
      </w:r>
      <w:bookmarkEnd w:id="2931"/>
      <w:bookmarkEnd w:id="2932"/>
      <w:bookmarkEnd w:id="2933"/>
    </w:p>
    <w:p w:rsidR="00DF339F" w:rsidRPr="00982143" w:rsidRDefault="00DF339F" w:rsidP="00DF339F">
      <w:r w:rsidRPr="00982143">
        <w:t xml:space="preserve">The Management Adapter has submitted a request to the Management Server to </w:t>
      </w:r>
      <w:r w:rsidRPr="00982143">
        <w:rPr>
          <w:lang w:eastAsia="zh-CN"/>
        </w:rPr>
        <w:t>get</w:t>
      </w:r>
      <w:r w:rsidRPr="00982143">
        <w:t xml:space="preserve"> device </w:t>
      </w:r>
      <w:r w:rsidRPr="00982143">
        <w:rPr>
          <w:lang w:eastAsia="zh-CN"/>
        </w:rPr>
        <w:t>capabilities</w:t>
      </w:r>
      <w:r w:rsidRPr="00982143">
        <w:t>.</w:t>
      </w:r>
    </w:p>
    <w:p w:rsidR="00DF339F" w:rsidRPr="00982143" w:rsidRDefault="00DF339F" w:rsidP="00DF339F">
      <w:pPr>
        <w:rPr>
          <w:lang w:eastAsia="zh-CN"/>
        </w:rPr>
      </w:pPr>
      <w:r w:rsidRPr="00982143">
        <w:rPr>
          <w:lang w:eastAsia="zh-CN"/>
        </w:rPr>
        <w:t>The event has been recorded.</w:t>
      </w:r>
    </w:p>
    <w:p w:rsidR="00DF339F" w:rsidRPr="00982143" w:rsidRDefault="00BA01F0" w:rsidP="000E12D6">
      <w:pPr>
        <w:pStyle w:val="Heading4"/>
      </w:pPr>
      <w:bookmarkStart w:id="2934" w:name="_Toc449540761"/>
      <w:bookmarkStart w:id="2935" w:name="_Toc449962946"/>
      <w:bookmarkStart w:id="2936" w:name="_Toc453582809"/>
      <w:r w:rsidRPr="00982143">
        <w:rPr>
          <w:lang w:eastAsia="zh-CN"/>
        </w:rPr>
        <w:t>D.2.2.</w:t>
      </w:r>
      <w:r w:rsidR="00DF339F" w:rsidRPr="00982143">
        <w:rPr>
          <w:lang w:eastAsia="zh-CN"/>
        </w:rPr>
        <w:t>8</w:t>
      </w:r>
      <w:r w:rsidR="00DF339F" w:rsidRPr="00982143">
        <w:t>.</w:t>
      </w:r>
      <w:r w:rsidR="00A143E6" w:rsidRPr="00982143">
        <w:t>6</w:t>
      </w:r>
      <w:r w:rsidR="00DF339F" w:rsidRPr="00982143">
        <w:tab/>
      </w:r>
      <w:r w:rsidR="00DF339F" w:rsidRPr="00982143">
        <w:rPr>
          <w:lang w:eastAsia="ko-KR"/>
        </w:rPr>
        <w:t>Exceptions</w:t>
      </w:r>
      <w:bookmarkEnd w:id="2934"/>
      <w:bookmarkEnd w:id="2935"/>
      <w:bookmarkEnd w:id="2936"/>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0E12D6">
      <w:pPr>
        <w:pStyle w:val="Heading4"/>
      </w:pPr>
      <w:bookmarkStart w:id="2937" w:name="_Toc449540762"/>
      <w:bookmarkStart w:id="2938" w:name="_Toc449962947"/>
      <w:bookmarkStart w:id="2939" w:name="_Toc453582810"/>
      <w:r w:rsidRPr="00982143">
        <w:rPr>
          <w:lang w:eastAsia="zh-CN"/>
        </w:rPr>
        <w:t>D.2.2.</w:t>
      </w:r>
      <w:r w:rsidR="00DF339F" w:rsidRPr="00982143">
        <w:rPr>
          <w:lang w:eastAsia="zh-CN"/>
        </w:rPr>
        <w:t>8</w:t>
      </w:r>
      <w:r w:rsidR="00DF339F" w:rsidRPr="00982143">
        <w:t>.</w:t>
      </w:r>
      <w:r w:rsidR="00A143E6" w:rsidRPr="00982143">
        <w:t>7</w:t>
      </w:r>
      <w:r w:rsidR="00DF339F" w:rsidRPr="00982143">
        <w:tab/>
      </w:r>
      <w:r w:rsidR="00DF339F" w:rsidRPr="00982143">
        <w:rPr>
          <w:lang w:eastAsia="ko-KR"/>
        </w:rPr>
        <w:t>Policies for Use</w:t>
      </w:r>
      <w:bookmarkEnd w:id="2937"/>
      <w:bookmarkEnd w:id="2938"/>
      <w:bookmarkEnd w:id="293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950EA5" w:rsidRPr="00982143">
        <w:t xml:space="preserve"> </w:t>
      </w:r>
      <w:r w:rsidRPr="00982143">
        <w:t>ms</w:t>
      </w:r>
      <w:r w:rsidR="000E12D6" w:rsidRPr="00982143">
        <w:t>.</w:t>
      </w:r>
    </w:p>
    <w:p w:rsidR="00DF339F" w:rsidRPr="00982143" w:rsidRDefault="00BA01F0" w:rsidP="000E12D6">
      <w:pPr>
        <w:pStyle w:val="Heading3"/>
        <w:rPr>
          <w:lang w:eastAsia="zh-CN"/>
        </w:rPr>
      </w:pPr>
      <w:bookmarkStart w:id="2940" w:name="_Toc449540763"/>
      <w:bookmarkStart w:id="2941" w:name="_Toc449962948"/>
      <w:bookmarkStart w:id="2942" w:name="_Toc453582811"/>
      <w:r w:rsidRPr="00982143">
        <w:rPr>
          <w:lang w:eastAsia="zh-CN"/>
        </w:rPr>
        <w:t>D.2.2.</w:t>
      </w:r>
      <w:r w:rsidR="00DF339F" w:rsidRPr="00982143">
        <w:rPr>
          <w:lang w:eastAsia="zh-CN"/>
        </w:rPr>
        <w:t>9</w:t>
      </w:r>
      <w:r w:rsidR="00DF339F" w:rsidRPr="00982143">
        <w:tab/>
      </w:r>
      <w:r w:rsidR="00DF339F" w:rsidRPr="00982143">
        <w:rPr>
          <w:lang w:eastAsia="zh-CN"/>
        </w:rPr>
        <w:t>enableDeviceCapability</w:t>
      </w:r>
      <w:bookmarkEnd w:id="2940"/>
      <w:bookmarkEnd w:id="2941"/>
      <w:bookmarkEnd w:id="2942"/>
    </w:p>
    <w:p w:rsidR="00A143E6" w:rsidRPr="00982143" w:rsidRDefault="00A143E6" w:rsidP="000E12D6">
      <w:pPr>
        <w:pStyle w:val="Heading4"/>
      </w:pPr>
      <w:bookmarkStart w:id="2943" w:name="_Toc449540764"/>
      <w:bookmarkStart w:id="2944" w:name="_Toc449962949"/>
      <w:bookmarkStart w:id="2945" w:name="_Toc453582812"/>
      <w:r w:rsidRPr="00982143">
        <w:rPr>
          <w:lang w:eastAsia="zh-CN"/>
        </w:rPr>
        <w:t>D.2.2.9</w:t>
      </w:r>
      <w:r w:rsidRPr="00982143">
        <w:t>.1</w:t>
      </w:r>
      <w:r w:rsidRPr="00982143">
        <w:tab/>
        <w:t>Description</w:t>
      </w:r>
      <w:bookmarkEnd w:id="2943"/>
      <w:bookmarkEnd w:id="2944"/>
      <w:bookmarkEnd w:id="2945"/>
    </w:p>
    <w:p w:rsidR="00DF339F" w:rsidRPr="00982143" w:rsidRDefault="00DF339F" w:rsidP="00DF339F">
      <w:r w:rsidRPr="00982143">
        <w:t xml:space="preserve">This service capability provides the ability to execute </w:t>
      </w:r>
      <w:proofErr w:type="gramStart"/>
      <w:r w:rsidRPr="00982143">
        <w:t>a</w:t>
      </w:r>
      <w:proofErr w:type="gramEnd"/>
      <w:r w:rsidRPr="00982143">
        <w:t xml:space="preserve"> </w:t>
      </w:r>
      <w:r w:rsidRPr="00982143">
        <w:rPr>
          <w:lang w:eastAsia="zh-CN"/>
        </w:rPr>
        <w:t>enableDeviceCapability</w:t>
      </w:r>
      <w:r w:rsidRPr="00982143">
        <w:t xml:space="preserve"> request from an AE.</w:t>
      </w:r>
    </w:p>
    <w:p w:rsidR="00DF339F" w:rsidRPr="00982143" w:rsidRDefault="00BA01F0" w:rsidP="000E12D6">
      <w:pPr>
        <w:pStyle w:val="Heading4"/>
      </w:pPr>
      <w:bookmarkStart w:id="2946" w:name="_Toc449540765"/>
      <w:bookmarkStart w:id="2947" w:name="_Toc449962950"/>
      <w:bookmarkStart w:id="2948" w:name="_Toc453582813"/>
      <w:r w:rsidRPr="00982143">
        <w:rPr>
          <w:lang w:eastAsia="zh-CN"/>
        </w:rPr>
        <w:t>D.2.2.</w:t>
      </w:r>
      <w:r w:rsidR="00DF339F" w:rsidRPr="00982143">
        <w:rPr>
          <w:lang w:eastAsia="zh-CN"/>
        </w:rPr>
        <w:t>9</w:t>
      </w:r>
      <w:r w:rsidR="00DF339F" w:rsidRPr="00982143">
        <w:t>.</w:t>
      </w:r>
      <w:r w:rsidR="00A143E6" w:rsidRPr="00982143">
        <w:t>2</w:t>
      </w:r>
      <w:r w:rsidR="00DF339F" w:rsidRPr="00982143">
        <w:tab/>
      </w:r>
      <w:r w:rsidR="00D87590" w:rsidRPr="00982143">
        <w:t>Pre-Conditions</w:t>
      </w:r>
      <w:bookmarkEnd w:id="2946"/>
      <w:bookmarkEnd w:id="2947"/>
      <w:bookmarkEnd w:id="2948"/>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0E12D6">
      <w:pPr>
        <w:pStyle w:val="Heading4"/>
        <w:rPr>
          <w:lang w:eastAsia="zh-CN"/>
        </w:rPr>
      </w:pPr>
      <w:bookmarkStart w:id="2949" w:name="_Toc449540766"/>
      <w:bookmarkStart w:id="2950" w:name="_Toc449962951"/>
      <w:bookmarkStart w:id="2951" w:name="_Toc453582814"/>
      <w:r w:rsidRPr="00982143">
        <w:rPr>
          <w:lang w:eastAsia="zh-CN"/>
        </w:rPr>
        <w:lastRenderedPageBreak/>
        <w:t>D.2.2.</w:t>
      </w:r>
      <w:r w:rsidR="00DF339F" w:rsidRPr="00982143">
        <w:rPr>
          <w:lang w:eastAsia="zh-CN"/>
        </w:rPr>
        <w:t>9</w:t>
      </w:r>
      <w:r w:rsidR="00DF339F" w:rsidRPr="00982143">
        <w:t>.</w:t>
      </w:r>
      <w:r w:rsidR="00A143E6" w:rsidRPr="00982143">
        <w:t>3</w:t>
      </w:r>
      <w:r w:rsidR="00DF339F" w:rsidRPr="00982143">
        <w:tab/>
        <w:t xml:space="preserve">Signature </w:t>
      </w:r>
      <w:r w:rsidR="00612842" w:rsidRPr="00982143">
        <w:t>-</w:t>
      </w:r>
      <w:r w:rsidR="00DF339F" w:rsidRPr="00982143">
        <w:t xml:space="preserve"> </w:t>
      </w:r>
      <w:r w:rsidR="00DF339F" w:rsidRPr="00982143">
        <w:rPr>
          <w:lang w:eastAsia="zh-CN"/>
        </w:rPr>
        <w:t>enableDeviceCapability</w:t>
      </w:r>
      <w:bookmarkEnd w:id="2949"/>
      <w:bookmarkEnd w:id="2950"/>
      <w:bookmarkEnd w:id="2951"/>
    </w:p>
    <w:p w:rsidR="00950EA5" w:rsidRPr="00982143" w:rsidRDefault="00950EA5" w:rsidP="00950EA5">
      <w:pPr>
        <w:pStyle w:val="TH"/>
        <w:rPr>
          <w:lang w:eastAsia="zh-CN"/>
        </w:rPr>
      </w:pPr>
      <w:r w:rsidRPr="00982143">
        <w:t xml:space="preserve">Table </w:t>
      </w:r>
      <w:r w:rsidR="00BA01F0" w:rsidRPr="00982143">
        <w:rPr>
          <w:lang w:eastAsia="zh-CN"/>
        </w:rPr>
        <w:t>D.2.2.</w:t>
      </w:r>
      <w:r w:rsidRPr="00982143">
        <w:rPr>
          <w:lang w:eastAsia="zh-CN"/>
        </w:rPr>
        <w:t>9</w:t>
      </w:r>
      <w:r w:rsidRPr="00982143">
        <w:t>.</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enableDeviceCapability</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0E12D6">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Description</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zh-CN"/>
              </w:rPr>
            </w:pPr>
            <w:r w:rsidRPr="00982143">
              <w:t>See</w:t>
            </w:r>
            <w:r w:rsidR="000E12D6" w:rsidRPr="00982143">
              <w:t xml:space="preserve"> t</w:t>
            </w:r>
            <w:r w:rsidRPr="00982143">
              <w:t xml:space="preserve">able </w:t>
            </w:r>
            <w:r w:rsidR="0096421F" w:rsidRPr="00982143">
              <w:t>A.2.2-</w:t>
            </w:r>
            <w:r w:rsidRPr="00982143">
              <w:t>1</w:t>
            </w:r>
            <w:r w:rsidR="000E12D6" w:rsidRPr="00982143">
              <w:t>.</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E12D6">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pPr>
            <w:r w:rsidRPr="00982143">
              <w:rPr>
                <w:lang w:eastAsia="zh-CN"/>
              </w:rPr>
              <w:t>The unique device identifier in the context of the M2M M2M Service Subscription.</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zh-CN"/>
              </w:rPr>
            </w:pPr>
            <w:r w:rsidRPr="00982143">
              <w:rPr>
                <w:lang w:eastAsia="zh-CN"/>
              </w:rPr>
              <w:t>state</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zh-CN"/>
              </w:rPr>
            </w:pPr>
            <w:r w:rsidRPr="00982143">
              <w:rPr>
                <w:lang w:eastAsia="zh-CN"/>
              </w:rPr>
              <w:t>Indicates if the capability is enabled or disabled.</w:t>
            </w:r>
          </w:p>
        </w:tc>
      </w:tr>
      <w:tr w:rsidR="00DF339F" w:rsidRPr="00982143" w:rsidTr="000E12D6">
        <w:trPr>
          <w:tblHeader/>
          <w:jc w:val="center"/>
        </w:trPr>
        <w:tc>
          <w:tcPr>
            <w:tcW w:w="1709" w:type="dxa"/>
            <w:tcBorders>
              <w:left w:val="single" w:sz="1" w:space="0" w:color="000000"/>
              <w:bottom w:val="single" w:sz="4" w:space="0" w:color="auto"/>
            </w:tcBorders>
          </w:tcPr>
          <w:p w:rsidR="00DF339F" w:rsidRPr="00982143" w:rsidRDefault="00DF339F" w:rsidP="00950EA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0E12D6">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0E12D6">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950EA5">
            <w:pPr>
              <w:pStyle w:val="TAL"/>
              <w:rPr>
                <w:lang w:eastAsia="zh-CN"/>
              </w:rPr>
            </w:pPr>
            <w:r w:rsidRPr="00982143">
              <w:rPr>
                <w:lang w:eastAsia="ko-KR"/>
              </w:rPr>
              <w:t>Unique response types for this service</w:t>
            </w:r>
            <w:r w:rsidR="000E12D6" w:rsidRPr="00982143">
              <w:rPr>
                <w:lang w:eastAsia="ko-KR"/>
              </w:rPr>
              <w:t xml:space="preserve"> (see note)</w:t>
            </w:r>
            <w:r w:rsidRPr="00982143">
              <w:rPr>
                <w:lang w:eastAsia="ko-KR"/>
              </w:rPr>
              <w:t>.</w:t>
            </w:r>
          </w:p>
        </w:tc>
      </w:tr>
      <w:tr w:rsidR="000E12D6" w:rsidRPr="00982143" w:rsidTr="000E12D6">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E12D6" w:rsidRPr="00982143" w:rsidRDefault="000E12D6" w:rsidP="00950EA5">
            <w:pPr>
              <w:pStyle w:val="TAL"/>
              <w:rPr>
                <w:lang w:eastAsia="ko-KR"/>
              </w:rPr>
            </w:pPr>
            <w:r w:rsidRPr="00982143">
              <w:rPr>
                <w:lang w:eastAsia="ko-KR"/>
              </w:rPr>
              <w:t xml:space="preserve">NOTE: </w:t>
            </w:r>
            <w:r w:rsidRPr="00982143">
              <w:rPr>
                <w:lang w:eastAsia="ko-KR"/>
              </w:rPr>
              <w:tab/>
              <w:t>Consumed services also provide response types.</w:t>
            </w:r>
          </w:p>
        </w:tc>
      </w:tr>
    </w:tbl>
    <w:p w:rsidR="00950EA5" w:rsidRPr="00982143" w:rsidRDefault="00950EA5" w:rsidP="00950EA5">
      <w:pPr>
        <w:rPr>
          <w:lang w:eastAsia="zh-CN"/>
        </w:rPr>
      </w:pPr>
    </w:p>
    <w:p w:rsidR="00DF339F" w:rsidRPr="00982143" w:rsidRDefault="00BA01F0" w:rsidP="000E12D6">
      <w:pPr>
        <w:pStyle w:val="Heading4"/>
        <w:rPr>
          <w:lang w:eastAsia="ko-KR"/>
        </w:rPr>
      </w:pPr>
      <w:bookmarkStart w:id="2952" w:name="_Toc449540767"/>
      <w:bookmarkStart w:id="2953" w:name="_Toc449962952"/>
      <w:bookmarkStart w:id="2954" w:name="_Toc453582815"/>
      <w:r w:rsidRPr="00982143">
        <w:rPr>
          <w:lang w:eastAsia="zh-CN"/>
        </w:rPr>
        <w:t>D.2.2.</w:t>
      </w:r>
      <w:r w:rsidR="00DF339F" w:rsidRPr="00982143">
        <w:rPr>
          <w:lang w:eastAsia="zh-CN"/>
        </w:rPr>
        <w:t>9</w:t>
      </w:r>
      <w:r w:rsidR="00DF339F" w:rsidRPr="00982143">
        <w:t>.</w:t>
      </w:r>
      <w:r w:rsidR="00A143E6" w:rsidRPr="00982143">
        <w:t>4</w:t>
      </w:r>
      <w:r w:rsidR="00DF339F" w:rsidRPr="00982143">
        <w:tab/>
      </w:r>
      <w:r w:rsidR="00DF339F" w:rsidRPr="00982143">
        <w:rPr>
          <w:lang w:eastAsia="ko-KR"/>
        </w:rPr>
        <w:t>Service Interactions</w:t>
      </w:r>
      <w:bookmarkEnd w:id="2952"/>
      <w:bookmarkEnd w:id="2953"/>
      <w:bookmarkEnd w:id="2954"/>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5"/>
        </w:numPr>
      </w:pPr>
      <w:r w:rsidRPr="00982143">
        <w:t>Perform the Common Request Services for requests across the Mca Reference Point</w:t>
      </w:r>
      <w:r w:rsidR="000E12D6" w:rsidRPr="00982143">
        <w:t>.</w:t>
      </w:r>
    </w:p>
    <w:p w:rsidR="00DF339F" w:rsidRPr="00982143" w:rsidRDefault="00DF339F" w:rsidP="00E45382">
      <w:pPr>
        <w:pStyle w:val="BN"/>
        <w:numPr>
          <w:ilvl w:val="0"/>
          <w:numId w:val="95"/>
        </w:numPr>
      </w:pPr>
      <w:r w:rsidRPr="00982143">
        <w:t>Retrieves the Management Adapter to be used for the device and M2M Service Subscription</w:t>
      </w:r>
      <w:r w:rsidR="000E12D6" w:rsidRPr="00982143">
        <w:t>.</w:t>
      </w:r>
    </w:p>
    <w:p w:rsidR="00DF339F" w:rsidRPr="00982143" w:rsidRDefault="00DF339F" w:rsidP="00E45382">
      <w:pPr>
        <w:pStyle w:val="BN"/>
        <w:numPr>
          <w:ilvl w:val="0"/>
          <w:numId w:val="95"/>
        </w:numPr>
      </w:pPr>
      <w:r w:rsidRPr="00982143">
        <w:t xml:space="preserve">Issues the request to the Management Adapter to </w:t>
      </w:r>
      <w:r w:rsidRPr="00982143">
        <w:rPr>
          <w:lang w:eastAsia="zh-CN"/>
        </w:rPr>
        <w:t>enable device capability</w:t>
      </w:r>
      <w:r w:rsidR="000E12D6" w:rsidRPr="00982143">
        <w:rPr>
          <w:lang w:eastAsia="zh-CN"/>
        </w:rPr>
        <w:t>.</w:t>
      </w:r>
    </w:p>
    <w:p w:rsidR="00DF339F" w:rsidRPr="00982143" w:rsidRDefault="00DF339F" w:rsidP="00E45382">
      <w:pPr>
        <w:pStyle w:val="BN"/>
        <w:numPr>
          <w:ilvl w:val="0"/>
          <w:numId w:val="95"/>
        </w:numPr>
      </w:pPr>
      <w:r w:rsidRPr="00982143">
        <w:t>Records the event</w:t>
      </w:r>
      <w:r w:rsidR="000E12D6" w:rsidRPr="00982143">
        <w:t>.</w:t>
      </w:r>
    </w:p>
    <w:p w:rsidR="00950EA5" w:rsidRPr="00982143" w:rsidRDefault="00950EA5" w:rsidP="00CC28E1">
      <w:pPr>
        <w:pStyle w:val="FL"/>
      </w:pPr>
      <w:r w:rsidRPr="00982143">
        <w:object w:dxaOrig="12285" w:dyaOrig="5805">
          <v:shape id="_x0000_i1126" type="#_x0000_t75" style="width:468.3pt;height:219.45pt" o:ole="">
            <v:imagedata r:id="rId250" o:title=""/>
          </v:shape>
          <o:OLEObject Type="Embed" ProgID="Visio.Drawing.11" ShapeID="_x0000_i1126" DrawAspect="Content" ObjectID="_1527324203" r:id="rId251"/>
        </w:object>
      </w:r>
    </w:p>
    <w:p w:rsidR="00DF339F" w:rsidRPr="00982143" w:rsidRDefault="00DF339F" w:rsidP="00950EA5">
      <w:pPr>
        <w:pStyle w:val="TF"/>
      </w:pPr>
      <w:r w:rsidRPr="00982143">
        <w:t xml:space="preserve">Figure </w:t>
      </w:r>
      <w:r w:rsidR="00BA01F0" w:rsidRPr="00982143">
        <w:t>D.2.2.</w:t>
      </w:r>
      <w:r w:rsidRPr="00982143">
        <w:t>9.</w:t>
      </w:r>
      <w:r w:rsidR="00A143E6" w:rsidRPr="00982143">
        <w:t>4</w:t>
      </w:r>
      <w:r w:rsidRPr="00982143">
        <w:t>-1</w:t>
      </w:r>
      <w:r w:rsidR="00950EA5" w:rsidRPr="00982143">
        <w:t>:</w:t>
      </w:r>
      <w:r w:rsidRPr="00982143">
        <w:t xml:space="preserve"> enableDeviceCapability Diagram</w:t>
      </w:r>
    </w:p>
    <w:p w:rsidR="00DF339F" w:rsidRPr="00982143" w:rsidRDefault="00BA01F0" w:rsidP="00666081">
      <w:pPr>
        <w:pStyle w:val="Heading4"/>
      </w:pPr>
      <w:bookmarkStart w:id="2955" w:name="_Toc449540768"/>
      <w:bookmarkStart w:id="2956" w:name="_Toc449962953"/>
      <w:bookmarkStart w:id="2957" w:name="_Toc453582816"/>
      <w:r w:rsidRPr="00982143">
        <w:rPr>
          <w:lang w:eastAsia="zh-CN"/>
        </w:rPr>
        <w:t>D.2.2.</w:t>
      </w:r>
      <w:r w:rsidR="00DF339F" w:rsidRPr="00982143">
        <w:rPr>
          <w:lang w:eastAsia="zh-CN"/>
        </w:rPr>
        <w:t>9</w:t>
      </w:r>
      <w:r w:rsidR="00DF339F" w:rsidRPr="00982143">
        <w:t>.</w:t>
      </w:r>
      <w:r w:rsidR="00A143E6" w:rsidRPr="00982143">
        <w:t>5</w:t>
      </w:r>
      <w:r w:rsidR="00DF339F" w:rsidRPr="00982143">
        <w:tab/>
        <w:t>Post-Conditions</w:t>
      </w:r>
      <w:bookmarkEnd w:id="2955"/>
      <w:bookmarkEnd w:id="2956"/>
      <w:bookmarkEnd w:id="2957"/>
    </w:p>
    <w:p w:rsidR="00DF339F" w:rsidRPr="00982143" w:rsidRDefault="00DF339F" w:rsidP="00DF339F">
      <w:pPr>
        <w:rPr>
          <w:lang w:eastAsia="zh-CN"/>
        </w:rPr>
      </w:pPr>
      <w:r w:rsidRPr="00982143">
        <w:rPr>
          <w:lang w:eastAsia="zh-CN"/>
        </w:rPr>
        <w:t>The Management Adapter has submitted a request to the Management Server to enable device capability.</w:t>
      </w:r>
    </w:p>
    <w:p w:rsidR="00DF339F" w:rsidRPr="00982143" w:rsidRDefault="00DF339F" w:rsidP="00DF339F">
      <w:pPr>
        <w:rPr>
          <w:lang w:eastAsia="zh-CN"/>
        </w:rPr>
      </w:pPr>
      <w:r w:rsidRPr="00982143">
        <w:rPr>
          <w:lang w:eastAsia="zh-CN"/>
        </w:rPr>
        <w:t>The event is recorded</w:t>
      </w:r>
      <w:r w:rsidR="007E1FE5" w:rsidRPr="00982143">
        <w:rPr>
          <w:lang w:eastAsia="zh-CN"/>
        </w:rPr>
        <w:t>.</w:t>
      </w:r>
    </w:p>
    <w:p w:rsidR="00DF339F" w:rsidRPr="00982143" w:rsidRDefault="00BA01F0" w:rsidP="00666081">
      <w:pPr>
        <w:pStyle w:val="Heading4"/>
      </w:pPr>
      <w:bookmarkStart w:id="2958" w:name="_Toc449540769"/>
      <w:bookmarkStart w:id="2959" w:name="_Toc449962954"/>
      <w:bookmarkStart w:id="2960" w:name="_Toc453582817"/>
      <w:r w:rsidRPr="00982143">
        <w:rPr>
          <w:lang w:eastAsia="zh-CN"/>
        </w:rPr>
        <w:t>D.2.2.</w:t>
      </w:r>
      <w:r w:rsidR="00DF339F" w:rsidRPr="00982143">
        <w:rPr>
          <w:lang w:eastAsia="zh-CN"/>
        </w:rPr>
        <w:t>9</w:t>
      </w:r>
      <w:r w:rsidR="00DF339F" w:rsidRPr="00982143">
        <w:t>.</w:t>
      </w:r>
      <w:r w:rsidR="00A143E6" w:rsidRPr="00982143">
        <w:t>6</w:t>
      </w:r>
      <w:r w:rsidR="00DF339F" w:rsidRPr="00982143">
        <w:tab/>
      </w:r>
      <w:r w:rsidR="00DF339F" w:rsidRPr="00982143">
        <w:rPr>
          <w:lang w:eastAsia="ko-KR"/>
        </w:rPr>
        <w:t>Exceptions</w:t>
      </w:r>
      <w:bookmarkEnd w:id="2958"/>
      <w:bookmarkEnd w:id="2959"/>
      <w:bookmarkEnd w:id="2960"/>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666081">
      <w:pPr>
        <w:pStyle w:val="Heading4"/>
      </w:pPr>
      <w:bookmarkStart w:id="2961" w:name="_Toc449540770"/>
      <w:bookmarkStart w:id="2962" w:name="_Toc449962955"/>
      <w:bookmarkStart w:id="2963" w:name="_Toc453582818"/>
      <w:r w:rsidRPr="00982143">
        <w:rPr>
          <w:lang w:eastAsia="zh-CN"/>
        </w:rPr>
        <w:t>D.2.2.</w:t>
      </w:r>
      <w:r w:rsidR="00DF339F" w:rsidRPr="00982143">
        <w:rPr>
          <w:lang w:eastAsia="zh-CN"/>
        </w:rPr>
        <w:t>9</w:t>
      </w:r>
      <w:r w:rsidR="00DF339F" w:rsidRPr="00982143">
        <w:t>.</w:t>
      </w:r>
      <w:r w:rsidR="00A143E6" w:rsidRPr="00982143">
        <w:t>7</w:t>
      </w:r>
      <w:r w:rsidR="00DF339F" w:rsidRPr="00982143">
        <w:tab/>
      </w:r>
      <w:r w:rsidR="00DF339F" w:rsidRPr="00982143">
        <w:rPr>
          <w:lang w:eastAsia="ko-KR"/>
        </w:rPr>
        <w:t>Policies for Use</w:t>
      </w:r>
      <w:bookmarkEnd w:id="2961"/>
      <w:bookmarkEnd w:id="2962"/>
      <w:bookmarkEnd w:id="2963"/>
    </w:p>
    <w:p w:rsidR="00DF339F" w:rsidRPr="00982143" w:rsidRDefault="00080151" w:rsidP="00DF339F">
      <w:r w:rsidRPr="00982143">
        <w:t>Message Exchange Patterns: In-Out.</w:t>
      </w:r>
    </w:p>
    <w:p w:rsidR="00DF339F" w:rsidRPr="00982143" w:rsidRDefault="00080151" w:rsidP="00DF339F">
      <w:r w:rsidRPr="00982143">
        <w:lastRenderedPageBreak/>
        <w:t>Transaction Pattern: Participation allowed.</w:t>
      </w:r>
    </w:p>
    <w:p w:rsidR="00DF339F" w:rsidRPr="00982143" w:rsidRDefault="00DF339F" w:rsidP="00DF339F">
      <w:r w:rsidRPr="00982143">
        <w:t>Maximum Response: 300</w:t>
      </w:r>
      <w:r w:rsidR="002C00C8" w:rsidRPr="00982143">
        <w:t xml:space="preserve"> </w:t>
      </w:r>
      <w:r w:rsidRPr="00982143">
        <w:t>ms</w:t>
      </w:r>
      <w:r w:rsidR="00666081" w:rsidRPr="00982143">
        <w:t>.</w:t>
      </w:r>
    </w:p>
    <w:p w:rsidR="00DF339F" w:rsidRPr="00982143" w:rsidRDefault="00BA01F0" w:rsidP="00666081">
      <w:pPr>
        <w:pStyle w:val="Heading3"/>
        <w:rPr>
          <w:lang w:eastAsia="zh-CN"/>
        </w:rPr>
      </w:pPr>
      <w:bookmarkStart w:id="2964" w:name="_Toc449540771"/>
      <w:bookmarkStart w:id="2965" w:name="_Toc449962956"/>
      <w:bookmarkStart w:id="2966" w:name="_Toc453582819"/>
      <w:r w:rsidRPr="00982143">
        <w:rPr>
          <w:lang w:eastAsia="zh-CN"/>
        </w:rPr>
        <w:t>D.2.2.</w:t>
      </w:r>
      <w:r w:rsidR="00DF339F" w:rsidRPr="00982143">
        <w:rPr>
          <w:lang w:eastAsia="zh-CN"/>
        </w:rPr>
        <w:t>10</w:t>
      </w:r>
      <w:r w:rsidR="00DF339F" w:rsidRPr="00982143">
        <w:tab/>
      </w:r>
      <w:r w:rsidR="00DF339F" w:rsidRPr="00982143">
        <w:rPr>
          <w:lang w:eastAsia="zh-CN"/>
        </w:rPr>
        <w:t>disableDeviceCapability</w:t>
      </w:r>
      <w:bookmarkEnd w:id="2964"/>
      <w:bookmarkEnd w:id="2965"/>
      <w:bookmarkEnd w:id="2966"/>
    </w:p>
    <w:p w:rsidR="00A143E6" w:rsidRPr="00982143" w:rsidRDefault="00A143E6" w:rsidP="00666081">
      <w:pPr>
        <w:pStyle w:val="Heading4"/>
      </w:pPr>
      <w:bookmarkStart w:id="2967" w:name="_Toc449540772"/>
      <w:bookmarkStart w:id="2968" w:name="_Toc449962957"/>
      <w:bookmarkStart w:id="2969" w:name="_Toc453582820"/>
      <w:r w:rsidRPr="00982143">
        <w:rPr>
          <w:lang w:eastAsia="zh-CN"/>
        </w:rPr>
        <w:t>D.2.2.10</w:t>
      </w:r>
      <w:r w:rsidRPr="00982143">
        <w:t>.1</w:t>
      </w:r>
      <w:r w:rsidRPr="00982143">
        <w:tab/>
        <w:t>Description</w:t>
      </w:r>
      <w:bookmarkEnd w:id="2967"/>
      <w:bookmarkEnd w:id="2968"/>
      <w:bookmarkEnd w:id="2969"/>
    </w:p>
    <w:p w:rsidR="00DF339F" w:rsidRPr="00982143" w:rsidRDefault="00DF339F" w:rsidP="00DF339F">
      <w:r w:rsidRPr="00982143">
        <w:t xml:space="preserve">This service capability provides the ability to execute a </w:t>
      </w:r>
      <w:r w:rsidRPr="00982143">
        <w:rPr>
          <w:lang w:eastAsia="zh-CN"/>
        </w:rPr>
        <w:t>disableDeviceCapability</w:t>
      </w:r>
      <w:r w:rsidRPr="00982143">
        <w:t xml:space="preserve"> request from an AE.</w:t>
      </w:r>
    </w:p>
    <w:p w:rsidR="00DF339F" w:rsidRPr="00982143" w:rsidRDefault="00BA01F0" w:rsidP="00666081">
      <w:pPr>
        <w:pStyle w:val="Heading4"/>
      </w:pPr>
      <w:bookmarkStart w:id="2970" w:name="_Toc449540773"/>
      <w:bookmarkStart w:id="2971" w:name="_Toc449962958"/>
      <w:bookmarkStart w:id="2972" w:name="_Toc453582821"/>
      <w:r w:rsidRPr="00982143">
        <w:rPr>
          <w:lang w:eastAsia="zh-CN"/>
        </w:rPr>
        <w:t>D.2.2.</w:t>
      </w:r>
      <w:r w:rsidR="00DF339F" w:rsidRPr="00982143">
        <w:rPr>
          <w:lang w:eastAsia="zh-CN"/>
        </w:rPr>
        <w:t>10</w:t>
      </w:r>
      <w:r w:rsidR="00DF339F" w:rsidRPr="00982143">
        <w:t>.</w:t>
      </w:r>
      <w:r w:rsidR="00A143E6" w:rsidRPr="00982143">
        <w:t>2</w:t>
      </w:r>
      <w:r w:rsidR="00DF339F" w:rsidRPr="00982143">
        <w:tab/>
      </w:r>
      <w:r w:rsidR="00D87590" w:rsidRPr="00982143">
        <w:t>Pre-Conditions</w:t>
      </w:r>
      <w:bookmarkEnd w:id="2970"/>
      <w:bookmarkEnd w:id="2971"/>
      <w:bookmarkEnd w:id="2972"/>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666081">
      <w:pPr>
        <w:pStyle w:val="Heading4"/>
      </w:pPr>
      <w:bookmarkStart w:id="2973" w:name="_Toc449540774"/>
      <w:bookmarkStart w:id="2974" w:name="_Toc449962959"/>
      <w:bookmarkStart w:id="2975" w:name="_Toc453582822"/>
      <w:r w:rsidRPr="00982143">
        <w:t>D.2.2.</w:t>
      </w:r>
      <w:r w:rsidR="00DF339F" w:rsidRPr="00982143">
        <w:t>10.</w:t>
      </w:r>
      <w:r w:rsidR="00A143E6" w:rsidRPr="00982143">
        <w:t>3</w:t>
      </w:r>
      <w:r w:rsidR="00DF339F" w:rsidRPr="00982143">
        <w:tab/>
        <w:t xml:space="preserve">Signature </w:t>
      </w:r>
      <w:r w:rsidR="00612842" w:rsidRPr="00982143">
        <w:t>-</w:t>
      </w:r>
      <w:r w:rsidR="00DF339F" w:rsidRPr="00982143">
        <w:t xml:space="preserve"> disableDeviceCapability</w:t>
      </w:r>
      <w:bookmarkEnd w:id="2973"/>
      <w:bookmarkEnd w:id="2974"/>
      <w:bookmarkEnd w:id="2975"/>
    </w:p>
    <w:p w:rsidR="002C00C8" w:rsidRPr="00982143" w:rsidRDefault="002C00C8" w:rsidP="002C00C8">
      <w:pPr>
        <w:pStyle w:val="TH"/>
        <w:rPr>
          <w:lang w:eastAsia="zh-CN"/>
        </w:rPr>
      </w:pPr>
      <w:r w:rsidRPr="00982143">
        <w:t xml:space="preserve">Table </w:t>
      </w:r>
      <w:r w:rsidR="00BA01F0" w:rsidRPr="00982143">
        <w:rPr>
          <w:lang w:eastAsia="zh-CN"/>
        </w:rPr>
        <w:t>D.2.2.</w:t>
      </w:r>
      <w:r w:rsidRPr="00982143">
        <w:rPr>
          <w:lang w:eastAsia="zh-CN"/>
        </w:rPr>
        <w:t>10</w:t>
      </w:r>
      <w:r w:rsidRPr="00982143">
        <w:t>.</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7E1FE5" w:rsidRPr="00982143">
        <w:t xml:space="preserve"> </w:t>
      </w:r>
      <w:r w:rsidRPr="00982143">
        <w:rPr>
          <w:lang w:eastAsia="zh-CN"/>
        </w:rPr>
        <w:t>disableDeviceCapability</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Description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rPr>
                <w:lang w:eastAsia="zh-CN"/>
              </w:rPr>
            </w:pPr>
            <w:r w:rsidRPr="00982143">
              <w:t>See</w:t>
            </w:r>
            <w:r w:rsidR="00666081" w:rsidRPr="00982143">
              <w:t xml:space="preserve"> 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pPr>
            <w:r w:rsidRPr="00982143">
              <w:rPr>
                <w:lang w:eastAsia="zh-CN"/>
              </w:rPr>
              <w:t>The unique device identifier in the context of the M2M M2M Service Subscription.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zh-CN"/>
              </w:rPr>
            </w:pPr>
            <w:r w:rsidRPr="00982143">
              <w:rPr>
                <w:lang w:eastAsia="zh-CN"/>
              </w:rPr>
              <w:t>state</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rPr>
                <w:lang w:eastAsia="zh-CN"/>
              </w:rPr>
            </w:pPr>
            <w:r w:rsidRPr="00982143">
              <w:rPr>
                <w:lang w:eastAsia="zh-CN"/>
              </w:rPr>
              <w:t>Indicates if the capability is enabled or disabled.</w:t>
            </w:r>
          </w:p>
        </w:tc>
      </w:tr>
      <w:tr w:rsidR="00DF339F" w:rsidRPr="00982143" w:rsidTr="00666081">
        <w:trPr>
          <w:tblHeader/>
          <w:jc w:val="center"/>
        </w:trPr>
        <w:tc>
          <w:tcPr>
            <w:tcW w:w="1709" w:type="dxa"/>
            <w:tcBorders>
              <w:left w:val="single" w:sz="1" w:space="0" w:color="000000"/>
              <w:bottom w:val="single" w:sz="4" w:space="0" w:color="auto"/>
            </w:tcBorders>
          </w:tcPr>
          <w:p w:rsidR="00DF339F" w:rsidRPr="00982143" w:rsidRDefault="00DF339F" w:rsidP="002C00C8">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666081">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666081">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3A66AF" w:rsidRDefault="00DF339F" w:rsidP="003A66AF">
            <w:pPr>
              <w:pStyle w:val="TAL"/>
              <w:rPr>
                <w:lang w:eastAsia="zh-CN"/>
              </w:rPr>
            </w:pPr>
            <w:r w:rsidRPr="00982143">
              <w:rPr>
                <w:lang w:eastAsia="ko-KR"/>
              </w:rPr>
              <w:t>Unique response types for this service</w:t>
            </w:r>
            <w:r w:rsidR="00666081" w:rsidRPr="00982143">
              <w:rPr>
                <w:lang w:eastAsia="ko-KR"/>
              </w:rPr>
              <w:t xml:space="preserve"> (see note)</w:t>
            </w:r>
            <w:r w:rsidRPr="00982143">
              <w:rPr>
                <w:lang w:eastAsia="ko-KR"/>
              </w:rPr>
              <w:t>.</w:t>
            </w:r>
          </w:p>
        </w:tc>
      </w:tr>
      <w:tr w:rsidR="00666081" w:rsidRPr="00982143" w:rsidTr="00666081">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666081" w:rsidRPr="00982143" w:rsidRDefault="00666081" w:rsidP="002C00C8">
            <w:pPr>
              <w:pStyle w:val="TAL"/>
              <w:rPr>
                <w:lang w:eastAsia="ko-KR"/>
              </w:rPr>
            </w:pPr>
            <w:r w:rsidRPr="00982143">
              <w:rPr>
                <w:lang w:eastAsia="ko-KR"/>
              </w:rPr>
              <w:t xml:space="preserve">NOTE: </w:t>
            </w:r>
            <w:r w:rsidRPr="00982143">
              <w:rPr>
                <w:lang w:eastAsia="ko-KR"/>
              </w:rPr>
              <w:tab/>
              <w:t>Consumed services also provide response types.</w:t>
            </w:r>
          </w:p>
        </w:tc>
      </w:tr>
    </w:tbl>
    <w:p w:rsidR="002C00C8" w:rsidRPr="00982143" w:rsidRDefault="002C00C8" w:rsidP="002C00C8">
      <w:pPr>
        <w:rPr>
          <w:lang w:eastAsia="zh-CN"/>
        </w:rPr>
      </w:pPr>
    </w:p>
    <w:p w:rsidR="00DF339F" w:rsidRPr="00982143" w:rsidRDefault="00BA01F0" w:rsidP="00666081">
      <w:pPr>
        <w:pStyle w:val="Heading4"/>
        <w:rPr>
          <w:lang w:eastAsia="ko-KR"/>
        </w:rPr>
      </w:pPr>
      <w:bookmarkStart w:id="2976" w:name="_Toc449540775"/>
      <w:bookmarkStart w:id="2977" w:name="_Toc449962960"/>
      <w:bookmarkStart w:id="2978" w:name="_Toc453582823"/>
      <w:r w:rsidRPr="00982143">
        <w:rPr>
          <w:lang w:eastAsia="zh-CN"/>
        </w:rPr>
        <w:t>D.2.2.</w:t>
      </w:r>
      <w:r w:rsidR="00DF339F" w:rsidRPr="00982143">
        <w:rPr>
          <w:lang w:eastAsia="zh-CN"/>
        </w:rPr>
        <w:t>10</w:t>
      </w:r>
      <w:r w:rsidR="00DF339F" w:rsidRPr="00982143">
        <w:t>.</w:t>
      </w:r>
      <w:r w:rsidR="00A143E6" w:rsidRPr="00982143">
        <w:t>4</w:t>
      </w:r>
      <w:r w:rsidR="00DF339F" w:rsidRPr="00982143">
        <w:tab/>
      </w:r>
      <w:r w:rsidR="00DF339F" w:rsidRPr="00982143">
        <w:rPr>
          <w:lang w:eastAsia="ko-KR"/>
        </w:rPr>
        <w:t>Service Interactions</w:t>
      </w:r>
      <w:bookmarkEnd w:id="2976"/>
      <w:bookmarkEnd w:id="2977"/>
      <w:bookmarkEnd w:id="2978"/>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6"/>
        </w:numPr>
      </w:pPr>
      <w:r w:rsidRPr="00982143">
        <w:t>Perform the Common Request Services for requests across the Mca Reference Point</w:t>
      </w:r>
      <w:r w:rsidR="00666081" w:rsidRPr="00982143">
        <w:t>.</w:t>
      </w:r>
    </w:p>
    <w:p w:rsidR="00DF339F" w:rsidRPr="00982143" w:rsidRDefault="00DF339F" w:rsidP="00E45382">
      <w:pPr>
        <w:pStyle w:val="BN"/>
        <w:numPr>
          <w:ilvl w:val="0"/>
          <w:numId w:val="96"/>
        </w:numPr>
      </w:pPr>
      <w:r w:rsidRPr="00982143">
        <w:t>Retrieves the Management Adapter to be used for the device and M2M Service Subscription</w:t>
      </w:r>
      <w:r w:rsidR="00666081" w:rsidRPr="00982143">
        <w:t>.</w:t>
      </w:r>
    </w:p>
    <w:p w:rsidR="00DF339F" w:rsidRPr="00982143" w:rsidRDefault="00DF339F" w:rsidP="00E45382">
      <w:pPr>
        <w:pStyle w:val="BN"/>
        <w:numPr>
          <w:ilvl w:val="0"/>
          <w:numId w:val="96"/>
        </w:numPr>
      </w:pPr>
      <w:r w:rsidRPr="00982143">
        <w:t xml:space="preserve">Issues the request to the Management Adapter to </w:t>
      </w:r>
      <w:r w:rsidRPr="00982143">
        <w:rPr>
          <w:lang w:eastAsia="zh-CN"/>
        </w:rPr>
        <w:t>disable device capability</w:t>
      </w:r>
      <w:r w:rsidR="00666081" w:rsidRPr="00982143">
        <w:rPr>
          <w:lang w:eastAsia="zh-CN"/>
        </w:rPr>
        <w:t>.</w:t>
      </w:r>
    </w:p>
    <w:p w:rsidR="00DF339F" w:rsidRPr="00982143" w:rsidRDefault="00DF339F" w:rsidP="00E45382">
      <w:pPr>
        <w:pStyle w:val="BN"/>
        <w:numPr>
          <w:ilvl w:val="0"/>
          <w:numId w:val="96"/>
        </w:numPr>
      </w:pPr>
      <w:r w:rsidRPr="00982143">
        <w:t>Records the event</w:t>
      </w:r>
      <w:r w:rsidR="00666081" w:rsidRPr="00982143">
        <w:t>.</w:t>
      </w:r>
    </w:p>
    <w:p w:rsidR="002C00C8" w:rsidRPr="00982143" w:rsidRDefault="002C00C8" w:rsidP="00CC28E1">
      <w:pPr>
        <w:pStyle w:val="FL"/>
      </w:pPr>
      <w:r w:rsidRPr="00982143">
        <w:object w:dxaOrig="12285" w:dyaOrig="5805">
          <v:shape id="_x0000_i1127" type="#_x0000_t75" style="width:472.9pt;height:221.75pt" o:ole="">
            <v:imagedata r:id="rId252" o:title=""/>
          </v:shape>
          <o:OLEObject Type="Embed" ProgID="Visio.Drawing.11" ShapeID="_x0000_i1127" DrawAspect="Content" ObjectID="_1527324204" r:id="rId253"/>
        </w:object>
      </w:r>
    </w:p>
    <w:p w:rsidR="00DF339F" w:rsidRPr="00982143" w:rsidRDefault="00DF339F" w:rsidP="002C00C8">
      <w:pPr>
        <w:pStyle w:val="TF"/>
      </w:pPr>
      <w:r w:rsidRPr="00982143">
        <w:t xml:space="preserve">Figure </w:t>
      </w:r>
      <w:r w:rsidR="00BA01F0" w:rsidRPr="00982143">
        <w:t>D.2.2.</w:t>
      </w:r>
      <w:r w:rsidRPr="00982143">
        <w:t>10.</w:t>
      </w:r>
      <w:r w:rsidR="00A143E6" w:rsidRPr="00982143">
        <w:t>4</w:t>
      </w:r>
      <w:r w:rsidRPr="00982143">
        <w:t>-1</w:t>
      </w:r>
      <w:r w:rsidR="002C00C8" w:rsidRPr="00982143">
        <w:t>:</w:t>
      </w:r>
      <w:r w:rsidRPr="00982143">
        <w:t xml:space="preserve"> disableDeviceCapability Diagram</w:t>
      </w:r>
    </w:p>
    <w:p w:rsidR="00DF339F" w:rsidRPr="00982143" w:rsidRDefault="00BA01F0" w:rsidP="00666081">
      <w:pPr>
        <w:pStyle w:val="Heading4"/>
      </w:pPr>
      <w:bookmarkStart w:id="2979" w:name="_Toc449540776"/>
      <w:bookmarkStart w:id="2980" w:name="_Toc449962961"/>
      <w:bookmarkStart w:id="2981" w:name="_Toc453582824"/>
      <w:r w:rsidRPr="00982143">
        <w:rPr>
          <w:lang w:eastAsia="zh-CN"/>
        </w:rPr>
        <w:lastRenderedPageBreak/>
        <w:t>D.2.2.</w:t>
      </w:r>
      <w:r w:rsidR="00DF339F" w:rsidRPr="00982143">
        <w:rPr>
          <w:lang w:eastAsia="zh-CN"/>
        </w:rPr>
        <w:t>10</w:t>
      </w:r>
      <w:r w:rsidR="00DF339F" w:rsidRPr="00982143">
        <w:t>.</w:t>
      </w:r>
      <w:r w:rsidR="00A143E6" w:rsidRPr="00982143">
        <w:t>5</w:t>
      </w:r>
      <w:r w:rsidR="00DF339F" w:rsidRPr="00982143">
        <w:tab/>
      </w:r>
      <w:r w:rsidR="00DF339F" w:rsidRPr="00982143">
        <w:rPr>
          <w:lang w:eastAsia="ko-KR"/>
        </w:rPr>
        <w:t>Post-Conditions</w:t>
      </w:r>
      <w:bookmarkEnd w:id="2979"/>
      <w:bookmarkEnd w:id="2980"/>
      <w:bookmarkEnd w:id="2981"/>
    </w:p>
    <w:p w:rsidR="00DF339F" w:rsidRPr="00982143" w:rsidRDefault="00DF339F" w:rsidP="00DF339F">
      <w:pPr>
        <w:rPr>
          <w:lang w:eastAsia="zh-CN"/>
        </w:rPr>
      </w:pPr>
      <w:r w:rsidRPr="00982143">
        <w:rPr>
          <w:lang w:eastAsia="zh-CN"/>
        </w:rPr>
        <w:t>The Management Adapter has submitted a request to the Management Server to disable device capability.</w:t>
      </w:r>
    </w:p>
    <w:p w:rsidR="00DF339F" w:rsidRPr="00982143" w:rsidRDefault="00DF339F" w:rsidP="00DF339F">
      <w:pPr>
        <w:rPr>
          <w:lang w:eastAsia="zh-CN"/>
        </w:rPr>
      </w:pPr>
      <w:r w:rsidRPr="00982143">
        <w:rPr>
          <w:lang w:eastAsia="zh-CN"/>
        </w:rPr>
        <w:t>Record the event.</w:t>
      </w:r>
    </w:p>
    <w:p w:rsidR="00DF339F" w:rsidRPr="00982143" w:rsidRDefault="00BA01F0" w:rsidP="00666081">
      <w:pPr>
        <w:pStyle w:val="Heading4"/>
      </w:pPr>
      <w:bookmarkStart w:id="2982" w:name="_Toc449540777"/>
      <w:bookmarkStart w:id="2983" w:name="_Toc449962962"/>
      <w:bookmarkStart w:id="2984" w:name="_Toc453582825"/>
      <w:r w:rsidRPr="00982143">
        <w:rPr>
          <w:lang w:eastAsia="zh-CN"/>
        </w:rPr>
        <w:t>D.2.2.</w:t>
      </w:r>
      <w:r w:rsidR="00DF339F" w:rsidRPr="00982143">
        <w:rPr>
          <w:lang w:eastAsia="zh-CN"/>
        </w:rPr>
        <w:t>10</w:t>
      </w:r>
      <w:r w:rsidR="00DF339F" w:rsidRPr="00982143">
        <w:t>.</w:t>
      </w:r>
      <w:r w:rsidR="00A143E6" w:rsidRPr="00982143">
        <w:t>6</w:t>
      </w:r>
      <w:r w:rsidR="00DF339F" w:rsidRPr="00982143">
        <w:tab/>
      </w:r>
      <w:r w:rsidR="00DF339F" w:rsidRPr="00982143">
        <w:rPr>
          <w:lang w:eastAsia="ko-KR"/>
        </w:rPr>
        <w:t>Exceptions</w:t>
      </w:r>
      <w:bookmarkEnd w:id="2982"/>
      <w:bookmarkEnd w:id="2983"/>
      <w:bookmarkEnd w:id="2984"/>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666081">
      <w:pPr>
        <w:pStyle w:val="Heading4"/>
      </w:pPr>
      <w:bookmarkStart w:id="2985" w:name="_Toc449540778"/>
      <w:bookmarkStart w:id="2986" w:name="_Toc449962963"/>
      <w:bookmarkStart w:id="2987" w:name="_Toc453582826"/>
      <w:r w:rsidRPr="00982143">
        <w:rPr>
          <w:lang w:eastAsia="zh-CN"/>
        </w:rPr>
        <w:t>D.2.2.</w:t>
      </w:r>
      <w:r w:rsidR="00DF339F" w:rsidRPr="00982143">
        <w:rPr>
          <w:lang w:eastAsia="zh-CN"/>
        </w:rPr>
        <w:t>10</w:t>
      </w:r>
      <w:r w:rsidR="00DF339F" w:rsidRPr="00982143">
        <w:t>.</w:t>
      </w:r>
      <w:r w:rsidR="00A143E6" w:rsidRPr="00982143">
        <w:t>7</w:t>
      </w:r>
      <w:r w:rsidR="00DF339F" w:rsidRPr="00982143">
        <w:tab/>
      </w:r>
      <w:r w:rsidR="00DF339F" w:rsidRPr="00982143">
        <w:rPr>
          <w:lang w:eastAsia="ko-KR"/>
        </w:rPr>
        <w:t>Policies for Use</w:t>
      </w:r>
      <w:bookmarkEnd w:id="2985"/>
      <w:bookmarkEnd w:id="2986"/>
      <w:bookmarkEnd w:id="2987"/>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2C00C8" w:rsidRPr="00982143">
        <w:t xml:space="preserve"> </w:t>
      </w:r>
      <w:r w:rsidRPr="00982143">
        <w:t>ms</w:t>
      </w:r>
      <w:r w:rsidR="00666081" w:rsidRPr="00982143">
        <w:t>.</w:t>
      </w:r>
    </w:p>
    <w:p w:rsidR="00DF339F" w:rsidRPr="00982143" w:rsidRDefault="00BA01F0" w:rsidP="00666081">
      <w:pPr>
        <w:pStyle w:val="Heading3"/>
        <w:rPr>
          <w:lang w:eastAsia="zh-CN"/>
        </w:rPr>
      </w:pPr>
      <w:bookmarkStart w:id="2988" w:name="_Toc449540779"/>
      <w:bookmarkStart w:id="2989" w:name="_Toc449962964"/>
      <w:bookmarkStart w:id="2990" w:name="_Toc453582827"/>
      <w:r w:rsidRPr="00982143">
        <w:rPr>
          <w:lang w:eastAsia="zh-CN"/>
        </w:rPr>
        <w:t>D.2.2.</w:t>
      </w:r>
      <w:r w:rsidR="00DF339F" w:rsidRPr="00982143">
        <w:rPr>
          <w:lang w:eastAsia="zh-CN"/>
        </w:rPr>
        <w:t>11</w:t>
      </w:r>
      <w:r w:rsidR="00DF339F" w:rsidRPr="00982143">
        <w:tab/>
      </w:r>
      <w:r w:rsidR="00DF339F" w:rsidRPr="00982143">
        <w:rPr>
          <w:lang w:eastAsia="zh-CN"/>
        </w:rPr>
        <w:t>getAreaNetworks</w:t>
      </w:r>
      <w:bookmarkEnd w:id="2988"/>
      <w:bookmarkEnd w:id="2989"/>
      <w:bookmarkEnd w:id="2990"/>
    </w:p>
    <w:p w:rsidR="00A143E6" w:rsidRPr="00982143" w:rsidRDefault="00A143E6" w:rsidP="00666081">
      <w:pPr>
        <w:pStyle w:val="Heading4"/>
      </w:pPr>
      <w:bookmarkStart w:id="2991" w:name="_Toc449540780"/>
      <w:bookmarkStart w:id="2992" w:name="_Toc449962965"/>
      <w:bookmarkStart w:id="2993" w:name="_Toc453582828"/>
      <w:r w:rsidRPr="00982143">
        <w:rPr>
          <w:lang w:eastAsia="zh-CN"/>
        </w:rPr>
        <w:t>D.2.2.11</w:t>
      </w:r>
      <w:r w:rsidRPr="00982143">
        <w:t>.1</w:t>
      </w:r>
      <w:r w:rsidRPr="00982143">
        <w:tab/>
      </w:r>
      <w:r w:rsidR="000F472D" w:rsidRPr="00982143">
        <w:t>Description</w:t>
      </w:r>
      <w:bookmarkEnd w:id="2991"/>
      <w:bookmarkEnd w:id="2992"/>
      <w:bookmarkEnd w:id="2993"/>
    </w:p>
    <w:p w:rsidR="00DF339F" w:rsidRPr="00982143" w:rsidRDefault="00DF339F" w:rsidP="00DF339F">
      <w:r w:rsidRPr="00982143">
        <w:t xml:space="preserve">This service capability provides the ability to execute a </w:t>
      </w:r>
      <w:r w:rsidRPr="00982143">
        <w:rPr>
          <w:lang w:eastAsia="zh-CN"/>
        </w:rPr>
        <w:t>getAreaNetworks</w:t>
      </w:r>
      <w:r w:rsidRPr="00982143">
        <w:t xml:space="preserve"> request from an AE</w:t>
      </w:r>
      <w:r w:rsidR="00666081" w:rsidRPr="00982143">
        <w:t>.</w:t>
      </w:r>
    </w:p>
    <w:p w:rsidR="00DF339F" w:rsidRPr="00982143" w:rsidRDefault="00BA01F0" w:rsidP="00666081">
      <w:pPr>
        <w:pStyle w:val="Heading4"/>
      </w:pPr>
      <w:bookmarkStart w:id="2994" w:name="_Toc449540781"/>
      <w:bookmarkStart w:id="2995" w:name="_Toc449962966"/>
      <w:bookmarkStart w:id="2996" w:name="_Toc453582829"/>
      <w:r w:rsidRPr="00982143">
        <w:rPr>
          <w:lang w:eastAsia="zh-CN"/>
        </w:rPr>
        <w:t>D.2.2.</w:t>
      </w:r>
      <w:r w:rsidR="00DF339F" w:rsidRPr="00982143">
        <w:rPr>
          <w:lang w:eastAsia="zh-CN"/>
        </w:rPr>
        <w:t>11</w:t>
      </w:r>
      <w:r w:rsidR="00DF339F" w:rsidRPr="00982143">
        <w:t>.</w:t>
      </w:r>
      <w:r w:rsidR="00A143E6" w:rsidRPr="00982143">
        <w:t>2</w:t>
      </w:r>
      <w:r w:rsidR="00DF339F" w:rsidRPr="00982143">
        <w:tab/>
      </w:r>
      <w:r w:rsidR="00D87590" w:rsidRPr="00982143">
        <w:t>Pre-Conditions</w:t>
      </w:r>
      <w:bookmarkEnd w:id="2994"/>
      <w:bookmarkEnd w:id="2995"/>
      <w:bookmarkEnd w:id="2996"/>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 xml:space="preserve">A correlation between a Management Adapter, the M2M Service Capability and </w:t>
      </w:r>
      <w:r w:rsidRPr="00982143">
        <w:rPr>
          <w:lang w:eastAsia="zh-CN"/>
        </w:rPr>
        <w:t>area network</w:t>
      </w:r>
      <w:r w:rsidRPr="00982143">
        <w:t xml:space="preserve"> exist.</w:t>
      </w:r>
    </w:p>
    <w:p w:rsidR="00DF339F" w:rsidRPr="00982143" w:rsidRDefault="00BA01F0" w:rsidP="00666081">
      <w:pPr>
        <w:pStyle w:val="Heading4"/>
        <w:rPr>
          <w:lang w:eastAsia="zh-CN"/>
        </w:rPr>
      </w:pPr>
      <w:bookmarkStart w:id="2997" w:name="_Toc449540782"/>
      <w:bookmarkStart w:id="2998" w:name="_Toc449962967"/>
      <w:bookmarkStart w:id="2999" w:name="_Toc453582830"/>
      <w:r w:rsidRPr="00982143">
        <w:rPr>
          <w:lang w:eastAsia="zh-CN"/>
        </w:rPr>
        <w:t>D.2.2.</w:t>
      </w:r>
      <w:r w:rsidR="00DF339F" w:rsidRPr="00982143">
        <w:rPr>
          <w:lang w:eastAsia="zh-CN"/>
        </w:rPr>
        <w:t>11</w:t>
      </w:r>
      <w:r w:rsidR="00DF339F" w:rsidRPr="00982143">
        <w:t>.</w:t>
      </w:r>
      <w:r w:rsidR="00A143E6" w:rsidRPr="00982143">
        <w:t>3</w:t>
      </w:r>
      <w:r w:rsidR="00DF339F" w:rsidRPr="00982143">
        <w:tab/>
        <w:t xml:space="preserve">Signature </w:t>
      </w:r>
      <w:r w:rsidR="00612842" w:rsidRPr="00982143">
        <w:t>-</w:t>
      </w:r>
      <w:r w:rsidR="007E1FE5" w:rsidRPr="00982143">
        <w:t xml:space="preserve"> </w:t>
      </w:r>
      <w:r w:rsidR="00DF339F" w:rsidRPr="00982143">
        <w:rPr>
          <w:lang w:eastAsia="zh-CN"/>
        </w:rPr>
        <w:t>getAreaNetworks</w:t>
      </w:r>
      <w:bookmarkEnd w:id="2997"/>
      <w:bookmarkEnd w:id="2998"/>
      <w:bookmarkEnd w:id="2999"/>
    </w:p>
    <w:p w:rsidR="002C00C8" w:rsidRPr="00982143" w:rsidRDefault="002C00C8" w:rsidP="002C00C8">
      <w:pPr>
        <w:pStyle w:val="TH"/>
      </w:pPr>
      <w:r w:rsidRPr="00982143">
        <w:t xml:space="preserve">Table </w:t>
      </w:r>
      <w:r w:rsidR="00BA01F0" w:rsidRPr="00982143">
        <w:rPr>
          <w:lang w:eastAsia="zh-CN"/>
        </w:rPr>
        <w:t>D.2.2.</w:t>
      </w:r>
      <w:r w:rsidRPr="00982143">
        <w:rPr>
          <w:lang w:eastAsia="zh-CN"/>
        </w:rPr>
        <w:t>11</w:t>
      </w:r>
      <w:r w:rsidRPr="00982143">
        <w:t>.</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7E1FE5" w:rsidRPr="00982143">
        <w:t xml:space="preserve"> </w:t>
      </w:r>
      <w:r w:rsidRPr="00982143">
        <w:rPr>
          <w:lang w:eastAsia="zh-CN"/>
        </w:rPr>
        <w:t>getAreaNetworks</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Description</w:t>
            </w:r>
          </w:p>
        </w:tc>
      </w:tr>
      <w:tr w:rsidR="00DF339F" w:rsidRPr="00982143" w:rsidTr="00666081">
        <w:trPr>
          <w:tblHeader/>
          <w:jc w:val="center"/>
        </w:trPr>
        <w:tc>
          <w:tcPr>
            <w:tcW w:w="1709" w:type="dxa"/>
            <w:tcBorders>
              <w:left w:val="single" w:sz="1" w:space="0" w:color="000000"/>
              <w:bottom w:val="single" w:sz="4" w:space="0" w:color="auto"/>
            </w:tcBorders>
          </w:tcPr>
          <w:p w:rsidR="00DF339F" w:rsidRPr="00982143" w:rsidRDefault="00DF339F" w:rsidP="002C00C8">
            <w:pPr>
              <w:pStyle w:val="TAL"/>
              <w:rPr>
                <w:lang w:eastAsia="ko-KR"/>
              </w:rPr>
            </w:pPr>
            <w:r w:rsidRPr="00982143">
              <w:rPr>
                <w:lang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4" w:space="0" w:color="auto"/>
            </w:tcBorders>
          </w:tcPr>
          <w:p w:rsidR="00DF339F" w:rsidRPr="00982143" w:rsidRDefault="00DF339F" w:rsidP="00666081">
            <w:pPr>
              <w:pStyle w:val="TAC"/>
              <w:rPr>
                <w:lang w:eastAsia="ko-KR"/>
              </w:rPr>
            </w:pPr>
            <w:r w:rsidRPr="00982143">
              <w:rPr>
                <w:lang w:eastAsia="ko-KR"/>
              </w:rPr>
              <w:t>-</w:t>
            </w:r>
          </w:p>
        </w:tc>
        <w:tc>
          <w:tcPr>
            <w:tcW w:w="5307" w:type="dxa"/>
            <w:tcBorders>
              <w:left w:val="single" w:sz="1" w:space="0" w:color="000000"/>
              <w:bottom w:val="single" w:sz="4" w:space="0" w:color="auto"/>
              <w:right w:val="single" w:sz="1" w:space="0" w:color="000000"/>
            </w:tcBorders>
          </w:tcPr>
          <w:p w:rsidR="00DF339F" w:rsidRPr="00982143" w:rsidRDefault="00DF339F" w:rsidP="002C00C8">
            <w:pPr>
              <w:pStyle w:val="TAL"/>
              <w:rPr>
                <w:lang w:eastAsia="ko-KR"/>
              </w:rPr>
            </w:pPr>
            <w:r w:rsidRPr="00982143">
              <w:t>See</w:t>
            </w:r>
            <w:r w:rsidR="00666081" w:rsidRPr="00982143">
              <w:t xml:space="preserve"> 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C00C8">
            <w:pPr>
              <w:pStyle w:val="TAL"/>
              <w:rPr>
                <w:lang w:eastAsia="zh-CN"/>
              </w:rPr>
            </w:pPr>
            <w:r w:rsidRPr="00982143">
              <w:rPr>
                <w:lang w:eastAsia="zh-CN"/>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C00C8">
            <w:pPr>
              <w:pStyle w:val="TAL"/>
              <w:rPr>
                <w:lang w:eastAsia="zh-CN"/>
              </w:rPr>
            </w:pPr>
            <w:r w:rsidRPr="00982143">
              <w:rPr>
                <w:lang w:eastAsia="ko-KR"/>
              </w:rPr>
              <w:t xml:space="preserve">Array of area network. Type </w:t>
            </w:r>
            <w:r w:rsidRPr="00982143">
              <w:rPr>
                <w:lang w:eastAsia="zh-CN"/>
              </w:rPr>
              <w:t xml:space="preserve">AreaNwkInfo, </w:t>
            </w:r>
            <w:r w:rsidR="00700E70" w:rsidRPr="00982143">
              <w:rPr>
                <w:lang w:eastAsia="zh-CN"/>
              </w:rPr>
              <w:t>see clause 6.</w:t>
            </w:r>
            <w:r w:rsidR="00AB3586" w:rsidRPr="00982143">
              <w:t>6.2.2.</w:t>
            </w:r>
            <w:r w:rsidRPr="00982143">
              <w:rPr>
                <w:lang w:eastAsia="zh-CN"/>
              </w:rPr>
              <w:t>13</w:t>
            </w:r>
            <w:r w:rsidRPr="00982143">
              <w:rPr>
                <w:lang w:eastAsia="ko-KR"/>
              </w:rPr>
              <w:t>.</w:t>
            </w:r>
          </w:p>
        </w:tc>
      </w:tr>
      <w:tr w:rsidR="00DF339F" w:rsidRPr="00982143" w:rsidTr="00666081">
        <w:trPr>
          <w:tblHeader/>
          <w:jc w:val="center"/>
        </w:trPr>
        <w:tc>
          <w:tcPr>
            <w:tcW w:w="1709" w:type="dxa"/>
            <w:tcBorders>
              <w:left w:val="single" w:sz="1" w:space="0" w:color="000000"/>
              <w:bottom w:val="single" w:sz="4" w:space="0" w:color="auto"/>
            </w:tcBorders>
          </w:tcPr>
          <w:p w:rsidR="00DF339F" w:rsidRPr="00982143" w:rsidRDefault="00DF339F" w:rsidP="002C00C8">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666081">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666081">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2C00C8">
            <w:pPr>
              <w:pStyle w:val="TAL"/>
              <w:rPr>
                <w:lang w:eastAsia="zh-CN"/>
              </w:rPr>
            </w:pPr>
            <w:r w:rsidRPr="00982143">
              <w:rPr>
                <w:lang w:eastAsia="ko-KR"/>
              </w:rPr>
              <w:t>Unique response types for this service</w:t>
            </w:r>
            <w:r w:rsidR="00666081" w:rsidRPr="00982143">
              <w:rPr>
                <w:lang w:eastAsia="ko-KR"/>
              </w:rPr>
              <w:t xml:space="preserve"> (see note)</w:t>
            </w:r>
            <w:r w:rsidRPr="00982143">
              <w:rPr>
                <w:lang w:eastAsia="ko-KR"/>
              </w:rPr>
              <w:t>.</w:t>
            </w:r>
          </w:p>
        </w:tc>
      </w:tr>
      <w:tr w:rsidR="00666081" w:rsidRPr="00982143" w:rsidTr="00666081">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666081" w:rsidRPr="00982143" w:rsidRDefault="00666081" w:rsidP="002C00C8">
            <w:pPr>
              <w:pStyle w:val="TAL"/>
              <w:rPr>
                <w:lang w:eastAsia="ko-KR"/>
              </w:rPr>
            </w:pPr>
            <w:r w:rsidRPr="00982143">
              <w:rPr>
                <w:lang w:eastAsia="ko-KR"/>
              </w:rPr>
              <w:t xml:space="preserve">NOTE: </w:t>
            </w:r>
            <w:r w:rsidRPr="00982143">
              <w:rPr>
                <w:lang w:eastAsia="ko-KR"/>
              </w:rPr>
              <w:tab/>
              <w:t>Consumed services also provide response types.</w:t>
            </w:r>
          </w:p>
        </w:tc>
      </w:tr>
    </w:tbl>
    <w:p w:rsidR="002C00C8" w:rsidRPr="00982143" w:rsidRDefault="002C00C8" w:rsidP="002C00C8">
      <w:pPr>
        <w:rPr>
          <w:lang w:eastAsia="zh-CN"/>
        </w:rPr>
      </w:pPr>
    </w:p>
    <w:p w:rsidR="00DF339F" w:rsidRPr="00982143" w:rsidRDefault="00BA01F0" w:rsidP="00666081">
      <w:pPr>
        <w:pStyle w:val="Heading4"/>
        <w:rPr>
          <w:lang w:eastAsia="ko-KR"/>
        </w:rPr>
      </w:pPr>
      <w:bookmarkStart w:id="3000" w:name="_Toc449540783"/>
      <w:bookmarkStart w:id="3001" w:name="_Toc449962968"/>
      <w:bookmarkStart w:id="3002" w:name="_Toc453582831"/>
      <w:r w:rsidRPr="00982143">
        <w:rPr>
          <w:lang w:eastAsia="zh-CN"/>
        </w:rPr>
        <w:t>D.2.2.</w:t>
      </w:r>
      <w:r w:rsidR="00DF339F" w:rsidRPr="00982143">
        <w:rPr>
          <w:lang w:eastAsia="zh-CN"/>
        </w:rPr>
        <w:t>11</w:t>
      </w:r>
      <w:r w:rsidR="00DF339F" w:rsidRPr="00982143">
        <w:t>.</w:t>
      </w:r>
      <w:r w:rsidR="00A143E6" w:rsidRPr="00982143">
        <w:t>4</w:t>
      </w:r>
      <w:r w:rsidR="00DF339F" w:rsidRPr="00982143">
        <w:tab/>
      </w:r>
      <w:r w:rsidR="00DF339F" w:rsidRPr="00982143">
        <w:rPr>
          <w:lang w:eastAsia="ko-KR"/>
        </w:rPr>
        <w:t>Service Interactions</w:t>
      </w:r>
      <w:bookmarkEnd w:id="3000"/>
      <w:bookmarkEnd w:id="3001"/>
      <w:bookmarkEnd w:id="3002"/>
    </w:p>
    <w:p w:rsidR="00DF339F" w:rsidRPr="00982143" w:rsidRDefault="00DF339F" w:rsidP="00DF339F">
      <w:pPr>
        <w:rPr>
          <w:lang w:eastAsia="ko-KR"/>
        </w:rPr>
      </w:pPr>
      <w:r w:rsidRPr="00982143">
        <w:t>The interactions of service capabilities required for this service capability:</w:t>
      </w:r>
    </w:p>
    <w:p w:rsidR="00DF339F" w:rsidRPr="00982143" w:rsidRDefault="00DF339F" w:rsidP="00E45382">
      <w:pPr>
        <w:pStyle w:val="BN"/>
        <w:numPr>
          <w:ilvl w:val="0"/>
          <w:numId w:val="97"/>
        </w:numPr>
      </w:pPr>
      <w:r w:rsidRPr="00982143">
        <w:t>Perform the Common Request Services for requests across the Mca Reference Point</w:t>
      </w:r>
      <w:r w:rsidR="00666081" w:rsidRPr="00982143">
        <w:t>.</w:t>
      </w:r>
    </w:p>
    <w:p w:rsidR="00DF339F" w:rsidRPr="00982143" w:rsidRDefault="00DF339F" w:rsidP="00E45382">
      <w:pPr>
        <w:pStyle w:val="BN"/>
        <w:numPr>
          <w:ilvl w:val="0"/>
          <w:numId w:val="97"/>
        </w:numPr>
      </w:pPr>
      <w:r w:rsidRPr="00982143">
        <w:t>Retrieves the Management Adapter to be used for the device and M2M Service Subscription</w:t>
      </w:r>
      <w:r w:rsidR="00666081" w:rsidRPr="00982143">
        <w:t>.</w:t>
      </w:r>
    </w:p>
    <w:p w:rsidR="00DF339F" w:rsidRPr="00982143" w:rsidRDefault="00DF339F" w:rsidP="00E45382">
      <w:pPr>
        <w:pStyle w:val="BN"/>
        <w:numPr>
          <w:ilvl w:val="0"/>
          <w:numId w:val="97"/>
        </w:numPr>
      </w:pPr>
      <w:r w:rsidRPr="00982143">
        <w:t xml:space="preserve">Issues the request to the Management Adapter to </w:t>
      </w:r>
      <w:r w:rsidRPr="00982143">
        <w:rPr>
          <w:lang w:eastAsia="zh-CN"/>
        </w:rPr>
        <w:t>get</w:t>
      </w:r>
      <w:r w:rsidRPr="00982143">
        <w:t xml:space="preserve"> </w:t>
      </w:r>
      <w:r w:rsidRPr="00982143">
        <w:rPr>
          <w:lang w:eastAsia="zh-CN"/>
        </w:rPr>
        <w:t>area networks</w:t>
      </w:r>
      <w:r w:rsidRPr="00982143">
        <w:t xml:space="preserve"> </w:t>
      </w:r>
      <w:r w:rsidRPr="00982143">
        <w:rPr>
          <w:lang w:eastAsia="zh-CN"/>
        </w:rPr>
        <w:t>information</w:t>
      </w:r>
      <w:r w:rsidR="00666081" w:rsidRPr="00982143">
        <w:rPr>
          <w:lang w:eastAsia="zh-CN"/>
        </w:rPr>
        <w:t>.</w:t>
      </w:r>
    </w:p>
    <w:p w:rsidR="00DF339F" w:rsidRPr="00982143" w:rsidRDefault="00DF339F" w:rsidP="00E45382">
      <w:pPr>
        <w:pStyle w:val="BN"/>
        <w:numPr>
          <w:ilvl w:val="0"/>
          <w:numId w:val="97"/>
        </w:numPr>
      </w:pPr>
      <w:r w:rsidRPr="00982143">
        <w:t>Records the event</w:t>
      </w:r>
      <w:r w:rsidR="00666081" w:rsidRPr="00982143">
        <w:t>.</w:t>
      </w:r>
    </w:p>
    <w:p w:rsidR="002C00C8" w:rsidRPr="00982143" w:rsidRDefault="002C00C8" w:rsidP="00CC28E1">
      <w:pPr>
        <w:pStyle w:val="FL"/>
      </w:pPr>
      <w:r w:rsidRPr="00982143">
        <w:object w:dxaOrig="12285" w:dyaOrig="5805">
          <v:shape id="_x0000_i1128" type="#_x0000_t75" style="width:467.7pt;height:218.9pt" o:ole="">
            <v:imagedata r:id="rId254" o:title=""/>
          </v:shape>
          <o:OLEObject Type="Embed" ProgID="Visio.Drawing.11" ShapeID="_x0000_i1128" DrawAspect="Content" ObjectID="_1527324205" r:id="rId255"/>
        </w:object>
      </w:r>
    </w:p>
    <w:p w:rsidR="00DF339F" w:rsidRPr="00982143" w:rsidRDefault="00DF339F" w:rsidP="002C00C8">
      <w:pPr>
        <w:pStyle w:val="TF"/>
      </w:pPr>
      <w:r w:rsidRPr="00982143">
        <w:t xml:space="preserve">Figure </w:t>
      </w:r>
      <w:r w:rsidR="00BA01F0" w:rsidRPr="00982143">
        <w:t>D.2.2.</w:t>
      </w:r>
      <w:r w:rsidRPr="00982143">
        <w:t>11.</w:t>
      </w:r>
      <w:r w:rsidR="00A143E6" w:rsidRPr="00982143">
        <w:t>4</w:t>
      </w:r>
      <w:r w:rsidRPr="00982143">
        <w:t>-1</w:t>
      </w:r>
      <w:r w:rsidR="002C00C8" w:rsidRPr="00982143">
        <w:t>:</w:t>
      </w:r>
      <w:r w:rsidRPr="00982143">
        <w:t xml:space="preserve"> getAreaNetworks Diagram</w:t>
      </w:r>
    </w:p>
    <w:p w:rsidR="00DF339F" w:rsidRPr="00982143" w:rsidRDefault="00BA01F0" w:rsidP="00666081">
      <w:pPr>
        <w:pStyle w:val="Heading4"/>
        <w:rPr>
          <w:lang w:eastAsia="zh-CN"/>
        </w:rPr>
      </w:pPr>
      <w:bookmarkStart w:id="3003" w:name="_Toc449540784"/>
      <w:bookmarkStart w:id="3004" w:name="_Toc449962969"/>
      <w:bookmarkStart w:id="3005" w:name="_Toc453582832"/>
      <w:r w:rsidRPr="00982143">
        <w:rPr>
          <w:lang w:eastAsia="zh-CN"/>
        </w:rPr>
        <w:t>D.2.2.</w:t>
      </w:r>
      <w:r w:rsidR="00DF339F" w:rsidRPr="00982143">
        <w:rPr>
          <w:lang w:eastAsia="zh-CN"/>
        </w:rPr>
        <w:t>11</w:t>
      </w:r>
      <w:r w:rsidR="00DF339F" w:rsidRPr="00982143">
        <w:t>.</w:t>
      </w:r>
      <w:r w:rsidR="00A143E6" w:rsidRPr="00982143">
        <w:t>5</w:t>
      </w:r>
      <w:r w:rsidR="00DF339F" w:rsidRPr="00982143">
        <w:tab/>
      </w:r>
      <w:r w:rsidR="00DF339F" w:rsidRPr="00982143">
        <w:rPr>
          <w:lang w:eastAsia="ko-KR"/>
        </w:rPr>
        <w:t>Post-Conditions</w:t>
      </w:r>
      <w:bookmarkEnd w:id="3003"/>
      <w:bookmarkEnd w:id="3004"/>
      <w:bookmarkEnd w:id="3005"/>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area networks</w:t>
      </w:r>
      <w:r w:rsidRPr="00982143">
        <w:t xml:space="preserve"> </w:t>
      </w:r>
      <w:r w:rsidRPr="00982143">
        <w:rPr>
          <w:lang w:eastAsia="zh-CN"/>
        </w:rPr>
        <w:t>information.</w:t>
      </w:r>
    </w:p>
    <w:p w:rsidR="00DF339F" w:rsidRPr="00982143" w:rsidRDefault="00DF339F" w:rsidP="00DF339F">
      <w:pPr>
        <w:rPr>
          <w:lang w:eastAsia="zh-CN"/>
        </w:rPr>
      </w:pPr>
      <w:r w:rsidRPr="00982143">
        <w:rPr>
          <w:lang w:eastAsia="zh-CN"/>
        </w:rPr>
        <w:t>The event has been recorded.</w:t>
      </w:r>
    </w:p>
    <w:p w:rsidR="00DF339F" w:rsidRPr="00982143" w:rsidRDefault="00BA01F0" w:rsidP="00666081">
      <w:pPr>
        <w:pStyle w:val="Heading4"/>
        <w:rPr>
          <w:lang w:eastAsia="ko-KR"/>
        </w:rPr>
      </w:pPr>
      <w:bookmarkStart w:id="3006" w:name="_Toc449540785"/>
      <w:bookmarkStart w:id="3007" w:name="_Toc449962970"/>
      <w:bookmarkStart w:id="3008" w:name="_Toc453582833"/>
      <w:r w:rsidRPr="00982143">
        <w:rPr>
          <w:lang w:eastAsia="zh-CN"/>
        </w:rPr>
        <w:t>D.2.2.</w:t>
      </w:r>
      <w:r w:rsidR="00DF339F" w:rsidRPr="00982143">
        <w:rPr>
          <w:lang w:eastAsia="zh-CN"/>
        </w:rPr>
        <w:t>11</w:t>
      </w:r>
      <w:r w:rsidR="00DF339F" w:rsidRPr="00982143">
        <w:t>.</w:t>
      </w:r>
      <w:r w:rsidR="00A143E6" w:rsidRPr="00982143">
        <w:t>6</w:t>
      </w:r>
      <w:r w:rsidR="00DF339F" w:rsidRPr="00982143">
        <w:tab/>
      </w:r>
      <w:r w:rsidR="00DF339F" w:rsidRPr="00982143">
        <w:rPr>
          <w:lang w:eastAsia="ko-KR"/>
        </w:rPr>
        <w:t>Exceptions</w:t>
      </w:r>
      <w:bookmarkEnd w:id="3006"/>
      <w:bookmarkEnd w:id="3007"/>
      <w:bookmarkEnd w:id="3008"/>
    </w:p>
    <w:p w:rsidR="00DF339F" w:rsidRPr="00982143" w:rsidRDefault="00DF339F" w:rsidP="00DF339F">
      <w:pPr>
        <w:rPr>
          <w:lang w:eastAsia="zh-CN"/>
        </w:rPr>
      </w:pPr>
      <w:r w:rsidRPr="00982143">
        <w:rPr>
          <w:lang w:eastAsia="zh-CN"/>
        </w:rPr>
        <w:t>Not Applicable</w:t>
      </w:r>
      <w:r w:rsidR="002C00C8" w:rsidRPr="00982143">
        <w:rPr>
          <w:lang w:eastAsia="zh-CN"/>
        </w:rPr>
        <w:t>.</w:t>
      </w:r>
    </w:p>
    <w:p w:rsidR="00DF339F" w:rsidRPr="00982143" w:rsidRDefault="00BA01F0" w:rsidP="00666081">
      <w:pPr>
        <w:pStyle w:val="Heading4"/>
      </w:pPr>
      <w:bookmarkStart w:id="3009" w:name="_Toc449540786"/>
      <w:bookmarkStart w:id="3010" w:name="_Toc449962971"/>
      <w:bookmarkStart w:id="3011" w:name="_Toc453582834"/>
      <w:r w:rsidRPr="00982143">
        <w:rPr>
          <w:lang w:eastAsia="zh-CN"/>
        </w:rPr>
        <w:t>D.2.2.</w:t>
      </w:r>
      <w:r w:rsidR="00DF339F" w:rsidRPr="00982143">
        <w:rPr>
          <w:lang w:eastAsia="zh-CN"/>
        </w:rPr>
        <w:t>11</w:t>
      </w:r>
      <w:r w:rsidR="00DF339F" w:rsidRPr="00982143">
        <w:t>.</w:t>
      </w:r>
      <w:r w:rsidR="00A143E6" w:rsidRPr="00982143">
        <w:t>7</w:t>
      </w:r>
      <w:r w:rsidR="00DF339F" w:rsidRPr="00982143">
        <w:tab/>
      </w:r>
      <w:r w:rsidR="00DF339F" w:rsidRPr="00982143">
        <w:rPr>
          <w:lang w:eastAsia="ko-KR"/>
        </w:rPr>
        <w:t>Policies for Use</w:t>
      </w:r>
      <w:bookmarkEnd w:id="3009"/>
      <w:bookmarkEnd w:id="3010"/>
      <w:bookmarkEnd w:id="301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2C00C8" w:rsidRPr="00982143">
        <w:t xml:space="preserve"> </w:t>
      </w:r>
      <w:r w:rsidRPr="00982143">
        <w:t>ms</w:t>
      </w:r>
      <w:r w:rsidR="00666081" w:rsidRPr="00982143">
        <w:t>.</w:t>
      </w:r>
    </w:p>
    <w:p w:rsidR="00DF339F" w:rsidRPr="00982143" w:rsidRDefault="00BA01F0" w:rsidP="00666081">
      <w:pPr>
        <w:pStyle w:val="Heading3"/>
        <w:rPr>
          <w:lang w:eastAsia="zh-CN"/>
        </w:rPr>
      </w:pPr>
      <w:bookmarkStart w:id="3012" w:name="_Toc449540787"/>
      <w:bookmarkStart w:id="3013" w:name="_Toc449962972"/>
      <w:bookmarkStart w:id="3014" w:name="_Toc453582835"/>
      <w:r w:rsidRPr="00982143">
        <w:rPr>
          <w:lang w:eastAsia="zh-CN"/>
        </w:rPr>
        <w:t>D.2.2.</w:t>
      </w:r>
      <w:r w:rsidR="00DF339F" w:rsidRPr="00982143">
        <w:rPr>
          <w:lang w:eastAsia="zh-CN"/>
        </w:rPr>
        <w:t>12</w:t>
      </w:r>
      <w:r w:rsidR="00DF339F" w:rsidRPr="00982143">
        <w:tab/>
      </w:r>
      <w:r w:rsidR="00DF339F" w:rsidRPr="00982143">
        <w:rPr>
          <w:lang w:eastAsia="zh-CN"/>
        </w:rPr>
        <w:t>updateDeviceForAreaNetwork</w:t>
      </w:r>
      <w:bookmarkEnd w:id="3012"/>
      <w:bookmarkEnd w:id="3013"/>
      <w:bookmarkEnd w:id="3014"/>
    </w:p>
    <w:p w:rsidR="00A143E6" w:rsidRPr="00982143" w:rsidRDefault="00A143E6" w:rsidP="00666081">
      <w:pPr>
        <w:pStyle w:val="Heading4"/>
      </w:pPr>
      <w:bookmarkStart w:id="3015" w:name="_Toc449540788"/>
      <w:bookmarkStart w:id="3016" w:name="_Toc449962973"/>
      <w:bookmarkStart w:id="3017" w:name="_Toc453582836"/>
      <w:r w:rsidRPr="00982143">
        <w:rPr>
          <w:lang w:eastAsia="zh-CN"/>
        </w:rPr>
        <w:t>D.2.2.12</w:t>
      </w:r>
      <w:r w:rsidRPr="00982143">
        <w:t>.1</w:t>
      </w:r>
      <w:r w:rsidRPr="00982143">
        <w:tab/>
        <w:t>Description</w:t>
      </w:r>
      <w:bookmarkEnd w:id="3015"/>
      <w:bookmarkEnd w:id="3016"/>
      <w:bookmarkEnd w:id="3017"/>
    </w:p>
    <w:p w:rsidR="00DF339F" w:rsidRPr="00982143" w:rsidRDefault="00DF339F" w:rsidP="00DF339F">
      <w:r w:rsidRPr="00982143">
        <w:t>This service capability provides the ability to</w:t>
      </w:r>
      <w:r w:rsidRPr="00982143">
        <w:rPr>
          <w:lang w:eastAsia="zh-CN"/>
        </w:rPr>
        <w:t xml:space="preserve"> </w:t>
      </w:r>
      <w:r w:rsidRPr="00982143">
        <w:t xml:space="preserve">execute </w:t>
      </w:r>
      <w:proofErr w:type="gramStart"/>
      <w:r w:rsidRPr="00982143">
        <w:t>a</w:t>
      </w:r>
      <w:proofErr w:type="gramEnd"/>
      <w:r w:rsidRPr="00982143">
        <w:t xml:space="preserve"> </w:t>
      </w:r>
      <w:r w:rsidRPr="00982143">
        <w:rPr>
          <w:lang w:eastAsia="zh-CN"/>
        </w:rPr>
        <w:t>updateDeviceForAreaNetwork</w:t>
      </w:r>
      <w:r w:rsidRPr="00982143">
        <w:t xml:space="preserve"> request from an AE.</w:t>
      </w:r>
    </w:p>
    <w:p w:rsidR="00DF339F" w:rsidRPr="00982143" w:rsidRDefault="00BA01F0" w:rsidP="00666081">
      <w:pPr>
        <w:pStyle w:val="Heading4"/>
      </w:pPr>
      <w:bookmarkStart w:id="3018" w:name="_Toc449540789"/>
      <w:bookmarkStart w:id="3019" w:name="_Toc449962974"/>
      <w:bookmarkStart w:id="3020" w:name="_Toc453582837"/>
      <w:r w:rsidRPr="00982143">
        <w:rPr>
          <w:lang w:eastAsia="zh-CN"/>
        </w:rPr>
        <w:t>D.2.2.</w:t>
      </w:r>
      <w:r w:rsidR="00DF339F" w:rsidRPr="00982143">
        <w:rPr>
          <w:lang w:eastAsia="zh-CN"/>
        </w:rPr>
        <w:t>12</w:t>
      </w:r>
      <w:r w:rsidR="00DF339F" w:rsidRPr="00982143">
        <w:t>.</w:t>
      </w:r>
      <w:r w:rsidR="00A143E6" w:rsidRPr="00982143">
        <w:t>2</w:t>
      </w:r>
      <w:r w:rsidR="00DF339F" w:rsidRPr="00982143">
        <w:tab/>
      </w:r>
      <w:r w:rsidR="00D87590" w:rsidRPr="00982143">
        <w:t>Pre-Conditions</w:t>
      </w:r>
      <w:bookmarkEnd w:id="3018"/>
      <w:bookmarkEnd w:id="3019"/>
      <w:bookmarkEnd w:id="3020"/>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w:t>
      </w:r>
      <w:r w:rsidRPr="00982143">
        <w:rPr>
          <w:lang w:eastAsia="zh-CN"/>
        </w:rPr>
        <w:t>,</w:t>
      </w:r>
      <w:r w:rsidRPr="00982143">
        <w:t xml:space="preserve"> </w:t>
      </w:r>
      <w:r w:rsidRPr="00982143">
        <w:rPr>
          <w:lang w:eastAsia="zh-CN"/>
        </w:rPr>
        <w:t>the device</w:t>
      </w:r>
      <w:r w:rsidRPr="00982143">
        <w:t xml:space="preserve"> </w:t>
      </w:r>
      <w:r w:rsidRPr="00982143">
        <w:rPr>
          <w:lang w:eastAsia="zh-CN"/>
        </w:rPr>
        <w:t>and area network</w:t>
      </w:r>
      <w:r w:rsidRPr="00982143">
        <w:t xml:space="preserve"> exist.</w:t>
      </w:r>
    </w:p>
    <w:p w:rsidR="00DF339F" w:rsidRPr="00982143" w:rsidRDefault="00BA01F0" w:rsidP="00666081">
      <w:pPr>
        <w:pStyle w:val="Heading4"/>
        <w:rPr>
          <w:lang w:eastAsia="zh-CN"/>
        </w:rPr>
      </w:pPr>
      <w:bookmarkStart w:id="3021" w:name="_Toc449540790"/>
      <w:bookmarkStart w:id="3022" w:name="_Toc449962975"/>
      <w:bookmarkStart w:id="3023" w:name="_Toc453582838"/>
      <w:r w:rsidRPr="00982143">
        <w:rPr>
          <w:lang w:eastAsia="zh-CN"/>
        </w:rPr>
        <w:lastRenderedPageBreak/>
        <w:t>D.2.2.</w:t>
      </w:r>
      <w:r w:rsidR="00DF339F" w:rsidRPr="00982143">
        <w:rPr>
          <w:lang w:eastAsia="zh-CN"/>
        </w:rPr>
        <w:t>12</w:t>
      </w:r>
      <w:r w:rsidR="00DF339F" w:rsidRPr="00982143">
        <w:t>.</w:t>
      </w:r>
      <w:r w:rsidR="00A143E6" w:rsidRPr="00982143">
        <w:t>3</w:t>
      </w:r>
      <w:r w:rsidR="00DF339F" w:rsidRPr="00982143">
        <w:tab/>
        <w:t xml:space="preserve">Signature </w:t>
      </w:r>
      <w:r w:rsidR="00612842" w:rsidRPr="00982143">
        <w:t>-</w:t>
      </w:r>
      <w:r w:rsidR="00DF339F" w:rsidRPr="00982143">
        <w:rPr>
          <w:lang w:eastAsia="zh-CN"/>
        </w:rPr>
        <w:t>updateDeviceForAreaNetwork</w:t>
      </w:r>
      <w:bookmarkEnd w:id="3021"/>
      <w:bookmarkEnd w:id="3022"/>
      <w:bookmarkEnd w:id="3023"/>
    </w:p>
    <w:p w:rsidR="002C00C8" w:rsidRPr="00982143" w:rsidRDefault="002C00C8" w:rsidP="007E1FE5">
      <w:pPr>
        <w:pStyle w:val="TH"/>
      </w:pPr>
      <w:r w:rsidRPr="00982143">
        <w:t xml:space="preserve">Table </w:t>
      </w:r>
      <w:r w:rsidR="00BA01F0" w:rsidRPr="00982143">
        <w:t>D.2.2.</w:t>
      </w:r>
      <w:r w:rsidRPr="00982143">
        <w:t>12.</w:t>
      </w:r>
      <w:r w:rsidR="00A143E6" w:rsidRPr="00982143">
        <w:t>3</w:t>
      </w:r>
      <w:r w:rsidRPr="00982143">
        <w:t xml:space="preserve">-1: Device Management Service </w:t>
      </w:r>
      <w:r w:rsidR="00612842" w:rsidRPr="00982143">
        <w:t>-</w:t>
      </w:r>
      <w:r w:rsidR="007E1FE5" w:rsidRPr="00982143">
        <w:t xml:space="preserve"> </w:t>
      </w:r>
      <w:r w:rsidRPr="00982143">
        <w:t>updateDeviceForAreaNetwork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Description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zh-CN"/>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666081">
            <w:pPr>
              <w:pStyle w:val="TAL"/>
              <w:rPr>
                <w:lang w:eastAsia="zh-CN"/>
              </w:rPr>
            </w:pPr>
            <w:r w:rsidRPr="00982143">
              <w:t xml:space="preserve">See </w:t>
            </w:r>
            <w:r w:rsidR="00666081" w:rsidRPr="00982143">
              <w:t>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zh-CN"/>
              </w:rPr>
            </w:pPr>
            <w:r w:rsidRPr="00982143">
              <w:rPr>
                <w:lang w:eastAsia="zh-CN"/>
              </w:rPr>
              <w:t>areaNwkId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rPr>
                <w:lang w:eastAsia="ko-KR"/>
              </w:rPr>
            </w:pPr>
            <w:r w:rsidRPr="00982143">
              <w:rPr>
                <w:lang w:eastAsia="zh-CN"/>
              </w:rPr>
              <w:t>The unique area network identifier.</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rPr>
                <w:lang w:eastAsia="ko-KR"/>
              </w:rPr>
            </w:pPr>
            <w:r w:rsidRPr="00982143">
              <w:rPr>
                <w:lang w:eastAsia="zh-CN"/>
              </w:rPr>
              <w:t>The unique device identifier in the context of the M2M M2M Service Subscription.</w:t>
            </w:r>
          </w:p>
        </w:tc>
      </w:tr>
      <w:tr w:rsidR="00DF339F" w:rsidRPr="00982143" w:rsidTr="00666081">
        <w:trPr>
          <w:tblHeader/>
          <w:jc w:val="center"/>
        </w:trPr>
        <w:tc>
          <w:tcPr>
            <w:tcW w:w="1709" w:type="dxa"/>
            <w:tcBorders>
              <w:left w:val="single" w:sz="1" w:space="0" w:color="000000"/>
              <w:bottom w:val="single" w:sz="4" w:space="0" w:color="auto"/>
            </w:tcBorders>
          </w:tcPr>
          <w:p w:rsidR="00DF339F" w:rsidRPr="00982143" w:rsidRDefault="00DF339F" w:rsidP="002C00C8">
            <w:pPr>
              <w:pStyle w:val="TAL"/>
              <w:rPr>
                <w:lang w:eastAsia="zh-CN"/>
              </w:rPr>
            </w:pPr>
            <w:r w:rsidRPr="00982143">
              <w:rPr>
                <w:lang w:eastAsia="zh-CN"/>
              </w:rPr>
              <w:t>areaNwkDeviceInfo</w:t>
            </w:r>
          </w:p>
        </w:tc>
        <w:tc>
          <w:tcPr>
            <w:tcW w:w="900" w:type="dxa"/>
            <w:tcBorders>
              <w:left w:val="single" w:sz="1" w:space="0" w:color="000000"/>
              <w:bottom w:val="single" w:sz="4" w:space="0" w:color="auto"/>
              <w:right w:val="single" w:sz="1" w:space="0" w:color="000000"/>
            </w:tcBorders>
          </w:tcPr>
          <w:p w:rsidR="00DF339F" w:rsidRPr="00982143" w:rsidRDefault="00DF339F" w:rsidP="00666081">
            <w:pPr>
              <w:pStyle w:val="TAC"/>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666081">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2C00C8">
            <w:pPr>
              <w:pStyle w:val="TAL"/>
              <w:rPr>
                <w:lang w:eastAsia="ko-KR"/>
              </w:rPr>
            </w:pPr>
            <w:r w:rsidRPr="00982143">
              <w:t xml:space="preserve">The existing </w:t>
            </w:r>
            <w:r w:rsidRPr="00982143">
              <w:rPr>
                <w:lang w:eastAsia="zh-CN"/>
              </w:rPr>
              <w:t>areaNwkDeviceInfo</w:t>
            </w:r>
            <w:r w:rsidRPr="00982143">
              <w:t xml:space="preserve"> are replaced with the </w:t>
            </w:r>
            <w:r w:rsidRPr="00982143">
              <w:rPr>
                <w:lang w:eastAsia="zh-CN"/>
              </w:rPr>
              <w:t>information</w:t>
            </w:r>
            <w:r w:rsidRPr="00982143">
              <w:t xml:space="preserve"> in this parameter.</w:t>
            </w:r>
            <w:r w:rsidRPr="00982143">
              <w:rPr>
                <w:lang w:eastAsia="zh-CN"/>
              </w:rPr>
              <w:t xml:space="preserve"> Type AreaNwkDeviceInfo, </w:t>
            </w:r>
            <w:r w:rsidR="00700E70" w:rsidRPr="00982143">
              <w:rPr>
                <w:lang w:eastAsia="zh-CN"/>
              </w:rPr>
              <w:t>see clause 6.</w:t>
            </w:r>
            <w:r w:rsidR="00AB3586" w:rsidRPr="00982143">
              <w:t>6.2.2.</w:t>
            </w:r>
            <w:r w:rsidRPr="00982143">
              <w:rPr>
                <w:lang w:eastAsia="zh-CN"/>
              </w:rPr>
              <w:t>15</w:t>
            </w:r>
            <w:r w:rsidRPr="00982143">
              <w:rPr>
                <w:lang w:eastAsia="ko-KR"/>
              </w:rPr>
              <w:t>.</w:t>
            </w:r>
          </w:p>
        </w:tc>
      </w:tr>
      <w:tr w:rsidR="00DF339F" w:rsidRPr="00982143"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C00C8">
            <w:pPr>
              <w:pStyle w:val="TAL"/>
            </w:pPr>
            <w:r w:rsidRPr="00982143">
              <w:rPr>
                <w:rFonts w:eastAsia="Arial Unicode MS"/>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C00C8">
            <w:pPr>
              <w:pStyle w:val="TAL"/>
              <w:rPr>
                <w:lang w:eastAsia="zh-CN"/>
              </w:rPr>
            </w:pPr>
            <w:r w:rsidRPr="00982143">
              <w:rPr>
                <w:lang w:eastAsia="zh-CN"/>
              </w:rPr>
              <w:t>The modified time.</w:t>
            </w:r>
          </w:p>
        </w:tc>
      </w:tr>
      <w:tr w:rsidR="00DF339F" w:rsidRPr="00982143"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C00C8">
            <w:pPr>
              <w:pStyle w:val="TAL"/>
              <w:rPr>
                <w:lang w:eastAsia="zh-CN"/>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C00C8">
            <w:pPr>
              <w:pStyle w:val="TAL"/>
              <w:rPr>
                <w:lang w:eastAsia="zh-CN"/>
              </w:rPr>
            </w:pPr>
            <w:r w:rsidRPr="00982143">
              <w:rPr>
                <w:lang w:eastAsia="ko-KR"/>
              </w:rPr>
              <w:t>Unique response types for this service</w:t>
            </w:r>
            <w:r w:rsidR="00666081" w:rsidRPr="00982143">
              <w:rPr>
                <w:lang w:eastAsia="ko-KR"/>
              </w:rPr>
              <w:t xml:space="preserve"> (see note)</w:t>
            </w:r>
            <w:r w:rsidRPr="00982143">
              <w:rPr>
                <w:lang w:eastAsia="ko-KR"/>
              </w:rPr>
              <w:t>.</w:t>
            </w:r>
          </w:p>
        </w:tc>
      </w:tr>
      <w:tr w:rsidR="00666081" w:rsidRPr="00982143" w:rsidTr="00666081">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666081" w:rsidRPr="00982143" w:rsidRDefault="00666081" w:rsidP="002C00C8">
            <w:pPr>
              <w:pStyle w:val="TAL"/>
              <w:rPr>
                <w:lang w:eastAsia="ko-KR"/>
              </w:rPr>
            </w:pPr>
            <w:r w:rsidRPr="00982143">
              <w:rPr>
                <w:lang w:eastAsia="ko-KR"/>
              </w:rPr>
              <w:t xml:space="preserve">NOTE: </w:t>
            </w:r>
            <w:r w:rsidRPr="00982143">
              <w:rPr>
                <w:lang w:eastAsia="ko-KR"/>
              </w:rPr>
              <w:tab/>
              <w:t>Consumed services also provide response types.</w:t>
            </w:r>
          </w:p>
        </w:tc>
      </w:tr>
    </w:tbl>
    <w:p w:rsidR="002C00C8" w:rsidRPr="00982143" w:rsidRDefault="002C00C8" w:rsidP="002C00C8">
      <w:pPr>
        <w:rPr>
          <w:lang w:eastAsia="zh-CN"/>
        </w:rPr>
      </w:pPr>
    </w:p>
    <w:p w:rsidR="00DF339F" w:rsidRPr="00982143" w:rsidRDefault="00BA01F0" w:rsidP="00666081">
      <w:pPr>
        <w:pStyle w:val="Heading4"/>
        <w:rPr>
          <w:lang w:eastAsia="ko-KR"/>
        </w:rPr>
      </w:pPr>
      <w:bookmarkStart w:id="3024" w:name="_Toc449540791"/>
      <w:bookmarkStart w:id="3025" w:name="_Toc449962976"/>
      <w:bookmarkStart w:id="3026" w:name="_Toc453582839"/>
      <w:r w:rsidRPr="00982143">
        <w:rPr>
          <w:lang w:eastAsia="zh-CN"/>
        </w:rPr>
        <w:t>D.2.2.</w:t>
      </w:r>
      <w:r w:rsidR="00DF339F" w:rsidRPr="00982143">
        <w:rPr>
          <w:lang w:eastAsia="zh-CN"/>
        </w:rPr>
        <w:t>12</w:t>
      </w:r>
      <w:r w:rsidR="00DF339F" w:rsidRPr="00982143">
        <w:t>.</w:t>
      </w:r>
      <w:r w:rsidR="00A143E6" w:rsidRPr="00982143">
        <w:t>4</w:t>
      </w:r>
      <w:r w:rsidR="00DF339F" w:rsidRPr="00982143">
        <w:tab/>
      </w:r>
      <w:r w:rsidR="00DF339F" w:rsidRPr="00982143">
        <w:rPr>
          <w:lang w:eastAsia="ko-KR"/>
        </w:rPr>
        <w:t>Service Interactions</w:t>
      </w:r>
      <w:bookmarkEnd w:id="3024"/>
      <w:bookmarkEnd w:id="3025"/>
      <w:bookmarkEnd w:id="3026"/>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8"/>
        </w:numPr>
      </w:pPr>
      <w:r w:rsidRPr="00982143">
        <w:t>Perform the Common Request Services for requests across the Mca Reference Point</w:t>
      </w:r>
      <w:r w:rsidR="00666081" w:rsidRPr="00982143">
        <w:t>.</w:t>
      </w:r>
    </w:p>
    <w:p w:rsidR="00DF339F" w:rsidRPr="00982143" w:rsidRDefault="00DF339F" w:rsidP="00E45382">
      <w:pPr>
        <w:pStyle w:val="BN"/>
        <w:numPr>
          <w:ilvl w:val="0"/>
          <w:numId w:val="98"/>
        </w:numPr>
      </w:pPr>
      <w:r w:rsidRPr="00982143">
        <w:t>Retrieves the Management Adapter to be used for the device and M2M Service Subscription</w:t>
      </w:r>
      <w:r w:rsidR="00666081" w:rsidRPr="00982143">
        <w:t>.</w:t>
      </w:r>
    </w:p>
    <w:p w:rsidR="00DF339F" w:rsidRPr="00982143" w:rsidRDefault="00DF339F" w:rsidP="00E45382">
      <w:pPr>
        <w:pStyle w:val="BN"/>
        <w:numPr>
          <w:ilvl w:val="0"/>
          <w:numId w:val="98"/>
        </w:numPr>
      </w:pPr>
      <w:r w:rsidRPr="00982143">
        <w:t xml:space="preserve">Issues the request to the Management Adapter to </w:t>
      </w:r>
      <w:r w:rsidRPr="00982143">
        <w:rPr>
          <w:lang w:eastAsia="zh-CN"/>
        </w:rPr>
        <w:t>update device information for area network</w:t>
      </w:r>
      <w:r w:rsidR="00666081" w:rsidRPr="00982143">
        <w:rPr>
          <w:lang w:eastAsia="zh-CN"/>
        </w:rPr>
        <w:t>.</w:t>
      </w:r>
    </w:p>
    <w:p w:rsidR="00DF339F" w:rsidRPr="00982143" w:rsidRDefault="00DF339F" w:rsidP="00E45382">
      <w:pPr>
        <w:pStyle w:val="BN"/>
        <w:numPr>
          <w:ilvl w:val="0"/>
          <w:numId w:val="98"/>
        </w:numPr>
      </w:pPr>
      <w:r w:rsidRPr="00982143">
        <w:t>Records the event</w:t>
      </w:r>
      <w:r w:rsidR="00666081" w:rsidRPr="00982143">
        <w:t>.</w:t>
      </w:r>
    </w:p>
    <w:p w:rsidR="002C00C8" w:rsidRPr="00982143" w:rsidRDefault="002C00C8" w:rsidP="00CC28E1">
      <w:pPr>
        <w:pStyle w:val="FL"/>
      </w:pPr>
      <w:r w:rsidRPr="00982143">
        <w:object w:dxaOrig="12285" w:dyaOrig="5805">
          <v:shape id="_x0000_i1129" type="#_x0000_t75" style="width:467.7pt;height:218.9pt" o:ole="">
            <v:imagedata r:id="rId256" o:title=""/>
          </v:shape>
          <o:OLEObject Type="Embed" ProgID="Visio.Drawing.11" ShapeID="_x0000_i1129" DrawAspect="Content" ObjectID="_1527324206" r:id="rId257"/>
        </w:object>
      </w:r>
    </w:p>
    <w:p w:rsidR="00DF339F" w:rsidRPr="00982143" w:rsidRDefault="00DF339F" w:rsidP="002C00C8">
      <w:pPr>
        <w:pStyle w:val="TF"/>
      </w:pPr>
      <w:r w:rsidRPr="00982143">
        <w:t xml:space="preserve">Figure </w:t>
      </w:r>
      <w:r w:rsidR="00BA01F0" w:rsidRPr="00982143">
        <w:t>D.2.2.</w:t>
      </w:r>
      <w:r w:rsidRPr="00982143">
        <w:t>12.</w:t>
      </w:r>
      <w:r w:rsidR="00A143E6" w:rsidRPr="00982143">
        <w:t>4</w:t>
      </w:r>
      <w:r w:rsidRPr="00982143">
        <w:t>-</w:t>
      </w:r>
      <w:r w:rsidR="007E1FE5" w:rsidRPr="00982143">
        <w:t>1</w:t>
      </w:r>
      <w:r w:rsidR="002C00C8" w:rsidRPr="00982143">
        <w:t>:</w:t>
      </w:r>
      <w:r w:rsidRPr="00982143">
        <w:t xml:space="preserve"> updateDeviceForAreaNetwork Diagram</w:t>
      </w:r>
    </w:p>
    <w:p w:rsidR="00DF339F" w:rsidRPr="00982143" w:rsidRDefault="00BA01F0" w:rsidP="00666081">
      <w:pPr>
        <w:pStyle w:val="Heading4"/>
      </w:pPr>
      <w:bookmarkStart w:id="3027" w:name="_Toc449540792"/>
      <w:bookmarkStart w:id="3028" w:name="_Toc449962977"/>
      <w:bookmarkStart w:id="3029" w:name="_Toc453582840"/>
      <w:r w:rsidRPr="00982143">
        <w:rPr>
          <w:lang w:eastAsia="zh-CN"/>
        </w:rPr>
        <w:t>D.2.2.</w:t>
      </w:r>
      <w:r w:rsidR="00DF339F" w:rsidRPr="00982143">
        <w:rPr>
          <w:lang w:eastAsia="zh-CN"/>
        </w:rPr>
        <w:t>12</w:t>
      </w:r>
      <w:r w:rsidR="00DF339F" w:rsidRPr="00982143">
        <w:t>.</w:t>
      </w:r>
      <w:r w:rsidR="00A143E6" w:rsidRPr="00982143">
        <w:t>5</w:t>
      </w:r>
      <w:r w:rsidR="00DF339F" w:rsidRPr="00982143">
        <w:tab/>
      </w:r>
      <w:r w:rsidR="00DF339F" w:rsidRPr="00982143">
        <w:rPr>
          <w:lang w:eastAsia="ko-KR"/>
        </w:rPr>
        <w:t>Post-Conditions</w:t>
      </w:r>
      <w:bookmarkEnd w:id="3027"/>
      <w:bookmarkEnd w:id="3028"/>
      <w:bookmarkEnd w:id="3029"/>
    </w:p>
    <w:p w:rsidR="00DF339F" w:rsidRPr="00982143" w:rsidRDefault="00DF339F" w:rsidP="00DF339F">
      <w:pPr>
        <w:rPr>
          <w:lang w:eastAsia="zh-CN"/>
        </w:rPr>
      </w:pPr>
      <w:r w:rsidRPr="00982143">
        <w:rPr>
          <w:lang w:eastAsia="zh-CN"/>
        </w:rPr>
        <w:t>The Management Adapter has submitted a request to the Management Server to update device information for area network.</w:t>
      </w:r>
    </w:p>
    <w:p w:rsidR="00DF339F" w:rsidRPr="00982143" w:rsidRDefault="00DF339F" w:rsidP="00DF339F">
      <w:pPr>
        <w:rPr>
          <w:lang w:eastAsia="zh-CN"/>
        </w:rPr>
      </w:pPr>
      <w:r w:rsidRPr="00982143">
        <w:rPr>
          <w:lang w:eastAsia="zh-CN"/>
        </w:rPr>
        <w:t>The event is recorded.</w:t>
      </w:r>
    </w:p>
    <w:p w:rsidR="00DF339F" w:rsidRPr="00982143" w:rsidRDefault="00BA01F0" w:rsidP="00666081">
      <w:pPr>
        <w:pStyle w:val="Heading4"/>
      </w:pPr>
      <w:bookmarkStart w:id="3030" w:name="_Toc449540793"/>
      <w:bookmarkStart w:id="3031" w:name="_Toc449962978"/>
      <w:bookmarkStart w:id="3032" w:name="_Toc453582841"/>
      <w:r w:rsidRPr="00982143">
        <w:rPr>
          <w:lang w:eastAsia="zh-CN"/>
        </w:rPr>
        <w:t>D.2.2.</w:t>
      </w:r>
      <w:r w:rsidR="00DF339F" w:rsidRPr="00982143">
        <w:rPr>
          <w:lang w:eastAsia="zh-CN"/>
        </w:rPr>
        <w:t>12</w:t>
      </w:r>
      <w:r w:rsidR="00DF339F" w:rsidRPr="00982143">
        <w:t>.</w:t>
      </w:r>
      <w:r w:rsidR="00A143E6" w:rsidRPr="00982143">
        <w:t>6</w:t>
      </w:r>
      <w:r w:rsidR="00DF339F" w:rsidRPr="00982143">
        <w:tab/>
      </w:r>
      <w:r w:rsidR="00DF339F" w:rsidRPr="00982143">
        <w:rPr>
          <w:lang w:eastAsia="ko-KR"/>
        </w:rPr>
        <w:t>Exceptions</w:t>
      </w:r>
      <w:bookmarkEnd w:id="3030"/>
      <w:bookmarkEnd w:id="3031"/>
      <w:bookmarkEnd w:id="3032"/>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666081">
      <w:pPr>
        <w:pStyle w:val="Heading4"/>
      </w:pPr>
      <w:bookmarkStart w:id="3033" w:name="_Toc449540794"/>
      <w:bookmarkStart w:id="3034" w:name="_Toc449962979"/>
      <w:bookmarkStart w:id="3035" w:name="_Toc453582842"/>
      <w:r w:rsidRPr="00982143">
        <w:rPr>
          <w:lang w:eastAsia="zh-CN"/>
        </w:rPr>
        <w:lastRenderedPageBreak/>
        <w:t>D.2.2.</w:t>
      </w:r>
      <w:r w:rsidR="00DF339F" w:rsidRPr="00982143">
        <w:rPr>
          <w:lang w:eastAsia="zh-CN"/>
        </w:rPr>
        <w:t>12</w:t>
      </w:r>
      <w:r w:rsidR="00DF339F" w:rsidRPr="00982143">
        <w:t>.</w:t>
      </w:r>
      <w:r w:rsidR="00A143E6" w:rsidRPr="00982143">
        <w:t>7</w:t>
      </w:r>
      <w:r w:rsidR="00DF339F" w:rsidRPr="00982143">
        <w:tab/>
      </w:r>
      <w:r w:rsidR="00DF339F" w:rsidRPr="00982143">
        <w:rPr>
          <w:lang w:eastAsia="ko-KR"/>
        </w:rPr>
        <w:t>Policies for Use</w:t>
      </w:r>
      <w:bookmarkEnd w:id="3033"/>
      <w:bookmarkEnd w:id="3034"/>
      <w:bookmarkEnd w:id="303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2C00C8" w:rsidRPr="00982143">
        <w:t xml:space="preserve"> </w:t>
      </w:r>
      <w:r w:rsidRPr="00982143">
        <w:t>ms</w:t>
      </w:r>
      <w:r w:rsidR="00666081" w:rsidRPr="00982143">
        <w:t>.</w:t>
      </w:r>
    </w:p>
    <w:p w:rsidR="00DF339F" w:rsidRPr="00982143" w:rsidRDefault="00BA01F0" w:rsidP="00666081">
      <w:pPr>
        <w:pStyle w:val="Heading3"/>
        <w:rPr>
          <w:lang w:eastAsia="zh-CN"/>
        </w:rPr>
      </w:pPr>
      <w:bookmarkStart w:id="3036" w:name="_Toc449540795"/>
      <w:bookmarkStart w:id="3037" w:name="_Toc449962980"/>
      <w:bookmarkStart w:id="3038" w:name="_Toc453582843"/>
      <w:r w:rsidRPr="00982143">
        <w:rPr>
          <w:lang w:eastAsia="zh-CN"/>
        </w:rPr>
        <w:t>D.2.2.</w:t>
      </w:r>
      <w:r w:rsidR="00DF339F" w:rsidRPr="00982143">
        <w:rPr>
          <w:lang w:eastAsia="zh-CN"/>
        </w:rPr>
        <w:t>13</w:t>
      </w:r>
      <w:r w:rsidR="00DF339F" w:rsidRPr="00982143">
        <w:tab/>
      </w:r>
      <w:r w:rsidR="00DF339F" w:rsidRPr="00982143">
        <w:rPr>
          <w:lang w:eastAsia="zh-CN"/>
        </w:rPr>
        <w:t>rebootDevice</w:t>
      </w:r>
      <w:bookmarkEnd w:id="3036"/>
      <w:bookmarkEnd w:id="3037"/>
      <w:bookmarkEnd w:id="3038"/>
    </w:p>
    <w:p w:rsidR="004D635C" w:rsidRPr="00982143" w:rsidRDefault="004D635C" w:rsidP="00666081">
      <w:pPr>
        <w:pStyle w:val="Heading4"/>
      </w:pPr>
      <w:bookmarkStart w:id="3039" w:name="_Toc449540796"/>
      <w:bookmarkStart w:id="3040" w:name="_Toc449962981"/>
      <w:bookmarkStart w:id="3041" w:name="_Toc453582844"/>
      <w:r w:rsidRPr="00982143">
        <w:rPr>
          <w:lang w:eastAsia="zh-CN"/>
        </w:rPr>
        <w:t>D.2.2.13</w:t>
      </w:r>
      <w:r w:rsidRPr="00982143">
        <w:t>.1</w:t>
      </w:r>
      <w:r w:rsidRPr="00982143">
        <w:tab/>
        <w:t>Description</w:t>
      </w:r>
      <w:bookmarkEnd w:id="3039"/>
      <w:bookmarkEnd w:id="3040"/>
      <w:bookmarkEnd w:id="3041"/>
    </w:p>
    <w:p w:rsidR="00DF339F" w:rsidRPr="00982143" w:rsidRDefault="00DF339F" w:rsidP="00DF339F">
      <w:r w:rsidRPr="00982143">
        <w:t xml:space="preserve">This service capability provides the ability to execute a </w:t>
      </w:r>
      <w:r w:rsidRPr="00982143">
        <w:rPr>
          <w:lang w:eastAsia="zh-CN"/>
        </w:rPr>
        <w:t>rebootDevice</w:t>
      </w:r>
      <w:r w:rsidRPr="00982143">
        <w:t xml:space="preserve"> request from an AE. </w:t>
      </w:r>
    </w:p>
    <w:p w:rsidR="00DF339F" w:rsidRPr="00982143" w:rsidRDefault="00BA01F0" w:rsidP="00666081">
      <w:pPr>
        <w:pStyle w:val="Heading4"/>
      </w:pPr>
      <w:bookmarkStart w:id="3042" w:name="_Toc449540797"/>
      <w:bookmarkStart w:id="3043" w:name="_Toc449962982"/>
      <w:bookmarkStart w:id="3044" w:name="_Toc453582845"/>
      <w:r w:rsidRPr="00982143">
        <w:rPr>
          <w:lang w:eastAsia="zh-CN"/>
        </w:rPr>
        <w:t>D.2.2.</w:t>
      </w:r>
      <w:r w:rsidR="00DF339F" w:rsidRPr="00982143">
        <w:rPr>
          <w:lang w:eastAsia="zh-CN"/>
        </w:rPr>
        <w:t>13</w:t>
      </w:r>
      <w:r w:rsidR="00DF339F" w:rsidRPr="00982143">
        <w:t>.</w:t>
      </w:r>
      <w:r w:rsidR="004D635C" w:rsidRPr="00982143">
        <w:t>2</w:t>
      </w:r>
      <w:r w:rsidR="00DF339F" w:rsidRPr="00982143">
        <w:tab/>
      </w:r>
      <w:r w:rsidR="00D87590" w:rsidRPr="00982143">
        <w:t>Pre-Conditions</w:t>
      </w:r>
      <w:bookmarkEnd w:id="3042"/>
      <w:bookmarkEnd w:id="3043"/>
      <w:bookmarkEnd w:id="3044"/>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666081">
      <w:pPr>
        <w:pStyle w:val="Heading4"/>
        <w:rPr>
          <w:lang w:eastAsia="zh-CN"/>
        </w:rPr>
      </w:pPr>
      <w:bookmarkStart w:id="3045" w:name="_Toc449540798"/>
      <w:bookmarkStart w:id="3046" w:name="_Toc449962983"/>
      <w:bookmarkStart w:id="3047" w:name="_Toc453582846"/>
      <w:r w:rsidRPr="00982143">
        <w:rPr>
          <w:lang w:eastAsia="zh-CN"/>
        </w:rPr>
        <w:t>D.2.2.</w:t>
      </w:r>
      <w:r w:rsidR="00DF339F" w:rsidRPr="00982143">
        <w:rPr>
          <w:lang w:eastAsia="zh-CN"/>
        </w:rPr>
        <w:t>13</w:t>
      </w:r>
      <w:r w:rsidR="00DF339F" w:rsidRPr="00982143">
        <w:t>.</w:t>
      </w:r>
      <w:r w:rsidR="004D635C" w:rsidRPr="00982143">
        <w:t>3</w:t>
      </w:r>
      <w:r w:rsidR="00DF339F" w:rsidRPr="00982143">
        <w:tab/>
        <w:t xml:space="preserve">Signature </w:t>
      </w:r>
      <w:r w:rsidR="00612842" w:rsidRPr="00982143">
        <w:t>-</w:t>
      </w:r>
      <w:r w:rsidR="007E1FE5" w:rsidRPr="00982143">
        <w:t xml:space="preserve"> </w:t>
      </w:r>
      <w:r w:rsidR="00DF339F" w:rsidRPr="00982143">
        <w:rPr>
          <w:lang w:eastAsia="zh-CN"/>
        </w:rPr>
        <w:t>rebootDevice</w:t>
      </w:r>
      <w:bookmarkEnd w:id="3045"/>
      <w:bookmarkEnd w:id="3046"/>
      <w:bookmarkEnd w:id="3047"/>
    </w:p>
    <w:p w:rsidR="000E42C4" w:rsidRPr="00982143" w:rsidRDefault="000E42C4" w:rsidP="000E42C4">
      <w:pPr>
        <w:pStyle w:val="TH"/>
      </w:pPr>
      <w:r w:rsidRPr="00982143">
        <w:t xml:space="preserve">Table </w:t>
      </w:r>
      <w:r w:rsidR="00BA01F0" w:rsidRPr="00982143">
        <w:rPr>
          <w:lang w:eastAsia="zh-CN"/>
        </w:rPr>
        <w:t>D.2.2.</w:t>
      </w:r>
      <w:r w:rsidRPr="00982143">
        <w:rPr>
          <w:lang w:eastAsia="zh-CN"/>
        </w:rPr>
        <w:t>13</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7E1FE5" w:rsidRPr="00982143">
        <w:t xml:space="preserve"> </w:t>
      </w:r>
      <w:r w:rsidRPr="00982143">
        <w:rPr>
          <w:lang w:eastAsia="zh-CN"/>
        </w:rPr>
        <w:t>rebootDevice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E42C4">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E42C4">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E42C4">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E42C4">
            <w:pPr>
              <w:pStyle w:val="TAH"/>
            </w:pPr>
            <w:r w:rsidRPr="00982143">
              <w:t>Description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E42C4">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0E42C4">
            <w:pPr>
              <w:pStyle w:val="TAL"/>
              <w:rPr>
                <w:lang w:eastAsia="zh-CN"/>
              </w:rPr>
            </w:pPr>
            <w:r w:rsidRPr="00982143">
              <w:t>See</w:t>
            </w:r>
            <w:r w:rsidR="00666081" w:rsidRPr="00982143">
              <w:t xml:space="preserve"> 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E42C4">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E42C4">
            <w:pPr>
              <w:pStyle w:val="TAL"/>
            </w:pPr>
            <w:r w:rsidRPr="00982143">
              <w:rPr>
                <w:lang w:eastAsia="zh-CN"/>
              </w:rPr>
              <w:t>The unique device identifier in the context of the M2M M2M Service Subscription.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E42C4">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0E42C4">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66081">
        <w:trPr>
          <w:tblHeader/>
          <w:jc w:val="center"/>
        </w:trPr>
        <w:tc>
          <w:tcPr>
            <w:tcW w:w="1709" w:type="dxa"/>
            <w:tcBorders>
              <w:left w:val="single" w:sz="1" w:space="0" w:color="000000"/>
              <w:bottom w:val="single" w:sz="4" w:space="0" w:color="auto"/>
            </w:tcBorders>
          </w:tcPr>
          <w:p w:rsidR="00DF339F" w:rsidRPr="00982143" w:rsidRDefault="00DF339F" w:rsidP="000E42C4">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666081">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666081">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0E42C4">
            <w:pPr>
              <w:pStyle w:val="TAL"/>
              <w:rPr>
                <w:lang w:eastAsia="zh-CN"/>
              </w:rPr>
            </w:pPr>
            <w:r w:rsidRPr="00982143">
              <w:rPr>
                <w:lang w:eastAsia="ko-KR"/>
              </w:rPr>
              <w:t>Unique response types for this service</w:t>
            </w:r>
            <w:r w:rsidR="00666081" w:rsidRPr="00982143">
              <w:rPr>
                <w:lang w:eastAsia="ko-KR"/>
              </w:rPr>
              <w:t xml:space="preserve"> (see note)</w:t>
            </w:r>
            <w:r w:rsidRPr="00982143">
              <w:rPr>
                <w:lang w:eastAsia="ko-KR"/>
              </w:rPr>
              <w:t>.</w:t>
            </w:r>
          </w:p>
        </w:tc>
      </w:tr>
      <w:tr w:rsidR="00666081" w:rsidRPr="00982143" w:rsidTr="00666081">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666081" w:rsidRPr="00982143" w:rsidRDefault="00666081" w:rsidP="000E42C4">
            <w:pPr>
              <w:pStyle w:val="TAL"/>
              <w:rPr>
                <w:lang w:eastAsia="ko-KR"/>
              </w:rPr>
            </w:pPr>
            <w:r w:rsidRPr="00982143">
              <w:rPr>
                <w:lang w:eastAsia="ko-KR"/>
              </w:rPr>
              <w:t xml:space="preserve">NOTE: </w:t>
            </w:r>
            <w:r w:rsidRPr="00982143">
              <w:rPr>
                <w:lang w:eastAsia="ko-KR"/>
              </w:rPr>
              <w:tab/>
              <w:t>Consumed services also provide response types.</w:t>
            </w:r>
          </w:p>
        </w:tc>
      </w:tr>
    </w:tbl>
    <w:p w:rsidR="000E42C4" w:rsidRPr="00982143" w:rsidRDefault="000E42C4" w:rsidP="000E42C4">
      <w:pPr>
        <w:rPr>
          <w:lang w:eastAsia="zh-CN"/>
        </w:rPr>
      </w:pPr>
    </w:p>
    <w:p w:rsidR="00DF339F" w:rsidRPr="00982143" w:rsidRDefault="00BA01F0" w:rsidP="00666081">
      <w:pPr>
        <w:pStyle w:val="Heading4"/>
        <w:rPr>
          <w:lang w:eastAsia="ko-KR"/>
        </w:rPr>
      </w:pPr>
      <w:bookmarkStart w:id="3048" w:name="_Toc449540799"/>
      <w:bookmarkStart w:id="3049" w:name="_Toc449962984"/>
      <w:bookmarkStart w:id="3050" w:name="_Toc453582847"/>
      <w:r w:rsidRPr="00982143">
        <w:rPr>
          <w:lang w:eastAsia="zh-CN"/>
        </w:rPr>
        <w:t>D.2.2.</w:t>
      </w:r>
      <w:r w:rsidR="00DF339F" w:rsidRPr="00982143">
        <w:rPr>
          <w:lang w:eastAsia="zh-CN"/>
        </w:rPr>
        <w:t>13</w:t>
      </w:r>
      <w:r w:rsidR="00DF339F" w:rsidRPr="00982143">
        <w:t>.</w:t>
      </w:r>
      <w:r w:rsidR="004D635C" w:rsidRPr="00982143">
        <w:t>4</w:t>
      </w:r>
      <w:r w:rsidR="00DF339F" w:rsidRPr="00982143">
        <w:tab/>
      </w:r>
      <w:r w:rsidR="00DF339F" w:rsidRPr="00982143">
        <w:rPr>
          <w:lang w:eastAsia="ko-KR"/>
        </w:rPr>
        <w:t>Service Interactions</w:t>
      </w:r>
      <w:bookmarkEnd w:id="3048"/>
      <w:bookmarkEnd w:id="3049"/>
      <w:bookmarkEnd w:id="3050"/>
    </w:p>
    <w:p w:rsidR="00DF339F" w:rsidRPr="00982143" w:rsidRDefault="00DF339F" w:rsidP="00DF339F">
      <w:pPr>
        <w:rPr>
          <w:lang w:eastAsia="ko-KR"/>
        </w:rPr>
      </w:pPr>
      <w:r w:rsidRPr="00982143">
        <w:t>The interactions of service capabilities required for this service capability:</w:t>
      </w:r>
    </w:p>
    <w:p w:rsidR="00DF339F" w:rsidRPr="00982143" w:rsidRDefault="00DF339F" w:rsidP="00E45382">
      <w:pPr>
        <w:pStyle w:val="BN"/>
        <w:numPr>
          <w:ilvl w:val="0"/>
          <w:numId w:val="99"/>
        </w:numPr>
        <w:rPr>
          <w:lang w:eastAsia="ko-KR"/>
        </w:rPr>
      </w:pPr>
      <w:r w:rsidRPr="00982143">
        <w:rPr>
          <w:lang w:eastAsia="ko-KR"/>
        </w:rPr>
        <w:t>Perform the Common Request Services for requests across the Mca Reference Point</w:t>
      </w:r>
      <w:r w:rsidR="00666081" w:rsidRPr="00982143">
        <w:rPr>
          <w:lang w:eastAsia="ko-KR"/>
        </w:rPr>
        <w:t>.</w:t>
      </w:r>
    </w:p>
    <w:p w:rsidR="00DF339F" w:rsidRPr="00982143" w:rsidRDefault="00DF339F" w:rsidP="00E45382">
      <w:pPr>
        <w:pStyle w:val="BN"/>
        <w:numPr>
          <w:ilvl w:val="0"/>
          <w:numId w:val="99"/>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666081" w:rsidRPr="00982143">
        <w:rPr>
          <w:lang w:eastAsia="ko-KR"/>
        </w:rPr>
        <w:t>.</w:t>
      </w:r>
    </w:p>
    <w:p w:rsidR="00DF339F" w:rsidRPr="00982143" w:rsidRDefault="00DF339F" w:rsidP="00E45382">
      <w:pPr>
        <w:pStyle w:val="BN"/>
        <w:numPr>
          <w:ilvl w:val="0"/>
          <w:numId w:val="99"/>
        </w:numPr>
        <w:rPr>
          <w:lang w:eastAsia="ko-KR"/>
        </w:rPr>
      </w:pPr>
      <w:r w:rsidRPr="00982143">
        <w:rPr>
          <w:lang w:eastAsia="ko-KR"/>
        </w:rPr>
        <w:t xml:space="preserve">Issues the request to the Management Adapter to </w:t>
      </w:r>
      <w:r w:rsidRPr="00982143">
        <w:rPr>
          <w:lang w:eastAsia="zh-CN"/>
        </w:rPr>
        <w:t>reboot</w:t>
      </w:r>
      <w:r w:rsidRPr="00982143">
        <w:t xml:space="preserve"> device</w:t>
      </w:r>
      <w:r w:rsidR="00666081" w:rsidRPr="00982143">
        <w:t>.</w:t>
      </w:r>
    </w:p>
    <w:p w:rsidR="00DF339F" w:rsidRPr="00982143" w:rsidRDefault="00DF339F" w:rsidP="00E45382">
      <w:pPr>
        <w:pStyle w:val="BN"/>
        <w:numPr>
          <w:ilvl w:val="0"/>
          <w:numId w:val="99"/>
        </w:numPr>
        <w:rPr>
          <w:lang w:eastAsia="ko-KR"/>
        </w:rPr>
      </w:pPr>
      <w:r w:rsidRPr="00982143">
        <w:rPr>
          <w:lang w:eastAsia="ko-KR"/>
        </w:rPr>
        <w:t>Records the event</w:t>
      </w:r>
      <w:r w:rsidR="00666081" w:rsidRPr="00982143">
        <w:rPr>
          <w:lang w:eastAsia="ko-KR"/>
        </w:rPr>
        <w:t>.</w:t>
      </w:r>
    </w:p>
    <w:p w:rsidR="000E42C4" w:rsidRPr="00982143" w:rsidRDefault="000E42C4" w:rsidP="00CC28E1">
      <w:pPr>
        <w:pStyle w:val="FL"/>
      </w:pPr>
      <w:r w:rsidRPr="00982143">
        <w:object w:dxaOrig="12285" w:dyaOrig="5805">
          <v:shape id="_x0000_i1130" type="#_x0000_t75" style="width:461.4pt;height:216.6pt" o:ole="">
            <v:imagedata r:id="rId258" o:title=""/>
          </v:shape>
          <o:OLEObject Type="Embed" ProgID="Visio.Drawing.11" ShapeID="_x0000_i1130" DrawAspect="Content" ObjectID="_1527324207" r:id="rId259"/>
        </w:object>
      </w:r>
    </w:p>
    <w:p w:rsidR="00DF339F" w:rsidRPr="00D81F34" w:rsidRDefault="00935233" w:rsidP="000E42C4">
      <w:pPr>
        <w:pStyle w:val="TF"/>
        <w:rPr>
          <w:lang w:val="fr-FR"/>
        </w:rPr>
      </w:pPr>
      <w:r w:rsidRPr="00D81F34">
        <w:rPr>
          <w:lang w:val="fr-FR"/>
        </w:rPr>
        <w:t xml:space="preserve">Figure </w:t>
      </w:r>
      <w:r w:rsidR="00BA01F0" w:rsidRPr="00D81F34">
        <w:rPr>
          <w:lang w:val="fr-FR"/>
        </w:rPr>
        <w:t>D.2.2.</w:t>
      </w:r>
      <w:r w:rsidRPr="00D81F34">
        <w:rPr>
          <w:lang w:val="fr-FR"/>
        </w:rPr>
        <w:t>13.</w:t>
      </w:r>
      <w:r w:rsidR="004D635C" w:rsidRPr="00D81F34">
        <w:rPr>
          <w:lang w:val="fr-FR"/>
        </w:rPr>
        <w:t>4</w:t>
      </w:r>
      <w:r w:rsidRPr="00D81F34">
        <w:rPr>
          <w:lang w:val="fr-FR"/>
        </w:rPr>
        <w:t>-1: rebootDevice Interaction Diagram</w:t>
      </w:r>
    </w:p>
    <w:p w:rsidR="00DF339F" w:rsidRPr="00D81F34" w:rsidRDefault="00BA01F0" w:rsidP="00666081">
      <w:pPr>
        <w:pStyle w:val="Heading4"/>
        <w:rPr>
          <w:lang w:val="fr-FR"/>
        </w:rPr>
      </w:pPr>
      <w:bookmarkStart w:id="3051" w:name="_Toc449540800"/>
      <w:bookmarkStart w:id="3052" w:name="_Toc449962985"/>
      <w:bookmarkStart w:id="3053" w:name="_Toc453582848"/>
      <w:r w:rsidRPr="00D81F34">
        <w:rPr>
          <w:lang w:val="fr-FR"/>
        </w:rPr>
        <w:t>D.2.2.</w:t>
      </w:r>
      <w:r w:rsidR="00935233" w:rsidRPr="00D81F34">
        <w:rPr>
          <w:lang w:val="fr-FR"/>
        </w:rPr>
        <w:t>13.</w:t>
      </w:r>
      <w:r w:rsidR="004D635C" w:rsidRPr="00D81F34">
        <w:rPr>
          <w:lang w:val="fr-FR"/>
        </w:rPr>
        <w:t>5</w:t>
      </w:r>
      <w:r w:rsidR="00935233" w:rsidRPr="00D81F34">
        <w:rPr>
          <w:lang w:val="fr-FR"/>
        </w:rPr>
        <w:tab/>
        <w:t>Post-Conditions</w:t>
      </w:r>
      <w:bookmarkEnd w:id="3051"/>
      <w:bookmarkEnd w:id="3052"/>
      <w:bookmarkEnd w:id="3053"/>
    </w:p>
    <w:p w:rsidR="00DF339F" w:rsidRPr="00982143" w:rsidRDefault="00DF339F" w:rsidP="00DF339F">
      <w:pPr>
        <w:rPr>
          <w:lang w:eastAsia="zh-CN"/>
        </w:rPr>
      </w:pPr>
      <w:r w:rsidRPr="00982143">
        <w:rPr>
          <w:lang w:eastAsia="zh-CN"/>
        </w:rPr>
        <w:t>The Management Adapter has submitted a request to the Management Server to reboot</w:t>
      </w:r>
      <w:r w:rsidRPr="00982143">
        <w:t xml:space="preserve"> device</w:t>
      </w:r>
      <w:r w:rsidRPr="00982143">
        <w:rPr>
          <w:lang w:eastAsia="zh-CN"/>
        </w:rPr>
        <w:t>.</w:t>
      </w:r>
    </w:p>
    <w:p w:rsidR="00DF339F" w:rsidRPr="00982143" w:rsidRDefault="00DF339F" w:rsidP="00DF339F">
      <w:pPr>
        <w:rPr>
          <w:lang w:eastAsia="zh-CN"/>
        </w:rPr>
      </w:pPr>
      <w:r w:rsidRPr="00982143">
        <w:rPr>
          <w:lang w:eastAsia="zh-CN"/>
        </w:rPr>
        <w:t>The event has been recorded.</w:t>
      </w:r>
    </w:p>
    <w:p w:rsidR="00DF339F" w:rsidRPr="00982143" w:rsidRDefault="00BA01F0" w:rsidP="00666081">
      <w:pPr>
        <w:pStyle w:val="Heading4"/>
        <w:rPr>
          <w:lang w:eastAsia="ko-KR"/>
        </w:rPr>
      </w:pPr>
      <w:bookmarkStart w:id="3054" w:name="_Toc449540801"/>
      <w:bookmarkStart w:id="3055" w:name="_Toc449962986"/>
      <w:bookmarkStart w:id="3056" w:name="_Toc453582849"/>
      <w:r w:rsidRPr="00982143">
        <w:rPr>
          <w:lang w:eastAsia="zh-CN"/>
        </w:rPr>
        <w:t>D.2.2.</w:t>
      </w:r>
      <w:r w:rsidR="00DF339F" w:rsidRPr="00982143">
        <w:rPr>
          <w:lang w:eastAsia="zh-CN"/>
        </w:rPr>
        <w:t>13</w:t>
      </w:r>
      <w:r w:rsidR="00DF339F" w:rsidRPr="00982143">
        <w:t>.</w:t>
      </w:r>
      <w:r w:rsidR="004D635C" w:rsidRPr="00982143">
        <w:t>6</w:t>
      </w:r>
      <w:r w:rsidR="00DF339F" w:rsidRPr="00982143">
        <w:tab/>
      </w:r>
      <w:r w:rsidR="00DF339F" w:rsidRPr="00982143">
        <w:rPr>
          <w:lang w:eastAsia="ko-KR"/>
        </w:rPr>
        <w:t>Exceptions</w:t>
      </w:r>
      <w:bookmarkEnd w:id="3054"/>
      <w:bookmarkEnd w:id="3055"/>
      <w:bookmarkEnd w:id="3056"/>
    </w:p>
    <w:p w:rsidR="00DF339F" w:rsidRPr="00982143" w:rsidRDefault="00DF339F" w:rsidP="00DF339F">
      <w:pPr>
        <w:rPr>
          <w:lang w:eastAsia="zh-CN"/>
        </w:rPr>
      </w:pPr>
      <w:r w:rsidRPr="00982143">
        <w:rPr>
          <w:lang w:eastAsia="zh-CN"/>
        </w:rPr>
        <w:t>Not Applicable</w:t>
      </w:r>
      <w:r w:rsidR="000E42C4" w:rsidRPr="00982143">
        <w:rPr>
          <w:lang w:eastAsia="zh-CN"/>
        </w:rPr>
        <w:t>.</w:t>
      </w:r>
    </w:p>
    <w:p w:rsidR="00DF339F" w:rsidRPr="00982143" w:rsidRDefault="00BA01F0" w:rsidP="00666081">
      <w:pPr>
        <w:pStyle w:val="Heading4"/>
      </w:pPr>
      <w:bookmarkStart w:id="3057" w:name="_Toc449540802"/>
      <w:bookmarkStart w:id="3058" w:name="_Toc449962987"/>
      <w:bookmarkStart w:id="3059" w:name="_Toc453582850"/>
      <w:r w:rsidRPr="00982143">
        <w:rPr>
          <w:lang w:eastAsia="zh-CN"/>
        </w:rPr>
        <w:t>D.2.2.</w:t>
      </w:r>
      <w:r w:rsidR="00DF339F" w:rsidRPr="00982143">
        <w:rPr>
          <w:lang w:eastAsia="zh-CN"/>
        </w:rPr>
        <w:t>13</w:t>
      </w:r>
      <w:r w:rsidR="00DF339F" w:rsidRPr="00982143">
        <w:t>.</w:t>
      </w:r>
      <w:r w:rsidR="004D635C" w:rsidRPr="00982143">
        <w:t>7</w:t>
      </w:r>
      <w:r w:rsidR="00DF339F" w:rsidRPr="00982143">
        <w:tab/>
      </w:r>
      <w:r w:rsidR="00DF339F" w:rsidRPr="00982143">
        <w:rPr>
          <w:lang w:eastAsia="ko-KR"/>
        </w:rPr>
        <w:t>Policies for Use</w:t>
      </w:r>
      <w:bookmarkEnd w:id="3057"/>
      <w:bookmarkEnd w:id="3058"/>
      <w:bookmarkEnd w:id="305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0E42C4" w:rsidRPr="00982143">
        <w:t xml:space="preserve"> </w:t>
      </w:r>
      <w:r w:rsidRPr="00982143">
        <w:t>ms</w:t>
      </w:r>
      <w:r w:rsidR="00666081" w:rsidRPr="00982143">
        <w:t>.</w:t>
      </w:r>
    </w:p>
    <w:p w:rsidR="00DF339F" w:rsidRPr="00982143" w:rsidRDefault="00BA01F0" w:rsidP="00666081">
      <w:pPr>
        <w:pStyle w:val="Heading3"/>
        <w:rPr>
          <w:lang w:eastAsia="zh-CN"/>
        </w:rPr>
      </w:pPr>
      <w:bookmarkStart w:id="3060" w:name="_Toc449540803"/>
      <w:bookmarkStart w:id="3061" w:name="_Toc449962988"/>
      <w:bookmarkStart w:id="3062" w:name="_Toc453582851"/>
      <w:r w:rsidRPr="00982143">
        <w:rPr>
          <w:lang w:eastAsia="zh-CN"/>
        </w:rPr>
        <w:t>D.2.2.</w:t>
      </w:r>
      <w:r w:rsidR="00DF339F" w:rsidRPr="00982143">
        <w:rPr>
          <w:lang w:eastAsia="zh-CN"/>
        </w:rPr>
        <w:t>14</w:t>
      </w:r>
      <w:r w:rsidR="00DF339F" w:rsidRPr="00982143">
        <w:tab/>
      </w:r>
      <w:r w:rsidR="00DF339F" w:rsidRPr="00982143">
        <w:rPr>
          <w:lang w:eastAsia="zh-CN"/>
        </w:rPr>
        <w:t>resetDevice</w:t>
      </w:r>
      <w:bookmarkEnd w:id="3060"/>
      <w:bookmarkEnd w:id="3061"/>
      <w:bookmarkEnd w:id="3062"/>
    </w:p>
    <w:p w:rsidR="004D635C" w:rsidRPr="00982143" w:rsidRDefault="004D635C" w:rsidP="00666081">
      <w:pPr>
        <w:pStyle w:val="Heading4"/>
      </w:pPr>
      <w:bookmarkStart w:id="3063" w:name="_Toc449540804"/>
      <w:bookmarkStart w:id="3064" w:name="_Toc449962989"/>
      <w:bookmarkStart w:id="3065" w:name="_Toc453582852"/>
      <w:r w:rsidRPr="00982143">
        <w:rPr>
          <w:lang w:eastAsia="zh-CN"/>
        </w:rPr>
        <w:t>D.2.2.14</w:t>
      </w:r>
      <w:r w:rsidRPr="00982143">
        <w:t>.1</w:t>
      </w:r>
      <w:r w:rsidRPr="00982143">
        <w:tab/>
        <w:t>Description</w:t>
      </w:r>
      <w:bookmarkEnd w:id="3063"/>
      <w:bookmarkEnd w:id="3064"/>
      <w:bookmarkEnd w:id="3065"/>
    </w:p>
    <w:p w:rsidR="00DF339F" w:rsidRPr="00982143" w:rsidRDefault="00DF339F" w:rsidP="00DF339F">
      <w:pPr>
        <w:rPr>
          <w:lang w:eastAsia="zh-CN"/>
        </w:rPr>
      </w:pPr>
      <w:r w:rsidRPr="00982143">
        <w:t xml:space="preserve">This service capability provides the ability to execute a </w:t>
      </w:r>
      <w:r w:rsidRPr="00982143">
        <w:rPr>
          <w:lang w:eastAsia="zh-CN"/>
        </w:rPr>
        <w:t>resetDevice</w:t>
      </w:r>
      <w:r w:rsidRPr="00982143">
        <w:t xml:space="preserve"> request from an AE.</w:t>
      </w:r>
    </w:p>
    <w:p w:rsidR="00DF339F" w:rsidRPr="00982143" w:rsidRDefault="00BA01F0" w:rsidP="00666081">
      <w:pPr>
        <w:pStyle w:val="Heading4"/>
      </w:pPr>
      <w:bookmarkStart w:id="3066" w:name="_Toc449540805"/>
      <w:bookmarkStart w:id="3067" w:name="_Toc449962990"/>
      <w:bookmarkStart w:id="3068" w:name="_Toc453582853"/>
      <w:r w:rsidRPr="00982143">
        <w:rPr>
          <w:lang w:eastAsia="zh-CN"/>
        </w:rPr>
        <w:t>D.2.2.</w:t>
      </w:r>
      <w:r w:rsidR="00DF339F" w:rsidRPr="00982143">
        <w:rPr>
          <w:lang w:eastAsia="zh-CN"/>
        </w:rPr>
        <w:t>14</w:t>
      </w:r>
      <w:r w:rsidR="00DF339F" w:rsidRPr="00982143">
        <w:t>.</w:t>
      </w:r>
      <w:r w:rsidR="004D635C" w:rsidRPr="00982143">
        <w:t>2</w:t>
      </w:r>
      <w:r w:rsidR="00DF339F" w:rsidRPr="00982143">
        <w:tab/>
      </w:r>
      <w:r w:rsidR="00D87590" w:rsidRPr="00982143">
        <w:t>Pre-Conditions</w:t>
      </w:r>
      <w:bookmarkEnd w:id="3066"/>
      <w:bookmarkEnd w:id="3067"/>
      <w:bookmarkEnd w:id="3068"/>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BA01F0" w:rsidP="00666081">
      <w:pPr>
        <w:pStyle w:val="Heading4"/>
        <w:rPr>
          <w:lang w:eastAsia="zh-CN"/>
        </w:rPr>
      </w:pPr>
      <w:bookmarkStart w:id="3069" w:name="_Toc449540806"/>
      <w:bookmarkStart w:id="3070" w:name="_Toc449962991"/>
      <w:bookmarkStart w:id="3071" w:name="_Toc453582854"/>
      <w:r w:rsidRPr="00982143">
        <w:rPr>
          <w:lang w:eastAsia="zh-CN"/>
        </w:rPr>
        <w:lastRenderedPageBreak/>
        <w:t>D.2.2.</w:t>
      </w:r>
      <w:r w:rsidR="00DF339F" w:rsidRPr="00982143">
        <w:rPr>
          <w:lang w:eastAsia="zh-CN"/>
        </w:rPr>
        <w:t>14</w:t>
      </w:r>
      <w:r w:rsidR="00DF339F" w:rsidRPr="00982143">
        <w:t>.</w:t>
      </w:r>
      <w:r w:rsidR="004D635C" w:rsidRPr="00982143">
        <w:t>3</w:t>
      </w:r>
      <w:r w:rsidR="00DF339F" w:rsidRPr="00982143">
        <w:tab/>
        <w:t xml:space="preserve">Signature </w:t>
      </w:r>
      <w:r w:rsidR="00612842" w:rsidRPr="00982143">
        <w:t>-</w:t>
      </w:r>
      <w:r w:rsidR="00DF339F" w:rsidRPr="00982143">
        <w:rPr>
          <w:lang w:eastAsia="zh-CN"/>
        </w:rPr>
        <w:t>resetDevice</w:t>
      </w:r>
      <w:bookmarkEnd w:id="3069"/>
      <w:bookmarkEnd w:id="3070"/>
      <w:bookmarkEnd w:id="3071"/>
    </w:p>
    <w:p w:rsidR="00093FC1" w:rsidRPr="00982143" w:rsidRDefault="00093FC1" w:rsidP="00093FC1">
      <w:pPr>
        <w:pStyle w:val="TH"/>
        <w:rPr>
          <w:lang w:eastAsia="zh-CN"/>
        </w:rPr>
      </w:pPr>
      <w:r w:rsidRPr="00982143">
        <w:t xml:space="preserve">Table </w:t>
      </w:r>
      <w:r w:rsidR="00BA01F0" w:rsidRPr="00982143">
        <w:rPr>
          <w:lang w:eastAsia="zh-CN"/>
        </w:rPr>
        <w:t>D.2.2.</w:t>
      </w:r>
      <w:r w:rsidRPr="00982143">
        <w:rPr>
          <w:lang w:eastAsia="zh-CN"/>
        </w:rPr>
        <w:t>14</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resetDevice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Description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rPr>
                <w:lang w:eastAsia="zh-CN"/>
              </w:rPr>
            </w:pPr>
            <w:r w:rsidRPr="00982143">
              <w:t>See</w:t>
            </w:r>
            <w:r w:rsidR="00666081" w:rsidRPr="00982143">
              <w:t xml:space="preserve"> 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pPr>
            <w:r w:rsidRPr="00982143">
              <w:rPr>
                <w:lang w:eastAsia="zh-CN"/>
              </w:rPr>
              <w:t>The unique device identifier in the context of the M2M M2M Service Subscription.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66081">
        <w:trPr>
          <w:tblHeader/>
          <w:jc w:val="center"/>
        </w:trPr>
        <w:tc>
          <w:tcPr>
            <w:tcW w:w="1709" w:type="dxa"/>
            <w:tcBorders>
              <w:left w:val="single" w:sz="1" w:space="0" w:color="000000"/>
              <w:bottom w:val="single" w:sz="4" w:space="0" w:color="auto"/>
            </w:tcBorders>
          </w:tcPr>
          <w:p w:rsidR="00DF339F" w:rsidRPr="00982143" w:rsidRDefault="00DF339F" w:rsidP="00093FC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666081">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666081">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093FC1">
            <w:pPr>
              <w:pStyle w:val="TAL"/>
              <w:rPr>
                <w:lang w:eastAsia="zh-CN"/>
              </w:rPr>
            </w:pPr>
            <w:r w:rsidRPr="00982143">
              <w:rPr>
                <w:lang w:eastAsia="ko-KR"/>
              </w:rPr>
              <w:t>Unique response types for this service</w:t>
            </w:r>
            <w:r w:rsidR="00666081" w:rsidRPr="00982143">
              <w:rPr>
                <w:lang w:eastAsia="ko-KR"/>
              </w:rPr>
              <w:t xml:space="preserve"> (see note)</w:t>
            </w:r>
            <w:r w:rsidRPr="00982143">
              <w:rPr>
                <w:lang w:eastAsia="ko-KR"/>
              </w:rPr>
              <w:t>.</w:t>
            </w:r>
          </w:p>
        </w:tc>
      </w:tr>
      <w:tr w:rsidR="00666081" w:rsidRPr="00982143" w:rsidTr="00666081">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666081" w:rsidRPr="00982143" w:rsidRDefault="00666081" w:rsidP="00093FC1">
            <w:pPr>
              <w:pStyle w:val="TAL"/>
              <w:rPr>
                <w:lang w:eastAsia="ko-KR"/>
              </w:rPr>
            </w:pPr>
            <w:r w:rsidRPr="00982143">
              <w:rPr>
                <w:lang w:eastAsia="ko-KR"/>
              </w:rPr>
              <w:t xml:space="preserve">NOTE: </w:t>
            </w:r>
            <w:r w:rsidRPr="00982143">
              <w:rPr>
                <w:lang w:eastAsia="ko-KR"/>
              </w:rPr>
              <w:tab/>
              <w:t>Consumed services also provide response types.</w:t>
            </w:r>
          </w:p>
        </w:tc>
      </w:tr>
    </w:tbl>
    <w:p w:rsidR="00093FC1" w:rsidRPr="00982143" w:rsidRDefault="00093FC1" w:rsidP="00093FC1">
      <w:pPr>
        <w:rPr>
          <w:lang w:eastAsia="zh-CN"/>
        </w:rPr>
      </w:pPr>
    </w:p>
    <w:p w:rsidR="00DF339F" w:rsidRPr="00982143" w:rsidRDefault="00BA01F0" w:rsidP="00666081">
      <w:pPr>
        <w:pStyle w:val="Heading4"/>
        <w:rPr>
          <w:lang w:eastAsia="ko-KR"/>
        </w:rPr>
      </w:pPr>
      <w:bookmarkStart w:id="3072" w:name="_Toc449540807"/>
      <w:bookmarkStart w:id="3073" w:name="_Toc449962992"/>
      <w:bookmarkStart w:id="3074" w:name="_Toc453582855"/>
      <w:r w:rsidRPr="00982143">
        <w:rPr>
          <w:lang w:eastAsia="zh-CN"/>
        </w:rPr>
        <w:t>D.2.2.</w:t>
      </w:r>
      <w:r w:rsidR="00DF339F" w:rsidRPr="00982143">
        <w:rPr>
          <w:lang w:eastAsia="zh-CN"/>
        </w:rPr>
        <w:t>14</w:t>
      </w:r>
      <w:r w:rsidR="00DF339F" w:rsidRPr="00982143">
        <w:t>.</w:t>
      </w:r>
      <w:r w:rsidR="004D635C" w:rsidRPr="00982143">
        <w:t>4</w:t>
      </w:r>
      <w:r w:rsidR="00DF339F" w:rsidRPr="00982143">
        <w:tab/>
      </w:r>
      <w:r w:rsidR="00DF339F" w:rsidRPr="00982143">
        <w:rPr>
          <w:lang w:eastAsia="ko-KR"/>
        </w:rPr>
        <w:t>Service Interactions</w:t>
      </w:r>
      <w:bookmarkEnd w:id="3072"/>
      <w:bookmarkEnd w:id="3073"/>
      <w:bookmarkEnd w:id="3074"/>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0"/>
        </w:numPr>
        <w:rPr>
          <w:lang w:eastAsia="ko-KR"/>
        </w:rPr>
      </w:pPr>
      <w:r w:rsidRPr="00982143">
        <w:rPr>
          <w:lang w:eastAsia="ko-KR"/>
        </w:rPr>
        <w:t>Perform the Common Request Services for requests across the Mca Reference Point</w:t>
      </w:r>
      <w:r w:rsidR="00666081" w:rsidRPr="00982143">
        <w:rPr>
          <w:lang w:eastAsia="ko-KR"/>
        </w:rPr>
        <w:t>.</w:t>
      </w:r>
    </w:p>
    <w:p w:rsidR="00DF339F" w:rsidRPr="00982143" w:rsidRDefault="00DF339F" w:rsidP="00E45382">
      <w:pPr>
        <w:pStyle w:val="BN"/>
        <w:numPr>
          <w:ilvl w:val="0"/>
          <w:numId w:val="100"/>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666081" w:rsidRPr="00982143">
        <w:rPr>
          <w:lang w:eastAsia="ko-KR"/>
        </w:rPr>
        <w:t>.</w:t>
      </w:r>
    </w:p>
    <w:p w:rsidR="00DF339F" w:rsidRPr="00982143" w:rsidRDefault="00DF339F" w:rsidP="00E45382">
      <w:pPr>
        <w:pStyle w:val="BN"/>
        <w:numPr>
          <w:ilvl w:val="0"/>
          <w:numId w:val="100"/>
        </w:numPr>
        <w:rPr>
          <w:lang w:eastAsia="ko-KR"/>
        </w:rPr>
      </w:pPr>
      <w:r w:rsidRPr="00982143">
        <w:rPr>
          <w:lang w:eastAsia="ko-KR"/>
        </w:rPr>
        <w:t xml:space="preserve">Issues the request to the Management Adapter to </w:t>
      </w:r>
      <w:r w:rsidRPr="00982143">
        <w:rPr>
          <w:lang w:eastAsia="zh-CN"/>
        </w:rPr>
        <w:t>reset device</w:t>
      </w:r>
      <w:r w:rsidR="00666081" w:rsidRPr="00982143">
        <w:rPr>
          <w:lang w:eastAsia="zh-CN"/>
        </w:rPr>
        <w:t>.</w:t>
      </w:r>
    </w:p>
    <w:p w:rsidR="00DF339F" w:rsidRPr="00982143" w:rsidRDefault="00DF339F" w:rsidP="00E45382">
      <w:pPr>
        <w:pStyle w:val="BN"/>
        <w:numPr>
          <w:ilvl w:val="0"/>
          <w:numId w:val="100"/>
        </w:numPr>
        <w:rPr>
          <w:lang w:eastAsia="ko-KR"/>
        </w:rPr>
      </w:pPr>
      <w:r w:rsidRPr="00982143">
        <w:rPr>
          <w:lang w:eastAsia="ko-KR"/>
        </w:rPr>
        <w:t>Records the event</w:t>
      </w:r>
      <w:r w:rsidR="00666081" w:rsidRPr="00982143">
        <w:rPr>
          <w:lang w:eastAsia="ko-KR"/>
        </w:rPr>
        <w:t>.</w:t>
      </w:r>
    </w:p>
    <w:p w:rsidR="00093FC1" w:rsidRPr="00982143" w:rsidRDefault="00093FC1" w:rsidP="00CC28E1">
      <w:pPr>
        <w:pStyle w:val="FL"/>
      </w:pPr>
      <w:r w:rsidRPr="00982143">
        <w:object w:dxaOrig="12285" w:dyaOrig="5805">
          <v:shape id="_x0000_i1131" type="#_x0000_t75" style="width:460.2pt;height:3in" o:ole="">
            <v:imagedata r:id="rId260" o:title=""/>
          </v:shape>
          <o:OLEObject Type="Embed" ProgID="Visio.Drawing.11" ShapeID="_x0000_i1131" DrawAspect="Content" ObjectID="_1527324208" r:id="rId261"/>
        </w:object>
      </w:r>
    </w:p>
    <w:p w:rsidR="00DF339F" w:rsidRPr="00D81F34" w:rsidRDefault="00935233" w:rsidP="00093FC1">
      <w:pPr>
        <w:pStyle w:val="TF"/>
        <w:rPr>
          <w:lang w:val="fr-FR"/>
        </w:rPr>
      </w:pPr>
      <w:r w:rsidRPr="00D81F34">
        <w:rPr>
          <w:lang w:val="fr-FR"/>
        </w:rPr>
        <w:t xml:space="preserve">Figure </w:t>
      </w:r>
      <w:r w:rsidR="00BA01F0" w:rsidRPr="00D81F34">
        <w:rPr>
          <w:lang w:val="fr-FR"/>
        </w:rPr>
        <w:t>D.2.2.</w:t>
      </w:r>
      <w:r w:rsidRPr="00D81F34">
        <w:rPr>
          <w:lang w:val="fr-FR"/>
        </w:rPr>
        <w:t>14.</w:t>
      </w:r>
      <w:r w:rsidR="004D635C" w:rsidRPr="00D81F34">
        <w:rPr>
          <w:lang w:val="fr-FR"/>
        </w:rPr>
        <w:t>4</w:t>
      </w:r>
      <w:r w:rsidRPr="00D81F34">
        <w:rPr>
          <w:lang w:val="fr-FR"/>
        </w:rPr>
        <w:t>-1: resetDevice Interaction Diagram</w:t>
      </w:r>
    </w:p>
    <w:p w:rsidR="00DF339F" w:rsidRPr="00D81F34" w:rsidRDefault="00BA01F0" w:rsidP="00666081">
      <w:pPr>
        <w:pStyle w:val="Heading4"/>
        <w:rPr>
          <w:lang w:val="fr-FR"/>
        </w:rPr>
      </w:pPr>
      <w:bookmarkStart w:id="3075" w:name="_Toc449540808"/>
      <w:bookmarkStart w:id="3076" w:name="_Toc449962993"/>
      <w:bookmarkStart w:id="3077" w:name="_Toc453582856"/>
      <w:r w:rsidRPr="00D81F34">
        <w:rPr>
          <w:lang w:val="fr-FR"/>
        </w:rPr>
        <w:t>D.2.2.</w:t>
      </w:r>
      <w:r w:rsidR="00935233" w:rsidRPr="00D81F34">
        <w:rPr>
          <w:lang w:val="fr-FR"/>
        </w:rPr>
        <w:t>14.</w:t>
      </w:r>
      <w:r w:rsidR="004D635C" w:rsidRPr="00D81F34">
        <w:rPr>
          <w:lang w:val="fr-FR"/>
        </w:rPr>
        <w:t>5</w:t>
      </w:r>
      <w:r w:rsidR="00935233" w:rsidRPr="00D81F34">
        <w:rPr>
          <w:lang w:val="fr-FR"/>
        </w:rPr>
        <w:tab/>
        <w:t>Post-Conditions</w:t>
      </w:r>
      <w:bookmarkEnd w:id="3075"/>
      <w:bookmarkEnd w:id="3076"/>
      <w:bookmarkEnd w:id="3077"/>
    </w:p>
    <w:p w:rsidR="00DF339F" w:rsidRPr="00982143" w:rsidRDefault="00DF339F" w:rsidP="00DF339F">
      <w:r w:rsidRPr="00982143">
        <w:t xml:space="preserve">The Management Adapter has submitted a request to the Management Server to </w:t>
      </w:r>
      <w:r w:rsidRPr="00982143">
        <w:rPr>
          <w:lang w:eastAsia="zh-CN"/>
        </w:rPr>
        <w:t>reset</w:t>
      </w:r>
      <w:r w:rsidRPr="00982143">
        <w:t xml:space="preserve"> device.</w:t>
      </w:r>
    </w:p>
    <w:p w:rsidR="00DF339F" w:rsidRPr="00982143" w:rsidRDefault="00DF339F" w:rsidP="00DF339F">
      <w:pPr>
        <w:rPr>
          <w:lang w:eastAsia="zh-CN"/>
        </w:rPr>
      </w:pPr>
      <w:r w:rsidRPr="00982143">
        <w:rPr>
          <w:lang w:eastAsia="zh-CN"/>
        </w:rPr>
        <w:t>The event has been recorded.</w:t>
      </w:r>
    </w:p>
    <w:p w:rsidR="00DF339F" w:rsidRPr="00982143" w:rsidRDefault="00BA01F0" w:rsidP="00666081">
      <w:pPr>
        <w:pStyle w:val="Heading4"/>
      </w:pPr>
      <w:bookmarkStart w:id="3078" w:name="_Toc449540809"/>
      <w:bookmarkStart w:id="3079" w:name="_Toc449962994"/>
      <w:bookmarkStart w:id="3080" w:name="_Toc453582857"/>
      <w:r w:rsidRPr="00982143">
        <w:rPr>
          <w:lang w:eastAsia="zh-CN"/>
        </w:rPr>
        <w:t>D.2.2.</w:t>
      </w:r>
      <w:r w:rsidR="00DF339F" w:rsidRPr="00982143">
        <w:rPr>
          <w:lang w:eastAsia="zh-CN"/>
        </w:rPr>
        <w:t>14</w:t>
      </w:r>
      <w:r w:rsidR="00DF339F" w:rsidRPr="00982143">
        <w:t>.</w:t>
      </w:r>
      <w:r w:rsidR="004D635C" w:rsidRPr="00982143">
        <w:t>6</w:t>
      </w:r>
      <w:r w:rsidR="00DF339F" w:rsidRPr="00982143">
        <w:tab/>
      </w:r>
      <w:r w:rsidR="00DF339F" w:rsidRPr="00982143">
        <w:rPr>
          <w:lang w:eastAsia="ko-KR"/>
        </w:rPr>
        <w:t>Exceptions</w:t>
      </w:r>
      <w:bookmarkEnd w:id="3078"/>
      <w:bookmarkEnd w:id="3079"/>
      <w:bookmarkEnd w:id="3080"/>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666081">
      <w:pPr>
        <w:pStyle w:val="Heading4"/>
      </w:pPr>
      <w:bookmarkStart w:id="3081" w:name="_Toc449540810"/>
      <w:bookmarkStart w:id="3082" w:name="_Toc449962995"/>
      <w:bookmarkStart w:id="3083" w:name="_Toc453582858"/>
      <w:r w:rsidRPr="00982143">
        <w:rPr>
          <w:lang w:eastAsia="zh-CN"/>
        </w:rPr>
        <w:t>D.2.2.</w:t>
      </w:r>
      <w:r w:rsidR="00DF339F" w:rsidRPr="00982143">
        <w:rPr>
          <w:lang w:eastAsia="zh-CN"/>
        </w:rPr>
        <w:t>14</w:t>
      </w:r>
      <w:r w:rsidR="00DF339F" w:rsidRPr="00982143">
        <w:t>.</w:t>
      </w:r>
      <w:r w:rsidR="004D635C" w:rsidRPr="00982143">
        <w:t>7</w:t>
      </w:r>
      <w:r w:rsidR="00DF339F" w:rsidRPr="00982143">
        <w:tab/>
      </w:r>
      <w:r w:rsidR="00DF339F" w:rsidRPr="00982143">
        <w:rPr>
          <w:lang w:eastAsia="ko-KR"/>
        </w:rPr>
        <w:t>Policies for Use</w:t>
      </w:r>
      <w:bookmarkEnd w:id="3081"/>
      <w:bookmarkEnd w:id="3082"/>
      <w:bookmarkEnd w:id="3083"/>
    </w:p>
    <w:p w:rsidR="00DF339F" w:rsidRPr="00982143" w:rsidRDefault="00080151" w:rsidP="00DF339F">
      <w:r w:rsidRPr="00982143">
        <w:t>Message Exchange Patterns: In-Out.</w:t>
      </w:r>
    </w:p>
    <w:p w:rsidR="00DF339F" w:rsidRPr="00982143" w:rsidRDefault="00080151" w:rsidP="00DF339F">
      <w:r w:rsidRPr="00982143">
        <w:lastRenderedPageBreak/>
        <w:t>Transaction Pattern: Participation allowed.</w:t>
      </w:r>
    </w:p>
    <w:p w:rsidR="00DF339F" w:rsidRPr="00982143" w:rsidRDefault="00DF339F" w:rsidP="00DF339F">
      <w:r w:rsidRPr="00982143">
        <w:t>Maximum Response: 300</w:t>
      </w:r>
      <w:r w:rsidR="00093FC1" w:rsidRPr="00982143">
        <w:t xml:space="preserve"> </w:t>
      </w:r>
      <w:r w:rsidRPr="00982143">
        <w:t>ms</w:t>
      </w:r>
      <w:r w:rsidR="00666081" w:rsidRPr="00982143">
        <w:t>.</w:t>
      </w:r>
    </w:p>
    <w:p w:rsidR="00DF339F" w:rsidRPr="00982143" w:rsidRDefault="00BA01F0" w:rsidP="00666081">
      <w:pPr>
        <w:pStyle w:val="Heading3"/>
        <w:rPr>
          <w:lang w:eastAsia="zh-CN"/>
        </w:rPr>
      </w:pPr>
      <w:bookmarkStart w:id="3084" w:name="_Toc449540811"/>
      <w:bookmarkStart w:id="3085" w:name="_Toc449962996"/>
      <w:bookmarkStart w:id="3086" w:name="_Toc453582859"/>
      <w:r w:rsidRPr="00982143">
        <w:rPr>
          <w:lang w:eastAsia="zh-CN"/>
        </w:rPr>
        <w:t>D.2.2.</w:t>
      </w:r>
      <w:r w:rsidR="00DF339F" w:rsidRPr="00982143">
        <w:rPr>
          <w:lang w:eastAsia="zh-CN"/>
        </w:rPr>
        <w:t>15</w:t>
      </w:r>
      <w:r w:rsidR="00DF339F" w:rsidRPr="00982143">
        <w:tab/>
      </w:r>
      <w:r w:rsidR="00DF339F" w:rsidRPr="00982143">
        <w:rPr>
          <w:lang w:eastAsia="zh-CN"/>
        </w:rPr>
        <w:t>uploadDeviceLog</w:t>
      </w:r>
      <w:bookmarkEnd w:id="3084"/>
      <w:bookmarkEnd w:id="3085"/>
      <w:bookmarkEnd w:id="3086"/>
    </w:p>
    <w:p w:rsidR="004D635C" w:rsidRPr="00982143" w:rsidRDefault="004D635C" w:rsidP="00666081">
      <w:pPr>
        <w:pStyle w:val="Heading4"/>
      </w:pPr>
      <w:bookmarkStart w:id="3087" w:name="_Toc449540812"/>
      <w:bookmarkStart w:id="3088" w:name="_Toc449962997"/>
      <w:bookmarkStart w:id="3089" w:name="_Toc453582860"/>
      <w:r w:rsidRPr="00982143">
        <w:rPr>
          <w:lang w:eastAsia="zh-CN"/>
        </w:rPr>
        <w:t>D.2.2.15</w:t>
      </w:r>
      <w:r w:rsidRPr="00982143">
        <w:t>.1</w:t>
      </w:r>
      <w:r w:rsidRPr="00982143">
        <w:tab/>
        <w:t>Description</w:t>
      </w:r>
      <w:bookmarkEnd w:id="3087"/>
      <w:bookmarkEnd w:id="3088"/>
      <w:bookmarkEnd w:id="3089"/>
    </w:p>
    <w:p w:rsidR="00DF339F" w:rsidRPr="00982143" w:rsidRDefault="00DF339F" w:rsidP="00DF339F">
      <w:r w:rsidRPr="00982143">
        <w:t xml:space="preserve">This service capability provides the ability to execute </w:t>
      </w:r>
      <w:proofErr w:type="gramStart"/>
      <w:r w:rsidRPr="00982143">
        <w:t>a</w:t>
      </w:r>
      <w:proofErr w:type="gramEnd"/>
      <w:r w:rsidRPr="00982143">
        <w:t xml:space="preserve"> </w:t>
      </w:r>
      <w:r w:rsidRPr="00982143">
        <w:rPr>
          <w:lang w:eastAsia="zh-CN"/>
        </w:rPr>
        <w:t>uploadDeviceLog</w:t>
      </w:r>
      <w:r w:rsidRPr="00982143">
        <w:t xml:space="preserve"> request from an AE.</w:t>
      </w:r>
    </w:p>
    <w:p w:rsidR="00DF339F" w:rsidRPr="00982143" w:rsidRDefault="00BA01F0" w:rsidP="00666081">
      <w:pPr>
        <w:pStyle w:val="Heading4"/>
      </w:pPr>
      <w:bookmarkStart w:id="3090" w:name="_Toc449540813"/>
      <w:bookmarkStart w:id="3091" w:name="_Toc449962998"/>
      <w:bookmarkStart w:id="3092" w:name="_Toc453582861"/>
      <w:r w:rsidRPr="00982143">
        <w:rPr>
          <w:lang w:eastAsia="zh-CN"/>
        </w:rPr>
        <w:t>D.2.2.</w:t>
      </w:r>
      <w:r w:rsidR="00DF339F" w:rsidRPr="00982143">
        <w:rPr>
          <w:lang w:eastAsia="zh-CN"/>
        </w:rPr>
        <w:t>15</w:t>
      </w:r>
      <w:r w:rsidR="00DF339F" w:rsidRPr="00982143">
        <w:t>.</w:t>
      </w:r>
      <w:r w:rsidR="004D635C" w:rsidRPr="00982143">
        <w:t>2</w:t>
      </w:r>
      <w:r w:rsidR="00DF339F" w:rsidRPr="00982143">
        <w:tab/>
      </w:r>
      <w:r w:rsidR="00D87590" w:rsidRPr="00982143">
        <w:t>Pre-Conditions</w:t>
      </w:r>
      <w:bookmarkEnd w:id="3090"/>
      <w:bookmarkEnd w:id="3091"/>
      <w:bookmarkEnd w:id="3092"/>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666081">
      <w:pPr>
        <w:pStyle w:val="Heading4"/>
        <w:rPr>
          <w:lang w:eastAsia="zh-CN"/>
        </w:rPr>
      </w:pPr>
      <w:bookmarkStart w:id="3093" w:name="_Toc449540814"/>
      <w:bookmarkStart w:id="3094" w:name="_Toc449962999"/>
      <w:bookmarkStart w:id="3095" w:name="_Toc453582862"/>
      <w:r w:rsidRPr="00982143">
        <w:rPr>
          <w:lang w:eastAsia="zh-CN"/>
        </w:rPr>
        <w:t>D.2.2.</w:t>
      </w:r>
      <w:r w:rsidR="00DF339F" w:rsidRPr="00982143">
        <w:rPr>
          <w:lang w:eastAsia="zh-CN"/>
        </w:rPr>
        <w:t>15</w:t>
      </w:r>
      <w:r w:rsidR="00DF339F" w:rsidRPr="00982143">
        <w:t>.</w:t>
      </w:r>
      <w:r w:rsidR="004D635C" w:rsidRPr="00982143">
        <w:t>3</w:t>
      </w:r>
      <w:r w:rsidR="00DF339F" w:rsidRPr="00982143">
        <w:tab/>
        <w:t xml:space="preserve">Signature </w:t>
      </w:r>
      <w:r w:rsidR="00612842" w:rsidRPr="00982143">
        <w:t>-</w:t>
      </w:r>
      <w:r w:rsidR="00DF339F" w:rsidRPr="00982143">
        <w:rPr>
          <w:lang w:eastAsia="zh-CN"/>
        </w:rPr>
        <w:t>uploadDeviceLog</w:t>
      </w:r>
      <w:bookmarkEnd w:id="3093"/>
      <w:bookmarkEnd w:id="3094"/>
      <w:bookmarkEnd w:id="3095"/>
    </w:p>
    <w:p w:rsidR="00093FC1" w:rsidRPr="00982143" w:rsidRDefault="00093FC1" w:rsidP="00093FC1">
      <w:pPr>
        <w:pStyle w:val="TH"/>
        <w:rPr>
          <w:lang w:eastAsia="zh-CN"/>
        </w:rPr>
      </w:pPr>
      <w:r w:rsidRPr="00982143">
        <w:t xml:space="preserve">Table </w:t>
      </w:r>
      <w:r w:rsidR="00BA01F0" w:rsidRPr="00982143">
        <w:rPr>
          <w:lang w:eastAsia="zh-CN"/>
        </w:rPr>
        <w:t>D.2.2.</w:t>
      </w:r>
      <w:r w:rsidRPr="00982143">
        <w:rPr>
          <w:lang w:eastAsia="zh-CN"/>
        </w:rPr>
        <w:t>15</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uploadDeviceLog</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Description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rPr>
                <w:lang w:eastAsia="zh-CN"/>
              </w:rPr>
            </w:pPr>
            <w:r w:rsidRPr="00982143">
              <w:t>See</w:t>
            </w:r>
            <w:r w:rsidR="00666081" w:rsidRPr="00982143">
              <w:t xml:space="preserve"> 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pPr>
            <w:r w:rsidRPr="00982143">
              <w:rPr>
                <w:lang w:eastAsia="zh-CN"/>
              </w:rPr>
              <w:t>The unique device identifier in the context of the M2M M2M Service Subscription.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zh-CN"/>
              </w:rPr>
            </w:pPr>
            <w:r w:rsidRPr="00982143">
              <w:rPr>
                <w:lang w:eastAsia="ko-KR"/>
              </w:rPr>
              <w:t>log</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rPr>
                <w:lang w:eastAsia="zh-CN"/>
              </w:rPr>
            </w:pPr>
            <w:r w:rsidRPr="00982143">
              <w:rPr>
                <w:lang w:eastAsia="zh-CN"/>
              </w:rPr>
              <w:t xml:space="preserve">The log information. Type LogInfo, </w:t>
            </w:r>
            <w:r w:rsidR="00700E70" w:rsidRPr="00982143">
              <w:rPr>
                <w:lang w:eastAsia="zh-CN"/>
              </w:rPr>
              <w:t>see clause 6.</w:t>
            </w:r>
            <w:r w:rsidR="00AB3586" w:rsidRPr="00982143">
              <w:rPr>
                <w:lang w:eastAsia="zh-CN"/>
              </w:rPr>
              <w:t>6.2.2.</w:t>
            </w:r>
            <w:r w:rsidRPr="00982143">
              <w:rPr>
                <w:lang w:eastAsia="zh-CN"/>
              </w:rPr>
              <w:t>19.</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93FC1">
            <w:pPr>
              <w:pStyle w:val="TAL"/>
              <w:rPr>
                <w:lang w:eastAsia="ko-KR"/>
              </w:rPr>
            </w:pPr>
            <w:r w:rsidRPr="00982143">
              <w:rPr>
                <w:lang w:eastAsia="ko-KR"/>
              </w:rPr>
              <w:t>logURL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93FC1">
            <w:pPr>
              <w:pStyle w:val="TAL"/>
              <w:rPr>
                <w:lang w:eastAsia="ko-KR"/>
              </w:rPr>
            </w:pPr>
            <w:r w:rsidRPr="00982143">
              <w:rPr>
                <w:lang w:eastAsia="ko-KR"/>
              </w:rPr>
              <w:t>The URL from which the log can be uploaded.</w:t>
            </w:r>
          </w:p>
        </w:tc>
      </w:tr>
      <w:tr w:rsidR="00DF339F" w:rsidRPr="00982143"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93FC1">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93FC1">
            <w:pPr>
              <w:pStyle w:val="TAL"/>
              <w:rPr>
                <w:lang w:eastAsia="zh-CN"/>
              </w:rPr>
            </w:pPr>
            <w:r w:rsidRPr="00982143">
              <w:rPr>
                <w:lang w:eastAsia="ko-KR"/>
              </w:rPr>
              <w:t>Unique response types for this service</w:t>
            </w:r>
            <w:r w:rsidR="00666081" w:rsidRPr="00982143">
              <w:rPr>
                <w:lang w:eastAsia="ko-KR"/>
              </w:rPr>
              <w:t xml:space="preserve"> (see note)</w:t>
            </w:r>
            <w:r w:rsidRPr="00982143">
              <w:rPr>
                <w:lang w:eastAsia="ko-KR"/>
              </w:rPr>
              <w:t>.</w:t>
            </w:r>
          </w:p>
        </w:tc>
      </w:tr>
      <w:tr w:rsidR="00666081" w:rsidRPr="00982143" w:rsidTr="00666081">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666081" w:rsidRPr="00982143" w:rsidRDefault="00666081" w:rsidP="00093FC1">
            <w:pPr>
              <w:pStyle w:val="TAL"/>
              <w:rPr>
                <w:lang w:eastAsia="ko-KR"/>
              </w:rPr>
            </w:pPr>
            <w:r w:rsidRPr="00982143">
              <w:rPr>
                <w:lang w:eastAsia="ko-KR"/>
              </w:rPr>
              <w:t xml:space="preserve">NOTE: </w:t>
            </w:r>
            <w:r w:rsidRPr="00982143">
              <w:rPr>
                <w:lang w:eastAsia="ko-KR"/>
              </w:rPr>
              <w:tab/>
              <w:t>Consumed services also provide response types.</w:t>
            </w:r>
          </w:p>
        </w:tc>
      </w:tr>
    </w:tbl>
    <w:p w:rsidR="00093FC1" w:rsidRPr="00982143" w:rsidRDefault="00093FC1" w:rsidP="00093FC1">
      <w:pPr>
        <w:rPr>
          <w:lang w:eastAsia="zh-CN"/>
        </w:rPr>
      </w:pPr>
    </w:p>
    <w:p w:rsidR="00DF339F" w:rsidRPr="00982143" w:rsidRDefault="00BA01F0" w:rsidP="00EB4257">
      <w:pPr>
        <w:pStyle w:val="Heading4"/>
        <w:rPr>
          <w:lang w:eastAsia="ko-KR"/>
        </w:rPr>
      </w:pPr>
      <w:bookmarkStart w:id="3096" w:name="_Toc449540815"/>
      <w:bookmarkStart w:id="3097" w:name="_Toc449963000"/>
      <w:bookmarkStart w:id="3098" w:name="_Toc453582863"/>
      <w:r w:rsidRPr="00982143">
        <w:rPr>
          <w:lang w:eastAsia="zh-CN"/>
        </w:rPr>
        <w:t>D.2.2.</w:t>
      </w:r>
      <w:r w:rsidR="00DF339F" w:rsidRPr="00982143">
        <w:rPr>
          <w:lang w:eastAsia="zh-CN"/>
        </w:rPr>
        <w:t>15</w:t>
      </w:r>
      <w:r w:rsidR="00DF339F" w:rsidRPr="00982143">
        <w:t>.</w:t>
      </w:r>
      <w:r w:rsidR="004D635C" w:rsidRPr="00982143">
        <w:t>4</w:t>
      </w:r>
      <w:r w:rsidR="00DF339F" w:rsidRPr="00982143">
        <w:tab/>
      </w:r>
      <w:r w:rsidR="00DF339F" w:rsidRPr="00982143">
        <w:rPr>
          <w:lang w:eastAsia="ko-KR"/>
        </w:rPr>
        <w:t>Service Interactions</w:t>
      </w:r>
      <w:bookmarkEnd w:id="3096"/>
      <w:bookmarkEnd w:id="3097"/>
      <w:bookmarkEnd w:id="3098"/>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1"/>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1"/>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1"/>
        </w:numPr>
        <w:rPr>
          <w:lang w:eastAsia="ko-KR"/>
        </w:rPr>
      </w:pPr>
      <w:r w:rsidRPr="00982143">
        <w:rPr>
          <w:lang w:eastAsia="ko-KR"/>
        </w:rPr>
        <w:t xml:space="preserve">Issues the request to the Management Adapter to </w:t>
      </w:r>
      <w:r w:rsidRPr="00982143">
        <w:rPr>
          <w:lang w:eastAsia="zh-CN"/>
        </w:rPr>
        <w:t>upload device log</w:t>
      </w:r>
      <w:r w:rsidR="00EB4257" w:rsidRPr="00982143">
        <w:rPr>
          <w:lang w:eastAsia="zh-CN"/>
        </w:rPr>
        <w:t>.</w:t>
      </w:r>
    </w:p>
    <w:p w:rsidR="00DF339F" w:rsidRPr="00982143" w:rsidRDefault="00DF339F" w:rsidP="00E45382">
      <w:pPr>
        <w:pStyle w:val="BN"/>
        <w:numPr>
          <w:ilvl w:val="0"/>
          <w:numId w:val="101"/>
        </w:numPr>
        <w:rPr>
          <w:lang w:eastAsia="ko-KR"/>
        </w:rPr>
      </w:pPr>
      <w:r w:rsidRPr="00982143">
        <w:rPr>
          <w:lang w:eastAsia="ko-KR"/>
        </w:rPr>
        <w:t>Records the event</w:t>
      </w:r>
      <w:r w:rsidR="00EB4257" w:rsidRPr="00982143">
        <w:rPr>
          <w:lang w:eastAsia="ko-KR"/>
        </w:rPr>
        <w:t>.</w:t>
      </w:r>
    </w:p>
    <w:p w:rsidR="00093FC1" w:rsidRPr="00982143" w:rsidRDefault="00093FC1" w:rsidP="00CC28E1">
      <w:pPr>
        <w:pStyle w:val="FL"/>
      </w:pPr>
      <w:r w:rsidRPr="00982143">
        <w:object w:dxaOrig="12285" w:dyaOrig="5805">
          <v:shape id="_x0000_i1132" type="#_x0000_t75" style="width:458.5pt;height:215.4pt" o:ole="">
            <v:imagedata r:id="rId262" o:title=""/>
          </v:shape>
          <o:OLEObject Type="Embed" ProgID="Visio.Drawing.11" ShapeID="_x0000_i1132" DrawAspect="Content" ObjectID="_1527324209" r:id="rId263"/>
        </w:object>
      </w:r>
    </w:p>
    <w:p w:rsidR="00DF339F" w:rsidRPr="00982143" w:rsidRDefault="00DF339F" w:rsidP="00093FC1">
      <w:pPr>
        <w:pStyle w:val="TF"/>
      </w:pPr>
      <w:r w:rsidRPr="00982143">
        <w:t xml:space="preserve">Figure </w:t>
      </w:r>
      <w:r w:rsidR="00BA01F0" w:rsidRPr="00982143">
        <w:t>D.2.2.</w:t>
      </w:r>
      <w:r w:rsidRPr="00982143">
        <w:rPr>
          <w:lang w:eastAsia="zh-CN"/>
        </w:rPr>
        <w:t>15</w:t>
      </w:r>
      <w:r w:rsidRPr="00982143">
        <w:t>.</w:t>
      </w:r>
      <w:r w:rsidR="004D635C" w:rsidRPr="00982143">
        <w:t>4</w:t>
      </w:r>
      <w:r w:rsidRPr="00982143">
        <w:t>-1</w:t>
      </w:r>
      <w:r w:rsidR="00093FC1" w:rsidRPr="00982143">
        <w:t>:</w:t>
      </w:r>
      <w:r w:rsidRPr="00982143">
        <w:t xml:space="preserve"> uploadDeviceLog Interaction Diagram</w:t>
      </w:r>
    </w:p>
    <w:p w:rsidR="00DF339F" w:rsidRPr="00982143" w:rsidRDefault="00BA01F0" w:rsidP="00EB4257">
      <w:pPr>
        <w:pStyle w:val="Heading4"/>
      </w:pPr>
      <w:bookmarkStart w:id="3099" w:name="_Toc449540816"/>
      <w:bookmarkStart w:id="3100" w:name="_Toc449963001"/>
      <w:bookmarkStart w:id="3101" w:name="_Toc453582864"/>
      <w:r w:rsidRPr="00982143">
        <w:rPr>
          <w:lang w:eastAsia="zh-CN"/>
        </w:rPr>
        <w:t>D.2.2.</w:t>
      </w:r>
      <w:r w:rsidR="00DF339F" w:rsidRPr="00982143">
        <w:rPr>
          <w:lang w:eastAsia="zh-CN"/>
        </w:rPr>
        <w:t>15</w:t>
      </w:r>
      <w:r w:rsidR="00DF339F" w:rsidRPr="00982143">
        <w:t>.</w:t>
      </w:r>
      <w:r w:rsidR="004D635C" w:rsidRPr="00982143">
        <w:t>5</w:t>
      </w:r>
      <w:r w:rsidR="00DF339F" w:rsidRPr="00982143">
        <w:tab/>
      </w:r>
      <w:r w:rsidR="00DF339F" w:rsidRPr="00982143">
        <w:rPr>
          <w:lang w:eastAsia="ko-KR"/>
        </w:rPr>
        <w:t>Post-Conditions</w:t>
      </w:r>
      <w:bookmarkEnd w:id="3099"/>
      <w:bookmarkEnd w:id="3100"/>
      <w:bookmarkEnd w:id="3101"/>
    </w:p>
    <w:p w:rsidR="00DF339F" w:rsidRPr="00982143" w:rsidRDefault="00DF339F" w:rsidP="00DF339F">
      <w:pPr>
        <w:rPr>
          <w:lang w:eastAsia="zh-CN"/>
        </w:rPr>
      </w:pPr>
      <w:r w:rsidRPr="00982143">
        <w:rPr>
          <w:lang w:eastAsia="zh-CN"/>
        </w:rPr>
        <w:t>The Management Adapter has submitted a request to the Management Server to upload device log.</w:t>
      </w:r>
    </w:p>
    <w:p w:rsidR="00DF339F" w:rsidRPr="00982143" w:rsidRDefault="00DF339F" w:rsidP="00DF339F">
      <w:pPr>
        <w:rPr>
          <w:lang w:eastAsia="zh-CN"/>
        </w:rPr>
      </w:pPr>
      <w:r w:rsidRPr="00982143">
        <w:rPr>
          <w:lang w:eastAsia="zh-CN"/>
        </w:rPr>
        <w:t>The event is recorded</w:t>
      </w:r>
      <w:r w:rsidR="004415F7" w:rsidRPr="00982143">
        <w:rPr>
          <w:lang w:eastAsia="zh-CN"/>
        </w:rPr>
        <w:t>.</w:t>
      </w:r>
    </w:p>
    <w:p w:rsidR="00DF339F" w:rsidRPr="00982143" w:rsidRDefault="00BA01F0" w:rsidP="00EB4257">
      <w:pPr>
        <w:pStyle w:val="Heading4"/>
      </w:pPr>
      <w:bookmarkStart w:id="3102" w:name="_Toc449540817"/>
      <w:bookmarkStart w:id="3103" w:name="_Toc449963002"/>
      <w:bookmarkStart w:id="3104" w:name="_Toc453582865"/>
      <w:r w:rsidRPr="00982143">
        <w:rPr>
          <w:lang w:eastAsia="zh-CN"/>
        </w:rPr>
        <w:t>D.2.2.</w:t>
      </w:r>
      <w:r w:rsidR="00DF339F" w:rsidRPr="00982143">
        <w:rPr>
          <w:lang w:eastAsia="zh-CN"/>
        </w:rPr>
        <w:t>15</w:t>
      </w:r>
      <w:r w:rsidR="00DF339F" w:rsidRPr="00982143">
        <w:t>.</w:t>
      </w:r>
      <w:r w:rsidR="004D635C" w:rsidRPr="00982143">
        <w:t>6</w:t>
      </w:r>
      <w:r w:rsidR="00DF339F" w:rsidRPr="00982143">
        <w:tab/>
      </w:r>
      <w:r w:rsidR="00DF339F" w:rsidRPr="00982143">
        <w:rPr>
          <w:lang w:eastAsia="ko-KR"/>
        </w:rPr>
        <w:t>Exceptions</w:t>
      </w:r>
      <w:bookmarkEnd w:id="3102"/>
      <w:bookmarkEnd w:id="3103"/>
      <w:bookmarkEnd w:id="3104"/>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EB4257">
      <w:pPr>
        <w:pStyle w:val="Heading4"/>
      </w:pPr>
      <w:bookmarkStart w:id="3105" w:name="_Toc449540818"/>
      <w:bookmarkStart w:id="3106" w:name="_Toc449963003"/>
      <w:bookmarkStart w:id="3107" w:name="_Toc453582866"/>
      <w:r w:rsidRPr="00982143">
        <w:rPr>
          <w:lang w:eastAsia="zh-CN"/>
        </w:rPr>
        <w:t>D.2.2.</w:t>
      </w:r>
      <w:r w:rsidR="00DF339F" w:rsidRPr="00982143">
        <w:rPr>
          <w:lang w:eastAsia="zh-CN"/>
        </w:rPr>
        <w:t>15</w:t>
      </w:r>
      <w:r w:rsidR="00DF339F" w:rsidRPr="00982143">
        <w:t>.</w:t>
      </w:r>
      <w:r w:rsidR="004D635C" w:rsidRPr="00982143">
        <w:t>7</w:t>
      </w:r>
      <w:r w:rsidR="00DF339F" w:rsidRPr="00982143">
        <w:tab/>
      </w:r>
      <w:r w:rsidR="00DF339F" w:rsidRPr="00982143">
        <w:rPr>
          <w:lang w:eastAsia="ko-KR"/>
        </w:rPr>
        <w:t>Policies for Use</w:t>
      </w:r>
      <w:bookmarkEnd w:id="3105"/>
      <w:bookmarkEnd w:id="3106"/>
      <w:bookmarkEnd w:id="3107"/>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093FC1" w:rsidRPr="00982143">
        <w:t xml:space="preserve"> </w:t>
      </w:r>
      <w:r w:rsidRPr="00982143">
        <w:t>ms</w:t>
      </w:r>
      <w:r w:rsidR="00EB4257" w:rsidRPr="00982143">
        <w:t>.</w:t>
      </w:r>
    </w:p>
    <w:p w:rsidR="00DF339F" w:rsidRPr="00982143" w:rsidRDefault="00BA01F0" w:rsidP="00EB4257">
      <w:pPr>
        <w:pStyle w:val="Heading3"/>
        <w:rPr>
          <w:lang w:eastAsia="zh-CN"/>
        </w:rPr>
      </w:pPr>
      <w:bookmarkStart w:id="3108" w:name="_Toc449540819"/>
      <w:bookmarkStart w:id="3109" w:name="_Toc449963004"/>
      <w:bookmarkStart w:id="3110" w:name="_Toc453582867"/>
      <w:r w:rsidRPr="00982143">
        <w:rPr>
          <w:lang w:eastAsia="zh-CN"/>
        </w:rPr>
        <w:t>D.2.2.</w:t>
      </w:r>
      <w:r w:rsidR="00DF339F" w:rsidRPr="00982143">
        <w:rPr>
          <w:lang w:eastAsia="zh-CN"/>
        </w:rPr>
        <w:t>16</w:t>
      </w:r>
      <w:r w:rsidR="00DF339F" w:rsidRPr="00982143">
        <w:tab/>
      </w:r>
      <w:r w:rsidR="00DF339F" w:rsidRPr="00982143">
        <w:rPr>
          <w:lang w:eastAsia="zh-CN"/>
        </w:rPr>
        <w:t>getDeviceLogs</w:t>
      </w:r>
      <w:bookmarkEnd w:id="3108"/>
      <w:bookmarkEnd w:id="3109"/>
      <w:bookmarkEnd w:id="3110"/>
    </w:p>
    <w:p w:rsidR="004D635C" w:rsidRPr="00982143" w:rsidRDefault="004D635C" w:rsidP="00EB4257">
      <w:pPr>
        <w:pStyle w:val="Heading4"/>
      </w:pPr>
      <w:bookmarkStart w:id="3111" w:name="_Toc449540820"/>
      <w:bookmarkStart w:id="3112" w:name="_Toc449963005"/>
      <w:bookmarkStart w:id="3113" w:name="_Toc453582868"/>
      <w:r w:rsidRPr="00982143">
        <w:rPr>
          <w:lang w:eastAsia="zh-CN"/>
        </w:rPr>
        <w:t>D.2.2.16</w:t>
      </w:r>
      <w:r w:rsidRPr="00982143">
        <w:t>.1</w:t>
      </w:r>
      <w:r w:rsidRPr="00982143">
        <w:tab/>
        <w:t>Description</w:t>
      </w:r>
      <w:bookmarkEnd w:id="3111"/>
      <w:bookmarkEnd w:id="3112"/>
      <w:bookmarkEnd w:id="3113"/>
    </w:p>
    <w:p w:rsidR="00DF339F" w:rsidRPr="00982143" w:rsidRDefault="00DF339F" w:rsidP="00DF339F">
      <w:r w:rsidRPr="00982143">
        <w:t xml:space="preserve">This service capability provides the ability to execute a </w:t>
      </w:r>
      <w:r w:rsidRPr="00982143">
        <w:rPr>
          <w:lang w:eastAsia="zh-CN"/>
        </w:rPr>
        <w:t>getDeviceLogs</w:t>
      </w:r>
      <w:r w:rsidRPr="00982143">
        <w:t xml:space="preserve"> request from an AE.</w:t>
      </w:r>
    </w:p>
    <w:p w:rsidR="00DF339F" w:rsidRPr="00982143" w:rsidRDefault="00BA01F0" w:rsidP="00EB4257">
      <w:pPr>
        <w:pStyle w:val="Heading4"/>
      </w:pPr>
      <w:bookmarkStart w:id="3114" w:name="_Toc449540821"/>
      <w:bookmarkStart w:id="3115" w:name="_Toc449963006"/>
      <w:bookmarkStart w:id="3116" w:name="_Toc453582869"/>
      <w:r w:rsidRPr="00982143">
        <w:rPr>
          <w:lang w:eastAsia="zh-CN"/>
        </w:rPr>
        <w:t>D.2.2.</w:t>
      </w:r>
      <w:r w:rsidR="00DF339F" w:rsidRPr="00982143">
        <w:rPr>
          <w:lang w:eastAsia="zh-CN"/>
        </w:rPr>
        <w:t>16</w:t>
      </w:r>
      <w:r w:rsidR="00DF339F" w:rsidRPr="00982143">
        <w:t>.</w:t>
      </w:r>
      <w:r w:rsidR="004D635C" w:rsidRPr="00982143">
        <w:t>2</w:t>
      </w:r>
      <w:r w:rsidR="00DF339F" w:rsidRPr="00982143">
        <w:tab/>
      </w:r>
      <w:r w:rsidR="00D87590" w:rsidRPr="00982143">
        <w:t>Pre-Conditions</w:t>
      </w:r>
      <w:bookmarkEnd w:id="3114"/>
      <w:bookmarkEnd w:id="3115"/>
      <w:bookmarkEnd w:id="3116"/>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EB4257">
      <w:pPr>
        <w:pStyle w:val="Heading4"/>
        <w:rPr>
          <w:lang w:eastAsia="zh-CN"/>
        </w:rPr>
      </w:pPr>
      <w:bookmarkStart w:id="3117" w:name="_Toc449540822"/>
      <w:bookmarkStart w:id="3118" w:name="_Toc449963007"/>
      <w:bookmarkStart w:id="3119" w:name="_Toc453582870"/>
      <w:r w:rsidRPr="00982143">
        <w:rPr>
          <w:lang w:eastAsia="zh-CN"/>
        </w:rPr>
        <w:lastRenderedPageBreak/>
        <w:t>D.2.2.</w:t>
      </w:r>
      <w:r w:rsidR="00DF339F" w:rsidRPr="00982143">
        <w:rPr>
          <w:lang w:eastAsia="zh-CN"/>
        </w:rPr>
        <w:t>16</w:t>
      </w:r>
      <w:r w:rsidR="00DF339F" w:rsidRPr="00982143">
        <w:t>.</w:t>
      </w:r>
      <w:r w:rsidR="004D635C" w:rsidRPr="00982143">
        <w:t>3</w:t>
      </w:r>
      <w:r w:rsidR="00DF339F" w:rsidRPr="00982143">
        <w:tab/>
        <w:t xml:space="preserve">Signature </w:t>
      </w:r>
      <w:r w:rsidR="00612842" w:rsidRPr="00982143">
        <w:t>-</w:t>
      </w:r>
      <w:r w:rsidR="004415F7" w:rsidRPr="00982143">
        <w:t xml:space="preserve"> </w:t>
      </w:r>
      <w:r w:rsidR="00DF339F" w:rsidRPr="00982143">
        <w:rPr>
          <w:lang w:eastAsia="zh-CN"/>
        </w:rPr>
        <w:t>getDeviceLogs</w:t>
      </w:r>
      <w:bookmarkEnd w:id="3117"/>
      <w:bookmarkEnd w:id="3118"/>
      <w:bookmarkEnd w:id="3119"/>
    </w:p>
    <w:p w:rsidR="00093FC1" w:rsidRPr="00982143" w:rsidRDefault="00093FC1" w:rsidP="00093FC1">
      <w:pPr>
        <w:pStyle w:val="TH"/>
        <w:rPr>
          <w:lang w:eastAsia="zh-CN"/>
        </w:rPr>
      </w:pPr>
      <w:r w:rsidRPr="00982143">
        <w:t xml:space="preserve">Table </w:t>
      </w:r>
      <w:r w:rsidR="00BA01F0" w:rsidRPr="00982143">
        <w:rPr>
          <w:lang w:eastAsia="zh-CN"/>
        </w:rPr>
        <w:t>D.2.2.</w:t>
      </w:r>
      <w:r w:rsidRPr="00982143">
        <w:rPr>
          <w:lang w:eastAsia="zh-CN"/>
        </w:rPr>
        <w:t>16</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4415F7" w:rsidRPr="00982143">
        <w:t xml:space="preserve"> </w:t>
      </w:r>
      <w:r w:rsidRPr="00982143">
        <w:rPr>
          <w:lang w:eastAsia="zh-CN"/>
        </w:rPr>
        <w:t>getDeviceLogs</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Description</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093FC1">
            <w:pPr>
              <w:pStyle w:val="TAL"/>
              <w:rPr>
                <w:lang w:eastAsia="ko-KR"/>
              </w:rPr>
            </w:pPr>
            <w:r w:rsidRPr="00982143">
              <w:rPr>
                <w:lang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ko-KR"/>
              </w:rPr>
              <w:t>-</w:t>
            </w:r>
          </w:p>
        </w:tc>
        <w:tc>
          <w:tcPr>
            <w:tcW w:w="5307" w:type="dxa"/>
            <w:tcBorders>
              <w:left w:val="single" w:sz="1" w:space="0" w:color="000000"/>
              <w:bottom w:val="single" w:sz="4" w:space="0" w:color="auto"/>
              <w:right w:val="single" w:sz="1" w:space="0" w:color="000000"/>
            </w:tcBorders>
          </w:tcPr>
          <w:p w:rsidR="00DF339F" w:rsidRPr="00982143" w:rsidRDefault="00DF339F" w:rsidP="00093FC1">
            <w:pPr>
              <w:pStyle w:val="TAL"/>
              <w:rPr>
                <w:lang w:eastAsia="zh-CN"/>
              </w:rPr>
            </w:pPr>
            <w:r w:rsidRPr="00982143">
              <w:t>See</w:t>
            </w:r>
            <w:r w:rsidR="00EB4257" w:rsidRPr="00982143">
              <w:t xml:space="preserve"> t</w:t>
            </w:r>
            <w:r w:rsidRPr="00982143">
              <w:t xml:space="preserve">able </w:t>
            </w:r>
            <w:r w:rsidR="0096421F" w:rsidRPr="00982143">
              <w:t>A.2.2-</w:t>
            </w:r>
            <w:r w:rsidRPr="00982143">
              <w:t>1</w:t>
            </w:r>
            <w:r w:rsidR="00EB4257" w:rsidRPr="00982143">
              <w:t>.</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093FC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093FC1">
            <w:pPr>
              <w:pStyle w:val="TAL"/>
              <w:rPr>
                <w:lang w:eastAsia="ko-KR"/>
              </w:rPr>
            </w:pPr>
            <w:r w:rsidRPr="00982143">
              <w:rPr>
                <w:lang w:eastAsia="zh-CN"/>
              </w:rPr>
              <w:t>The unique device identifier in the context of the M2M M2M Service Subscription.</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93FC1">
            <w:pPr>
              <w:pStyle w:val="TAL"/>
              <w:rPr>
                <w:lang w:eastAsia="zh-CN"/>
              </w:rPr>
            </w:pPr>
            <w:r w:rsidRPr="00982143">
              <w:rPr>
                <w:lang w:eastAsia="zh-CN"/>
              </w:rPr>
              <w:t>logList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93FC1">
            <w:pPr>
              <w:pStyle w:val="TAL"/>
              <w:rPr>
                <w:lang w:eastAsia="zh-CN"/>
              </w:rPr>
            </w:pPr>
            <w:r w:rsidRPr="00982143">
              <w:rPr>
                <w:lang w:eastAsia="ko-KR"/>
              </w:rPr>
              <w:t xml:space="preserve">Array of </w:t>
            </w:r>
            <w:r w:rsidRPr="00982143">
              <w:rPr>
                <w:lang w:eastAsia="zh-CN"/>
              </w:rPr>
              <w:t>log</w:t>
            </w:r>
            <w:r w:rsidRPr="00982143">
              <w:rPr>
                <w:lang w:eastAsia="ko-KR"/>
              </w:rPr>
              <w:t xml:space="preserve">. 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093FC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093FC1">
            <w:pPr>
              <w:pStyle w:val="TAL"/>
              <w:rPr>
                <w:lang w:eastAsia="zh-CN"/>
              </w:rPr>
            </w:pPr>
            <w:r w:rsidRPr="00982143">
              <w:rPr>
                <w:lang w:eastAsia="ko-KR"/>
              </w:rPr>
              <w:t>Unique response types for this service</w:t>
            </w:r>
            <w:r w:rsidR="00EB4257" w:rsidRPr="00982143">
              <w:rPr>
                <w:lang w:eastAsia="ko-KR"/>
              </w:rPr>
              <w:t xml:space="preserve"> (see note)</w:t>
            </w:r>
            <w:r w:rsidRPr="00982143">
              <w:rPr>
                <w:lang w:eastAsia="ko-KR"/>
              </w:rPr>
              <w:t>.</w:t>
            </w:r>
          </w:p>
        </w:tc>
      </w:tr>
      <w:tr w:rsidR="00EB4257" w:rsidRPr="00982143" w:rsidTr="00EB4257">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EB4257" w:rsidRPr="00982143" w:rsidRDefault="00EB4257" w:rsidP="00093FC1">
            <w:pPr>
              <w:pStyle w:val="TAL"/>
              <w:rPr>
                <w:lang w:eastAsia="ko-KR"/>
              </w:rPr>
            </w:pPr>
            <w:r w:rsidRPr="00982143">
              <w:rPr>
                <w:lang w:eastAsia="ko-KR"/>
              </w:rPr>
              <w:t xml:space="preserve">NOTE: </w:t>
            </w:r>
            <w:r w:rsidRPr="00982143">
              <w:rPr>
                <w:lang w:eastAsia="ko-KR"/>
              </w:rPr>
              <w:tab/>
              <w:t>Consumed services also provide response types.</w:t>
            </w:r>
          </w:p>
        </w:tc>
      </w:tr>
    </w:tbl>
    <w:p w:rsidR="00093FC1" w:rsidRPr="00982143" w:rsidRDefault="00093FC1" w:rsidP="00093FC1">
      <w:pPr>
        <w:rPr>
          <w:lang w:eastAsia="zh-CN"/>
        </w:rPr>
      </w:pPr>
    </w:p>
    <w:p w:rsidR="00DF339F" w:rsidRPr="00982143" w:rsidRDefault="00BA01F0" w:rsidP="00EB4257">
      <w:pPr>
        <w:pStyle w:val="Heading4"/>
        <w:rPr>
          <w:lang w:eastAsia="ko-KR"/>
        </w:rPr>
      </w:pPr>
      <w:bookmarkStart w:id="3120" w:name="_Toc449540823"/>
      <w:bookmarkStart w:id="3121" w:name="_Toc449963008"/>
      <w:bookmarkStart w:id="3122" w:name="_Toc453582871"/>
      <w:r w:rsidRPr="00982143">
        <w:rPr>
          <w:lang w:eastAsia="zh-CN"/>
        </w:rPr>
        <w:t>D.2.2.</w:t>
      </w:r>
      <w:r w:rsidR="00DF339F" w:rsidRPr="00982143">
        <w:rPr>
          <w:lang w:eastAsia="zh-CN"/>
        </w:rPr>
        <w:t>16</w:t>
      </w:r>
      <w:r w:rsidR="00DF339F" w:rsidRPr="00982143">
        <w:t>.</w:t>
      </w:r>
      <w:r w:rsidR="004D635C" w:rsidRPr="00982143">
        <w:t>4</w:t>
      </w:r>
      <w:r w:rsidR="00DF339F" w:rsidRPr="00982143">
        <w:tab/>
      </w:r>
      <w:r w:rsidR="00DF339F" w:rsidRPr="00982143">
        <w:rPr>
          <w:lang w:eastAsia="ko-KR"/>
        </w:rPr>
        <w:t>Service Interactions</w:t>
      </w:r>
      <w:bookmarkEnd w:id="3120"/>
      <w:bookmarkEnd w:id="3121"/>
      <w:bookmarkEnd w:id="312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2"/>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2"/>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2"/>
        </w:numPr>
        <w:rPr>
          <w:lang w:eastAsia="ko-KR"/>
        </w:rPr>
      </w:pPr>
      <w:r w:rsidRPr="00982143">
        <w:rPr>
          <w:lang w:eastAsia="ko-KR"/>
        </w:rPr>
        <w:t xml:space="preserve">Issues the request to the Management Adapter to </w:t>
      </w:r>
      <w:r w:rsidRPr="00982143">
        <w:rPr>
          <w:lang w:eastAsia="zh-CN"/>
        </w:rPr>
        <w:t>get</w:t>
      </w:r>
      <w:r w:rsidRPr="00982143">
        <w:t xml:space="preserve"> </w:t>
      </w:r>
      <w:r w:rsidRPr="00982143">
        <w:rPr>
          <w:lang w:eastAsia="zh-CN"/>
        </w:rPr>
        <w:t>all logs of a device</w:t>
      </w:r>
      <w:r w:rsidR="00EB4257" w:rsidRPr="00982143">
        <w:rPr>
          <w:lang w:eastAsia="zh-CN"/>
        </w:rPr>
        <w:t>.</w:t>
      </w:r>
    </w:p>
    <w:p w:rsidR="00DF339F" w:rsidRPr="00982143" w:rsidRDefault="00DF339F" w:rsidP="00E45382">
      <w:pPr>
        <w:pStyle w:val="BN"/>
        <w:numPr>
          <w:ilvl w:val="0"/>
          <w:numId w:val="102"/>
        </w:numPr>
        <w:rPr>
          <w:lang w:eastAsia="ko-KR"/>
        </w:rPr>
      </w:pPr>
      <w:r w:rsidRPr="00982143">
        <w:rPr>
          <w:lang w:eastAsia="ko-KR"/>
        </w:rPr>
        <w:t>Records the event</w:t>
      </w:r>
      <w:r w:rsidR="00EB4257" w:rsidRPr="00982143">
        <w:rPr>
          <w:lang w:eastAsia="ko-KR"/>
        </w:rPr>
        <w:t>.</w:t>
      </w:r>
    </w:p>
    <w:p w:rsidR="00333FCD" w:rsidRPr="00982143" w:rsidRDefault="00333FCD" w:rsidP="00CC28E1">
      <w:pPr>
        <w:pStyle w:val="FL"/>
      </w:pPr>
      <w:r w:rsidRPr="00982143">
        <w:object w:dxaOrig="12285" w:dyaOrig="5805">
          <v:shape id="_x0000_i1133" type="#_x0000_t75" style="width:453.9pt;height:212.55pt" o:ole="">
            <v:imagedata r:id="rId264" o:title=""/>
          </v:shape>
          <o:OLEObject Type="Embed" ProgID="Visio.Drawing.11" ShapeID="_x0000_i1133" DrawAspect="Content" ObjectID="_1527324210" r:id="rId265"/>
        </w:object>
      </w:r>
    </w:p>
    <w:p w:rsidR="00DF339F" w:rsidRPr="00D81F34" w:rsidRDefault="00935233" w:rsidP="00333FCD">
      <w:pPr>
        <w:pStyle w:val="TF"/>
        <w:rPr>
          <w:lang w:val="fr-FR"/>
        </w:rPr>
      </w:pPr>
      <w:r w:rsidRPr="00D81F34">
        <w:rPr>
          <w:lang w:val="fr-FR"/>
        </w:rPr>
        <w:t xml:space="preserve">Figure </w:t>
      </w:r>
      <w:r w:rsidR="00BA01F0" w:rsidRPr="00D81F34">
        <w:rPr>
          <w:lang w:val="fr-FR"/>
        </w:rPr>
        <w:t>D.2.2.</w:t>
      </w:r>
      <w:r w:rsidRPr="00D81F34">
        <w:rPr>
          <w:lang w:val="fr-FR" w:eastAsia="zh-CN"/>
        </w:rPr>
        <w:t>16</w:t>
      </w:r>
      <w:r w:rsidRPr="00D81F34">
        <w:rPr>
          <w:lang w:val="fr-FR"/>
        </w:rPr>
        <w:t>.</w:t>
      </w:r>
      <w:r w:rsidR="004D635C" w:rsidRPr="00D81F34">
        <w:rPr>
          <w:lang w:val="fr-FR"/>
        </w:rPr>
        <w:t>4</w:t>
      </w:r>
      <w:r w:rsidRPr="00D81F34">
        <w:rPr>
          <w:lang w:val="fr-FR"/>
        </w:rPr>
        <w:t>-1: getDeviceLogs Interaction Diagram</w:t>
      </w:r>
    </w:p>
    <w:p w:rsidR="00DF339F" w:rsidRPr="00D81F34" w:rsidRDefault="00BA01F0" w:rsidP="00EB4257">
      <w:pPr>
        <w:pStyle w:val="Heading4"/>
        <w:rPr>
          <w:lang w:val="fr-FR"/>
        </w:rPr>
      </w:pPr>
      <w:bookmarkStart w:id="3123" w:name="_Toc449540824"/>
      <w:bookmarkStart w:id="3124" w:name="_Toc449963009"/>
      <w:bookmarkStart w:id="3125" w:name="_Toc453582872"/>
      <w:r w:rsidRPr="00D81F34">
        <w:rPr>
          <w:lang w:val="fr-FR"/>
        </w:rPr>
        <w:t>D.2.2.</w:t>
      </w:r>
      <w:r w:rsidR="00935233" w:rsidRPr="00D81F34">
        <w:rPr>
          <w:lang w:val="fr-FR"/>
        </w:rPr>
        <w:t>16.</w:t>
      </w:r>
      <w:r w:rsidR="004D635C" w:rsidRPr="00D81F34">
        <w:rPr>
          <w:lang w:val="fr-FR"/>
        </w:rPr>
        <w:t>5</w:t>
      </w:r>
      <w:r w:rsidR="00935233" w:rsidRPr="00D81F34">
        <w:rPr>
          <w:lang w:val="fr-FR"/>
        </w:rPr>
        <w:tab/>
        <w:t>Post-Conditions</w:t>
      </w:r>
      <w:bookmarkEnd w:id="3123"/>
      <w:bookmarkEnd w:id="3124"/>
      <w:bookmarkEnd w:id="3125"/>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all logs of a device.</w:t>
      </w:r>
    </w:p>
    <w:p w:rsidR="00DF339F" w:rsidRPr="00982143" w:rsidRDefault="00DF339F" w:rsidP="00DF339F">
      <w:pPr>
        <w:rPr>
          <w:lang w:eastAsia="zh-CN"/>
        </w:rPr>
      </w:pPr>
      <w:r w:rsidRPr="00982143">
        <w:rPr>
          <w:lang w:eastAsia="zh-CN"/>
        </w:rPr>
        <w:t>The event is recorded</w:t>
      </w:r>
      <w:r w:rsidR="004415F7" w:rsidRPr="00982143">
        <w:rPr>
          <w:lang w:eastAsia="zh-CN"/>
        </w:rPr>
        <w:t>.</w:t>
      </w:r>
    </w:p>
    <w:p w:rsidR="00DF339F" w:rsidRPr="00982143" w:rsidRDefault="00BA01F0" w:rsidP="00EB4257">
      <w:pPr>
        <w:pStyle w:val="Heading4"/>
      </w:pPr>
      <w:bookmarkStart w:id="3126" w:name="_Toc449540825"/>
      <w:bookmarkStart w:id="3127" w:name="_Toc449963010"/>
      <w:bookmarkStart w:id="3128" w:name="_Toc453582873"/>
      <w:r w:rsidRPr="00982143">
        <w:rPr>
          <w:lang w:eastAsia="zh-CN"/>
        </w:rPr>
        <w:t>D.2.2.</w:t>
      </w:r>
      <w:r w:rsidR="00DF339F" w:rsidRPr="00982143">
        <w:rPr>
          <w:lang w:eastAsia="zh-CN"/>
        </w:rPr>
        <w:t>16</w:t>
      </w:r>
      <w:r w:rsidR="00DF339F" w:rsidRPr="00982143">
        <w:t>.</w:t>
      </w:r>
      <w:r w:rsidR="004D635C" w:rsidRPr="00982143">
        <w:t>6</w:t>
      </w:r>
      <w:r w:rsidR="00DF339F" w:rsidRPr="00982143">
        <w:tab/>
      </w:r>
      <w:r w:rsidR="00DF339F" w:rsidRPr="00982143">
        <w:rPr>
          <w:lang w:eastAsia="ko-KR"/>
        </w:rPr>
        <w:t>Exceptions</w:t>
      </w:r>
      <w:bookmarkEnd w:id="3126"/>
      <w:bookmarkEnd w:id="3127"/>
      <w:bookmarkEnd w:id="3128"/>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EB4257">
      <w:pPr>
        <w:pStyle w:val="Heading4"/>
      </w:pPr>
      <w:bookmarkStart w:id="3129" w:name="_Toc449540826"/>
      <w:bookmarkStart w:id="3130" w:name="_Toc449963011"/>
      <w:bookmarkStart w:id="3131" w:name="_Toc453582874"/>
      <w:r w:rsidRPr="00982143">
        <w:rPr>
          <w:lang w:eastAsia="zh-CN"/>
        </w:rPr>
        <w:t>D.2.2.</w:t>
      </w:r>
      <w:r w:rsidR="00DF339F" w:rsidRPr="00982143">
        <w:rPr>
          <w:lang w:eastAsia="zh-CN"/>
        </w:rPr>
        <w:t>16</w:t>
      </w:r>
      <w:r w:rsidR="00DF339F" w:rsidRPr="00982143">
        <w:t>.</w:t>
      </w:r>
      <w:r w:rsidR="004D635C" w:rsidRPr="00982143">
        <w:t>7</w:t>
      </w:r>
      <w:r w:rsidR="00DF339F" w:rsidRPr="00982143">
        <w:tab/>
      </w:r>
      <w:r w:rsidR="00DF339F" w:rsidRPr="00982143">
        <w:rPr>
          <w:lang w:eastAsia="ko-KR"/>
        </w:rPr>
        <w:t>Policies for Use</w:t>
      </w:r>
      <w:bookmarkEnd w:id="3129"/>
      <w:bookmarkEnd w:id="3130"/>
      <w:bookmarkEnd w:id="313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lastRenderedPageBreak/>
        <w:t>Maximum Response: 300</w:t>
      </w:r>
      <w:r w:rsidR="00333FCD" w:rsidRPr="00982143">
        <w:t xml:space="preserve"> </w:t>
      </w:r>
      <w:r w:rsidRPr="00982143">
        <w:t>ms</w:t>
      </w:r>
      <w:r w:rsidR="00EB4257" w:rsidRPr="00982143">
        <w:t>.</w:t>
      </w:r>
    </w:p>
    <w:p w:rsidR="00DF339F" w:rsidRPr="00982143" w:rsidRDefault="00BA01F0" w:rsidP="00EB4257">
      <w:pPr>
        <w:pStyle w:val="Heading3"/>
        <w:rPr>
          <w:lang w:eastAsia="zh-CN"/>
        </w:rPr>
      </w:pPr>
      <w:bookmarkStart w:id="3132" w:name="_Toc449540827"/>
      <w:bookmarkStart w:id="3133" w:name="_Toc449963012"/>
      <w:bookmarkStart w:id="3134" w:name="_Toc453582875"/>
      <w:r w:rsidRPr="00982143">
        <w:rPr>
          <w:lang w:eastAsia="zh-CN"/>
        </w:rPr>
        <w:t>D.2.2.</w:t>
      </w:r>
      <w:r w:rsidR="00DF339F" w:rsidRPr="00982143">
        <w:rPr>
          <w:lang w:eastAsia="zh-CN"/>
        </w:rPr>
        <w:t>17</w:t>
      </w:r>
      <w:r w:rsidR="00DF339F" w:rsidRPr="00982143">
        <w:tab/>
      </w:r>
      <w:r w:rsidR="00DF339F" w:rsidRPr="00982143">
        <w:rPr>
          <w:lang w:eastAsia="zh-CN"/>
        </w:rPr>
        <w:t>getDeviceLogInformation</w:t>
      </w:r>
      <w:bookmarkEnd w:id="3132"/>
      <w:bookmarkEnd w:id="3133"/>
      <w:bookmarkEnd w:id="3134"/>
    </w:p>
    <w:p w:rsidR="004D635C" w:rsidRPr="00982143" w:rsidRDefault="004D635C" w:rsidP="00EB4257">
      <w:pPr>
        <w:pStyle w:val="Heading4"/>
      </w:pPr>
      <w:bookmarkStart w:id="3135" w:name="_Toc449540828"/>
      <w:bookmarkStart w:id="3136" w:name="_Toc449963013"/>
      <w:bookmarkStart w:id="3137" w:name="_Toc453582876"/>
      <w:r w:rsidRPr="00982143">
        <w:rPr>
          <w:lang w:eastAsia="zh-CN"/>
        </w:rPr>
        <w:t>D.2.2.17</w:t>
      </w:r>
      <w:r w:rsidRPr="00982143">
        <w:t>.1</w:t>
      </w:r>
      <w:r w:rsidRPr="00982143">
        <w:tab/>
        <w:t>Description</w:t>
      </w:r>
      <w:bookmarkEnd w:id="3135"/>
      <w:bookmarkEnd w:id="3136"/>
      <w:bookmarkEnd w:id="3137"/>
    </w:p>
    <w:p w:rsidR="00DF339F" w:rsidRPr="00982143" w:rsidRDefault="00DF339F" w:rsidP="00DF339F">
      <w:r w:rsidRPr="00982143">
        <w:t xml:space="preserve">This service capability provides the ability to execute a </w:t>
      </w:r>
      <w:r w:rsidRPr="00982143">
        <w:rPr>
          <w:lang w:eastAsia="zh-CN"/>
        </w:rPr>
        <w:t>getDeviceLogInformation</w:t>
      </w:r>
      <w:r w:rsidRPr="00982143">
        <w:t xml:space="preserve"> request from an AE.</w:t>
      </w:r>
    </w:p>
    <w:p w:rsidR="00DF339F" w:rsidRPr="00982143" w:rsidRDefault="00BA01F0" w:rsidP="00EB4257">
      <w:pPr>
        <w:pStyle w:val="Heading4"/>
      </w:pPr>
      <w:bookmarkStart w:id="3138" w:name="_Toc449540829"/>
      <w:bookmarkStart w:id="3139" w:name="_Toc449963014"/>
      <w:bookmarkStart w:id="3140" w:name="_Toc453582877"/>
      <w:r w:rsidRPr="00982143">
        <w:rPr>
          <w:lang w:eastAsia="zh-CN"/>
        </w:rPr>
        <w:t>D.2.2.</w:t>
      </w:r>
      <w:r w:rsidR="00DF339F" w:rsidRPr="00982143">
        <w:rPr>
          <w:lang w:eastAsia="zh-CN"/>
        </w:rPr>
        <w:t>17</w:t>
      </w:r>
      <w:r w:rsidR="00DF339F" w:rsidRPr="00982143">
        <w:t>.</w:t>
      </w:r>
      <w:r w:rsidR="004D635C" w:rsidRPr="00982143">
        <w:t>2</w:t>
      </w:r>
      <w:r w:rsidR="00DF339F" w:rsidRPr="00982143">
        <w:tab/>
      </w:r>
      <w:r w:rsidR="00D87590" w:rsidRPr="00982143">
        <w:t>Pre-Conditions</w:t>
      </w:r>
      <w:bookmarkEnd w:id="3138"/>
      <w:bookmarkEnd w:id="3139"/>
      <w:bookmarkEnd w:id="3140"/>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D81F34" w:rsidRDefault="00BA01F0" w:rsidP="00EB4257">
      <w:pPr>
        <w:pStyle w:val="Heading4"/>
        <w:rPr>
          <w:lang w:val="fr-FR" w:eastAsia="zh-CN"/>
        </w:rPr>
      </w:pPr>
      <w:bookmarkStart w:id="3141" w:name="_Toc449540830"/>
      <w:bookmarkStart w:id="3142" w:name="_Toc449963015"/>
      <w:bookmarkStart w:id="3143" w:name="_Toc453582878"/>
      <w:r w:rsidRPr="00D81F34">
        <w:rPr>
          <w:lang w:val="fr-FR" w:eastAsia="zh-CN"/>
        </w:rPr>
        <w:t>D.2.2.</w:t>
      </w:r>
      <w:r w:rsidR="00935233" w:rsidRPr="00D81F34">
        <w:rPr>
          <w:lang w:val="fr-FR" w:eastAsia="zh-CN"/>
        </w:rPr>
        <w:t>17</w:t>
      </w:r>
      <w:r w:rsidR="00935233" w:rsidRPr="00D81F34">
        <w:rPr>
          <w:lang w:val="fr-FR"/>
        </w:rPr>
        <w:t>.</w:t>
      </w:r>
      <w:r w:rsidR="004D635C" w:rsidRPr="00D81F34">
        <w:rPr>
          <w:lang w:val="fr-FR"/>
        </w:rPr>
        <w:t>3</w:t>
      </w:r>
      <w:r w:rsidR="00935233" w:rsidRPr="00D81F34">
        <w:rPr>
          <w:lang w:val="fr-FR"/>
        </w:rPr>
        <w:tab/>
        <w:t xml:space="preserve">Signature </w:t>
      </w:r>
      <w:r w:rsidR="00612842" w:rsidRPr="00D81F34">
        <w:rPr>
          <w:lang w:val="fr-FR"/>
        </w:rPr>
        <w:t>-</w:t>
      </w:r>
      <w:r w:rsidR="00935233" w:rsidRPr="00D81F34">
        <w:rPr>
          <w:lang w:val="fr-FR"/>
        </w:rPr>
        <w:t xml:space="preserve"> </w:t>
      </w:r>
      <w:r w:rsidR="00935233" w:rsidRPr="00D81F34">
        <w:rPr>
          <w:lang w:val="fr-FR" w:eastAsia="zh-CN"/>
        </w:rPr>
        <w:t>getDeviceLogInformation</w:t>
      </w:r>
      <w:bookmarkEnd w:id="3141"/>
      <w:bookmarkEnd w:id="3142"/>
      <w:bookmarkEnd w:id="3143"/>
    </w:p>
    <w:p w:rsidR="00333FCD" w:rsidRPr="00D81F34" w:rsidRDefault="00935233" w:rsidP="00333FCD">
      <w:pPr>
        <w:pStyle w:val="TH"/>
        <w:rPr>
          <w:lang w:val="fr-FR" w:eastAsia="zh-CN"/>
        </w:rPr>
      </w:pPr>
      <w:r w:rsidRPr="00D81F34">
        <w:rPr>
          <w:lang w:val="fr-FR"/>
        </w:rPr>
        <w:t xml:space="preserve">Table </w:t>
      </w:r>
      <w:r w:rsidR="00BA01F0" w:rsidRPr="00D81F34">
        <w:rPr>
          <w:lang w:val="fr-FR" w:eastAsia="zh-CN"/>
        </w:rPr>
        <w:t>D.2.2.</w:t>
      </w:r>
      <w:r w:rsidRPr="00D81F34">
        <w:rPr>
          <w:lang w:val="fr-FR" w:eastAsia="zh-CN"/>
        </w:rPr>
        <w:t>17</w:t>
      </w:r>
      <w:r w:rsidRPr="00D81F34">
        <w:rPr>
          <w:lang w:val="fr-FR"/>
        </w:rPr>
        <w:t>.</w:t>
      </w:r>
      <w:r w:rsidR="004D635C" w:rsidRPr="00D81F34">
        <w:rPr>
          <w:lang w:val="fr-FR"/>
        </w:rPr>
        <w:t>3</w:t>
      </w:r>
      <w:r w:rsidRPr="00D81F34">
        <w:rPr>
          <w:lang w:val="fr-FR"/>
        </w:rPr>
        <w:t>-1: D</w:t>
      </w:r>
      <w:r w:rsidRPr="00D81F34">
        <w:rPr>
          <w:lang w:val="fr-FR" w:eastAsia="zh-CN"/>
        </w:rPr>
        <w:t>evice</w:t>
      </w:r>
      <w:r w:rsidRPr="00D81F34">
        <w:rPr>
          <w:lang w:val="fr-FR"/>
        </w:rPr>
        <w:t xml:space="preserve"> </w:t>
      </w:r>
      <w:r w:rsidRPr="00D81F34">
        <w:rPr>
          <w:lang w:val="fr-FR" w:eastAsia="zh-CN"/>
        </w:rPr>
        <w:t>Management</w:t>
      </w:r>
      <w:r w:rsidRPr="00D81F34">
        <w:rPr>
          <w:lang w:val="fr-FR"/>
        </w:rPr>
        <w:t xml:space="preserve"> Service </w:t>
      </w:r>
      <w:r w:rsidR="00612842" w:rsidRPr="00D81F34">
        <w:rPr>
          <w:lang w:val="fr-FR"/>
        </w:rPr>
        <w:t>-</w:t>
      </w:r>
      <w:r w:rsidRPr="00D81F34">
        <w:rPr>
          <w:lang w:val="fr-FR"/>
        </w:rPr>
        <w:t xml:space="preserve"> </w:t>
      </w:r>
      <w:r w:rsidRPr="00D81F34">
        <w:rPr>
          <w:lang w:val="fr-FR" w:eastAsia="zh-CN"/>
        </w:rPr>
        <w:t>getDeviceLogInformation</w:t>
      </w:r>
      <w:r w:rsidRPr="00D81F34">
        <w:rPr>
          <w:lang w:val="fr-FR"/>
        </w:rPr>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ko-KR"/>
              </w:rPr>
              <w:t>-</w:t>
            </w:r>
          </w:p>
        </w:tc>
        <w:tc>
          <w:tcPr>
            <w:tcW w:w="5307" w:type="dxa"/>
            <w:tcBorders>
              <w:left w:val="single" w:sz="1" w:space="0" w:color="000000"/>
              <w:bottom w:val="single" w:sz="4" w:space="0" w:color="auto"/>
              <w:right w:val="single" w:sz="1" w:space="0" w:color="000000"/>
            </w:tcBorders>
          </w:tcPr>
          <w:p w:rsidR="00DF339F" w:rsidRPr="00982143" w:rsidRDefault="00DF339F" w:rsidP="00EB4257">
            <w:pPr>
              <w:pStyle w:val="TAL"/>
              <w:rPr>
                <w:lang w:eastAsia="zh-CN"/>
              </w:rPr>
            </w:pPr>
            <w:r w:rsidRPr="00982143">
              <w:t xml:space="preserve">See </w:t>
            </w:r>
            <w:r w:rsidR="00EB4257" w:rsidRPr="00982143">
              <w:t>t</w:t>
            </w:r>
            <w:r w:rsidRPr="00982143">
              <w:t xml:space="preserve">able </w:t>
            </w:r>
            <w:r w:rsidR="0096421F" w:rsidRPr="00982143">
              <w:t>A.2.2-</w:t>
            </w:r>
            <w:r w:rsidRPr="00982143">
              <w:t>1</w:t>
            </w:r>
            <w:r w:rsidR="00EB4257" w:rsidRPr="00982143">
              <w:t>.</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333FCD">
            <w:pPr>
              <w:pStyle w:val="TAL"/>
              <w:rPr>
                <w:lang w:eastAsia="ko-KR"/>
              </w:rPr>
            </w:pPr>
            <w:r w:rsidRPr="00982143">
              <w:rPr>
                <w:lang w:eastAsia="zh-CN"/>
              </w:rPr>
              <w:t>The unique device identifier in the context of the M2M M2M Service Subscription.</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pPr>
            <w:r w:rsidRPr="00982143">
              <w:t>filterCriteria</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pPr>
            <w:r w:rsidRPr="00982143">
              <w:t>IN</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EB4257">
            <w:pPr>
              <w:pStyle w:val="TAL"/>
            </w:pPr>
            <w:r w:rsidRPr="00982143">
              <w:t xml:space="preserve">See </w:t>
            </w:r>
            <w:r w:rsidR="00EB4257" w:rsidRPr="00982143">
              <w:t>t</w:t>
            </w:r>
            <w:r w:rsidRPr="00982143">
              <w:t xml:space="preserve">able </w:t>
            </w:r>
            <w:r w:rsidR="00AB3586" w:rsidRPr="00982143">
              <w:t>6.6.2.2.</w:t>
            </w:r>
            <w:r w:rsidRPr="00982143">
              <w:t>2</w:t>
            </w:r>
            <w:r w:rsidRPr="00982143">
              <w:rPr>
                <w:lang w:eastAsia="zh-CN"/>
              </w:rPr>
              <w:t>2</w:t>
            </w:r>
            <w:r w:rsidR="00EB4257" w:rsidRPr="00982143">
              <w:rPr>
                <w:lang w:eastAsia="zh-CN"/>
              </w:rPr>
              <w:t>.</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rPr>
                <w:lang w:eastAsia="ko-KR"/>
              </w:rPr>
              <w:t>logURL</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333FCD">
            <w:pPr>
              <w:pStyle w:val="TAL"/>
              <w:rPr>
                <w:lang w:eastAsia="ko-KR"/>
              </w:rPr>
            </w:pPr>
            <w:r w:rsidRPr="00982143">
              <w:rPr>
                <w:lang w:eastAsia="ko-KR"/>
              </w:rPr>
              <w:t xml:space="preserve">The URL from which the log can be </w:t>
            </w:r>
            <w:r w:rsidRPr="00982143">
              <w:rPr>
                <w:lang w:eastAsia="zh-CN"/>
              </w:rPr>
              <w:t>accessed</w:t>
            </w:r>
            <w:r w:rsidRPr="00982143">
              <w:rPr>
                <w:lang w:eastAsia="ko-KR"/>
              </w:rPr>
              <w:t>.</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zh-CN"/>
              </w:rPr>
            </w:pPr>
            <w:r w:rsidRPr="00982143">
              <w:rPr>
                <w:lang w:eastAsia="zh-CN"/>
              </w:rPr>
              <w:t>log</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zh-CN"/>
              </w:rPr>
            </w:pPr>
            <w:r w:rsidRPr="00982143">
              <w:rPr>
                <w:lang w:eastAsia="ko-KR"/>
              </w:rPr>
              <w:t xml:space="preserve">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333FCD">
            <w:pPr>
              <w:pStyle w:val="TAL"/>
              <w:rPr>
                <w:lang w:eastAsia="zh-CN"/>
              </w:rPr>
            </w:pPr>
            <w:r w:rsidRPr="00982143">
              <w:rPr>
                <w:lang w:eastAsia="ko-KR"/>
              </w:rPr>
              <w:t>Unique response types for this service</w:t>
            </w:r>
            <w:r w:rsidR="00EB4257" w:rsidRPr="00982143">
              <w:rPr>
                <w:lang w:eastAsia="ko-KR"/>
              </w:rPr>
              <w:t xml:space="preserve"> (see note)</w:t>
            </w:r>
            <w:r w:rsidRPr="00982143">
              <w:rPr>
                <w:lang w:eastAsia="ko-KR"/>
              </w:rPr>
              <w:t>.</w:t>
            </w:r>
          </w:p>
        </w:tc>
      </w:tr>
      <w:tr w:rsidR="00EB4257" w:rsidRPr="00982143" w:rsidTr="00EB4257">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EB4257" w:rsidRPr="00982143" w:rsidRDefault="00EB4257" w:rsidP="00333FCD">
            <w:pPr>
              <w:pStyle w:val="TAL"/>
              <w:rPr>
                <w:lang w:eastAsia="ko-KR"/>
              </w:rPr>
            </w:pPr>
            <w:r w:rsidRPr="00982143">
              <w:rPr>
                <w:lang w:eastAsia="ko-KR"/>
              </w:rPr>
              <w:t xml:space="preserve">NOTE: </w:t>
            </w:r>
            <w:r w:rsidRPr="00982143">
              <w:rPr>
                <w:lang w:eastAsia="ko-KR"/>
              </w:rPr>
              <w:tab/>
              <w:t>Consumed services also provide response types.</w:t>
            </w:r>
          </w:p>
        </w:tc>
      </w:tr>
    </w:tbl>
    <w:p w:rsidR="00333FCD" w:rsidRPr="00982143" w:rsidRDefault="00333FCD" w:rsidP="00333FCD">
      <w:pPr>
        <w:rPr>
          <w:lang w:eastAsia="zh-CN"/>
        </w:rPr>
      </w:pPr>
    </w:p>
    <w:p w:rsidR="00DF339F" w:rsidRPr="00982143" w:rsidRDefault="00BA01F0" w:rsidP="00EB4257">
      <w:pPr>
        <w:pStyle w:val="Heading4"/>
        <w:rPr>
          <w:lang w:eastAsia="ko-KR"/>
        </w:rPr>
      </w:pPr>
      <w:bookmarkStart w:id="3144" w:name="_Toc449540831"/>
      <w:bookmarkStart w:id="3145" w:name="_Toc449963016"/>
      <w:bookmarkStart w:id="3146" w:name="_Toc453582879"/>
      <w:r w:rsidRPr="00982143">
        <w:rPr>
          <w:lang w:eastAsia="zh-CN"/>
        </w:rPr>
        <w:t>D.2.2.</w:t>
      </w:r>
      <w:r w:rsidR="00DF339F" w:rsidRPr="00982143">
        <w:rPr>
          <w:lang w:eastAsia="zh-CN"/>
        </w:rPr>
        <w:t>17</w:t>
      </w:r>
      <w:r w:rsidR="00DF339F" w:rsidRPr="00982143">
        <w:t>.</w:t>
      </w:r>
      <w:r w:rsidR="004D635C" w:rsidRPr="00982143">
        <w:t>4</w:t>
      </w:r>
      <w:r w:rsidR="00DF339F" w:rsidRPr="00982143">
        <w:tab/>
      </w:r>
      <w:r w:rsidR="00DF339F" w:rsidRPr="00982143">
        <w:rPr>
          <w:lang w:eastAsia="ko-KR"/>
        </w:rPr>
        <w:t>Service Interactions</w:t>
      </w:r>
      <w:bookmarkEnd w:id="3144"/>
      <w:bookmarkEnd w:id="3145"/>
      <w:bookmarkEnd w:id="3146"/>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3"/>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3"/>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3"/>
        </w:numPr>
        <w:rPr>
          <w:lang w:eastAsia="ko-KR"/>
        </w:rPr>
      </w:pPr>
      <w:r w:rsidRPr="00982143">
        <w:rPr>
          <w:lang w:eastAsia="ko-KR"/>
        </w:rPr>
        <w:t xml:space="preserve">Issues the request to the Management Adapter to </w:t>
      </w:r>
      <w:r w:rsidRPr="00982143">
        <w:rPr>
          <w:lang w:eastAsia="zh-CN"/>
        </w:rPr>
        <w:t>get</w:t>
      </w:r>
      <w:r w:rsidRPr="00982143">
        <w:t xml:space="preserve"> </w:t>
      </w:r>
      <w:proofErr w:type="gramStart"/>
      <w:r w:rsidRPr="00982143">
        <w:rPr>
          <w:lang w:eastAsia="zh-CN"/>
        </w:rPr>
        <w:t>a device</w:t>
      </w:r>
      <w:proofErr w:type="gramEnd"/>
      <w:r w:rsidRPr="00982143">
        <w:rPr>
          <w:lang w:eastAsia="zh-CN"/>
        </w:rPr>
        <w:t xml:space="preserve"> log information</w:t>
      </w:r>
      <w:r w:rsidR="00EB4257" w:rsidRPr="00982143">
        <w:rPr>
          <w:lang w:eastAsia="zh-CN"/>
        </w:rPr>
        <w:t>.</w:t>
      </w:r>
    </w:p>
    <w:p w:rsidR="00DF339F" w:rsidRPr="00982143" w:rsidRDefault="00DF339F" w:rsidP="00E45382">
      <w:pPr>
        <w:pStyle w:val="BN"/>
        <w:numPr>
          <w:ilvl w:val="0"/>
          <w:numId w:val="103"/>
        </w:numPr>
        <w:rPr>
          <w:lang w:eastAsia="ko-KR"/>
        </w:rPr>
      </w:pPr>
      <w:r w:rsidRPr="00982143">
        <w:rPr>
          <w:lang w:eastAsia="ko-KR"/>
        </w:rPr>
        <w:t>Records the event</w:t>
      </w:r>
      <w:r w:rsidR="00EB4257" w:rsidRPr="00982143">
        <w:rPr>
          <w:lang w:eastAsia="ko-KR"/>
        </w:rPr>
        <w:t>.</w:t>
      </w:r>
    </w:p>
    <w:p w:rsidR="00333FCD" w:rsidRPr="00982143" w:rsidRDefault="00333FCD" w:rsidP="00CC28E1">
      <w:pPr>
        <w:pStyle w:val="FL"/>
      </w:pPr>
      <w:r w:rsidRPr="00982143">
        <w:object w:dxaOrig="12285" w:dyaOrig="5805">
          <v:shape id="_x0000_i1134" type="#_x0000_t75" style="width:468.3pt;height:219.45pt" o:ole="">
            <v:imagedata r:id="rId266" o:title=""/>
          </v:shape>
          <o:OLEObject Type="Embed" ProgID="Visio.Drawing.11" ShapeID="_x0000_i1134" DrawAspect="Content" ObjectID="_1527324211" r:id="rId267"/>
        </w:object>
      </w:r>
    </w:p>
    <w:p w:rsidR="00DF339F" w:rsidRPr="00D81F34" w:rsidRDefault="00935233" w:rsidP="00333FCD">
      <w:pPr>
        <w:pStyle w:val="TF"/>
        <w:rPr>
          <w:lang w:val="fr-FR"/>
        </w:rPr>
      </w:pPr>
      <w:r w:rsidRPr="00D81F34">
        <w:rPr>
          <w:lang w:val="fr-FR"/>
        </w:rPr>
        <w:t xml:space="preserve">Figure </w:t>
      </w:r>
      <w:r w:rsidR="00BA01F0" w:rsidRPr="00D81F34">
        <w:rPr>
          <w:lang w:val="fr-FR"/>
        </w:rPr>
        <w:t>D.2.2.</w:t>
      </w:r>
      <w:r w:rsidRPr="00D81F34">
        <w:rPr>
          <w:lang w:val="fr-FR" w:eastAsia="zh-CN"/>
        </w:rPr>
        <w:t>17</w:t>
      </w:r>
      <w:r w:rsidRPr="00D81F34">
        <w:rPr>
          <w:lang w:val="fr-FR"/>
        </w:rPr>
        <w:t>.</w:t>
      </w:r>
      <w:r w:rsidR="004D635C" w:rsidRPr="00D81F34">
        <w:rPr>
          <w:lang w:val="fr-FR"/>
        </w:rPr>
        <w:t>4</w:t>
      </w:r>
      <w:r w:rsidRPr="00D81F34">
        <w:rPr>
          <w:lang w:val="fr-FR"/>
        </w:rPr>
        <w:t>-1: getDeviceLogInformation Interaction Diagram</w:t>
      </w:r>
    </w:p>
    <w:p w:rsidR="00DF339F" w:rsidRPr="00D81F34" w:rsidRDefault="00BA01F0" w:rsidP="00EB4257">
      <w:pPr>
        <w:pStyle w:val="Heading4"/>
        <w:rPr>
          <w:lang w:val="fr-FR"/>
        </w:rPr>
      </w:pPr>
      <w:bookmarkStart w:id="3147" w:name="_Toc449540832"/>
      <w:bookmarkStart w:id="3148" w:name="_Toc449963017"/>
      <w:bookmarkStart w:id="3149" w:name="_Toc453582880"/>
      <w:r w:rsidRPr="00D81F34">
        <w:rPr>
          <w:lang w:val="fr-FR" w:eastAsia="zh-CN"/>
        </w:rPr>
        <w:lastRenderedPageBreak/>
        <w:t>D.2.2.</w:t>
      </w:r>
      <w:r w:rsidR="00935233" w:rsidRPr="00D81F34">
        <w:rPr>
          <w:lang w:val="fr-FR" w:eastAsia="zh-CN"/>
        </w:rPr>
        <w:t>17</w:t>
      </w:r>
      <w:r w:rsidR="00935233" w:rsidRPr="00D81F34">
        <w:rPr>
          <w:lang w:val="fr-FR"/>
        </w:rPr>
        <w:t>.</w:t>
      </w:r>
      <w:r w:rsidR="004D635C" w:rsidRPr="00D81F34">
        <w:rPr>
          <w:lang w:val="fr-FR"/>
        </w:rPr>
        <w:t>5</w:t>
      </w:r>
      <w:r w:rsidR="00935233" w:rsidRPr="00D81F34">
        <w:rPr>
          <w:lang w:val="fr-FR"/>
        </w:rPr>
        <w:tab/>
      </w:r>
      <w:r w:rsidR="00935233" w:rsidRPr="00D81F34">
        <w:rPr>
          <w:lang w:val="fr-FR" w:eastAsia="ko-KR"/>
        </w:rPr>
        <w:t>Post-Conditions</w:t>
      </w:r>
      <w:bookmarkEnd w:id="3147"/>
      <w:bookmarkEnd w:id="3148"/>
      <w:bookmarkEnd w:id="3149"/>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proofErr w:type="gramStart"/>
      <w:r w:rsidRPr="00982143">
        <w:rPr>
          <w:lang w:eastAsia="zh-CN"/>
        </w:rPr>
        <w:t>a device</w:t>
      </w:r>
      <w:proofErr w:type="gramEnd"/>
      <w:r w:rsidRPr="00982143">
        <w:rPr>
          <w:lang w:eastAsia="zh-CN"/>
        </w:rPr>
        <w:t xml:space="preserve"> log information.</w:t>
      </w:r>
    </w:p>
    <w:p w:rsidR="00DF339F" w:rsidRPr="00982143" w:rsidRDefault="00DF339F" w:rsidP="00DF339F">
      <w:pPr>
        <w:rPr>
          <w:lang w:eastAsia="zh-CN"/>
        </w:rPr>
      </w:pPr>
      <w:r w:rsidRPr="00982143">
        <w:rPr>
          <w:lang w:eastAsia="zh-CN"/>
        </w:rPr>
        <w:t>The event is recorded</w:t>
      </w:r>
      <w:r w:rsidR="004415F7" w:rsidRPr="00982143">
        <w:rPr>
          <w:lang w:eastAsia="zh-CN"/>
        </w:rPr>
        <w:t>.</w:t>
      </w:r>
    </w:p>
    <w:p w:rsidR="00DF339F" w:rsidRPr="00982143" w:rsidRDefault="00BA01F0" w:rsidP="00EB4257">
      <w:pPr>
        <w:pStyle w:val="Heading4"/>
      </w:pPr>
      <w:bookmarkStart w:id="3150" w:name="_Toc449540833"/>
      <w:bookmarkStart w:id="3151" w:name="_Toc449963018"/>
      <w:bookmarkStart w:id="3152" w:name="_Toc453582881"/>
      <w:r w:rsidRPr="00982143">
        <w:rPr>
          <w:lang w:eastAsia="zh-CN"/>
        </w:rPr>
        <w:t>D.2.2.</w:t>
      </w:r>
      <w:r w:rsidR="00DF339F" w:rsidRPr="00982143">
        <w:rPr>
          <w:lang w:eastAsia="zh-CN"/>
        </w:rPr>
        <w:t>17</w:t>
      </w:r>
      <w:r w:rsidR="00DF339F" w:rsidRPr="00982143">
        <w:t>.</w:t>
      </w:r>
      <w:r w:rsidR="004D635C" w:rsidRPr="00982143">
        <w:t>6</w:t>
      </w:r>
      <w:r w:rsidR="00DF339F" w:rsidRPr="00982143">
        <w:tab/>
      </w:r>
      <w:r w:rsidR="00DF339F" w:rsidRPr="00982143">
        <w:rPr>
          <w:lang w:eastAsia="ko-KR"/>
        </w:rPr>
        <w:t>Exceptions</w:t>
      </w:r>
      <w:bookmarkEnd w:id="3150"/>
      <w:bookmarkEnd w:id="3151"/>
      <w:bookmarkEnd w:id="3152"/>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EB4257">
      <w:pPr>
        <w:pStyle w:val="Heading4"/>
      </w:pPr>
      <w:bookmarkStart w:id="3153" w:name="_Toc449540834"/>
      <w:bookmarkStart w:id="3154" w:name="_Toc449963019"/>
      <w:bookmarkStart w:id="3155" w:name="_Toc453582882"/>
      <w:r w:rsidRPr="00982143">
        <w:rPr>
          <w:lang w:eastAsia="zh-CN"/>
        </w:rPr>
        <w:t>D.2.2.</w:t>
      </w:r>
      <w:r w:rsidR="00DF339F" w:rsidRPr="00982143">
        <w:rPr>
          <w:lang w:eastAsia="zh-CN"/>
        </w:rPr>
        <w:t>17</w:t>
      </w:r>
      <w:r w:rsidR="00DF339F" w:rsidRPr="00982143">
        <w:t>.</w:t>
      </w:r>
      <w:r w:rsidR="004D635C" w:rsidRPr="00982143">
        <w:t>7</w:t>
      </w:r>
      <w:r w:rsidR="00DF339F" w:rsidRPr="00982143">
        <w:tab/>
      </w:r>
      <w:r w:rsidR="00DF339F" w:rsidRPr="00982143">
        <w:rPr>
          <w:lang w:eastAsia="ko-KR"/>
        </w:rPr>
        <w:t>Policies for Use</w:t>
      </w:r>
      <w:bookmarkEnd w:id="3153"/>
      <w:bookmarkEnd w:id="3154"/>
      <w:bookmarkEnd w:id="315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rPr>
          <w:lang w:eastAsia="zh-CN"/>
        </w:rPr>
      </w:pPr>
      <w:r w:rsidRPr="00982143">
        <w:t>Maximum Response: 300</w:t>
      </w:r>
      <w:r w:rsidR="00333FCD" w:rsidRPr="00982143">
        <w:t xml:space="preserve"> </w:t>
      </w:r>
      <w:r w:rsidRPr="00982143">
        <w:t>ms</w:t>
      </w:r>
      <w:r w:rsidR="00EB4257" w:rsidRPr="00982143">
        <w:t>.</w:t>
      </w:r>
    </w:p>
    <w:p w:rsidR="00DF339F" w:rsidRPr="00982143" w:rsidRDefault="00BA01F0" w:rsidP="00EB4257">
      <w:pPr>
        <w:pStyle w:val="Heading3"/>
        <w:rPr>
          <w:lang w:eastAsia="zh-CN"/>
        </w:rPr>
      </w:pPr>
      <w:bookmarkStart w:id="3156" w:name="_Toc449540835"/>
      <w:bookmarkStart w:id="3157" w:name="_Toc449963020"/>
      <w:bookmarkStart w:id="3158" w:name="_Toc453582883"/>
      <w:r w:rsidRPr="00982143">
        <w:rPr>
          <w:lang w:eastAsia="zh-CN"/>
        </w:rPr>
        <w:t>D.2.2.</w:t>
      </w:r>
      <w:r w:rsidR="00DF339F" w:rsidRPr="00982143">
        <w:rPr>
          <w:lang w:eastAsia="zh-CN"/>
        </w:rPr>
        <w:t>18</w:t>
      </w:r>
      <w:r w:rsidR="00DF339F" w:rsidRPr="00982143">
        <w:tab/>
      </w:r>
      <w:r w:rsidR="00DF339F" w:rsidRPr="00982143">
        <w:rPr>
          <w:lang w:eastAsia="zh-CN"/>
        </w:rPr>
        <w:t>getSoftwareInformation</w:t>
      </w:r>
      <w:bookmarkEnd w:id="3156"/>
      <w:bookmarkEnd w:id="3157"/>
      <w:bookmarkEnd w:id="3158"/>
    </w:p>
    <w:p w:rsidR="004D635C" w:rsidRPr="00982143" w:rsidRDefault="004D635C" w:rsidP="00EB4257">
      <w:pPr>
        <w:pStyle w:val="Heading4"/>
      </w:pPr>
      <w:bookmarkStart w:id="3159" w:name="_Toc449540836"/>
      <w:bookmarkStart w:id="3160" w:name="_Toc449963021"/>
      <w:bookmarkStart w:id="3161" w:name="_Toc453582884"/>
      <w:r w:rsidRPr="00982143">
        <w:rPr>
          <w:lang w:eastAsia="zh-CN"/>
        </w:rPr>
        <w:t>D.2.2.18</w:t>
      </w:r>
      <w:r w:rsidRPr="00982143">
        <w:t>.1</w:t>
      </w:r>
      <w:r w:rsidRPr="00982143">
        <w:tab/>
        <w:t>Description</w:t>
      </w:r>
      <w:bookmarkEnd w:id="3159"/>
      <w:bookmarkEnd w:id="3160"/>
      <w:bookmarkEnd w:id="3161"/>
    </w:p>
    <w:p w:rsidR="00DF339F" w:rsidRPr="00982143" w:rsidRDefault="00DF339F" w:rsidP="00DF339F">
      <w:r w:rsidRPr="00982143">
        <w:t xml:space="preserve">This service capability provides the ability to execute a </w:t>
      </w:r>
      <w:r w:rsidRPr="00982143">
        <w:rPr>
          <w:lang w:eastAsia="zh-CN"/>
        </w:rPr>
        <w:t>getSoftwareInformation</w:t>
      </w:r>
      <w:r w:rsidRPr="00982143">
        <w:t xml:space="preserve"> request from an AE. </w:t>
      </w:r>
    </w:p>
    <w:p w:rsidR="00DF339F" w:rsidRPr="00982143" w:rsidRDefault="00BA01F0" w:rsidP="00EB4257">
      <w:pPr>
        <w:pStyle w:val="Heading4"/>
      </w:pPr>
      <w:bookmarkStart w:id="3162" w:name="_Toc449540837"/>
      <w:bookmarkStart w:id="3163" w:name="_Toc449963022"/>
      <w:bookmarkStart w:id="3164" w:name="_Toc453582885"/>
      <w:r w:rsidRPr="00982143">
        <w:rPr>
          <w:lang w:eastAsia="zh-CN"/>
        </w:rPr>
        <w:t>D.2.2.</w:t>
      </w:r>
      <w:r w:rsidR="00DF339F" w:rsidRPr="00982143">
        <w:rPr>
          <w:lang w:eastAsia="zh-CN"/>
        </w:rPr>
        <w:t>18</w:t>
      </w:r>
      <w:r w:rsidR="00DF339F" w:rsidRPr="00982143">
        <w:t>.</w:t>
      </w:r>
      <w:r w:rsidR="004D635C" w:rsidRPr="00982143">
        <w:t>2</w:t>
      </w:r>
      <w:r w:rsidR="00DF339F" w:rsidRPr="00982143">
        <w:tab/>
      </w:r>
      <w:r w:rsidR="00D87590" w:rsidRPr="00982143">
        <w:t>Pre-Conditions</w:t>
      </w:r>
      <w:bookmarkEnd w:id="3162"/>
      <w:bookmarkEnd w:id="3163"/>
      <w:bookmarkEnd w:id="3164"/>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EB4257">
      <w:pPr>
        <w:pStyle w:val="Heading4"/>
        <w:rPr>
          <w:lang w:eastAsia="zh-CN"/>
        </w:rPr>
      </w:pPr>
      <w:bookmarkStart w:id="3165" w:name="_Toc449540838"/>
      <w:bookmarkStart w:id="3166" w:name="_Toc449963023"/>
      <w:bookmarkStart w:id="3167" w:name="_Toc453582886"/>
      <w:r w:rsidRPr="00982143">
        <w:rPr>
          <w:lang w:eastAsia="zh-CN"/>
        </w:rPr>
        <w:t>D.2.2.</w:t>
      </w:r>
      <w:r w:rsidR="00DF339F" w:rsidRPr="00982143">
        <w:rPr>
          <w:lang w:eastAsia="zh-CN"/>
        </w:rPr>
        <w:t>18</w:t>
      </w:r>
      <w:r w:rsidR="00DF339F" w:rsidRPr="00982143">
        <w:t>.</w:t>
      </w:r>
      <w:r w:rsidR="004D635C" w:rsidRPr="00982143">
        <w:t>3</w:t>
      </w:r>
      <w:r w:rsidR="00DF339F" w:rsidRPr="00982143">
        <w:tab/>
        <w:t xml:space="preserve">Signature </w:t>
      </w:r>
      <w:r w:rsidR="00612842" w:rsidRPr="00982143">
        <w:t>-</w:t>
      </w:r>
      <w:r w:rsidR="004415F7" w:rsidRPr="00982143">
        <w:t xml:space="preserve"> </w:t>
      </w:r>
      <w:r w:rsidR="00DF339F" w:rsidRPr="00982143">
        <w:rPr>
          <w:lang w:eastAsia="zh-CN"/>
        </w:rPr>
        <w:t>getSoftwareInformation</w:t>
      </w:r>
      <w:bookmarkEnd w:id="3165"/>
      <w:bookmarkEnd w:id="3166"/>
      <w:bookmarkEnd w:id="3167"/>
    </w:p>
    <w:p w:rsidR="00333FCD" w:rsidRPr="00982143" w:rsidRDefault="00333FCD" w:rsidP="00333FCD">
      <w:pPr>
        <w:pStyle w:val="TH"/>
      </w:pPr>
      <w:r w:rsidRPr="00982143">
        <w:t xml:space="preserve">Table </w:t>
      </w:r>
      <w:r w:rsidR="00BA01F0" w:rsidRPr="00982143">
        <w:rPr>
          <w:lang w:eastAsia="zh-CN"/>
        </w:rPr>
        <w:t>D.2.2.</w:t>
      </w:r>
      <w:r w:rsidRPr="00982143">
        <w:rPr>
          <w:lang w:eastAsia="zh-CN"/>
        </w:rPr>
        <w:t>18</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4415F7" w:rsidRPr="00982143">
        <w:t xml:space="preserve"> </w:t>
      </w:r>
      <w:r w:rsidRPr="00982143">
        <w:rPr>
          <w:lang w:eastAsia="zh-CN"/>
        </w:rPr>
        <w:t>getSoftwareInformation</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ko-KR"/>
              </w:rPr>
              <w:t>-</w:t>
            </w:r>
          </w:p>
        </w:tc>
        <w:tc>
          <w:tcPr>
            <w:tcW w:w="5307" w:type="dxa"/>
            <w:tcBorders>
              <w:left w:val="single" w:sz="1" w:space="0" w:color="000000"/>
              <w:bottom w:val="single" w:sz="4" w:space="0" w:color="auto"/>
              <w:right w:val="single" w:sz="1" w:space="0" w:color="000000"/>
            </w:tcBorders>
          </w:tcPr>
          <w:p w:rsidR="00DF339F" w:rsidRPr="00982143" w:rsidRDefault="00DF339F" w:rsidP="00333FCD">
            <w:pPr>
              <w:pStyle w:val="TAL"/>
              <w:rPr>
                <w:lang w:eastAsia="zh-CN"/>
              </w:rPr>
            </w:pPr>
            <w:r w:rsidRPr="00982143">
              <w:t>See</w:t>
            </w:r>
            <w:r w:rsidR="00EB4257" w:rsidRPr="00982143">
              <w:t xml:space="preserve"> t</w:t>
            </w:r>
            <w:r w:rsidRPr="00982143">
              <w:t xml:space="preserve">able </w:t>
            </w:r>
            <w:r w:rsidR="0096421F" w:rsidRPr="00982143">
              <w:t>A.2.2-</w:t>
            </w:r>
            <w:r w:rsidRPr="00982143">
              <w:t>1</w:t>
            </w:r>
            <w:r w:rsidR="00EB4257" w:rsidRPr="00982143">
              <w:t>.</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333FCD">
            <w:pPr>
              <w:pStyle w:val="TAL"/>
            </w:pPr>
            <w:r w:rsidRPr="00982143">
              <w:rPr>
                <w:lang w:eastAsia="zh-CN"/>
              </w:rPr>
              <w:t>The unique device identifier in the context of the M2M M2M Service Subscription.</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The version of the software.</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name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The name of the software.</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The URL from which the software package can be downloaded.</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Indic</w:t>
            </w:r>
            <w:r w:rsidR="00EB4257" w:rsidRPr="00982143">
              <w:rPr>
                <w:lang w:eastAsia="ko-KR"/>
              </w:rPr>
              <w:t>ates the status of the install.</w:t>
            </w:r>
          </w:p>
          <w:p w:rsidR="00DF339F" w:rsidRPr="00982143" w:rsidRDefault="00DF339F" w:rsidP="00333FCD">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The status of active or deactivate action.</w:t>
            </w:r>
          </w:p>
          <w:p w:rsidR="00DF339F" w:rsidRPr="00982143" w:rsidRDefault="00DF339F" w:rsidP="00333FCD">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zh-CN"/>
              </w:rPr>
            </w:pPr>
            <w:r w:rsidRPr="00982143">
              <w:rPr>
                <w:lang w:eastAsia="ko-KR"/>
              </w:rPr>
              <w:t>Unique response types for this service</w:t>
            </w:r>
            <w:r w:rsidR="00EB4257" w:rsidRPr="00982143">
              <w:rPr>
                <w:lang w:eastAsia="ko-KR"/>
              </w:rPr>
              <w:t xml:space="preserve"> (see note)</w:t>
            </w:r>
            <w:r w:rsidRPr="00982143">
              <w:rPr>
                <w:lang w:eastAsia="ko-KR"/>
              </w:rPr>
              <w:t>.</w:t>
            </w:r>
          </w:p>
        </w:tc>
      </w:tr>
      <w:tr w:rsidR="00EB4257" w:rsidRPr="00982143" w:rsidTr="00EB4257">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EB4257" w:rsidRPr="00982143" w:rsidRDefault="00EB4257" w:rsidP="00333FCD">
            <w:pPr>
              <w:pStyle w:val="TAL"/>
              <w:rPr>
                <w:lang w:eastAsia="ko-KR"/>
              </w:rPr>
            </w:pPr>
            <w:r w:rsidRPr="00982143">
              <w:rPr>
                <w:lang w:eastAsia="ko-KR"/>
              </w:rPr>
              <w:t xml:space="preserve">NOTE: </w:t>
            </w:r>
            <w:r w:rsidRPr="00982143">
              <w:rPr>
                <w:lang w:eastAsia="ko-KR"/>
              </w:rPr>
              <w:tab/>
              <w:t>Consumed services also provide response types.</w:t>
            </w:r>
          </w:p>
        </w:tc>
      </w:tr>
    </w:tbl>
    <w:p w:rsidR="00333FCD" w:rsidRPr="00982143" w:rsidRDefault="00333FCD" w:rsidP="00333FCD">
      <w:pPr>
        <w:rPr>
          <w:lang w:eastAsia="zh-CN"/>
        </w:rPr>
      </w:pPr>
    </w:p>
    <w:p w:rsidR="00DF339F" w:rsidRPr="00982143" w:rsidRDefault="00BA01F0" w:rsidP="00EB4257">
      <w:pPr>
        <w:pStyle w:val="Heading4"/>
        <w:rPr>
          <w:lang w:eastAsia="ko-KR"/>
        </w:rPr>
      </w:pPr>
      <w:bookmarkStart w:id="3168" w:name="_Toc449540839"/>
      <w:bookmarkStart w:id="3169" w:name="_Toc449963024"/>
      <w:bookmarkStart w:id="3170" w:name="_Toc453582887"/>
      <w:r w:rsidRPr="00982143">
        <w:rPr>
          <w:lang w:eastAsia="zh-CN"/>
        </w:rPr>
        <w:t>D.2.2.</w:t>
      </w:r>
      <w:r w:rsidR="00DF339F" w:rsidRPr="00982143">
        <w:rPr>
          <w:lang w:eastAsia="zh-CN"/>
        </w:rPr>
        <w:t>18</w:t>
      </w:r>
      <w:r w:rsidR="00DF339F" w:rsidRPr="00982143">
        <w:t>.</w:t>
      </w:r>
      <w:r w:rsidR="004D635C" w:rsidRPr="00982143">
        <w:t>4</w:t>
      </w:r>
      <w:r w:rsidR="00DF339F" w:rsidRPr="00982143">
        <w:tab/>
      </w:r>
      <w:r w:rsidR="00DF339F" w:rsidRPr="00982143">
        <w:rPr>
          <w:lang w:eastAsia="ko-KR"/>
        </w:rPr>
        <w:t>Service Interactions</w:t>
      </w:r>
      <w:bookmarkEnd w:id="3168"/>
      <w:bookmarkEnd w:id="3169"/>
      <w:bookmarkEnd w:id="3170"/>
    </w:p>
    <w:p w:rsidR="00DF339F" w:rsidRPr="00982143" w:rsidRDefault="00DF339F" w:rsidP="00DF339F">
      <w:pPr>
        <w:rPr>
          <w:lang w:eastAsia="ko-KR"/>
        </w:rPr>
      </w:pPr>
      <w:r w:rsidRPr="00982143">
        <w:t>The interactions of service capabilities required for this service capability:</w:t>
      </w:r>
    </w:p>
    <w:p w:rsidR="00DF339F" w:rsidRPr="00982143" w:rsidRDefault="00DF339F" w:rsidP="00E45382">
      <w:pPr>
        <w:pStyle w:val="BN"/>
        <w:numPr>
          <w:ilvl w:val="0"/>
          <w:numId w:val="104"/>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4"/>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4"/>
        </w:numPr>
        <w:rPr>
          <w:lang w:eastAsia="ko-KR"/>
        </w:rPr>
      </w:pPr>
      <w:r w:rsidRPr="00982143">
        <w:rPr>
          <w:lang w:eastAsia="ko-KR"/>
        </w:rPr>
        <w:t>Issues the request to the Management Adapter to</w:t>
      </w:r>
      <w:r w:rsidRPr="00982143">
        <w:rPr>
          <w:lang w:eastAsia="zh-CN"/>
        </w:rPr>
        <w:t xml:space="preserve"> get application software information</w:t>
      </w:r>
      <w:r w:rsidR="00EB4257" w:rsidRPr="00982143">
        <w:rPr>
          <w:lang w:eastAsia="zh-CN"/>
        </w:rPr>
        <w:t>.</w:t>
      </w:r>
    </w:p>
    <w:p w:rsidR="00DF339F" w:rsidRPr="00982143" w:rsidRDefault="00DF339F" w:rsidP="00E45382">
      <w:pPr>
        <w:pStyle w:val="BN"/>
        <w:numPr>
          <w:ilvl w:val="0"/>
          <w:numId w:val="104"/>
        </w:numPr>
        <w:rPr>
          <w:lang w:eastAsia="ko-KR"/>
        </w:rPr>
      </w:pPr>
      <w:r w:rsidRPr="00982143">
        <w:rPr>
          <w:lang w:eastAsia="ko-KR"/>
        </w:rPr>
        <w:t>Records the event</w:t>
      </w:r>
      <w:r w:rsidR="00EB4257" w:rsidRPr="00982143">
        <w:rPr>
          <w:lang w:eastAsia="ko-KR"/>
        </w:rPr>
        <w:t>.</w:t>
      </w:r>
    </w:p>
    <w:p w:rsidR="00333FCD" w:rsidRPr="00982143" w:rsidRDefault="00333FCD" w:rsidP="00CC28E1">
      <w:pPr>
        <w:pStyle w:val="FL"/>
      </w:pPr>
      <w:r w:rsidRPr="00982143">
        <w:object w:dxaOrig="12285" w:dyaOrig="5805">
          <v:shape id="_x0000_i1135" type="#_x0000_t75" style="width:463.7pt;height:217.75pt" o:ole="">
            <v:imagedata r:id="rId268" o:title=""/>
          </v:shape>
          <o:OLEObject Type="Embed" ProgID="Visio.Drawing.11" ShapeID="_x0000_i1135" DrawAspect="Content" ObjectID="_1527324212" r:id="rId269"/>
        </w:object>
      </w:r>
    </w:p>
    <w:p w:rsidR="00DF339F" w:rsidRPr="00D81F34" w:rsidRDefault="00935233" w:rsidP="00333FCD">
      <w:pPr>
        <w:pStyle w:val="TF"/>
        <w:rPr>
          <w:lang w:val="fr-FR"/>
        </w:rPr>
      </w:pPr>
      <w:r w:rsidRPr="00D81F34">
        <w:rPr>
          <w:lang w:val="fr-FR"/>
        </w:rPr>
        <w:t xml:space="preserve">Figure </w:t>
      </w:r>
      <w:r w:rsidR="00BA01F0" w:rsidRPr="00D81F34">
        <w:rPr>
          <w:lang w:val="fr-FR"/>
        </w:rPr>
        <w:t>D.2.2.</w:t>
      </w:r>
      <w:r w:rsidRPr="00D81F34">
        <w:rPr>
          <w:lang w:val="fr-FR"/>
        </w:rPr>
        <w:t>1</w:t>
      </w:r>
      <w:r w:rsidRPr="00D81F34">
        <w:rPr>
          <w:lang w:val="fr-FR" w:eastAsia="zh-CN"/>
        </w:rPr>
        <w:t>8</w:t>
      </w:r>
      <w:r w:rsidRPr="00D81F34">
        <w:rPr>
          <w:lang w:val="fr-FR"/>
        </w:rPr>
        <w:t>.</w:t>
      </w:r>
      <w:r w:rsidR="004D635C" w:rsidRPr="00D81F34">
        <w:rPr>
          <w:lang w:val="fr-FR"/>
        </w:rPr>
        <w:t>4</w:t>
      </w:r>
      <w:r w:rsidRPr="00D81F34">
        <w:rPr>
          <w:lang w:val="fr-FR"/>
        </w:rPr>
        <w:t>-1: getSoftwareInformation Interaction Diagram</w:t>
      </w:r>
    </w:p>
    <w:p w:rsidR="00DF339F" w:rsidRPr="00D81F34" w:rsidRDefault="00BA01F0" w:rsidP="00EB4257">
      <w:pPr>
        <w:pStyle w:val="Heading4"/>
        <w:rPr>
          <w:lang w:val="fr-FR" w:eastAsia="zh-CN"/>
        </w:rPr>
      </w:pPr>
      <w:bookmarkStart w:id="3171" w:name="_Toc449540840"/>
      <w:bookmarkStart w:id="3172" w:name="_Toc449963025"/>
      <w:bookmarkStart w:id="3173" w:name="_Toc453582888"/>
      <w:r w:rsidRPr="00D81F34">
        <w:rPr>
          <w:lang w:val="fr-FR" w:eastAsia="zh-CN"/>
        </w:rPr>
        <w:t>D.2.2.</w:t>
      </w:r>
      <w:r w:rsidR="00935233" w:rsidRPr="00D81F34">
        <w:rPr>
          <w:lang w:val="fr-FR" w:eastAsia="zh-CN"/>
        </w:rPr>
        <w:t>18</w:t>
      </w:r>
      <w:r w:rsidR="00935233" w:rsidRPr="00D81F34">
        <w:rPr>
          <w:lang w:val="fr-FR"/>
        </w:rPr>
        <w:t>.</w:t>
      </w:r>
      <w:r w:rsidR="004D635C" w:rsidRPr="00D81F34">
        <w:rPr>
          <w:lang w:val="fr-FR"/>
        </w:rPr>
        <w:t>5</w:t>
      </w:r>
      <w:r w:rsidR="00935233" w:rsidRPr="00D81F34">
        <w:rPr>
          <w:lang w:val="fr-FR"/>
        </w:rPr>
        <w:tab/>
      </w:r>
      <w:r w:rsidR="00935233" w:rsidRPr="00D81F34">
        <w:rPr>
          <w:lang w:val="fr-FR" w:eastAsia="ko-KR"/>
        </w:rPr>
        <w:t>Post-Conditions</w:t>
      </w:r>
      <w:bookmarkEnd w:id="3171"/>
      <w:bookmarkEnd w:id="3172"/>
      <w:bookmarkEnd w:id="3173"/>
    </w:p>
    <w:p w:rsidR="00DF339F" w:rsidRPr="00982143" w:rsidRDefault="00DF339F" w:rsidP="00DF339F">
      <w:pPr>
        <w:rPr>
          <w:lang w:eastAsia="zh-CN"/>
        </w:rPr>
      </w:pPr>
      <w:r w:rsidRPr="00982143">
        <w:rPr>
          <w:lang w:eastAsia="zh-CN"/>
        </w:rPr>
        <w:t>The Management Adapter has submitted a request to the Management Server to get application software information.</w:t>
      </w:r>
    </w:p>
    <w:p w:rsidR="00DF339F" w:rsidRPr="00982143" w:rsidRDefault="00DF339F" w:rsidP="00DF339F">
      <w:pPr>
        <w:rPr>
          <w:lang w:eastAsia="zh-CN"/>
        </w:rPr>
      </w:pPr>
      <w:r w:rsidRPr="00982143">
        <w:rPr>
          <w:lang w:eastAsia="zh-CN"/>
        </w:rPr>
        <w:t>The event has been recorded.</w:t>
      </w:r>
    </w:p>
    <w:p w:rsidR="00DF339F" w:rsidRPr="00982143" w:rsidRDefault="00BA01F0" w:rsidP="00EB4257">
      <w:pPr>
        <w:pStyle w:val="Heading4"/>
        <w:rPr>
          <w:lang w:eastAsia="ko-KR"/>
        </w:rPr>
      </w:pPr>
      <w:bookmarkStart w:id="3174" w:name="_Toc449540841"/>
      <w:bookmarkStart w:id="3175" w:name="_Toc449963026"/>
      <w:bookmarkStart w:id="3176" w:name="_Toc453582889"/>
      <w:r w:rsidRPr="00982143">
        <w:rPr>
          <w:lang w:eastAsia="zh-CN"/>
        </w:rPr>
        <w:t>D.2.2.</w:t>
      </w:r>
      <w:r w:rsidR="00DF339F" w:rsidRPr="00982143">
        <w:rPr>
          <w:lang w:eastAsia="zh-CN"/>
        </w:rPr>
        <w:t>18</w:t>
      </w:r>
      <w:r w:rsidR="00DF339F" w:rsidRPr="00982143">
        <w:t>.</w:t>
      </w:r>
      <w:r w:rsidR="004D635C" w:rsidRPr="00982143">
        <w:t>6</w:t>
      </w:r>
      <w:r w:rsidR="00DF339F" w:rsidRPr="00982143">
        <w:tab/>
      </w:r>
      <w:r w:rsidR="00DF339F" w:rsidRPr="00982143">
        <w:rPr>
          <w:lang w:eastAsia="ko-KR"/>
        </w:rPr>
        <w:t>Exceptions</w:t>
      </w:r>
      <w:bookmarkEnd w:id="3174"/>
      <w:bookmarkEnd w:id="3175"/>
      <w:bookmarkEnd w:id="3176"/>
    </w:p>
    <w:p w:rsidR="00DF339F" w:rsidRPr="00982143" w:rsidRDefault="00DF339F" w:rsidP="00DF339F">
      <w:pPr>
        <w:rPr>
          <w:lang w:eastAsia="zh-CN"/>
        </w:rPr>
      </w:pPr>
      <w:r w:rsidRPr="00982143">
        <w:rPr>
          <w:lang w:eastAsia="zh-CN"/>
        </w:rPr>
        <w:t>Not Applicable</w:t>
      </w:r>
      <w:r w:rsidR="00333FCD" w:rsidRPr="00982143">
        <w:rPr>
          <w:lang w:eastAsia="zh-CN"/>
        </w:rPr>
        <w:t>.</w:t>
      </w:r>
    </w:p>
    <w:p w:rsidR="00DF339F" w:rsidRPr="00982143" w:rsidRDefault="00BA01F0" w:rsidP="00EB4257">
      <w:pPr>
        <w:pStyle w:val="Heading4"/>
      </w:pPr>
      <w:bookmarkStart w:id="3177" w:name="_Toc449540842"/>
      <w:bookmarkStart w:id="3178" w:name="_Toc449963027"/>
      <w:bookmarkStart w:id="3179" w:name="_Toc453582890"/>
      <w:r w:rsidRPr="00982143">
        <w:rPr>
          <w:lang w:eastAsia="zh-CN"/>
        </w:rPr>
        <w:t>D.2.2.</w:t>
      </w:r>
      <w:r w:rsidR="00DF339F" w:rsidRPr="00982143">
        <w:rPr>
          <w:lang w:eastAsia="zh-CN"/>
        </w:rPr>
        <w:t>18</w:t>
      </w:r>
      <w:r w:rsidR="00DF339F" w:rsidRPr="00982143">
        <w:t>.</w:t>
      </w:r>
      <w:r w:rsidR="004D635C" w:rsidRPr="00982143">
        <w:t>7</w:t>
      </w:r>
      <w:r w:rsidR="00DF339F" w:rsidRPr="00982143">
        <w:tab/>
      </w:r>
      <w:r w:rsidR="00DF339F" w:rsidRPr="00982143">
        <w:rPr>
          <w:lang w:eastAsia="ko-KR"/>
        </w:rPr>
        <w:t>Policies for Use</w:t>
      </w:r>
      <w:bookmarkEnd w:id="3177"/>
      <w:bookmarkEnd w:id="3178"/>
      <w:bookmarkEnd w:id="317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333FCD" w:rsidRPr="00982143">
        <w:t xml:space="preserve"> </w:t>
      </w:r>
      <w:r w:rsidRPr="00982143">
        <w:t>ms</w:t>
      </w:r>
      <w:r w:rsidR="00EB4257" w:rsidRPr="00982143">
        <w:t>.</w:t>
      </w:r>
    </w:p>
    <w:p w:rsidR="00DF339F" w:rsidRPr="00982143" w:rsidRDefault="00BA01F0" w:rsidP="00EB4257">
      <w:pPr>
        <w:pStyle w:val="Heading3"/>
        <w:rPr>
          <w:lang w:eastAsia="zh-CN"/>
        </w:rPr>
      </w:pPr>
      <w:bookmarkStart w:id="3180" w:name="_Toc449540843"/>
      <w:bookmarkStart w:id="3181" w:name="_Toc449963028"/>
      <w:bookmarkStart w:id="3182" w:name="_Toc453582891"/>
      <w:r w:rsidRPr="00982143">
        <w:rPr>
          <w:lang w:eastAsia="zh-CN"/>
        </w:rPr>
        <w:t>D.2.2.</w:t>
      </w:r>
      <w:r w:rsidR="00DF339F" w:rsidRPr="00982143">
        <w:rPr>
          <w:lang w:eastAsia="zh-CN"/>
        </w:rPr>
        <w:t>19</w:t>
      </w:r>
      <w:r w:rsidR="00DF339F" w:rsidRPr="00982143">
        <w:tab/>
      </w:r>
      <w:r w:rsidR="00DF339F" w:rsidRPr="00982143">
        <w:rPr>
          <w:lang w:eastAsia="zh-CN"/>
        </w:rPr>
        <w:t>downloadSoftware</w:t>
      </w:r>
      <w:bookmarkEnd w:id="3180"/>
      <w:bookmarkEnd w:id="3181"/>
      <w:bookmarkEnd w:id="3182"/>
    </w:p>
    <w:p w:rsidR="004D635C" w:rsidRPr="00982143" w:rsidRDefault="004D635C" w:rsidP="00EB4257">
      <w:pPr>
        <w:pStyle w:val="Heading4"/>
      </w:pPr>
      <w:bookmarkStart w:id="3183" w:name="_Toc449540844"/>
      <w:bookmarkStart w:id="3184" w:name="_Toc449963029"/>
      <w:bookmarkStart w:id="3185" w:name="_Toc453582892"/>
      <w:r w:rsidRPr="00982143">
        <w:rPr>
          <w:lang w:eastAsia="zh-CN"/>
        </w:rPr>
        <w:t>D.2.2.19</w:t>
      </w:r>
      <w:r w:rsidRPr="00982143">
        <w:t>.1</w:t>
      </w:r>
      <w:r w:rsidRPr="00982143">
        <w:tab/>
        <w:t>Description</w:t>
      </w:r>
      <w:bookmarkEnd w:id="3183"/>
      <w:bookmarkEnd w:id="3184"/>
      <w:bookmarkEnd w:id="3185"/>
    </w:p>
    <w:p w:rsidR="00DF339F" w:rsidRPr="00982143" w:rsidRDefault="00DF339F" w:rsidP="00DF339F">
      <w:pPr>
        <w:rPr>
          <w:lang w:eastAsia="zh-CN"/>
        </w:rPr>
      </w:pPr>
      <w:r w:rsidRPr="00982143">
        <w:t xml:space="preserve">This service capability provides the ability to execute a </w:t>
      </w:r>
      <w:r w:rsidRPr="00982143">
        <w:rPr>
          <w:lang w:eastAsia="zh-CN"/>
        </w:rPr>
        <w:t>downloadSoftware</w:t>
      </w:r>
      <w:r w:rsidRPr="00982143">
        <w:t xml:space="preserve"> request from an AE.</w:t>
      </w:r>
    </w:p>
    <w:p w:rsidR="00DF339F" w:rsidRPr="00982143" w:rsidRDefault="00BA01F0" w:rsidP="00EB4257">
      <w:pPr>
        <w:pStyle w:val="Heading4"/>
      </w:pPr>
      <w:bookmarkStart w:id="3186" w:name="_Toc449540845"/>
      <w:bookmarkStart w:id="3187" w:name="_Toc449963030"/>
      <w:bookmarkStart w:id="3188" w:name="_Toc453582893"/>
      <w:r w:rsidRPr="00982143">
        <w:rPr>
          <w:lang w:eastAsia="zh-CN"/>
        </w:rPr>
        <w:t>D.2.2.</w:t>
      </w:r>
      <w:r w:rsidR="00DF339F" w:rsidRPr="00982143">
        <w:rPr>
          <w:lang w:eastAsia="zh-CN"/>
        </w:rPr>
        <w:t>19</w:t>
      </w:r>
      <w:r w:rsidR="00DF339F" w:rsidRPr="00982143">
        <w:t>.</w:t>
      </w:r>
      <w:r w:rsidR="004D635C" w:rsidRPr="00982143">
        <w:t>2</w:t>
      </w:r>
      <w:r w:rsidR="00DF339F" w:rsidRPr="00982143">
        <w:tab/>
      </w:r>
      <w:r w:rsidR="00D87590" w:rsidRPr="00982143">
        <w:t>Pre-Conditions</w:t>
      </w:r>
      <w:bookmarkEnd w:id="3186"/>
      <w:bookmarkEnd w:id="3187"/>
      <w:bookmarkEnd w:id="3188"/>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BA01F0" w:rsidP="00EB4257">
      <w:pPr>
        <w:pStyle w:val="Heading4"/>
        <w:rPr>
          <w:lang w:eastAsia="zh-CN"/>
        </w:rPr>
      </w:pPr>
      <w:bookmarkStart w:id="3189" w:name="_Toc449540846"/>
      <w:bookmarkStart w:id="3190" w:name="_Toc449963031"/>
      <w:bookmarkStart w:id="3191" w:name="_Toc453582894"/>
      <w:r w:rsidRPr="00982143">
        <w:rPr>
          <w:lang w:eastAsia="zh-CN"/>
        </w:rPr>
        <w:lastRenderedPageBreak/>
        <w:t>D.2.2.</w:t>
      </w:r>
      <w:r w:rsidR="00DF339F" w:rsidRPr="00982143">
        <w:rPr>
          <w:lang w:eastAsia="zh-CN"/>
        </w:rPr>
        <w:t>19</w:t>
      </w:r>
      <w:r w:rsidR="00DF339F" w:rsidRPr="00982143">
        <w:t>.</w:t>
      </w:r>
      <w:r w:rsidR="004D635C" w:rsidRPr="00982143">
        <w:t>3</w:t>
      </w:r>
      <w:r w:rsidR="00DF339F" w:rsidRPr="00982143">
        <w:tab/>
        <w:t xml:space="preserve">Signature </w:t>
      </w:r>
      <w:r w:rsidR="00612842" w:rsidRPr="00982143">
        <w:t>-</w:t>
      </w:r>
      <w:r w:rsidR="004415F7" w:rsidRPr="00982143">
        <w:t xml:space="preserve"> </w:t>
      </w:r>
      <w:r w:rsidR="00DF339F" w:rsidRPr="00982143">
        <w:rPr>
          <w:lang w:eastAsia="zh-CN"/>
        </w:rPr>
        <w:t>downloadSoftware</w:t>
      </w:r>
      <w:bookmarkEnd w:id="3189"/>
      <w:bookmarkEnd w:id="3190"/>
      <w:bookmarkEnd w:id="3191"/>
    </w:p>
    <w:p w:rsidR="00333FCD" w:rsidRPr="00982143" w:rsidRDefault="00333FCD" w:rsidP="00333FCD">
      <w:pPr>
        <w:pStyle w:val="TH"/>
        <w:rPr>
          <w:lang w:eastAsia="zh-CN"/>
        </w:rPr>
      </w:pPr>
      <w:r w:rsidRPr="00982143">
        <w:t xml:space="preserve">Table </w:t>
      </w:r>
      <w:r w:rsidR="00BA01F0" w:rsidRPr="00982143">
        <w:rPr>
          <w:lang w:eastAsia="zh-CN"/>
        </w:rPr>
        <w:t>D.2.2.</w:t>
      </w:r>
      <w:r w:rsidRPr="00982143">
        <w:rPr>
          <w:lang w:eastAsia="zh-CN"/>
        </w:rPr>
        <w:t>19</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4415F7" w:rsidRPr="00982143">
        <w:t xml:space="preserve"> </w:t>
      </w:r>
      <w:r w:rsidRPr="00982143">
        <w:rPr>
          <w:lang w:eastAsia="zh-CN"/>
        </w:rPr>
        <w:t>downloadSoftware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EB4257">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EB4257">
            <w:pPr>
              <w:pStyle w:val="TAL"/>
              <w:rPr>
                <w:lang w:eastAsia="zh-CN"/>
              </w:rPr>
            </w:pPr>
            <w:r w:rsidRPr="00982143">
              <w:t xml:space="preserve">See </w:t>
            </w:r>
            <w:r w:rsidR="00EB4257" w:rsidRPr="00982143">
              <w:t>t</w:t>
            </w:r>
            <w:r w:rsidRPr="00982143">
              <w:t xml:space="preserve">able </w:t>
            </w:r>
            <w:r w:rsidR="0096421F" w:rsidRPr="00982143">
              <w:t>A.2.2-</w:t>
            </w:r>
            <w:r w:rsidRPr="00982143">
              <w:t>1</w:t>
            </w:r>
            <w:r w:rsidR="00EB4257" w:rsidRPr="00982143">
              <w:t>.</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pPr>
            <w:r w:rsidRPr="00982143">
              <w:rPr>
                <w:lang w:eastAsia="zh-CN"/>
              </w:rPr>
              <w:t>The unique device identifier in the context of the M2M M2M Service Subscription.</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version of the software.</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name of the software.</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zh-CN"/>
              </w:rPr>
            </w:pPr>
            <w:r w:rsidRPr="00982143">
              <w:rPr>
                <w:lang w:eastAsia="ko-KR"/>
              </w:rPr>
              <w:t>URL</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URL from which the software package can be downloaded.</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t>reportPolicy</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t>IN</w:t>
            </w:r>
          </w:p>
        </w:tc>
        <w:tc>
          <w:tcPr>
            <w:tcW w:w="900" w:type="dxa"/>
            <w:tcBorders>
              <w:left w:val="single" w:sz="1" w:space="0" w:color="000000"/>
              <w:bottom w:val="single" w:sz="4" w:space="0" w:color="auto"/>
            </w:tcBorders>
          </w:tcPr>
          <w:p w:rsidR="00DF339F" w:rsidRPr="00982143" w:rsidRDefault="00DF339F" w:rsidP="00EB4257">
            <w:pPr>
              <w:pStyle w:val="TAC"/>
              <w:rPr>
                <w:lang w:eastAsia="ko-KR"/>
              </w:rPr>
            </w:pPr>
            <w:r w:rsidRPr="00982143">
              <w:t>YES</w:t>
            </w:r>
          </w:p>
        </w:tc>
        <w:tc>
          <w:tcPr>
            <w:tcW w:w="5307" w:type="dxa"/>
            <w:tcBorders>
              <w:left w:val="single" w:sz="1" w:space="0" w:color="000000"/>
              <w:bottom w:val="single" w:sz="4" w:space="0" w:color="auto"/>
              <w:right w:val="single" w:sz="1" w:space="0" w:color="000000"/>
            </w:tcBorders>
          </w:tcPr>
          <w:p w:rsidR="00DF339F" w:rsidRPr="00982143" w:rsidRDefault="00DF339F" w:rsidP="00333FC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zh-CN"/>
              </w:rPr>
            </w:pPr>
            <w:r w:rsidRPr="00982143">
              <w:rPr>
                <w:lang w:eastAsia="ko-KR"/>
              </w:rPr>
              <w:t>Unique response types for this service</w:t>
            </w:r>
            <w:r w:rsidR="00EB4257" w:rsidRPr="00982143">
              <w:rPr>
                <w:lang w:eastAsia="ko-KR"/>
              </w:rPr>
              <w:t xml:space="preserve"> (see note)</w:t>
            </w:r>
            <w:r w:rsidRPr="00982143">
              <w:rPr>
                <w:lang w:eastAsia="ko-KR"/>
              </w:rPr>
              <w:t>.</w:t>
            </w:r>
          </w:p>
        </w:tc>
      </w:tr>
      <w:tr w:rsidR="00EB4257" w:rsidRPr="00982143" w:rsidTr="00EB4257">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EB4257" w:rsidRPr="00982143" w:rsidRDefault="00EB4257" w:rsidP="00333FCD">
            <w:pPr>
              <w:pStyle w:val="TAL"/>
              <w:rPr>
                <w:lang w:eastAsia="ko-KR"/>
              </w:rPr>
            </w:pPr>
            <w:r w:rsidRPr="00982143">
              <w:rPr>
                <w:lang w:eastAsia="ko-KR"/>
              </w:rPr>
              <w:t xml:space="preserve">NOTE: </w:t>
            </w:r>
            <w:r w:rsidRPr="00982143">
              <w:rPr>
                <w:lang w:eastAsia="ko-KR"/>
              </w:rPr>
              <w:tab/>
              <w:t>Consumed services also provide response types.</w:t>
            </w:r>
          </w:p>
        </w:tc>
      </w:tr>
    </w:tbl>
    <w:p w:rsidR="00333FCD" w:rsidRPr="00982143" w:rsidRDefault="00333FCD" w:rsidP="00333FCD">
      <w:pPr>
        <w:rPr>
          <w:lang w:eastAsia="zh-CN"/>
        </w:rPr>
      </w:pPr>
    </w:p>
    <w:p w:rsidR="00DF339F" w:rsidRPr="00982143" w:rsidRDefault="00BA01F0" w:rsidP="00EB4257">
      <w:pPr>
        <w:pStyle w:val="Heading4"/>
        <w:rPr>
          <w:lang w:eastAsia="ko-KR"/>
        </w:rPr>
      </w:pPr>
      <w:bookmarkStart w:id="3192" w:name="_Toc449540847"/>
      <w:bookmarkStart w:id="3193" w:name="_Toc449963032"/>
      <w:bookmarkStart w:id="3194" w:name="_Toc453582895"/>
      <w:r w:rsidRPr="00982143">
        <w:rPr>
          <w:lang w:eastAsia="zh-CN"/>
        </w:rPr>
        <w:t>D.2.2.</w:t>
      </w:r>
      <w:r w:rsidR="00DF339F" w:rsidRPr="00982143">
        <w:rPr>
          <w:lang w:eastAsia="zh-CN"/>
        </w:rPr>
        <w:t>19</w:t>
      </w:r>
      <w:r w:rsidR="00DF339F" w:rsidRPr="00982143">
        <w:t>.</w:t>
      </w:r>
      <w:r w:rsidR="004D635C" w:rsidRPr="00982143">
        <w:t>4</w:t>
      </w:r>
      <w:r w:rsidR="00DF339F" w:rsidRPr="00982143">
        <w:tab/>
      </w:r>
      <w:r w:rsidR="00DF339F" w:rsidRPr="00982143">
        <w:rPr>
          <w:lang w:eastAsia="ko-KR"/>
        </w:rPr>
        <w:t>Service Interactions</w:t>
      </w:r>
      <w:bookmarkEnd w:id="3192"/>
      <w:bookmarkEnd w:id="3193"/>
      <w:bookmarkEnd w:id="3194"/>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5"/>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5"/>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5"/>
        </w:numPr>
        <w:rPr>
          <w:lang w:eastAsia="ko-KR"/>
        </w:rPr>
      </w:pPr>
      <w:r w:rsidRPr="00982143">
        <w:rPr>
          <w:lang w:eastAsia="ko-KR"/>
        </w:rPr>
        <w:t xml:space="preserve">Issues the request to the Management Adapter to </w:t>
      </w:r>
      <w:r w:rsidRPr="00982143">
        <w:rPr>
          <w:lang w:eastAsia="zh-CN"/>
        </w:rPr>
        <w:t>download application software</w:t>
      </w:r>
      <w:r w:rsidR="00EB4257" w:rsidRPr="00982143">
        <w:rPr>
          <w:lang w:eastAsia="zh-CN"/>
        </w:rPr>
        <w:t>.</w:t>
      </w:r>
    </w:p>
    <w:p w:rsidR="00DF339F" w:rsidRPr="00982143" w:rsidRDefault="00DF339F" w:rsidP="00E45382">
      <w:pPr>
        <w:pStyle w:val="BN"/>
        <w:numPr>
          <w:ilvl w:val="0"/>
          <w:numId w:val="105"/>
        </w:numPr>
        <w:rPr>
          <w:lang w:eastAsia="ko-KR"/>
        </w:rPr>
      </w:pPr>
      <w:r w:rsidRPr="00982143">
        <w:rPr>
          <w:lang w:eastAsia="ko-KR"/>
        </w:rPr>
        <w:t>Records the event</w:t>
      </w:r>
      <w:r w:rsidR="00EB4257" w:rsidRPr="00982143">
        <w:rPr>
          <w:lang w:eastAsia="ko-KR"/>
        </w:rPr>
        <w:t>.</w:t>
      </w:r>
    </w:p>
    <w:p w:rsidR="00333FCD" w:rsidRPr="00982143" w:rsidRDefault="00333FCD" w:rsidP="00CC28E1">
      <w:pPr>
        <w:pStyle w:val="FL"/>
      </w:pPr>
      <w:r w:rsidRPr="00982143">
        <w:object w:dxaOrig="12285" w:dyaOrig="5805">
          <v:shape id="_x0000_i1136" type="#_x0000_t75" style="width:460.8pt;height:216.6pt" o:ole="">
            <v:imagedata r:id="rId270" o:title=""/>
          </v:shape>
          <o:OLEObject Type="Embed" ProgID="Visio.Drawing.11" ShapeID="_x0000_i1136" DrawAspect="Content" ObjectID="_1527324213" r:id="rId271"/>
        </w:object>
      </w:r>
    </w:p>
    <w:p w:rsidR="00DF339F" w:rsidRPr="00982143" w:rsidRDefault="00DF339F" w:rsidP="00333FCD">
      <w:pPr>
        <w:pStyle w:val="TF"/>
      </w:pPr>
      <w:r w:rsidRPr="00982143">
        <w:t xml:space="preserve">Figure </w:t>
      </w:r>
      <w:r w:rsidR="00BA01F0" w:rsidRPr="00982143">
        <w:t>D.2.2.</w:t>
      </w:r>
      <w:r w:rsidRPr="00982143">
        <w:t>19.</w:t>
      </w:r>
      <w:r w:rsidR="004D635C" w:rsidRPr="00982143">
        <w:t>4</w:t>
      </w:r>
      <w:r w:rsidRPr="00982143">
        <w:t>-1</w:t>
      </w:r>
      <w:r w:rsidR="00333FCD" w:rsidRPr="00982143">
        <w:t>:</w:t>
      </w:r>
      <w:r w:rsidRPr="00982143">
        <w:t xml:space="preserve"> downloadSoftware Interaction Diagram</w:t>
      </w:r>
    </w:p>
    <w:p w:rsidR="00DF339F" w:rsidRPr="00982143" w:rsidRDefault="00BA01F0" w:rsidP="00EB4257">
      <w:pPr>
        <w:pStyle w:val="Heading4"/>
      </w:pPr>
      <w:bookmarkStart w:id="3195" w:name="_Toc449540848"/>
      <w:bookmarkStart w:id="3196" w:name="_Toc449963033"/>
      <w:bookmarkStart w:id="3197" w:name="_Toc453582896"/>
      <w:r w:rsidRPr="00982143">
        <w:rPr>
          <w:lang w:eastAsia="zh-CN"/>
        </w:rPr>
        <w:t>D.2.2.</w:t>
      </w:r>
      <w:r w:rsidR="00DF339F" w:rsidRPr="00982143">
        <w:rPr>
          <w:lang w:eastAsia="zh-CN"/>
        </w:rPr>
        <w:t>19</w:t>
      </w:r>
      <w:r w:rsidR="00DF339F" w:rsidRPr="00982143">
        <w:t>.</w:t>
      </w:r>
      <w:r w:rsidR="004D635C" w:rsidRPr="00982143">
        <w:t>5</w:t>
      </w:r>
      <w:r w:rsidR="00DF339F" w:rsidRPr="00982143">
        <w:tab/>
      </w:r>
      <w:r w:rsidR="00DF339F" w:rsidRPr="00982143">
        <w:rPr>
          <w:lang w:eastAsia="ko-KR"/>
        </w:rPr>
        <w:t>Post-Conditions</w:t>
      </w:r>
      <w:bookmarkEnd w:id="3195"/>
      <w:bookmarkEnd w:id="3196"/>
      <w:bookmarkEnd w:id="3197"/>
    </w:p>
    <w:p w:rsidR="00DF339F" w:rsidRPr="00982143" w:rsidRDefault="00DF339F" w:rsidP="00DF339F">
      <w:r w:rsidRPr="00982143">
        <w:t xml:space="preserve">The Management Adapter has submitted a request to the Management Server to </w:t>
      </w:r>
      <w:r w:rsidRPr="00982143">
        <w:rPr>
          <w:lang w:eastAsia="zh-CN"/>
        </w:rPr>
        <w:t>download application software</w:t>
      </w:r>
      <w:r w:rsidRPr="00982143">
        <w:t>.</w:t>
      </w:r>
    </w:p>
    <w:p w:rsidR="00DF339F" w:rsidRPr="00982143" w:rsidRDefault="00DF339F" w:rsidP="00DF339F">
      <w:pPr>
        <w:rPr>
          <w:lang w:eastAsia="zh-CN"/>
        </w:rPr>
      </w:pPr>
      <w:r w:rsidRPr="00982143">
        <w:rPr>
          <w:lang w:eastAsia="zh-CN"/>
        </w:rPr>
        <w:t>The event has been recorded.</w:t>
      </w:r>
    </w:p>
    <w:p w:rsidR="00DF339F" w:rsidRPr="00982143" w:rsidRDefault="00BA01F0" w:rsidP="00EB4257">
      <w:pPr>
        <w:pStyle w:val="Heading4"/>
      </w:pPr>
      <w:bookmarkStart w:id="3198" w:name="_Toc449540849"/>
      <w:bookmarkStart w:id="3199" w:name="_Toc449963034"/>
      <w:bookmarkStart w:id="3200" w:name="_Toc453582897"/>
      <w:r w:rsidRPr="00982143">
        <w:t>D.2.2.</w:t>
      </w:r>
      <w:r w:rsidR="00DF339F" w:rsidRPr="00982143">
        <w:rPr>
          <w:lang w:eastAsia="zh-CN"/>
        </w:rPr>
        <w:t>19</w:t>
      </w:r>
      <w:r w:rsidR="00DF339F" w:rsidRPr="00982143">
        <w:t>.</w:t>
      </w:r>
      <w:r w:rsidR="004D635C" w:rsidRPr="00982143">
        <w:t>6</w:t>
      </w:r>
      <w:r w:rsidR="00DF339F" w:rsidRPr="00982143">
        <w:tab/>
      </w:r>
      <w:r w:rsidR="00DF339F" w:rsidRPr="00982143">
        <w:rPr>
          <w:lang w:eastAsia="ko-KR"/>
        </w:rPr>
        <w:t>Exceptions</w:t>
      </w:r>
      <w:bookmarkEnd w:id="3198"/>
      <w:bookmarkEnd w:id="3199"/>
      <w:bookmarkEnd w:id="3200"/>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EB4257">
      <w:pPr>
        <w:pStyle w:val="Heading4"/>
      </w:pPr>
      <w:bookmarkStart w:id="3201" w:name="_Toc449540850"/>
      <w:bookmarkStart w:id="3202" w:name="_Toc449963035"/>
      <w:bookmarkStart w:id="3203" w:name="_Toc453582898"/>
      <w:r w:rsidRPr="00982143">
        <w:rPr>
          <w:lang w:eastAsia="zh-CN"/>
        </w:rPr>
        <w:lastRenderedPageBreak/>
        <w:t>D.2.2.</w:t>
      </w:r>
      <w:r w:rsidR="00DF339F" w:rsidRPr="00982143">
        <w:rPr>
          <w:lang w:eastAsia="zh-CN"/>
        </w:rPr>
        <w:t>19</w:t>
      </w:r>
      <w:r w:rsidR="00DF339F" w:rsidRPr="00982143">
        <w:t>.</w:t>
      </w:r>
      <w:r w:rsidR="004D635C" w:rsidRPr="00982143">
        <w:t>7</w:t>
      </w:r>
      <w:r w:rsidR="00DF339F" w:rsidRPr="00982143">
        <w:tab/>
      </w:r>
      <w:r w:rsidR="00DF339F" w:rsidRPr="00982143">
        <w:rPr>
          <w:lang w:eastAsia="ko-KR"/>
        </w:rPr>
        <w:t>Policies for Use</w:t>
      </w:r>
      <w:bookmarkEnd w:id="3201"/>
      <w:bookmarkEnd w:id="3202"/>
      <w:bookmarkEnd w:id="3203"/>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333FCD" w:rsidRPr="00982143">
        <w:t xml:space="preserve"> </w:t>
      </w:r>
      <w:r w:rsidRPr="00982143">
        <w:t>ms</w:t>
      </w:r>
      <w:r w:rsidR="00EB4257" w:rsidRPr="00982143">
        <w:t>.</w:t>
      </w:r>
    </w:p>
    <w:p w:rsidR="00DF339F" w:rsidRPr="00982143" w:rsidRDefault="00BA01F0" w:rsidP="00EB4257">
      <w:pPr>
        <w:pStyle w:val="Heading3"/>
        <w:rPr>
          <w:lang w:eastAsia="zh-CN"/>
        </w:rPr>
      </w:pPr>
      <w:bookmarkStart w:id="3204" w:name="_Toc449540851"/>
      <w:bookmarkStart w:id="3205" w:name="_Toc449963036"/>
      <w:bookmarkStart w:id="3206" w:name="_Toc453582899"/>
      <w:r w:rsidRPr="00982143">
        <w:rPr>
          <w:lang w:eastAsia="zh-CN"/>
        </w:rPr>
        <w:t>D.2.2.</w:t>
      </w:r>
      <w:r w:rsidR="00DF339F" w:rsidRPr="00982143">
        <w:rPr>
          <w:lang w:eastAsia="zh-CN"/>
        </w:rPr>
        <w:t>20</w:t>
      </w:r>
      <w:r w:rsidR="00DF339F" w:rsidRPr="00982143">
        <w:tab/>
      </w:r>
      <w:r w:rsidR="00DF339F" w:rsidRPr="00982143">
        <w:rPr>
          <w:lang w:eastAsia="zh-CN"/>
        </w:rPr>
        <w:t>installSoftware</w:t>
      </w:r>
      <w:bookmarkEnd w:id="3204"/>
      <w:bookmarkEnd w:id="3205"/>
      <w:bookmarkEnd w:id="3206"/>
    </w:p>
    <w:p w:rsidR="004D635C" w:rsidRPr="00982143" w:rsidRDefault="004D635C" w:rsidP="00EB4257">
      <w:pPr>
        <w:pStyle w:val="Heading4"/>
      </w:pPr>
      <w:bookmarkStart w:id="3207" w:name="_Toc449540852"/>
      <w:bookmarkStart w:id="3208" w:name="_Toc449963037"/>
      <w:bookmarkStart w:id="3209" w:name="_Toc453582900"/>
      <w:r w:rsidRPr="00982143">
        <w:rPr>
          <w:lang w:eastAsia="zh-CN"/>
        </w:rPr>
        <w:t>D.2.2.20</w:t>
      </w:r>
      <w:r w:rsidRPr="00982143">
        <w:t>.1</w:t>
      </w:r>
      <w:r w:rsidRPr="00982143">
        <w:tab/>
        <w:t>Description</w:t>
      </w:r>
      <w:bookmarkEnd w:id="3207"/>
      <w:bookmarkEnd w:id="3208"/>
      <w:bookmarkEnd w:id="3209"/>
    </w:p>
    <w:p w:rsidR="00DF339F" w:rsidRPr="00982143" w:rsidRDefault="00DF339F" w:rsidP="00DF339F">
      <w:r w:rsidRPr="00982143">
        <w:t xml:space="preserve">This service capability provides the ability to execute </w:t>
      </w:r>
      <w:proofErr w:type="gramStart"/>
      <w:r w:rsidRPr="00982143">
        <w:t>a</w:t>
      </w:r>
      <w:proofErr w:type="gramEnd"/>
      <w:r w:rsidRPr="00982143">
        <w:t xml:space="preserve"> </w:t>
      </w:r>
      <w:r w:rsidRPr="00982143">
        <w:rPr>
          <w:lang w:eastAsia="zh-CN"/>
        </w:rPr>
        <w:t xml:space="preserve">installSoftware </w:t>
      </w:r>
      <w:r w:rsidRPr="00982143">
        <w:t>request from an AE.</w:t>
      </w:r>
    </w:p>
    <w:p w:rsidR="00DF339F" w:rsidRPr="00982143" w:rsidRDefault="00BA01F0" w:rsidP="00EB4257">
      <w:pPr>
        <w:pStyle w:val="Heading4"/>
      </w:pPr>
      <w:bookmarkStart w:id="3210" w:name="_Toc449540853"/>
      <w:bookmarkStart w:id="3211" w:name="_Toc449963038"/>
      <w:bookmarkStart w:id="3212" w:name="_Toc453582901"/>
      <w:r w:rsidRPr="00982143">
        <w:rPr>
          <w:lang w:eastAsia="zh-CN"/>
        </w:rPr>
        <w:t>D.2.2.</w:t>
      </w:r>
      <w:r w:rsidR="00DF339F" w:rsidRPr="00982143">
        <w:rPr>
          <w:lang w:eastAsia="zh-CN"/>
        </w:rPr>
        <w:t>20</w:t>
      </w:r>
      <w:r w:rsidR="00DF339F" w:rsidRPr="00982143">
        <w:t>.</w:t>
      </w:r>
      <w:r w:rsidR="004D635C" w:rsidRPr="00982143">
        <w:t>2</w:t>
      </w:r>
      <w:r w:rsidR="00DF339F" w:rsidRPr="00982143">
        <w:tab/>
      </w:r>
      <w:r w:rsidR="00D87590" w:rsidRPr="00982143">
        <w:t>Pre-Conditions</w:t>
      </w:r>
      <w:bookmarkEnd w:id="3210"/>
      <w:bookmarkEnd w:id="3211"/>
      <w:bookmarkEnd w:id="3212"/>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EB4257">
      <w:pPr>
        <w:pStyle w:val="Heading4"/>
        <w:rPr>
          <w:lang w:eastAsia="zh-CN"/>
        </w:rPr>
      </w:pPr>
      <w:bookmarkStart w:id="3213" w:name="_Toc449540854"/>
      <w:bookmarkStart w:id="3214" w:name="_Toc449963039"/>
      <w:bookmarkStart w:id="3215" w:name="_Toc453582902"/>
      <w:r w:rsidRPr="00982143">
        <w:rPr>
          <w:lang w:eastAsia="zh-CN"/>
        </w:rPr>
        <w:t>D.2.2.</w:t>
      </w:r>
      <w:r w:rsidR="00DF339F" w:rsidRPr="00982143">
        <w:rPr>
          <w:lang w:eastAsia="zh-CN"/>
        </w:rPr>
        <w:t>20</w:t>
      </w:r>
      <w:r w:rsidR="00DF339F" w:rsidRPr="00982143">
        <w:t>.</w:t>
      </w:r>
      <w:r w:rsidR="004D635C" w:rsidRPr="00982143">
        <w:t>3</w:t>
      </w:r>
      <w:r w:rsidR="00DF339F" w:rsidRPr="00982143">
        <w:tab/>
        <w:t xml:space="preserve">Signature </w:t>
      </w:r>
      <w:r w:rsidR="00612842" w:rsidRPr="00982143">
        <w:t>-</w:t>
      </w:r>
      <w:r w:rsidR="00DF339F" w:rsidRPr="00982143">
        <w:rPr>
          <w:lang w:eastAsia="zh-CN"/>
        </w:rPr>
        <w:t>installSoftware</w:t>
      </w:r>
      <w:bookmarkEnd w:id="3213"/>
      <w:bookmarkEnd w:id="3214"/>
      <w:bookmarkEnd w:id="3215"/>
    </w:p>
    <w:p w:rsidR="00333FCD" w:rsidRPr="00982143" w:rsidRDefault="00333FCD" w:rsidP="00333FCD">
      <w:pPr>
        <w:pStyle w:val="TH"/>
        <w:rPr>
          <w:lang w:eastAsia="zh-CN"/>
        </w:rPr>
      </w:pPr>
      <w:r w:rsidRPr="00982143">
        <w:t xml:space="preserve">Table </w:t>
      </w:r>
      <w:r w:rsidR="00BA01F0" w:rsidRPr="00982143">
        <w:rPr>
          <w:lang w:eastAsia="zh-CN"/>
        </w:rPr>
        <w:t>D.2.2.</w:t>
      </w:r>
      <w:r w:rsidRPr="00982143">
        <w:rPr>
          <w:lang w:eastAsia="zh-CN"/>
        </w:rPr>
        <w:t>2</w:t>
      </w:r>
      <w:r w:rsidR="004D635C" w:rsidRPr="00982143">
        <w:rPr>
          <w:lang w:eastAsia="zh-CN"/>
        </w:rPr>
        <w:t>0</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installSoftware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EB4257">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See</w:t>
            </w:r>
            <w:r w:rsidR="00EB4257" w:rsidRPr="00982143">
              <w:t xml:space="preserve"> t</w:t>
            </w:r>
            <w:r w:rsidRPr="00982143">
              <w:t xml:space="preserve">able </w:t>
            </w:r>
            <w:r w:rsidR="0096421F" w:rsidRPr="00982143">
              <w:t>A.2.2-</w:t>
            </w:r>
            <w:r w:rsidRPr="00982143">
              <w:t>1</w:t>
            </w:r>
            <w:r w:rsidR="00EB4257" w:rsidRPr="00982143">
              <w:t>.</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pPr>
            <w:r w:rsidRPr="00982143">
              <w:rPr>
                <w:lang w:eastAsia="zh-CN"/>
              </w:rPr>
              <w:t>The unique device identifier in the context of the M2M M2M Service Subscription.</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version of the software.</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zh-CN"/>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name of the software.</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zh-CN"/>
              </w:rPr>
            </w:pPr>
            <w:r w:rsidRPr="00982143">
              <w:rPr>
                <w:lang w:eastAsia="ko-KR"/>
              </w:rPr>
              <w:t>Unique response types for this service</w:t>
            </w:r>
            <w:r w:rsidR="00EB4257" w:rsidRPr="00982143">
              <w:rPr>
                <w:lang w:eastAsia="ko-KR"/>
              </w:rPr>
              <w:t xml:space="preserve"> (see note)</w:t>
            </w:r>
            <w:r w:rsidRPr="00982143">
              <w:rPr>
                <w:lang w:eastAsia="ko-KR"/>
              </w:rPr>
              <w:t>.</w:t>
            </w:r>
          </w:p>
        </w:tc>
      </w:tr>
      <w:tr w:rsidR="00EB4257" w:rsidRPr="00982143" w:rsidTr="00EB4257">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EB4257" w:rsidRPr="00982143" w:rsidRDefault="00EB4257" w:rsidP="00333FCD">
            <w:pPr>
              <w:pStyle w:val="TAL"/>
              <w:rPr>
                <w:lang w:eastAsia="ko-KR"/>
              </w:rPr>
            </w:pPr>
            <w:r w:rsidRPr="00982143">
              <w:rPr>
                <w:lang w:eastAsia="ko-KR"/>
              </w:rPr>
              <w:t xml:space="preserve">NOTE: </w:t>
            </w:r>
            <w:r w:rsidRPr="00982143">
              <w:rPr>
                <w:lang w:eastAsia="ko-KR"/>
              </w:rPr>
              <w:tab/>
              <w:t>Consumed services also provide response types.</w:t>
            </w:r>
          </w:p>
        </w:tc>
      </w:tr>
    </w:tbl>
    <w:p w:rsidR="00333FCD" w:rsidRPr="00982143" w:rsidRDefault="00333FCD" w:rsidP="00333FCD">
      <w:pPr>
        <w:rPr>
          <w:lang w:eastAsia="zh-CN"/>
        </w:rPr>
      </w:pPr>
    </w:p>
    <w:p w:rsidR="00DF339F" w:rsidRPr="00982143" w:rsidRDefault="00BA01F0" w:rsidP="00EB4257">
      <w:pPr>
        <w:pStyle w:val="Heading4"/>
        <w:rPr>
          <w:lang w:eastAsia="ko-KR"/>
        </w:rPr>
      </w:pPr>
      <w:bookmarkStart w:id="3216" w:name="_Toc449540855"/>
      <w:bookmarkStart w:id="3217" w:name="_Toc449963040"/>
      <w:bookmarkStart w:id="3218" w:name="_Toc453582903"/>
      <w:r w:rsidRPr="00982143">
        <w:rPr>
          <w:lang w:eastAsia="zh-CN"/>
        </w:rPr>
        <w:t>D.2.2.</w:t>
      </w:r>
      <w:r w:rsidR="00DF339F" w:rsidRPr="00982143">
        <w:rPr>
          <w:lang w:eastAsia="zh-CN"/>
        </w:rPr>
        <w:t>20</w:t>
      </w:r>
      <w:r w:rsidR="00DF339F" w:rsidRPr="00982143">
        <w:t>.</w:t>
      </w:r>
      <w:r w:rsidR="004D635C" w:rsidRPr="00982143">
        <w:t>4</w:t>
      </w:r>
      <w:r w:rsidR="00DF339F" w:rsidRPr="00982143">
        <w:tab/>
      </w:r>
      <w:r w:rsidR="00DF339F" w:rsidRPr="00982143">
        <w:rPr>
          <w:lang w:eastAsia="ko-KR"/>
        </w:rPr>
        <w:t>Service Interactions</w:t>
      </w:r>
      <w:bookmarkEnd w:id="3216"/>
      <w:bookmarkEnd w:id="3217"/>
      <w:bookmarkEnd w:id="3218"/>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6"/>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6"/>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6"/>
        </w:numPr>
        <w:rPr>
          <w:lang w:eastAsia="ko-KR"/>
        </w:rPr>
      </w:pPr>
      <w:r w:rsidRPr="00982143">
        <w:rPr>
          <w:lang w:eastAsia="ko-KR"/>
        </w:rPr>
        <w:t xml:space="preserve">Issues the request to the Management Adapter to </w:t>
      </w:r>
      <w:r w:rsidRPr="00982143">
        <w:rPr>
          <w:lang w:eastAsia="zh-CN"/>
        </w:rPr>
        <w:t>install application software</w:t>
      </w:r>
      <w:r w:rsidR="00EB4257" w:rsidRPr="00982143">
        <w:rPr>
          <w:lang w:eastAsia="zh-CN"/>
        </w:rPr>
        <w:t>.</w:t>
      </w:r>
    </w:p>
    <w:p w:rsidR="00DF339F" w:rsidRPr="00982143" w:rsidRDefault="00DF339F" w:rsidP="00E45382">
      <w:pPr>
        <w:pStyle w:val="BN"/>
        <w:numPr>
          <w:ilvl w:val="0"/>
          <w:numId w:val="106"/>
        </w:numPr>
        <w:rPr>
          <w:lang w:eastAsia="ko-KR"/>
        </w:rPr>
      </w:pPr>
      <w:r w:rsidRPr="00982143">
        <w:rPr>
          <w:lang w:eastAsia="ko-KR"/>
        </w:rPr>
        <w:t>Records the event</w:t>
      </w:r>
      <w:r w:rsidR="00EB4257" w:rsidRPr="00982143">
        <w:rPr>
          <w:lang w:eastAsia="ko-KR"/>
        </w:rPr>
        <w:t>.</w:t>
      </w:r>
    </w:p>
    <w:p w:rsidR="00333FCD" w:rsidRPr="00982143" w:rsidRDefault="00333FCD" w:rsidP="00CC28E1">
      <w:pPr>
        <w:pStyle w:val="FL"/>
      </w:pPr>
      <w:r w:rsidRPr="00982143">
        <w:object w:dxaOrig="12285" w:dyaOrig="5805">
          <v:shape id="_x0000_i1137" type="#_x0000_t75" style="width:460.2pt;height:3in" o:ole="">
            <v:imagedata r:id="rId272" o:title=""/>
          </v:shape>
          <o:OLEObject Type="Embed" ProgID="Visio.Drawing.11" ShapeID="_x0000_i1137" DrawAspect="Content" ObjectID="_1527324214" r:id="rId273"/>
        </w:object>
      </w:r>
    </w:p>
    <w:p w:rsidR="00DF339F" w:rsidRPr="00982143" w:rsidRDefault="00DF339F" w:rsidP="00333FCD">
      <w:pPr>
        <w:pStyle w:val="TF"/>
      </w:pPr>
      <w:r w:rsidRPr="00982143">
        <w:t xml:space="preserve">Figure </w:t>
      </w:r>
      <w:r w:rsidR="00BA01F0" w:rsidRPr="00982143">
        <w:t>D.2.2.</w:t>
      </w:r>
      <w:r w:rsidRPr="00982143">
        <w:t>2</w:t>
      </w:r>
      <w:r w:rsidRPr="00982143">
        <w:rPr>
          <w:lang w:eastAsia="zh-CN"/>
        </w:rPr>
        <w:t>0</w:t>
      </w:r>
      <w:r w:rsidRPr="00982143">
        <w:t>.</w:t>
      </w:r>
      <w:r w:rsidR="004D635C" w:rsidRPr="00982143">
        <w:t>4</w:t>
      </w:r>
      <w:r w:rsidRPr="00982143">
        <w:t>-1</w:t>
      </w:r>
      <w:r w:rsidR="00333FCD" w:rsidRPr="00982143">
        <w:t>:</w:t>
      </w:r>
      <w:r w:rsidRPr="00982143">
        <w:t xml:space="preserve"> installSoftware Interaction Diagram</w:t>
      </w:r>
    </w:p>
    <w:p w:rsidR="00DF339F" w:rsidRPr="00982143" w:rsidRDefault="00BA01F0" w:rsidP="0070414E">
      <w:pPr>
        <w:pStyle w:val="Heading4"/>
      </w:pPr>
      <w:bookmarkStart w:id="3219" w:name="_Toc449540856"/>
      <w:bookmarkStart w:id="3220" w:name="_Toc449963041"/>
      <w:bookmarkStart w:id="3221" w:name="_Toc453582904"/>
      <w:r w:rsidRPr="00982143">
        <w:rPr>
          <w:lang w:eastAsia="zh-CN"/>
        </w:rPr>
        <w:t>D.2.2.</w:t>
      </w:r>
      <w:r w:rsidR="00DF339F" w:rsidRPr="00982143">
        <w:rPr>
          <w:lang w:eastAsia="zh-CN"/>
        </w:rPr>
        <w:t>20</w:t>
      </w:r>
      <w:r w:rsidR="00DF339F" w:rsidRPr="00982143">
        <w:t>.</w:t>
      </w:r>
      <w:r w:rsidR="004D635C" w:rsidRPr="00982143">
        <w:t>5</w:t>
      </w:r>
      <w:r w:rsidR="00DF339F" w:rsidRPr="00982143">
        <w:tab/>
      </w:r>
      <w:r w:rsidR="00DF339F" w:rsidRPr="00982143">
        <w:rPr>
          <w:lang w:eastAsia="ko-KR"/>
        </w:rPr>
        <w:t>Post-Conditions</w:t>
      </w:r>
      <w:bookmarkEnd w:id="3219"/>
      <w:bookmarkEnd w:id="3220"/>
      <w:bookmarkEnd w:id="3221"/>
    </w:p>
    <w:p w:rsidR="00DF339F" w:rsidRPr="00982143" w:rsidRDefault="00DF339F" w:rsidP="00DF339F">
      <w:pPr>
        <w:rPr>
          <w:lang w:eastAsia="zh-CN"/>
        </w:rPr>
      </w:pPr>
      <w:r w:rsidRPr="00982143">
        <w:rPr>
          <w:lang w:eastAsia="zh-CN"/>
        </w:rPr>
        <w:t>The Management Adapter has submitted a request to the Management Server to install application software.</w:t>
      </w:r>
    </w:p>
    <w:p w:rsidR="00DF339F" w:rsidRPr="00982143" w:rsidRDefault="00DF339F" w:rsidP="00DF339F">
      <w:pPr>
        <w:rPr>
          <w:lang w:eastAsia="zh-CN"/>
        </w:rPr>
      </w:pPr>
      <w:r w:rsidRPr="00982143">
        <w:rPr>
          <w:lang w:eastAsia="zh-CN"/>
        </w:rPr>
        <w:t>The event is recorded</w:t>
      </w:r>
      <w:r w:rsidR="004415F7" w:rsidRPr="00982143">
        <w:rPr>
          <w:lang w:eastAsia="zh-CN"/>
        </w:rPr>
        <w:t>.</w:t>
      </w:r>
    </w:p>
    <w:p w:rsidR="00DF339F" w:rsidRPr="00982143" w:rsidRDefault="00BA01F0" w:rsidP="0070414E">
      <w:pPr>
        <w:pStyle w:val="Heading4"/>
      </w:pPr>
      <w:bookmarkStart w:id="3222" w:name="_Toc449540857"/>
      <w:bookmarkStart w:id="3223" w:name="_Toc449963042"/>
      <w:bookmarkStart w:id="3224" w:name="_Toc453582905"/>
      <w:r w:rsidRPr="00982143">
        <w:rPr>
          <w:lang w:eastAsia="zh-CN"/>
        </w:rPr>
        <w:t>D.2.2.</w:t>
      </w:r>
      <w:r w:rsidR="00DF339F" w:rsidRPr="00982143">
        <w:rPr>
          <w:lang w:eastAsia="zh-CN"/>
        </w:rPr>
        <w:t>20</w:t>
      </w:r>
      <w:r w:rsidR="00DF339F" w:rsidRPr="00982143">
        <w:t>.</w:t>
      </w:r>
      <w:r w:rsidR="004D635C" w:rsidRPr="00982143">
        <w:t>6</w:t>
      </w:r>
      <w:r w:rsidR="00DF339F" w:rsidRPr="00982143">
        <w:tab/>
      </w:r>
      <w:r w:rsidR="00DF339F" w:rsidRPr="00982143">
        <w:rPr>
          <w:lang w:eastAsia="ko-KR"/>
        </w:rPr>
        <w:t>Exceptions</w:t>
      </w:r>
      <w:bookmarkEnd w:id="3222"/>
      <w:bookmarkEnd w:id="3223"/>
      <w:bookmarkEnd w:id="3224"/>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70414E">
      <w:pPr>
        <w:pStyle w:val="Heading4"/>
      </w:pPr>
      <w:bookmarkStart w:id="3225" w:name="_Toc449540858"/>
      <w:bookmarkStart w:id="3226" w:name="_Toc449963043"/>
      <w:bookmarkStart w:id="3227" w:name="_Toc453582906"/>
      <w:r w:rsidRPr="00982143">
        <w:rPr>
          <w:lang w:eastAsia="zh-CN"/>
        </w:rPr>
        <w:t>D.2.2.</w:t>
      </w:r>
      <w:r w:rsidR="00DF339F" w:rsidRPr="00982143">
        <w:rPr>
          <w:lang w:eastAsia="zh-CN"/>
        </w:rPr>
        <w:t>20</w:t>
      </w:r>
      <w:r w:rsidR="00DF339F" w:rsidRPr="00982143">
        <w:t>.</w:t>
      </w:r>
      <w:r w:rsidR="004D635C" w:rsidRPr="00982143">
        <w:t>7</w:t>
      </w:r>
      <w:r w:rsidR="00DF339F" w:rsidRPr="00982143">
        <w:tab/>
      </w:r>
      <w:r w:rsidR="00DF339F" w:rsidRPr="00982143">
        <w:rPr>
          <w:lang w:eastAsia="ko-KR"/>
        </w:rPr>
        <w:t>Policies for Use</w:t>
      </w:r>
      <w:bookmarkEnd w:id="3225"/>
      <w:bookmarkEnd w:id="3226"/>
      <w:bookmarkEnd w:id="3227"/>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333FCD" w:rsidRPr="00982143">
        <w:t xml:space="preserve"> </w:t>
      </w:r>
      <w:r w:rsidRPr="00982143">
        <w:t>ms</w:t>
      </w:r>
      <w:r w:rsidR="0070414E" w:rsidRPr="00982143">
        <w:t>.</w:t>
      </w:r>
    </w:p>
    <w:p w:rsidR="00DF339F" w:rsidRPr="00982143" w:rsidRDefault="00BA01F0" w:rsidP="0070414E">
      <w:pPr>
        <w:pStyle w:val="Heading3"/>
        <w:rPr>
          <w:lang w:eastAsia="zh-CN"/>
        </w:rPr>
      </w:pPr>
      <w:bookmarkStart w:id="3228" w:name="_Toc449540859"/>
      <w:bookmarkStart w:id="3229" w:name="_Toc449963044"/>
      <w:bookmarkStart w:id="3230" w:name="_Toc453582907"/>
      <w:r w:rsidRPr="00982143">
        <w:rPr>
          <w:lang w:eastAsia="zh-CN"/>
        </w:rPr>
        <w:t>D.2.2.</w:t>
      </w:r>
      <w:r w:rsidR="00DF339F" w:rsidRPr="00982143">
        <w:rPr>
          <w:lang w:eastAsia="zh-CN"/>
        </w:rPr>
        <w:t>21</w:t>
      </w:r>
      <w:r w:rsidR="00DF339F" w:rsidRPr="00982143">
        <w:tab/>
      </w:r>
      <w:r w:rsidR="00DF339F" w:rsidRPr="00982143">
        <w:rPr>
          <w:lang w:eastAsia="zh-CN"/>
        </w:rPr>
        <w:t>activateSoftware</w:t>
      </w:r>
      <w:bookmarkEnd w:id="3228"/>
      <w:bookmarkEnd w:id="3229"/>
      <w:bookmarkEnd w:id="3230"/>
    </w:p>
    <w:p w:rsidR="004D635C" w:rsidRPr="00982143" w:rsidRDefault="004D635C" w:rsidP="0070414E">
      <w:pPr>
        <w:pStyle w:val="Heading4"/>
      </w:pPr>
      <w:bookmarkStart w:id="3231" w:name="_Toc449540860"/>
      <w:bookmarkStart w:id="3232" w:name="_Toc449963045"/>
      <w:bookmarkStart w:id="3233" w:name="_Toc453582908"/>
      <w:r w:rsidRPr="00982143">
        <w:rPr>
          <w:lang w:eastAsia="zh-CN"/>
        </w:rPr>
        <w:t>D.2.2.21</w:t>
      </w:r>
      <w:r w:rsidRPr="00982143">
        <w:t>.1</w:t>
      </w:r>
      <w:r w:rsidRPr="00982143">
        <w:tab/>
        <w:t>Description</w:t>
      </w:r>
      <w:bookmarkEnd w:id="3231"/>
      <w:bookmarkEnd w:id="3232"/>
      <w:bookmarkEnd w:id="3233"/>
    </w:p>
    <w:p w:rsidR="00DF339F" w:rsidRPr="00982143" w:rsidRDefault="00DF339F" w:rsidP="00DF339F">
      <w:r w:rsidRPr="00982143">
        <w:t>This service capability provides the ability to execute a</w:t>
      </w:r>
      <w:r w:rsidRPr="00982143">
        <w:rPr>
          <w:lang w:eastAsia="zh-CN"/>
        </w:rPr>
        <w:t>n</w:t>
      </w:r>
      <w:r w:rsidRPr="00982143">
        <w:t xml:space="preserve"> </w:t>
      </w:r>
      <w:r w:rsidRPr="00982143">
        <w:rPr>
          <w:lang w:eastAsia="zh-CN"/>
        </w:rPr>
        <w:t>activateSoftware</w:t>
      </w:r>
      <w:r w:rsidRPr="00982143">
        <w:t xml:space="preserve"> request from an AE.</w:t>
      </w:r>
    </w:p>
    <w:p w:rsidR="00DF339F" w:rsidRPr="00982143" w:rsidRDefault="00BA01F0" w:rsidP="0070414E">
      <w:pPr>
        <w:pStyle w:val="Heading4"/>
      </w:pPr>
      <w:bookmarkStart w:id="3234" w:name="_Toc449540861"/>
      <w:bookmarkStart w:id="3235" w:name="_Toc449963046"/>
      <w:bookmarkStart w:id="3236" w:name="_Toc453582909"/>
      <w:r w:rsidRPr="00982143">
        <w:rPr>
          <w:lang w:eastAsia="zh-CN"/>
        </w:rPr>
        <w:t>D.2.2.</w:t>
      </w:r>
      <w:r w:rsidR="00DF339F" w:rsidRPr="00982143">
        <w:rPr>
          <w:lang w:eastAsia="zh-CN"/>
        </w:rPr>
        <w:t>21</w:t>
      </w:r>
      <w:r w:rsidR="00DF339F" w:rsidRPr="00982143">
        <w:t>.</w:t>
      </w:r>
      <w:r w:rsidR="004D635C" w:rsidRPr="00982143">
        <w:t>2</w:t>
      </w:r>
      <w:r w:rsidR="00DF339F" w:rsidRPr="00982143">
        <w:tab/>
      </w:r>
      <w:r w:rsidR="00D87590" w:rsidRPr="00982143">
        <w:t>Pre-Conditions</w:t>
      </w:r>
      <w:bookmarkEnd w:id="3234"/>
      <w:bookmarkEnd w:id="3235"/>
      <w:bookmarkEnd w:id="3236"/>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70414E">
      <w:pPr>
        <w:pStyle w:val="Heading4"/>
        <w:rPr>
          <w:lang w:eastAsia="zh-CN"/>
        </w:rPr>
      </w:pPr>
      <w:bookmarkStart w:id="3237" w:name="_Toc449540862"/>
      <w:bookmarkStart w:id="3238" w:name="_Toc449963047"/>
      <w:bookmarkStart w:id="3239" w:name="_Toc453582910"/>
      <w:r w:rsidRPr="00982143">
        <w:rPr>
          <w:lang w:eastAsia="zh-CN"/>
        </w:rPr>
        <w:lastRenderedPageBreak/>
        <w:t>D.2.2.</w:t>
      </w:r>
      <w:r w:rsidR="00DF339F" w:rsidRPr="00982143">
        <w:rPr>
          <w:lang w:eastAsia="zh-CN"/>
        </w:rPr>
        <w:t>21.</w:t>
      </w:r>
      <w:r w:rsidR="004D635C" w:rsidRPr="00982143">
        <w:rPr>
          <w:lang w:eastAsia="zh-CN"/>
        </w:rPr>
        <w:t>3</w:t>
      </w:r>
      <w:r w:rsidR="00DF339F" w:rsidRPr="00982143">
        <w:rPr>
          <w:lang w:eastAsia="zh-CN"/>
        </w:rPr>
        <w:tab/>
        <w:t xml:space="preserve">Signature </w:t>
      </w:r>
      <w:r w:rsidR="00612842" w:rsidRPr="00982143">
        <w:rPr>
          <w:lang w:eastAsia="zh-CN"/>
        </w:rPr>
        <w:t>-</w:t>
      </w:r>
      <w:r w:rsidR="004415F7" w:rsidRPr="00982143">
        <w:rPr>
          <w:lang w:eastAsia="zh-CN"/>
        </w:rPr>
        <w:t xml:space="preserve"> </w:t>
      </w:r>
      <w:r w:rsidR="00DF339F" w:rsidRPr="00982143">
        <w:rPr>
          <w:lang w:eastAsia="zh-CN"/>
        </w:rPr>
        <w:t>activateSoftware</w:t>
      </w:r>
      <w:bookmarkEnd w:id="3237"/>
      <w:bookmarkEnd w:id="3238"/>
      <w:bookmarkEnd w:id="3239"/>
    </w:p>
    <w:p w:rsidR="00333FCD" w:rsidRPr="00982143" w:rsidRDefault="00333FCD" w:rsidP="00333FCD">
      <w:pPr>
        <w:pStyle w:val="TH"/>
        <w:rPr>
          <w:lang w:eastAsia="zh-CN"/>
        </w:rPr>
      </w:pPr>
      <w:r w:rsidRPr="00982143">
        <w:t xml:space="preserve">Table </w:t>
      </w:r>
      <w:r w:rsidR="00BA01F0" w:rsidRPr="00982143">
        <w:rPr>
          <w:lang w:eastAsia="zh-CN"/>
        </w:rPr>
        <w:t>D.2.2.</w:t>
      </w:r>
      <w:r w:rsidRPr="00982143">
        <w:rPr>
          <w:lang w:eastAsia="zh-CN"/>
        </w:rPr>
        <w:t>21</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4415F7" w:rsidRPr="00982143">
        <w:t xml:space="preserve"> </w:t>
      </w:r>
      <w:r w:rsidRPr="00982143">
        <w:rPr>
          <w:lang w:eastAsia="zh-CN"/>
        </w:rPr>
        <w:t>activateSoftware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70414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70414E">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See</w:t>
            </w:r>
            <w:r w:rsidR="0070414E" w:rsidRPr="00982143">
              <w:t xml:space="preserve"> t</w:t>
            </w:r>
            <w:r w:rsidRPr="00982143">
              <w:t xml:space="preserve">able </w:t>
            </w:r>
            <w:r w:rsidR="0096421F" w:rsidRPr="00982143">
              <w:t>A.2.2-</w:t>
            </w:r>
            <w:r w:rsidRPr="00982143">
              <w:t>1</w:t>
            </w:r>
            <w:r w:rsidR="0070414E" w:rsidRPr="00982143">
              <w:t>.</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pPr>
            <w:r w:rsidRPr="00982143">
              <w:rPr>
                <w:lang w:eastAsia="zh-CN"/>
              </w:rPr>
              <w:t>The unique device identifier in the context of the M2M M2M Service Subscription.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version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zh-CN"/>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name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70414E">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zh-CN"/>
              </w:rPr>
            </w:pPr>
            <w:r w:rsidRPr="00982143">
              <w:rPr>
                <w:lang w:eastAsia="ko-KR"/>
              </w:rPr>
              <w:t>Unique response types for this service</w:t>
            </w:r>
            <w:r w:rsidR="0070414E" w:rsidRPr="00982143">
              <w:rPr>
                <w:lang w:eastAsia="ko-KR"/>
              </w:rPr>
              <w:t xml:space="preserve"> (see note)</w:t>
            </w:r>
            <w:r w:rsidRPr="00982143">
              <w:rPr>
                <w:lang w:eastAsia="ko-KR"/>
              </w:rPr>
              <w:t>.</w:t>
            </w:r>
          </w:p>
        </w:tc>
      </w:tr>
      <w:tr w:rsidR="0070414E" w:rsidRPr="00982143" w:rsidTr="0070414E">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70414E" w:rsidRPr="00982143" w:rsidRDefault="0070414E" w:rsidP="00333FCD">
            <w:pPr>
              <w:pStyle w:val="TAL"/>
              <w:rPr>
                <w:lang w:eastAsia="ko-KR"/>
              </w:rPr>
            </w:pPr>
            <w:r w:rsidRPr="00982143">
              <w:rPr>
                <w:lang w:eastAsia="ko-KR"/>
              </w:rPr>
              <w:t xml:space="preserve">NOTE: </w:t>
            </w:r>
            <w:r w:rsidRPr="00982143">
              <w:rPr>
                <w:lang w:eastAsia="ko-KR"/>
              </w:rPr>
              <w:tab/>
              <w:t>Consumed services also provide response types.</w:t>
            </w:r>
          </w:p>
        </w:tc>
      </w:tr>
    </w:tbl>
    <w:p w:rsidR="00333FCD" w:rsidRPr="00982143" w:rsidRDefault="00333FCD" w:rsidP="00333FCD">
      <w:pPr>
        <w:rPr>
          <w:lang w:eastAsia="zh-CN"/>
        </w:rPr>
      </w:pPr>
    </w:p>
    <w:p w:rsidR="00DF339F" w:rsidRPr="00982143" w:rsidRDefault="00BA01F0" w:rsidP="0070414E">
      <w:pPr>
        <w:pStyle w:val="Heading4"/>
        <w:rPr>
          <w:lang w:eastAsia="ko-KR"/>
        </w:rPr>
      </w:pPr>
      <w:bookmarkStart w:id="3240" w:name="_Toc449540863"/>
      <w:bookmarkStart w:id="3241" w:name="_Toc449963048"/>
      <w:bookmarkStart w:id="3242" w:name="_Toc453582911"/>
      <w:r w:rsidRPr="00982143">
        <w:rPr>
          <w:lang w:eastAsia="zh-CN"/>
        </w:rPr>
        <w:t>D.2.2.</w:t>
      </w:r>
      <w:r w:rsidR="00DF339F" w:rsidRPr="00982143">
        <w:rPr>
          <w:lang w:eastAsia="zh-CN"/>
        </w:rPr>
        <w:t>21</w:t>
      </w:r>
      <w:r w:rsidR="00DF339F" w:rsidRPr="00982143">
        <w:t>.</w:t>
      </w:r>
      <w:r w:rsidR="004D635C" w:rsidRPr="00982143">
        <w:t>4</w:t>
      </w:r>
      <w:r w:rsidR="00DF339F" w:rsidRPr="00982143">
        <w:tab/>
      </w:r>
      <w:r w:rsidR="00DF339F" w:rsidRPr="00982143">
        <w:rPr>
          <w:lang w:eastAsia="ko-KR"/>
        </w:rPr>
        <w:t>Service Interactions</w:t>
      </w:r>
      <w:bookmarkEnd w:id="3240"/>
      <w:bookmarkEnd w:id="3241"/>
      <w:bookmarkEnd w:id="324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7"/>
        </w:numPr>
        <w:rPr>
          <w:lang w:eastAsia="ko-KR"/>
        </w:rPr>
      </w:pPr>
      <w:r w:rsidRPr="00982143">
        <w:rPr>
          <w:lang w:eastAsia="ko-KR"/>
        </w:rPr>
        <w:t>Perform the Common Request Services for requests across the Mca Reference Point</w:t>
      </w:r>
      <w:r w:rsidR="0070414E" w:rsidRPr="00982143">
        <w:rPr>
          <w:lang w:eastAsia="ko-KR"/>
        </w:rPr>
        <w:t>.</w:t>
      </w:r>
    </w:p>
    <w:p w:rsidR="00DF339F" w:rsidRPr="00982143" w:rsidRDefault="00DF339F" w:rsidP="00E45382">
      <w:pPr>
        <w:pStyle w:val="BN"/>
        <w:numPr>
          <w:ilvl w:val="0"/>
          <w:numId w:val="107"/>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70414E" w:rsidRPr="00982143">
        <w:rPr>
          <w:lang w:eastAsia="ko-KR"/>
        </w:rPr>
        <w:t>.</w:t>
      </w:r>
    </w:p>
    <w:p w:rsidR="00DF339F" w:rsidRPr="00982143" w:rsidRDefault="00DF339F" w:rsidP="00E45382">
      <w:pPr>
        <w:pStyle w:val="BN"/>
        <w:numPr>
          <w:ilvl w:val="0"/>
          <w:numId w:val="107"/>
        </w:numPr>
        <w:rPr>
          <w:lang w:eastAsia="ko-KR"/>
        </w:rPr>
      </w:pPr>
      <w:r w:rsidRPr="00982143">
        <w:rPr>
          <w:lang w:eastAsia="ko-KR"/>
        </w:rPr>
        <w:t xml:space="preserve">Issues the request to the Management Adapter to </w:t>
      </w:r>
      <w:r w:rsidRPr="00982143">
        <w:rPr>
          <w:lang w:eastAsia="zh-CN"/>
        </w:rPr>
        <w:t>activat</w:t>
      </w:r>
      <w:r w:rsidR="0070414E" w:rsidRPr="00982143">
        <w:rPr>
          <w:lang w:eastAsia="zh-CN"/>
        </w:rPr>
        <w:t>e software previously installed.</w:t>
      </w:r>
    </w:p>
    <w:p w:rsidR="00DF339F" w:rsidRPr="00982143" w:rsidRDefault="00DF339F" w:rsidP="00E45382">
      <w:pPr>
        <w:pStyle w:val="BN"/>
        <w:numPr>
          <w:ilvl w:val="0"/>
          <w:numId w:val="107"/>
        </w:numPr>
        <w:rPr>
          <w:lang w:eastAsia="ko-KR"/>
        </w:rPr>
      </w:pPr>
      <w:r w:rsidRPr="00982143">
        <w:rPr>
          <w:lang w:eastAsia="ko-KR"/>
        </w:rPr>
        <w:t>Records the event</w:t>
      </w:r>
      <w:r w:rsidR="0070414E" w:rsidRPr="00982143">
        <w:rPr>
          <w:lang w:eastAsia="ko-KR"/>
        </w:rPr>
        <w:t>.</w:t>
      </w:r>
    </w:p>
    <w:p w:rsidR="00333FCD" w:rsidRPr="00982143" w:rsidRDefault="00333FCD" w:rsidP="00CC28E1">
      <w:pPr>
        <w:pStyle w:val="FL"/>
      </w:pPr>
      <w:r w:rsidRPr="00982143">
        <w:object w:dxaOrig="12285" w:dyaOrig="5805">
          <v:shape id="_x0000_i1138" type="#_x0000_t75" style="width:458.5pt;height:215.4pt" o:ole="">
            <v:imagedata r:id="rId274" o:title=""/>
          </v:shape>
          <o:OLEObject Type="Embed" ProgID="Visio.Drawing.11" ShapeID="_x0000_i1138" DrawAspect="Content" ObjectID="_1527324215" r:id="rId275"/>
        </w:object>
      </w:r>
    </w:p>
    <w:p w:rsidR="00DF339F" w:rsidRPr="00982143" w:rsidRDefault="00DF339F" w:rsidP="00333FCD">
      <w:pPr>
        <w:pStyle w:val="TF"/>
      </w:pPr>
      <w:r w:rsidRPr="00982143">
        <w:t xml:space="preserve">Figure </w:t>
      </w:r>
      <w:r w:rsidR="00BA01F0" w:rsidRPr="00982143">
        <w:t>D.2.2.</w:t>
      </w:r>
      <w:r w:rsidRPr="00982143">
        <w:t>2</w:t>
      </w:r>
      <w:r w:rsidRPr="00982143">
        <w:rPr>
          <w:lang w:eastAsia="zh-CN"/>
        </w:rPr>
        <w:t>1</w:t>
      </w:r>
      <w:r w:rsidRPr="00982143">
        <w:t>.</w:t>
      </w:r>
      <w:r w:rsidR="004D635C" w:rsidRPr="00982143">
        <w:t>4</w:t>
      </w:r>
      <w:r w:rsidRPr="00982143">
        <w:t>-1</w:t>
      </w:r>
      <w:r w:rsidR="00333FCD" w:rsidRPr="00982143">
        <w:t>:</w:t>
      </w:r>
      <w:r w:rsidRPr="00982143">
        <w:t xml:space="preserve"> activateSoftware Interaction Diagram</w:t>
      </w:r>
    </w:p>
    <w:p w:rsidR="00DF339F" w:rsidRPr="00982143" w:rsidRDefault="00BA01F0" w:rsidP="0070414E">
      <w:pPr>
        <w:pStyle w:val="Heading4"/>
      </w:pPr>
      <w:bookmarkStart w:id="3243" w:name="_Toc449540864"/>
      <w:bookmarkStart w:id="3244" w:name="_Toc449963049"/>
      <w:bookmarkStart w:id="3245" w:name="_Toc453582912"/>
      <w:r w:rsidRPr="00982143">
        <w:rPr>
          <w:lang w:eastAsia="zh-CN"/>
        </w:rPr>
        <w:t>D.2.2.</w:t>
      </w:r>
      <w:r w:rsidR="00DF339F" w:rsidRPr="00982143">
        <w:rPr>
          <w:lang w:eastAsia="zh-CN"/>
        </w:rPr>
        <w:t>21</w:t>
      </w:r>
      <w:r w:rsidR="00DF339F" w:rsidRPr="00982143">
        <w:t>.</w:t>
      </w:r>
      <w:r w:rsidR="004D635C" w:rsidRPr="00982143">
        <w:t>5</w:t>
      </w:r>
      <w:r w:rsidR="00DF339F" w:rsidRPr="00982143">
        <w:tab/>
      </w:r>
      <w:r w:rsidR="00DF339F" w:rsidRPr="00982143">
        <w:rPr>
          <w:lang w:eastAsia="ko-KR"/>
        </w:rPr>
        <w:t>Post-Conditions</w:t>
      </w:r>
      <w:bookmarkEnd w:id="3243"/>
      <w:bookmarkEnd w:id="3244"/>
      <w:bookmarkEnd w:id="3245"/>
    </w:p>
    <w:p w:rsidR="00DF339F" w:rsidRPr="00982143" w:rsidRDefault="00DF339F" w:rsidP="00DF339F">
      <w:pPr>
        <w:rPr>
          <w:lang w:eastAsia="zh-CN"/>
        </w:rPr>
      </w:pPr>
      <w:r w:rsidRPr="00982143">
        <w:rPr>
          <w:lang w:eastAsia="zh-CN"/>
        </w:rPr>
        <w:t>The Management Adapter has submitted a request to the Management Server to activate software previously installed.</w:t>
      </w:r>
    </w:p>
    <w:p w:rsidR="00DF339F" w:rsidRPr="00982143" w:rsidRDefault="00DF339F" w:rsidP="00DF339F">
      <w:pPr>
        <w:rPr>
          <w:lang w:eastAsia="zh-CN"/>
        </w:rPr>
      </w:pPr>
      <w:r w:rsidRPr="00982143">
        <w:rPr>
          <w:lang w:eastAsia="zh-CN"/>
        </w:rPr>
        <w:t>Record the event.</w:t>
      </w:r>
    </w:p>
    <w:p w:rsidR="00DF339F" w:rsidRPr="00982143" w:rsidRDefault="00BA01F0" w:rsidP="0070414E">
      <w:pPr>
        <w:pStyle w:val="Heading4"/>
      </w:pPr>
      <w:bookmarkStart w:id="3246" w:name="_Toc449540865"/>
      <w:bookmarkStart w:id="3247" w:name="_Toc449963050"/>
      <w:bookmarkStart w:id="3248" w:name="_Toc453582913"/>
      <w:r w:rsidRPr="00982143">
        <w:rPr>
          <w:lang w:eastAsia="zh-CN"/>
        </w:rPr>
        <w:t>D.2.2.</w:t>
      </w:r>
      <w:r w:rsidR="00DF339F" w:rsidRPr="00982143">
        <w:rPr>
          <w:lang w:eastAsia="zh-CN"/>
        </w:rPr>
        <w:t>21</w:t>
      </w:r>
      <w:r w:rsidR="00DF339F" w:rsidRPr="00982143">
        <w:t>.</w:t>
      </w:r>
      <w:r w:rsidR="004D635C" w:rsidRPr="00982143">
        <w:t>6</w:t>
      </w:r>
      <w:r w:rsidR="00DF339F" w:rsidRPr="00982143">
        <w:tab/>
      </w:r>
      <w:r w:rsidR="00DF339F" w:rsidRPr="00982143">
        <w:rPr>
          <w:lang w:eastAsia="ko-KR"/>
        </w:rPr>
        <w:t>Exceptions</w:t>
      </w:r>
      <w:bookmarkEnd w:id="3246"/>
      <w:bookmarkEnd w:id="3247"/>
      <w:bookmarkEnd w:id="3248"/>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70414E">
      <w:pPr>
        <w:pStyle w:val="Heading4"/>
      </w:pPr>
      <w:bookmarkStart w:id="3249" w:name="_Toc449540866"/>
      <w:bookmarkStart w:id="3250" w:name="_Toc449963051"/>
      <w:bookmarkStart w:id="3251" w:name="_Toc453582914"/>
      <w:r w:rsidRPr="00982143">
        <w:rPr>
          <w:lang w:eastAsia="zh-CN"/>
        </w:rPr>
        <w:lastRenderedPageBreak/>
        <w:t>D.2.2.</w:t>
      </w:r>
      <w:r w:rsidR="00DF339F" w:rsidRPr="00982143">
        <w:rPr>
          <w:lang w:eastAsia="zh-CN"/>
        </w:rPr>
        <w:t>21</w:t>
      </w:r>
      <w:r w:rsidR="00DF339F" w:rsidRPr="00982143">
        <w:t>.</w:t>
      </w:r>
      <w:r w:rsidR="004D635C" w:rsidRPr="00982143">
        <w:t>7</w:t>
      </w:r>
      <w:r w:rsidR="00DF339F" w:rsidRPr="00982143">
        <w:tab/>
      </w:r>
      <w:r w:rsidR="00DF339F" w:rsidRPr="00982143">
        <w:rPr>
          <w:lang w:eastAsia="ko-KR"/>
        </w:rPr>
        <w:t>Policies for Use</w:t>
      </w:r>
      <w:bookmarkEnd w:id="3249"/>
      <w:bookmarkEnd w:id="3250"/>
      <w:bookmarkEnd w:id="325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333FCD" w:rsidRPr="00982143">
        <w:t xml:space="preserve"> </w:t>
      </w:r>
      <w:r w:rsidRPr="00982143">
        <w:t>ms</w:t>
      </w:r>
      <w:r w:rsidR="0070414E" w:rsidRPr="00982143">
        <w:t>.</w:t>
      </w:r>
    </w:p>
    <w:p w:rsidR="00DF339F" w:rsidRPr="00982143" w:rsidRDefault="00BA01F0" w:rsidP="0070414E">
      <w:pPr>
        <w:pStyle w:val="Heading3"/>
        <w:rPr>
          <w:lang w:eastAsia="zh-CN"/>
        </w:rPr>
      </w:pPr>
      <w:bookmarkStart w:id="3252" w:name="_Toc449540867"/>
      <w:bookmarkStart w:id="3253" w:name="_Toc449963052"/>
      <w:bookmarkStart w:id="3254" w:name="_Toc453582915"/>
      <w:r w:rsidRPr="00982143">
        <w:rPr>
          <w:lang w:eastAsia="zh-CN"/>
        </w:rPr>
        <w:t>D.2.2.</w:t>
      </w:r>
      <w:r w:rsidR="00DF339F" w:rsidRPr="00982143">
        <w:rPr>
          <w:lang w:eastAsia="zh-CN"/>
        </w:rPr>
        <w:t>22</w:t>
      </w:r>
      <w:r w:rsidR="00DF339F" w:rsidRPr="00982143">
        <w:tab/>
      </w:r>
      <w:r w:rsidR="00DF339F" w:rsidRPr="00982143">
        <w:rPr>
          <w:lang w:eastAsia="zh-CN"/>
        </w:rPr>
        <w:t>deactivateSoftware</w:t>
      </w:r>
      <w:bookmarkEnd w:id="3252"/>
      <w:bookmarkEnd w:id="3253"/>
      <w:bookmarkEnd w:id="3254"/>
    </w:p>
    <w:p w:rsidR="004D635C" w:rsidRPr="00982143" w:rsidRDefault="004D635C" w:rsidP="0070414E">
      <w:pPr>
        <w:pStyle w:val="Heading4"/>
      </w:pPr>
      <w:bookmarkStart w:id="3255" w:name="_Toc449540868"/>
      <w:bookmarkStart w:id="3256" w:name="_Toc449963053"/>
      <w:bookmarkStart w:id="3257" w:name="_Toc453582916"/>
      <w:r w:rsidRPr="00982143">
        <w:rPr>
          <w:lang w:eastAsia="zh-CN"/>
        </w:rPr>
        <w:t>D.2.2.22</w:t>
      </w:r>
      <w:r w:rsidRPr="00982143">
        <w:t>.1</w:t>
      </w:r>
      <w:r w:rsidRPr="00982143">
        <w:tab/>
        <w:t>Description</w:t>
      </w:r>
      <w:bookmarkEnd w:id="3255"/>
      <w:bookmarkEnd w:id="3256"/>
      <w:bookmarkEnd w:id="3257"/>
    </w:p>
    <w:p w:rsidR="00DF339F" w:rsidRPr="00982143" w:rsidRDefault="00DF339F" w:rsidP="00DF339F">
      <w:r w:rsidRPr="00982143">
        <w:t>This service capability provides the ability to</w:t>
      </w:r>
      <w:r w:rsidRPr="00982143">
        <w:rPr>
          <w:lang w:eastAsia="zh-CN"/>
        </w:rPr>
        <w:t xml:space="preserve"> </w:t>
      </w:r>
      <w:r w:rsidRPr="00982143">
        <w:t xml:space="preserve">execute a </w:t>
      </w:r>
      <w:r w:rsidRPr="00982143">
        <w:rPr>
          <w:lang w:eastAsia="zh-CN"/>
        </w:rPr>
        <w:t>deactivateSoftware</w:t>
      </w:r>
      <w:r w:rsidRPr="00982143">
        <w:t xml:space="preserve"> request from an AE.</w:t>
      </w:r>
    </w:p>
    <w:p w:rsidR="00DF339F" w:rsidRPr="00982143" w:rsidRDefault="00BA01F0" w:rsidP="0070414E">
      <w:pPr>
        <w:pStyle w:val="Heading4"/>
      </w:pPr>
      <w:bookmarkStart w:id="3258" w:name="_Toc449540869"/>
      <w:bookmarkStart w:id="3259" w:name="_Toc449963054"/>
      <w:bookmarkStart w:id="3260" w:name="_Toc453582917"/>
      <w:r w:rsidRPr="00982143">
        <w:rPr>
          <w:lang w:eastAsia="zh-CN"/>
        </w:rPr>
        <w:t>D.2.2.</w:t>
      </w:r>
      <w:r w:rsidR="00DF339F" w:rsidRPr="00982143">
        <w:rPr>
          <w:lang w:eastAsia="zh-CN"/>
        </w:rPr>
        <w:t>22</w:t>
      </w:r>
      <w:r w:rsidR="00DF339F" w:rsidRPr="00982143">
        <w:t>.</w:t>
      </w:r>
      <w:r w:rsidR="004D635C" w:rsidRPr="00982143">
        <w:t>2</w:t>
      </w:r>
      <w:r w:rsidR="00DF339F" w:rsidRPr="00982143">
        <w:tab/>
      </w:r>
      <w:r w:rsidR="00D87590" w:rsidRPr="00982143">
        <w:t>Pre-Conditions</w:t>
      </w:r>
      <w:bookmarkEnd w:id="3258"/>
      <w:bookmarkEnd w:id="3259"/>
      <w:bookmarkEnd w:id="3260"/>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70414E">
      <w:pPr>
        <w:pStyle w:val="Heading4"/>
        <w:rPr>
          <w:lang w:eastAsia="zh-CN"/>
        </w:rPr>
      </w:pPr>
      <w:bookmarkStart w:id="3261" w:name="_Toc449540870"/>
      <w:bookmarkStart w:id="3262" w:name="_Toc449963055"/>
      <w:bookmarkStart w:id="3263" w:name="_Toc453582918"/>
      <w:r w:rsidRPr="00982143">
        <w:rPr>
          <w:lang w:eastAsia="zh-CN"/>
        </w:rPr>
        <w:t>D.2.2.</w:t>
      </w:r>
      <w:r w:rsidR="00DF339F" w:rsidRPr="00982143">
        <w:rPr>
          <w:lang w:eastAsia="zh-CN"/>
        </w:rPr>
        <w:t>22</w:t>
      </w:r>
      <w:r w:rsidR="00DF339F" w:rsidRPr="00982143">
        <w:t>.</w:t>
      </w:r>
      <w:r w:rsidR="004D635C" w:rsidRPr="00982143">
        <w:t>3</w:t>
      </w:r>
      <w:r w:rsidR="00DF339F" w:rsidRPr="00982143">
        <w:tab/>
        <w:t xml:space="preserve">Signature </w:t>
      </w:r>
      <w:r w:rsidR="00612842" w:rsidRPr="00982143">
        <w:t>-</w:t>
      </w:r>
      <w:r w:rsidR="004415F7" w:rsidRPr="00982143">
        <w:t xml:space="preserve"> </w:t>
      </w:r>
      <w:r w:rsidR="00DF339F" w:rsidRPr="00982143">
        <w:rPr>
          <w:lang w:eastAsia="zh-CN"/>
        </w:rPr>
        <w:t>deactivateSoftware</w:t>
      </w:r>
      <w:bookmarkEnd w:id="3261"/>
      <w:bookmarkEnd w:id="3262"/>
      <w:bookmarkEnd w:id="3263"/>
    </w:p>
    <w:p w:rsidR="00333FCD" w:rsidRPr="00982143" w:rsidRDefault="00333FCD" w:rsidP="00333FCD">
      <w:pPr>
        <w:pStyle w:val="TH"/>
      </w:pPr>
      <w:r w:rsidRPr="00982143">
        <w:t xml:space="preserve">Table </w:t>
      </w:r>
      <w:r w:rsidR="00BA01F0" w:rsidRPr="00982143">
        <w:t>D.2.2.</w:t>
      </w:r>
      <w:r w:rsidRPr="00982143">
        <w:t>2</w:t>
      </w:r>
      <w:r w:rsidRPr="00982143">
        <w:rPr>
          <w:lang w:eastAsia="zh-CN"/>
        </w:rPr>
        <w:t>2</w:t>
      </w:r>
      <w:r w:rsidRPr="00982143">
        <w:t>.</w:t>
      </w:r>
      <w:r w:rsidR="004D635C" w:rsidRPr="00982143">
        <w:t>3</w:t>
      </w:r>
      <w:r w:rsidRPr="00982143">
        <w:t xml:space="preserve">-1: Device Management Service </w:t>
      </w:r>
      <w:r w:rsidR="00612842" w:rsidRPr="00982143">
        <w:t>-</w:t>
      </w:r>
      <w:r w:rsidR="004415F7" w:rsidRPr="00982143">
        <w:t xml:space="preserve"> </w:t>
      </w:r>
      <w:r w:rsidRPr="00982143">
        <w:t>deactivateSoftware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70414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70414E">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See</w:t>
            </w:r>
            <w:r w:rsidR="0070414E" w:rsidRPr="00982143">
              <w:t xml:space="preserve"> t</w:t>
            </w:r>
            <w:r w:rsidRPr="00982143">
              <w:t xml:space="preserve">able </w:t>
            </w:r>
            <w:r w:rsidR="0096421F" w:rsidRPr="00982143">
              <w:t>A.2.2-</w:t>
            </w:r>
            <w:r w:rsidRPr="00982143">
              <w:t>1</w:t>
            </w:r>
            <w:r w:rsidR="0070414E" w:rsidRPr="00982143">
              <w:t>.</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pPr>
            <w:r w:rsidRPr="00982143">
              <w:rPr>
                <w:lang w:eastAsia="zh-CN"/>
              </w:rPr>
              <w:t>The unique device identifier in the context of the M2M M2M Service Subscription.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version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zh-CN"/>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name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70414E">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zh-CN"/>
              </w:rPr>
            </w:pPr>
            <w:r w:rsidRPr="00982143">
              <w:rPr>
                <w:lang w:eastAsia="ko-KR"/>
              </w:rPr>
              <w:t>Unique response types for this service</w:t>
            </w:r>
            <w:r w:rsidR="0070414E" w:rsidRPr="00982143">
              <w:rPr>
                <w:lang w:eastAsia="ko-KR"/>
              </w:rPr>
              <w:t xml:space="preserve"> (see note)</w:t>
            </w:r>
            <w:r w:rsidRPr="00982143">
              <w:rPr>
                <w:lang w:eastAsia="ko-KR"/>
              </w:rPr>
              <w:t>.</w:t>
            </w:r>
          </w:p>
        </w:tc>
      </w:tr>
      <w:tr w:rsidR="0070414E" w:rsidRPr="00982143" w:rsidTr="0070414E">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70414E" w:rsidRPr="00982143" w:rsidRDefault="0070414E" w:rsidP="00333FCD">
            <w:pPr>
              <w:pStyle w:val="TAL"/>
              <w:rPr>
                <w:lang w:eastAsia="ko-KR"/>
              </w:rPr>
            </w:pPr>
            <w:r w:rsidRPr="00982143">
              <w:rPr>
                <w:lang w:eastAsia="ko-KR"/>
              </w:rPr>
              <w:t xml:space="preserve">NOTE: </w:t>
            </w:r>
            <w:r w:rsidRPr="00982143">
              <w:rPr>
                <w:lang w:eastAsia="ko-KR"/>
              </w:rPr>
              <w:tab/>
              <w:t>Consumed services also provide response types.</w:t>
            </w:r>
          </w:p>
        </w:tc>
      </w:tr>
    </w:tbl>
    <w:p w:rsidR="00333FCD" w:rsidRPr="00982143" w:rsidRDefault="00333FCD" w:rsidP="00333FCD">
      <w:pPr>
        <w:rPr>
          <w:lang w:eastAsia="zh-CN"/>
        </w:rPr>
      </w:pPr>
    </w:p>
    <w:p w:rsidR="00DF339F" w:rsidRPr="00982143" w:rsidRDefault="00BA01F0" w:rsidP="0070414E">
      <w:pPr>
        <w:pStyle w:val="Heading4"/>
        <w:rPr>
          <w:lang w:eastAsia="ko-KR"/>
        </w:rPr>
      </w:pPr>
      <w:bookmarkStart w:id="3264" w:name="_Toc449540871"/>
      <w:bookmarkStart w:id="3265" w:name="_Toc449963056"/>
      <w:bookmarkStart w:id="3266" w:name="_Toc453582919"/>
      <w:r w:rsidRPr="00982143">
        <w:rPr>
          <w:lang w:eastAsia="zh-CN"/>
        </w:rPr>
        <w:t>D.2.2.</w:t>
      </w:r>
      <w:r w:rsidR="00DF339F" w:rsidRPr="00982143">
        <w:rPr>
          <w:lang w:eastAsia="zh-CN"/>
        </w:rPr>
        <w:t>22</w:t>
      </w:r>
      <w:r w:rsidR="00DF339F" w:rsidRPr="00982143">
        <w:t>.</w:t>
      </w:r>
      <w:r w:rsidR="004D635C" w:rsidRPr="00982143">
        <w:t>4</w:t>
      </w:r>
      <w:r w:rsidR="00DF339F" w:rsidRPr="00982143">
        <w:tab/>
      </w:r>
      <w:r w:rsidR="00DF339F" w:rsidRPr="00982143">
        <w:rPr>
          <w:lang w:eastAsia="ko-KR"/>
        </w:rPr>
        <w:t>Service Interactions</w:t>
      </w:r>
      <w:bookmarkEnd w:id="3264"/>
      <w:bookmarkEnd w:id="3265"/>
      <w:bookmarkEnd w:id="3266"/>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8"/>
        </w:numPr>
        <w:rPr>
          <w:lang w:eastAsia="ko-KR"/>
        </w:rPr>
      </w:pPr>
      <w:r w:rsidRPr="00982143">
        <w:rPr>
          <w:lang w:eastAsia="ko-KR"/>
        </w:rPr>
        <w:t>Perform the Common Request Services for requests across the Mca Reference Point</w:t>
      </w:r>
      <w:r w:rsidR="0070414E" w:rsidRPr="00982143">
        <w:rPr>
          <w:lang w:eastAsia="ko-KR"/>
        </w:rPr>
        <w:t>.</w:t>
      </w:r>
    </w:p>
    <w:p w:rsidR="00DF339F" w:rsidRPr="00982143" w:rsidRDefault="00DF339F" w:rsidP="00E45382">
      <w:pPr>
        <w:pStyle w:val="BN"/>
        <w:numPr>
          <w:ilvl w:val="0"/>
          <w:numId w:val="108"/>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70414E" w:rsidRPr="00982143">
        <w:rPr>
          <w:lang w:eastAsia="ko-KR"/>
        </w:rPr>
        <w:t>.</w:t>
      </w:r>
    </w:p>
    <w:p w:rsidR="00DF339F" w:rsidRPr="00982143" w:rsidRDefault="00DF339F" w:rsidP="00E45382">
      <w:pPr>
        <w:pStyle w:val="BN"/>
        <w:numPr>
          <w:ilvl w:val="0"/>
          <w:numId w:val="108"/>
        </w:numPr>
        <w:rPr>
          <w:lang w:eastAsia="ko-KR"/>
        </w:rPr>
      </w:pPr>
      <w:r w:rsidRPr="00982143">
        <w:rPr>
          <w:lang w:eastAsia="ko-KR"/>
        </w:rPr>
        <w:t xml:space="preserve">Issues the request to the Management Adapter to </w:t>
      </w:r>
      <w:proofErr w:type="gramStart"/>
      <w:r w:rsidRPr="00982143">
        <w:rPr>
          <w:rFonts w:eastAsia="Arial Unicode MS"/>
        </w:rPr>
        <w:t>deactivate</w:t>
      </w:r>
      <w:r w:rsidRPr="00982143">
        <w:rPr>
          <w:rFonts w:eastAsia="Arial Unicode MS"/>
          <w:lang w:eastAsia="zh-CN"/>
        </w:rPr>
        <w:t>s</w:t>
      </w:r>
      <w:proofErr w:type="gramEnd"/>
      <w:r w:rsidRPr="00982143">
        <w:rPr>
          <w:rFonts w:eastAsia="Arial Unicode MS"/>
        </w:rPr>
        <w:t xml:space="preserve"> software</w:t>
      </w:r>
      <w:r w:rsidR="0070414E" w:rsidRPr="00982143">
        <w:rPr>
          <w:rFonts w:eastAsia="Arial Unicode MS"/>
        </w:rPr>
        <w:t>.</w:t>
      </w:r>
    </w:p>
    <w:p w:rsidR="00DF339F" w:rsidRPr="00982143" w:rsidRDefault="00DF339F" w:rsidP="00E45382">
      <w:pPr>
        <w:pStyle w:val="BN"/>
        <w:numPr>
          <w:ilvl w:val="0"/>
          <w:numId w:val="108"/>
        </w:numPr>
        <w:rPr>
          <w:lang w:eastAsia="ko-KR"/>
        </w:rPr>
      </w:pPr>
      <w:r w:rsidRPr="00982143">
        <w:rPr>
          <w:lang w:eastAsia="ko-KR"/>
        </w:rPr>
        <w:t>Records the event</w:t>
      </w:r>
      <w:r w:rsidR="0070414E" w:rsidRPr="00982143">
        <w:rPr>
          <w:lang w:eastAsia="ko-KR"/>
        </w:rPr>
        <w:t>.</w:t>
      </w:r>
    </w:p>
    <w:p w:rsidR="00DF339F" w:rsidRPr="00982143" w:rsidRDefault="00D032FE" w:rsidP="00CC28E1">
      <w:pPr>
        <w:pStyle w:val="FL"/>
        <w:rPr>
          <w:lang w:eastAsia="zh-CN"/>
        </w:rPr>
      </w:pPr>
      <w:r w:rsidRPr="00982143">
        <w:object w:dxaOrig="12285" w:dyaOrig="5805">
          <v:shape id="_x0000_i1139" type="#_x0000_t75" style="width:459.65pt;height:3in" o:ole="">
            <v:imagedata r:id="rId276" o:title=""/>
          </v:shape>
          <o:OLEObject Type="Embed" ProgID="Visio.Drawing.11" ShapeID="_x0000_i1139" DrawAspect="Content" ObjectID="_1527324216" r:id="rId277"/>
        </w:object>
      </w:r>
    </w:p>
    <w:p w:rsidR="00DF339F" w:rsidRPr="00982143" w:rsidRDefault="00DF339F" w:rsidP="00D032FE">
      <w:pPr>
        <w:pStyle w:val="TF"/>
      </w:pPr>
      <w:r w:rsidRPr="00982143">
        <w:t xml:space="preserve">Figure </w:t>
      </w:r>
      <w:r w:rsidR="00BA01F0" w:rsidRPr="00982143">
        <w:t>D.2.2.</w:t>
      </w:r>
      <w:r w:rsidRPr="00982143">
        <w:t>22.</w:t>
      </w:r>
      <w:r w:rsidR="004D635C" w:rsidRPr="00982143">
        <w:t>4</w:t>
      </w:r>
      <w:r w:rsidR="00865D5D" w:rsidRPr="00982143">
        <w:t>-1</w:t>
      </w:r>
      <w:r w:rsidR="00D032FE" w:rsidRPr="00982143">
        <w:t>:</w:t>
      </w:r>
      <w:r w:rsidRPr="00982143">
        <w:t xml:space="preserve"> deactivateSoftware Interaction Diagram</w:t>
      </w:r>
    </w:p>
    <w:p w:rsidR="00DF339F" w:rsidRPr="00982143" w:rsidRDefault="00BA01F0" w:rsidP="0070414E">
      <w:pPr>
        <w:pStyle w:val="Heading4"/>
      </w:pPr>
      <w:bookmarkStart w:id="3267" w:name="_Toc449540872"/>
      <w:bookmarkStart w:id="3268" w:name="_Toc449963057"/>
      <w:bookmarkStart w:id="3269" w:name="_Toc453582920"/>
      <w:r w:rsidRPr="00982143">
        <w:rPr>
          <w:lang w:eastAsia="zh-CN"/>
        </w:rPr>
        <w:t>D.2.2.</w:t>
      </w:r>
      <w:r w:rsidR="00DF339F" w:rsidRPr="00982143">
        <w:rPr>
          <w:lang w:eastAsia="zh-CN"/>
        </w:rPr>
        <w:t>22</w:t>
      </w:r>
      <w:r w:rsidR="00DF339F" w:rsidRPr="00982143">
        <w:t>.</w:t>
      </w:r>
      <w:r w:rsidR="004D635C" w:rsidRPr="00982143">
        <w:t>5</w:t>
      </w:r>
      <w:r w:rsidR="00DF339F" w:rsidRPr="00982143">
        <w:tab/>
        <w:t>Post-Conditions</w:t>
      </w:r>
      <w:bookmarkEnd w:id="3267"/>
      <w:bookmarkEnd w:id="3268"/>
      <w:bookmarkEnd w:id="3269"/>
    </w:p>
    <w:p w:rsidR="00DF339F" w:rsidRPr="00982143" w:rsidRDefault="00DF339F" w:rsidP="00DF339F">
      <w:pPr>
        <w:rPr>
          <w:lang w:eastAsia="zh-CN"/>
        </w:rPr>
      </w:pPr>
      <w:r w:rsidRPr="00982143">
        <w:rPr>
          <w:lang w:eastAsia="zh-CN"/>
        </w:rPr>
        <w:t xml:space="preserve">The Management Adapter has submitted a request to the Management Server to </w:t>
      </w:r>
      <w:proofErr w:type="gramStart"/>
      <w:r w:rsidRPr="00982143">
        <w:rPr>
          <w:rFonts w:eastAsia="Arial Unicode MS"/>
        </w:rPr>
        <w:t>deactivate</w:t>
      </w:r>
      <w:r w:rsidRPr="00982143">
        <w:rPr>
          <w:rFonts w:eastAsia="Arial Unicode MS"/>
          <w:lang w:eastAsia="zh-CN"/>
        </w:rPr>
        <w:t>s</w:t>
      </w:r>
      <w:proofErr w:type="gramEnd"/>
      <w:r w:rsidRPr="00982143">
        <w:rPr>
          <w:rFonts w:eastAsia="Arial Unicode MS"/>
        </w:rPr>
        <w:t xml:space="preserve"> software</w:t>
      </w:r>
      <w:r w:rsidRPr="00982143">
        <w:rPr>
          <w:lang w:eastAsia="zh-CN"/>
        </w:rPr>
        <w:t>.</w:t>
      </w:r>
    </w:p>
    <w:p w:rsidR="00DF339F" w:rsidRPr="00982143" w:rsidRDefault="00DF339F" w:rsidP="00DF339F">
      <w:pPr>
        <w:rPr>
          <w:lang w:eastAsia="zh-CN"/>
        </w:rPr>
      </w:pPr>
      <w:r w:rsidRPr="00982143">
        <w:rPr>
          <w:lang w:eastAsia="zh-CN"/>
        </w:rPr>
        <w:t>The event is recorded.</w:t>
      </w:r>
    </w:p>
    <w:p w:rsidR="00DF339F" w:rsidRPr="00982143" w:rsidRDefault="00BA01F0" w:rsidP="0070414E">
      <w:pPr>
        <w:pStyle w:val="Heading4"/>
      </w:pPr>
      <w:bookmarkStart w:id="3270" w:name="_Toc449540873"/>
      <w:bookmarkStart w:id="3271" w:name="_Toc449963058"/>
      <w:bookmarkStart w:id="3272" w:name="_Toc453582921"/>
      <w:r w:rsidRPr="00982143">
        <w:rPr>
          <w:lang w:eastAsia="zh-CN"/>
        </w:rPr>
        <w:t>D.2.2.</w:t>
      </w:r>
      <w:r w:rsidR="00DF339F" w:rsidRPr="00982143">
        <w:rPr>
          <w:lang w:eastAsia="zh-CN"/>
        </w:rPr>
        <w:t>22</w:t>
      </w:r>
      <w:r w:rsidR="00DF339F" w:rsidRPr="00982143">
        <w:t>.</w:t>
      </w:r>
      <w:r w:rsidR="004D635C" w:rsidRPr="00982143">
        <w:t>6</w:t>
      </w:r>
      <w:r w:rsidR="00DF339F" w:rsidRPr="00982143">
        <w:tab/>
      </w:r>
      <w:r w:rsidR="00DF339F" w:rsidRPr="00982143">
        <w:rPr>
          <w:lang w:eastAsia="ko-KR"/>
        </w:rPr>
        <w:t>Exceptions</w:t>
      </w:r>
      <w:bookmarkEnd w:id="3270"/>
      <w:bookmarkEnd w:id="3271"/>
      <w:bookmarkEnd w:id="3272"/>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70414E">
      <w:pPr>
        <w:pStyle w:val="Heading4"/>
      </w:pPr>
      <w:bookmarkStart w:id="3273" w:name="_Toc449540874"/>
      <w:bookmarkStart w:id="3274" w:name="_Toc449963059"/>
      <w:bookmarkStart w:id="3275" w:name="_Toc453582922"/>
      <w:r w:rsidRPr="00982143">
        <w:rPr>
          <w:lang w:eastAsia="zh-CN"/>
        </w:rPr>
        <w:t>D.2.2.</w:t>
      </w:r>
      <w:r w:rsidR="00DF339F" w:rsidRPr="00982143">
        <w:rPr>
          <w:lang w:eastAsia="zh-CN"/>
        </w:rPr>
        <w:t>22</w:t>
      </w:r>
      <w:r w:rsidR="00DF339F" w:rsidRPr="00982143">
        <w:t>.</w:t>
      </w:r>
      <w:r w:rsidR="004D635C" w:rsidRPr="00982143">
        <w:t>7</w:t>
      </w:r>
      <w:r w:rsidR="00DF339F" w:rsidRPr="00982143">
        <w:tab/>
      </w:r>
      <w:r w:rsidR="00DF339F" w:rsidRPr="00982143">
        <w:rPr>
          <w:lang w:eastAsia="ko-KR"/>
        </w:rPr>
        <w:t>Policies for Use</w:t>
      </w:r>
      <w:bookmarkEnd w:id="3273"/>
      <w:bookmarkEnd w:id="3274"/>
      <w:bookmarkEnd w:id="327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D032FE" w:rsidRPr="00982143">
        <w:t xml:space="preserve"> </w:t>
      </w:r>
      <w:r w:rsidRPr="00982143">
        <w:t>ms</w:t>
      </w:r>
      <w:r w:rsidR="0070414E" w:rsidRPr="00982143">
        <w:t>.</w:t>
      </w:r>
    </w:p>
    <w:p w:rsidR="00DF339F" w:rsidRPr="00982143" w:rsidRDefault="00BA01F0" w:rsidP="0070414E">
      <w:pPr>
        <w:pStyle w:val="Heading3"/>
        <w:rPr>
          <w:lang w:eastAsia="zh-CN"/>
        </w:rPr>
      </w:pPr>
      <w:bookmarkStart w:id="3276" w:name="_Toc449540875"/>
      <w:bookmarkStart w:id="3277" w:name="_Toc449963060"/>
      <w:bookmarkStart w:id="3278" w:name="_Toc453582923"/>
      <w:r w:rsidRPr="00982143">
        <w:rPr>
          <w:lang w:eastAsia="zh-CN"/>
        </w:rPr>
        <w:t>D.2.2.</w:t>
      </w:r>
      <w:r w:rsidR="00DF339F" w:rsidRPr="00982143">
        <w:rPr>
          <w:lang w:eastAsia="zh-CN"/>
        </w:rPr>
        <w:t>23</w:t>
      </w:r>
      <w:r w:rsidR="00DF339F" w:rsidRPr="00982143">
        <w:tab/>
      </w:r>
      <w:r w:rsidR="00DF339F" w:rsidRPr="00982143">
        <w:rPr>
          <w:lang w:eastAsia="zh-CN"/>
        </w:rPr>
        <w:t>removeSoftware</w:t>
      </w:r>
      <w:bookmarkEnd w:id="3276"/>
      <w:bookmarkEnd w:id="3277"/>
      <w:bookmarkEnd w:id="3278"/>
    </w:p>
    <w:p w:rsidR="004D635C" w:rsidRPr="00982143" w:rsidRDefault="004D635C" w:rsidP="0070414E">
      <w:pPr>
        <w:pStyle w:val="Heading4"/>
      </w:pPr>
      <w:bookmarkStart w:id="3279" w:name="_Toc449540876"/>
      <w:bookmarkStart w:id="3280" w:name="_Toc449963061"/>
      <w:bookmarkStart w:id="3281" w:name="_Toc453582924"/>
      <w:r w:rsidRPr="00982143">
        <w:rPr>
          <w:lang w:eastAsia="zh-CN"/>
        </w:rPr>
        <w:t>D.2.2.23</w:t>
      </w:r>
      <w:r w:rsidRPr="00982143">
        <w:t>.1</w:t>
      </w:r>
      <w:r w:rsidRPr="00982143">
        <w:tab/>
        <w:t>Description</w:t>
      </w:r>
      <w:bookmarkEnd w:id="3279"/>
      <w:bookmarkEnd w:id="3280"/>
      <w:bookmarkEnd w:id="3281"/>
    </w:p>
    <w:p w:rsidR="00DF339F" w:rsidRPr="00982143" w:rsidRDefault="00DF339F" w:rsidP="00DF339F">
      <w:pPr>
        <w:rPr>
          <w:lang w:eastAsia="zh-CN"/>
        </w:rPr>
      </w:pPr>
      <w:r w:rsidRPr="00982143">
        <w:t>This service capability provides the ability to</w:t>
      </w:r>
      <w:r w:rsidRPr="00982143">
        <w:rPr>
          <w:lang w:eastAsia="zh-CN"/>
        </w:rPr>
        <w:t xml:space="preserve"> </w:t>
      </w:r>
      <w:r w:rsidRPr="00982143">
        <w:t xml:space="preserve">execute a </w:t>
      </w:r>
      <w:r w:rsidRPr="00982143">
        <w:rPr>
          <w:lang w:eastAsia="zh-CN"/>
        </w:rPr>
        <w:t>removeSoftware</w:t>
      </w:r>
      <w:r w:rsidRPr="00982143">
        <w:t xml:space="preserve"> request from an AE.</w:t>
      </w:r>
    </w:p>
    <w:p w:rsidR="00DF339F" w:rsidRPr="00982143" w:rsidRDefault="00BA01F0" w:rsidP="0070414E">
      <w:pPr>
        <w:pStyle w:val="Heading4"/>
      </w:pPr>
      <w:bookmarkStart w:id="3282" w:name="_Toc449540877"/>
      <w:bookmarkStart w:id="3283" w:name="_Toc449963062"/>
      <w:bookmarkStart w:id="3284" w:name="_Toc453582925"/>
      <w:r w:rsidRPr="00982143">
        <w:rPr>
          <w:lang w:eastAsia="zh-CN"/>
        </w:rPr>
        <w:t>D.2.2.</w:t>
      </w:r>
      <w:r w:rsidR="00DF339F" w:rsidRPr="00982143">
        <w:rPr>
          <w:lang w:eastAsia="zh-CN"/>
        </w:rPr>
        <w:t>23</w:t>
      </w:r>
      <w:r w:rsidR="00DF339F" w:rsidRPr="00982143">
        <w:t>.</w:t>
      </w:r>
      <w:r w:rsidR="004D635C" w:rsidRPr="00982143">
        <w:t>2</w:t>
      </w:r>
      <w:r w:rsidR="00DF339F" w:rsidRPr="00982143">
        <w:tab/>
      </w:r>
      <w:r w:rsidR="00D87590" w:rsidRPr="00982143">
        <w:t>Pre-Conditions</w:t>
      </w:r>
      <w:bookmarkEnd w:id="3282"/>
      <w:bookmarkEnd w:id="3283"/>
      <w:bookmarkEnd w:id="3284"/>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70414E">
      <w:pPr>
        <w:pStyle w:val="Heading4"/>
        <w:rPr>
          <w:lang w:eastAsia="zh-CN"/>
        </w:rPr>
      </w:pPr>
      <w:bookmarkStart w:id="3285" w:name="_Toc449540878"/>
      <w:bookmarkStart w:id="3286" w:name="_Toc449963063"/>
      <w:bookmarkStart w:id="3287" w:name="_Toc453582926"/>
      <w:r w:rsidRPr="00982143">
        <w:rPr>
          <w:lang w:eastAsia="zh-CN"/>
        </w:rPr>
        <w:lastRenderedPageBreak/>
        <w:t>D.2.2.</w:t>
      </w:r>
      <w:r w:rsidR="00DF339F" w:rsidRPr="00982143">
        <w:rPr>
          <w:lang w:eastAsia="zh-CN"/>
        </w:rPr>
        <w:t>23</w:t>
      </w:r>
      <w:r w:rsidR="00DF339F" w:rsidRPr="00982143">
        <w:t>.</w:t>
      </w:r>
      <w:r w:rsidR="004D635C" w:rsidRPr="00982143">
        <w:t>3</w:t>
      </w:r>
      <w:r w:rsidR="00DF339F" w:rsidRPr="00982143">
        <w:tab/>
        <w:t xml:space="preserve">Signature </w:t>
      </w:r>
      <w:r w:rsidR="00612842" w:rsidRPr="00982143">
        <w:t>-</w:t>
      </w:r>
      <w:r w:rsidR="004415F7" w:rsidRPr="00982143">
        <w:t xml:space="preserve"> </w:t>
      </w:r>
      <w:r w:rsidR="00DF339F" w:rsidRPr="00982143">
        <w:rPr>
          <w:lang w:eastAsia="zh-CN"/>
        </w:rPr>
        <w:t>removeSoftware</w:t>
      </w:r>
      <w:bookmarkEnd w:id="3285"/>
      <w:bookmarkEnd w:id="3286"/>
      <w:bookmarkEnd w:id="3287"/>
    </w:p>
    <w:p w:rsidR="00D032FE" w:rsidRPr="00982143" w:rsidRDefault="00D032FE" w:rsidP="00D032FE">
      <w:pPr>
        <w:pStyle w:val="TH"/>
      </w:pPr>
      <w:r w:rsidRPr="00982143">
        <w:t xml:space="preserve">Table </w:t>
      </w:r>
      <w:r w:rsidR="00BA01F0" w:rsidRPr="00982143">
        <w:t>D.2.2.</w:t>
      </w:r>
      <w:r w:rsidRPr="00982143">
        <w:rPr>
          <w:lang w:eastAsia="zh-CN"/>
        </w:rPr>
        <w:t>23</w:t>
      </w:r>
      <w:r w:rsidRPr="00982143">
        <w:t>.</w:t>
      </w:r>
      <w:r w:rsidR="004D635C" w:rsidRPr="00982143">
        <w:t>3</w:t>
      </w:r>
      <w:r w:rsidRPr="00982143">
        <w:t xml:space="preserve">-1: Device Management Service </w:t>
      </w:r>
      <w:r w:rsidR="00612842" w:rsidRPr="00982143">
        <w:t>-</w:t>
      </w:r>
      <w:r w:rsidR="004415F7" w:rsidRPr="00982143">
        <w:t xml:space="preserve"> </w:t>
      </w:r>
      <w:r w:rsidRPr="00982143">
        <w:rPr>
          <w:lang w:eastAsia="zh-CN"/>
        </w:rPr>
        <w:t>removeSoftware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70414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D032F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032F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D032FE">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032FE">
            <w:pPr>
              <w:pStyle w:val="TAH"/>
            </w:pPr>
            <w:r w:rsidRPr="00982143">
              <w:t>Description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D032FE">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70414E">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D032FE">
            <w:pPr>
              <w:pStyle w:val="TAL"/>
              <w:rPr>
                <w:lang w:eastAsia="zh-CN"/>
              </w:rPr>
            </w:pPr>
            <w:r w:rsidRPr="00982143">
              <w:t>See</w:t>
            </w:r>
            <w:r w:rsidR="0070414E" w:rsidRPr="00982143">
              <w:t xml:space="preserve"> t</w:t>
            </w:r>
            <w:r w:rsidRPr="00982143">
              <w:t xml:space="preserve">able </w:t>
            </w:r>
            <w:r w:rsidR="0096421F" w:rsidRPr="00982143">
              <w:t>A.2.2-</w:t>
            </w:r>
            <w:r w:rsidRPr="00982143">
              <w:t>1</w:t>
            </w:r>
            <w:r w:rsidR="0070414E" w:rsidRPr="00982143">
              <w:t>.</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D032FE">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D032FE">
            <w:pPr>
              <w:pStyle w:val="TAL"/>
            </w:pPr>
            <w:r w:rsidRPr="00982143">
              <w:rPr>
                <w:lang w:eastAsia="zh-CN"/>
              </w:rPr>
              <w:t>The unique device identifier in the context of the M2M M2M Service Subscription.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D032FE">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D032FE">
            <w:pPr>
              <w:pStyle w:val="TAL"/>
              <w:rPr>
                <w:lang w:eastAsia="ko-KR"/>
              </w:rPr>
            </w:pPr>
            <w:r w:rsidRPr="00982143">
              <w:rPr>
                <w:lang w:eastAsia="ko-KR"/>
              </w:rPr>
              <w:t>The version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D032FE">
            <w:pPr>
              <w:pStyle w:val="TAL"/>
              <w:rPr>
                <w:lang w:eastAsia="zh-CN"/>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D032FE">
            <w:pPr>
              <w:pStyle w:val="TAL"/>
              <w:rPr>
                <w:lang w:eastAsia="ko-KR"/>
              </w:rPr>
            </w:pPr>
            <w:r w:rsidRPr="00982143">
              <w:rPr>
                <w:lang w:eastAsia="ko-KR"/>
              </w:rPr>
              <w:t>The name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D032FE">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D032FE">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70414E">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D032FE">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D032FE">
            <w:pPr>
              <w:pStyle w:val="TAL"/>
              <w:rPr>
                <w:lang w:eastAsia="zh-CN"/>
              </w:rPr>
            </w:pPr>
            <w:r w:rsidRPr="00982143">
              <w:rPr>
                <w:lang w:eastAsia="ko-KR"/>
              </w:rPr>
              <w:t>Unique response types for this service</w:t>
            </w:r>
            <w:r w:rsidR="0070414E" w:rsidRPr="00982143">
              <w:rPr>
                <w:lang w:eastAsia="ko-KR"/>
              </w:rPr>
              <w:t xml:space="preserve"> (see note)</w:t>
            </w:r>
            <w:r w:rsidRPr="00982143">
              <w:rPr>
                <w:lang w:eastAsia="ko-KR"/>
              </w:rPr>
              <w:t>.</w:t>
            </w:r>
          </w:p>
        </w:tc>
      </w:tr>
      <w:tr w:rsidR="0070414E" w:rsidRPr="00982143" w:rsidTr="0070414E">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70414E" w:rsidRPr="00982143" w:rsidRDefault="0070414E" w:rsidP="00D032FE">
            <w:pPr>
              <w:pStyle w:val="TAL"/>
              <w:rPr>
                <w:lang w:eastAsia="ko-KR"/>
              </w:rPr>
            </w:pPr>
            <w:r w:rsidRPr="00982143">
              <w:rPr>
                <w:lang w:eastAsia="ko-KR"/>
              </w:rPr>
              <w:t xml:space="preserve">NOTE: </w:t>
            </w:r>
            <w:r w:rsidRPr="00982143">
              <w:rPr>
                <w:lang w:eastAsia="ko-KR"/>
              </w:rPr>
              <w:tab/>
              <w:t>Consumed services also provide response types.</w:t>
            </w:r>
          </w:p>
        </w:tc>
      </w:tr>
    </w:tbl>
    <w:p w:rsidR="00D032FE" w:rsidRPr="00982143" w:rsidRDefault="00D032FE" w:rsidP="00D032FE">
      <w:pPr>
        <w:rPr>
          <w:lang w:eastAsia="zh-CN"/>
        </w:rPr>
      </w:pPr>
    </w:p>
    <w:p w:rsidR="00DF339F" w:rsidRPr="00982143" w:rsidRDefault="00BA01F0" w:rsidP="0070414E">
      <w:pPr>
        <w:pStyle w:val="Heading4"/>
        <w:rPr>
          <w:lang w:eastAsia="ko-KR"/>
        </w:rPr>
      </w:pPr>
      <w:bookmarkStart w:id="3288" w:name="_Toc449540879"/>
      <w:bookmarkStart w:id="3289" w:name="_Toc449963064"/>
      <w:bookmarkStart w:id="3290" w:name="_Toc453582927"/>
      <w:r w:rsidRPr="00982143">
        <w:rPr>
          <w:lang w:eastAsia="zh-CN"/>
        </w:rPr>
        <w:t>D.2.2.</w:t>
      </w:r>
      <w:r w:rsidR="00DF339F" w:rsidRPr="00982143">
        <w:rPr>
          <w:lang w:eastAsia="zh-CN"/>
        </w:rPr>
        <w:t>23</w:t>
      </w:r>
      <w:r w:rsidR="00DF339F" w:rsidRPr="00982143">
        <w:t>.</w:t>
      </w:r>
      <w:r w:rsidR="004D635C" w:rsidRPr="00982143">
        <w:t>4</w:t>
      </w:r>
      <w:r w:rsidR="00DF339F" w:rsidRPr="00982143">
        <w:tab/>
      </w:r>
      <w:r w:rsidR="00DF339F" w:rsidRPr="00982143">
        <w:rPr>
          <w:lang w:eastAsia="ko-KR"/>
        </w:rPr>
        <w:t>Service Interactions</w:t>
      </w:r>
      <w:bookmarkEnd w:id="3288"/>
      <w:bookmarkEnd w:id="3289"/>
      <w:bookmarkEnd w:id="3290"/>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9"/>
        </w:numPr>
        <w:rPr>
          <w:lang w:eastAsia="ko-KR"/>
        </w:rPr>
      </w:pPr>
      <w:r w:rsidRPr="00982143">
        <w:rPr>
          <w:lang w:eastAsia="ko-KR"/>
        </w:rPr>
        <w:t>Perform the Common Request Services for requests across the Mca Reference Point</w:t>
      </w:r>
      <w:r w:rsidR="0070414E" w:rsidRPr="00982143">
        <w:rPr>
          <w:lang w:eastAsia="ko-KR"/>
        </w:rPr>
        <w:t>.</w:t>
      </w:r>
    </w:p>
    <w:p w:rsidR="00DF339F" w:rsidRPr="00982143" w:rsidRDefault="00DF339F" w:rsidP="00E45382">
      <w:pPr>
        <w:pStyle w:val="BN"/>
        <w:numPr>
          <w:ilvl w:val="0"/>
          <w:numId w:val="109"/>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70414E" w:rsidRPr="00982143">
        <w:rPr>
          <w:lang w:eastAsia="ko-KR"/>
        </w:rPr>
        <w:t>.</w:t>
      </w:r>
    </w:p>
    <w:p w:rsidR="00DF339F" w:rsidRPr="00982143" w:rsidRDefault="00DF339F" w:rsidP="00E45382">
      <w:pPr>
        <w:pStyle w:val="BN"/>
        <w:numPr>
          <w:ilvl w:val="0"/>
          <w:numId w:val="109"/>
        </w:numPr>
        <w:rPr>
          <w:lang w:eastAsia="ko-KR"/>
        </w:rPr>
      </w:pPr>
      <w:r w:rsidRPr="00982143">
        <w:rPr>
          <w:lang w:eastAsia="ko-KR"/>
        </w:rPr>
        <w:t xml:space="preserve">Issues the request to the Management Adapter to </w:t>
      </w:r>
      <w:r w:rsidRPr="00982143">
        <w:rPr>
          <w:rFonts w:eastAsia="Arial Unicode MS"/>
        </w:rPr>
        <w:t>uninstall the software</w:t>
      </w:r>
      <w:r w:rsidR="0070414E" w:rsidRPr="00982143">
        <w:rPr>
          <w:rFonts w:eastAsia="Arial Unicode MS"/>
        </w:rPr>
        <w:t>.</w:t>
      </w:r>
    </w:p>
    <w:p w:rsidR="00DF339F" w:rsidRPr="00982143" w:rsidRDefault="00DF339F" w:rsidP="00E45382">
      <w:pPr>
        <w:pStyle w:val="BN"/>
        <w:numPr>
          <w:ilvl w:val="0"/>
          <w:numId w:val="109"/>
        </w:numPr>
        <w:rPr>
          <w:lang w:eastAsia="ko-KR"/>
        </w:rPr>
      </w:pPr>
      <w:r w:rsidRPr="00982143">
        <w:rPr>
          <w:lang w:eastAsia="ko-KR"/>
        </w:rPr>
        <w:t>Records the event</w:t>
      </w:r>
      <w:r w:rsidR="0070414E" w:rsidRPr="00982143">
        <w:rPr>
          <w:lang w:eastAsia="ko-KR"/>
        </w:rPr>
        <w:t>.</w:t>
      </w:r>
    </w:p>
    <w:p w:rsidR="00D032FE" w:rsidRPr="00982143" w:rsidRDefault="00D032FE" w:rsidP="00CC28E1">
      <w:pPr>
        <w:pStyle w:val="FL"/>
      </w:pPr>
      <w:r w:rsidRPr="00982143">
        <w:object w:dxaOrig="12285" w:dyaOrig="5805">
          <v:shape id="_x0000_i1140" type="#_x0000_t75" style="width:467.7pt;height:218.9pt" o:ole="">
            <v:imagedata r:id="rId278" o:title=""/>
          </v:shape>
          <o:OLEObject Type="Embed" ProgID="Visio.Drawing.11" ShapeID="_x0000_i1140" DrawAspect="Content" ObjectID="_1527324217" r:id="rId279"/>
        </w:object>
      </w:r>
    </w:p>
    <w:p w:rsidR="00DF339F" w:rsidRPr="00982143" w:rsidRDefault="00DF339F" w:rsidP="00D032FE">
      <w:pPr>
        <w:pStyle w:val="TF"/>
      </w:pPr>
      <w:r w:rsidRPr="00982143">
        <w:t xml:space="preserve">Figure </w:t>
      </w:r>
      <w:r w:rsidR="00BA01F0" w:rsidRPr="00982143">
        <w:t>D.2.2.</w:t>
      </w:r>
      <w:r w:rsidRPr="00982143">
        <w:t>23.</w:t>
      </w:r>
      <w:r w:rsidR="004D635C" w:rsidRPr="00982143">
        <w:t>4</w:t>
      </w:r>
      <w:r w:rsidRPr="00982143">
        <w:t>-</w:t>
      </w:r>
      <w:r w:rsidR="00865D5D" w:rsidRPr="00982143">
        <w:t>1</w:t>
      </w:r>
      <w:r w:rsidRPr="00982143">
        <w:rPr>
          <w:lang w:eastAsia="zh-CN"/>
        </w:rPr>
        <w:t xml:space="preserve"> removeSoftware</w:t>
      </w:r>
      <w:r w:rsidRPr="00982143">
        <w:t xml:space="preserve"> Interaction Diagram</w:t>
      </w:r>
    </w:p>
    <w:p w:rsidR="00DF339F" w:rsidRPr="00982143" w:rsidRDefault="00BA01F0" w:rsidP="0070414E">
      <w:pPr>
        <w:pStyle w:val="Heading4"/>
      </w:pPr>
      <w:bookmarkStart w:id="3291" w:name="_Toc449540880"/>
      <w:bookmarkStart w:id="3292" w:name="_Toc449963065"/>
      <w:bookmarkStart w:id="3293" w:name="_Toc453582928"/>
      <w:r w:rsidRPr="00982143">
        <w:rPr>
          <w:lang w:eastAsia="zh-CN"/>
        </w:rPr>
        <w:t>D.2.2.</w:t>
      </w:r>
      <w:r w:rsidR="00DF339F" w:rsidRPr="00982143">
        <w:rPr>
          <w:lang w:eastAsia="zh-CN"/>
        </w:rPr>
        <w:t>23</w:t>
      </w:r>
      <w:r w:rsidR="00DF339F" w:rsidRPr="00982143">
        <w:t>.</w:t>
      </w:r>
      <w:r w:rsidR="004D635C" w:rsidRPr="00982143">
        <w:t>5</w:t>
      </w:r>
      <w:r w:rsidR="00DF339F" w:rsidRPr="00982143">
        <w:tab/>
      </w:r>
      <w:r w:rsidR="00DF339F" w:rsidRPr="00982143">
        <w:rPr>
          <w:lang w:eastAsia="ko-KR"/>
        </w:rPr>
        <w:t>Post-Conditions</w:t>
      </w:r>
      <w:bookmarkEnd w:id="3291"/>
      <w:bookmarkEnd w:id="3292"/>
      <w:bookmarkEnd w:id="3293"/>
    </w:p>
    <w:p w:rsidR="00DF339F" w:rsidRPr="00982143" w:rsidRDefault="00DF339F" w:rsidP="00DF339F">
      <w:pPr>
        <w:rPr>
          <w:lang w:eastAsia="zh-CN"/>
        </w:rPr>
      </w:pPr>
      <w:r w:rsidRPr="00982143">
        <w:rPr>
          <w:lang w:eastAsia="zh-CN"/>
        </w:rPr>
        <w:t xml:space="preserve">The Management Adapter has submitted a set of requests to the Management Server to </w:t>
      </w:r>
      <w:r w:rsidRPr="00982143">
        <w:rPr>
          <w:rFonts w:eastAsia="Arial Unicode MS"/>
        </w:rPr>
        <w:t>uninstall the software</w:t>
      </w:r>
      <w:r w:rsidRPr="00982143">
        <w:rPr>
          <w:lang w:eastAsia="zh-CN"/>
        </w:rPr>
        <w:t>.</w:t>
      </w:r>
    </w:p>
    <w:p w:rsidR="00DF339F" w:rsidRPr="00982143" w:rsidRDefault="00DF339F" w:rsidP="00DF339F">
      <w:pPr>
        <w:rPr>
          <w:lang w:eastAsia="zh-CN"/>
        </w:rPr>
      </w:pPr>
      <w:r w:rsidRPr="00982143">
        <w:rPr>
          <w:lang w:eastAsia="zh-CN"/>
        </w:rPr>
        <w:t>The event is recorded.</w:t>
      </w:r>
    </w:p>
    <w:p w:rsidR="00DF339F" w:rsidRPr="00982143" w:rsidRDefault="00BA01F0" w:rsidP="0070414E">
      <w:pPr>
        <w:pStyle w:val="Heading4"/>
      </w:pPr>
      <w:bookmarkStart w:id="3294" w:name="_Toc449540881"/>
      <w:bookmarkStart w:id="3295" w:name="_Toc449963066"/>
      <w:bookmarkStart w:id="3296" w:name="_Toc453582929"/>
      <w:r w:rsidRPr="00982143">
        <w:rPr>
          <w:lang w:eastAsia="zh-CN"/>
        </w:rPr>
        <w:t>D.2.2.</w:t>
      </w:r>
      <w:r w:rsidR="00DF339F" w:rsidRPr="00982143">
        <w:rPr>
          <w:lang w:eastAsia="zh-CN"/>
        </w:rPr>
        <w:t>23</w:t>
      </w:r>
      <w:r w:rsidR="00DF339F" w:rsidRPr="00982143">
        <w:t>.</w:t>
      </w:r>
      <w:r w:rsidR="004D635C" w:rsidRPr="00982143">
        <w:t>6</w:t>
      </w:r>
      <w:r w:rsidR="00DF339F" w:rsidRPr="00982143">
        <w:tab/>
      </w:r>
      <w:r w:rsidR="00DF339F" w:rsidRPr="00982143">
        <w:rPr>
          <w:lang w:eastAsia="ko-KR"/>
        </w:rPr>
        <w:t>Exceptions</w:t>
      </w:r>
      <w:bookmarkEnd w:id="3294"/>
      <w:bookmarkEnd w:id="3295"/>
      <w:bookmarkEnd w:id="3296"/>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70414E">
      <w:pPr>
        <w:pStyle w:val="Heading4"/>
      </w:pPr>
      <w:bookmarkStart w:id="3297" w:name="_Toc449540882"/>
      <w:bookmarkStart w:id="3298" w:name="_Toc449963067"/>
      <w:bookmarkStart w:id="3299" w:name="_Toc453582930"/>
      <w:r w:rsidRPr="00982143">
        <w:rPr>
          <w:lang w:eastAsia="zh-CN"/>
        </w:rPr>
        <w:lastRenderedPageBreak/>
        <w:t>D.2.2.</w:t>
      </w:r>
      <w:r w:rsidR="00DF339F" w:rsidRPr="00982143">
        <w:rPr>
          <w:lang w:eastAsia="zh-CN"/>
        </w:rPr>
        <w:t>23</w:t>
      </w:r>
      <w:r w:rsidR="00DF339F" w:rsidRPr="00982143">
        <w:t>.</w:t>
      </w:r>
      <w:r w:rsidR="004D635C" w:rsidRPr="00982143">
        <w:t>7</w:t>
      </w:r>
      <w:r w:rsidR="00DF339F" w:rsidRPr="00982143">
        <w:tab/>
      </w:r>
      <w:r w:rsidR="00DF339F" w:rsidRPr="00982143">
        <w:rPr>
          <w:lang w:eastAsia="ko-KR"/>
        </w:rPr>
        <w:t>Policies for Use</w:t>
      </w:r>
      <w:bookmarkEnd w:id="3297"/>
      <w:bookmarkEnd w:id="3298"/>
      <w:bookmarkEnd w:id="329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D032FE" w:rsidRPr="00982143">
        <w:t xml:space="preserve"> </w:t>
      </w:r>
      <w:r w:rsidRPr="00982143">
        <w:t>ms</w:t>
      </w:r>
      <w:r w:rsidR="0070414E" w:rsidRPr="00982143">
        <w:t>.</w:t>
      </w:r>
    </w:p>
    <w:p w:rsidR="00B74332" w:rsidRPr="00982143" w:rsidRDefault="00556BC4" w:rsidP="00691FBB">
      <w:pPr>
        <w:overflowPunct/>
        <w:autoSpaceDE/>
        <w:autoSpaceDN/>
        <w:adjustRightInd/>
        <w:spacing w:before="72" w:after="72"/>
        <w:textAlignment w:val="auto"/>
        <w:rPr>
          <w:color w:val="000000"/>
        </w:rPr>
      </w:pPr>
      <w:r w:rsidRPr="00982143">
        <w:br w:type="page"/>
      </w:r>
    </w:p>
    <w:p w:rsidR="00826107" w:rsidRPr="00982143" w:rsidRDefault="00826107" w:rsidP="0070414E">
      <w:pPr>
        <w:pStyle w:val="Heading8"/>
      </w:pPr>
      <w:bookmarkStart w:id="3300" w:name="_Toc449540883"/>
      <w:bookmarkStart w:id="3301" w:name="_Toc449963068"/>
      <w:bookmarkStart w:id="3302" w:name="_Toc453582931"/>
      <w:r w:rsidRPr="00982143">
        <w:lastRenderedPageBreak/>
        <w:t>Annex E (</w:t>
      </w:r>
      <w:r w:rsidR="0070414E" w:rsidRPr="00982143">
        <w:t>informative)</w:t>
      </w:r>
      <w:proofErr w:type="gramStart"/>
      <w:r w:rsidR="0070414E" w:rsidRPr="00982143">
        <w:t>:</w:t>
      </w:r>
      <w:proofErr w:type="gramEnd"/>
      <w:r w:rsidR="0070414E" w:rsidRPr="00982143">
        <w:br/>
      </w:r>
      <w:r w:rsidRPr="00982143">
        <w:t>Device On-boarding Service</w:t>
      </w:r>
      <w:bookmarkEnd w:id="3300"/>
      <w:bookmarkEnd w:id="3301"/>
      <w:bookmarkEnd w:id="3302"/>
    </w:p>
    <w:p w:rsidR="00826107" w:rsidRPr="00982143" w:rsidRDefault="00826107" w:rsidP="0070414E">
      <w:pPr>
        <w:pStyle w:val="Heading1"/>
      </w:pPr>
      <w:bookmarkStart w:id="3303" w:name="_Toc449540884"/>
      <w:bookmarkStart w:id="3304" w:name="_Toc449963069"/>
      <w:bookmarkStart w:id="3305" w:name="_Toc453582932"/>
      <w:r w:rsidRPr="00982143">
        <w:rPr>
          <w:szCs w:val="36"/>
        </w:rPr>
        <w:t>E.1</w:t>
      </w:r>
      <w:r w:rsidRPr="00982143">
        <w:rPr>
          <w:szCs w:val="36"/>
        </w:rPr>
        <w:tab/>
      </w:r>
      <w:r w:rsidRPr="00982143">
        <w:t>Overview</w:t>
      </w:r>
      <w:bookmarkEnd w:id="3303"/>
      <w:bookmarkEnd w:id="3304"/>
      <w:bookmarkEnd w:id="3305"/>
    </w:p>
    <w:p w:rsidR="00826107" w:rsidRPr="00982143" w:rsidRDefault="00826107" w:rsidP="00826107">
      <w:r w:rsidRPr="00982143">
        <w:t xml:space="preserve">This annex illustrates the usage of services to onboard a device or AE when the </w:t>
      </w:r>
      <w:r w:rsidR="008673FA" w:rsidRPr="00982143">
        <w:t xml:space="preserve">M2M Node </w:t>
      </w:r>
      <w:r w:rsidRPr="00982143">
        <w:t>or AE contacts the M2M System.</w:t>
      </w:r>
    </w:p>
    <w:p w:rsidR="00826107" w:rsidRPr="00982143" w:rsidRDefault="00826107" w:rsidP="00826107">
      <w:r w:rsidRPr="00982143">
        <w:t xml:space="preserve">The Device On-boarding supporting service is a process by which a </w:t>
      </w:r>
      <w:r w:rsidR="008673FA" w:rsidRPr="00982143">
        <w:t>M2M Node</w:t>
      </w:r>
      <w:r w:rsidR="00CA6A27" w:rsidRPr="00982143">
        <w:t xml:space="preserve"> </w:t>
      </w:r>
      <w:r w:rsidRPr="00982143">
        <w:t>is provided the artifacts (</w:t>
      </w:r>
      <w:r w:rsidR="00A55D34" w:rsidRPr="00982143">
        <w:t>e.g.</w:t>
      </w:r>
      <w:r w:rsidR="0070414E" w:rsidRPr="00982143">
        <w:t> </w:t>
      </w:r>
      <w:r w:rsidRPr="00982143">
        <w:t>configuration information, software and firmware) needed to successfully register an AE with the M2M Service Layer and invoke or receive the authorized service capabilities.</w:t>
      </w:r>
    </w:p>
    <w:p w:rsidR="00826107" w:rsidRPr="00982143" w:rsidRDefault="00826107" w:rsidP="0070414E">
      <w:pPr>
        <w:pStyle w:val="Heading1"/>
      </w:pPr>
      <w:bookmarkStart w:id="3306" w:name="_Toc449540885"/>
      <w:bookmarkStart w:id="3307" w:name="_Toc449963070"/>
      <w:bookmarkStart w:id="3308" w:name="_Toc453582933"/>
      <w:r w:rsidRPr="00982143">
        <w:t>E.2</w:t>
      </w:r>
      <w:r w:rsidRPr="00982143">
        <w:tab/>
        <w:t>Supporting Services</w:t>
      </w:r>
      <w:bookmarkEnd w:id="3306"/>
      <w:bookmarkEnd w:id="3307"/>
      <w:bookmarkEnd w:id="3308"/>
    </w:p>
    <w:p w:rsidR="00826107" w:rsidRPr="00982143" w:rsidRDefault="00826107" w:rsidP="0070414E">
      <w:pPr>
        <w:pStyle w:val="Heading2"/>
      </w:pPr>
      <w:bookmarkStart w:id="3309" w:name="_Toc449540886"/>
      <w:bookmarkStart w:id="3310" w:name="_Toc449963071"/>
      <w:bookmarkStart w:id="3311" w:name="_Toc453582934"/>
      <w:r w:rsidRPr="00982143">
        <w:t>E.2.1</w:t>
      </w:r>
      <w:r w:rsidRPr="00982143">
        <w:tab/>
        <w:t>Remote Administration</w:t>
      </w:r>
      <w:bookmarkEnd w:id="3309"/>
      <w:bookmarkEnd w:id="3310"/>
      <w:bookmarkEnd w:id="3311"/>
    </w:p>
    <w:p w:rsidR="007F3F61" w:rsidRPr="00982143" w:rsidRDefault="007F3F61" w:rsidP="0070414E">
      <w:pPr>
        <w:pStyle w:val="Heading3"/>
      </w:pPr>
      <w:bookmarkStart w:id="3312" w:name="_Toc449540887"/>
      <w:bookmarkStart w:id="3313" w:name="_Toc449963072"/>
      <w:bookmarkStart w:id="3314" w:name="_Toc453582935"/>
      <w:r w:rsidRPr="00982143">
        <w:t>E.2.1.1</w:t>
      </w:r>
      <w:r w:rsidRPr="00982143">
        <w:tab/>
        <w:t>Overview</w:t>
      </w:r>
      <w:bookmarkEnd w:id="3312"/>
      <w:bookmarkEnd w:id="3313"/>
      <w:bookmarkEnd w:id="3314"/>
    </w:p>
    <w:p w:rsidR="00826107" w:rsidRPr="00982143" w:rsidRDefault="00826107" w:rsidP="00826107">
      <w:r w:rsidRPr="00982143">
        <w:t>This service provides remote administration of the device and/or AE when an AE registers or registers with the M2M System. The mechanism is implemented using the first contact subscription and notification services provided/used by the Registration Service.</w:t>
      </w:r>
    </w:p>
    <w:p w:rsidR="00826107" w:rsidRPr="00982143" w:rsidRDefault="00826107" w:rsidP="0070414E">
      <w:pPr>
        <w:pStyle w:val="Heading3"/>
      </w:pPr>
      <w:bookmarkStart w:id="3315" w:name="_Toc449540888"/>
      <w:bookmarkStart w:id="3316" w:name="_Toc449963073"/>
      <w:bookmarkStart w:id="3317" w:name="_Toc453582936"/>
      <w:r w:rsidRPr="00982143">
        <w:t>E.2.1.</w:t>
      </w:r>
      <w:r w:rsidR="007F3F61" w:rsidRPr="00982143">
        <w:t>2</w:t>
      </w:r>
      <w:r w:rsidRPr="00982143">
        <w:tab/>
        <w:t>Service Capabilities</w:t>
      </w:r>
      <w:bookmarkEnd w:id="3315"/>
      <w:bookmarkEnd w:id="3316"/>
      <w:bookmarkEnd w:id="3317"/>
    </w:p>
    <w:p w:rsidR="00826107" w:rsidRPr="00982143" w:rsidRDefault="00826107" w:rsidP="0070414E">
      <w:pPr>
        <w:pStyle w:val="Heading4"/>
      </w:pPr>
      <w:bookmarkStart w:id="3318" w:name="_Toc449540889"/>
      <w:bookmarkStart w:id="3319" w:name="_Toc449963074"/>
      <w:bookmarkStart w:id="3320" w:name="_Toc453582937"/>
      <w:r w:rsidRPr="00982143">
        <w:t>E.2.1.1.1</w:t>
      </w:r>
      <w:r w:rsidRPr="00982143">
        <w:tab/>
        <w:t>notifyRegistrationContact</w:t>
      </w:r>
      <w:bookmarkEnd w:id="3318"/>
      <w:bookmarkEnd w:id="3319"/>
      <w:bookmarkEnd w:id="3320"/>
    </w:p>
    <w:p w:rsidR="007F3F61" w:rsidRPr="00982143" w:rsidRDefault="007F3F61" w:rsidP="0070414E">
      <w:pPr>
        <w:pStyle w:val="Heading5"/>
      </w:pPr>
      <w:bookmarkStart w:id="3321" w:name="_Toc449540890"/>
      <w:bookmarkStart w:id="3322" w:name="_Toc449963075"/>
      <w:r w:rsidRPr="00982143">
        <w:t>E.2.1.1.1.1</w:t>
      </w:r>
      <w:r w:rsidRPr="00982143">
        <w:tab/>
        <w:t>Description</w:t>
      </w:r>
      <w:bookmarkEnd w:id="3321"/>
      <w:bookmarkEnd w:id="3322"/>
    </w:p>
    <w:p w:rsidR="00826107" w:rsidRPr="00982143" w:rsidRDefault="00826107" w:rsidP="00826107">
      <w:r w:rsidRPr="00982143">
        <w:t>This service capability provides the capability to invoke a process to update the M2M Service Layer artifacts (</w:t>
      </w:r>
      <w:r w:rsidR="00A55D34" w:rsidRPr="00982143">
        <w:t>e.g.</w:t>
      </w:r>
      <w:r w:rsidRPr="00982143">
        <w:t xml:space="preserve"> credentials, device firmw</w:t>
      </w:r>
      <w:r w:rsidR="0070414E" w:rsidRPr="00982143">
        <w:t>are, and application software).</w:t>
      </w:r>
    </w:p>
    <w:p w:rsidR="00826107" w:rsidRPr="00982143" w:rsidRDefault="00826107" w:rsidP="0070414E">
      <w:pPr>
        <w:pStyle w:val="Heading5"/>
      </w:pPr>
      <w:bookmarkStart w:id="3323" w:name="_Toc449540891"/>
      <w:bookmarkStart w:id="3324" w:name="_Toc449963076"/>
      <w:r w:rsidRPr="00982143">
        <w:t>E.2.1.1.1.</w:t>
      </w:r>
      <w:r w:rsidR="007F3F61" w:rsidRPr="00982143">
        <w:t>2</w:t>
      </w:r>
      <w:r w:rsidRPr="00982143">
        <w:tab/>
      </w:r>
      <w:r w:rsidR="00D87590" w:rsidRPr="00982143">
        <w:t>Pre-Conditions</w:t>
      </w:r>
      <w:bookmarkEnd w:id="3323"/>
      <w:bookmarkEnd w:id="3324"/>
    </w:p>
    <w:p w:rsidR="00826107" w:rsidRPr="00982143" w:rsidRDefault="00826107" w:rsidP="00826107">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w:t>
      </w:r>
      <w:r w:rsidR="00DD5F17" w:rsidRPr="00982143">
        <w:rPr>
          <w:lang w:eastAsia="ko-KR"/>
        </w:rPr>
        <w:t>Mca Rec</w:t>
      </w:r>
      <w:r w:rsidRPr="00982143">
        <w:rPr>
          <w:lang w:eastAsia="ko-KR"/>
        </w:rPr>
        <w:t>eived Requests are met.</w:t>
      </w:r>
    </w:p>
    <w:p w:rsidR="00826107" w:rsidRPr="00982143" w:rsidRDefault="00826107" w:rsidP="00826107">
      <w:pPr>
        <w:keepNext/>
      </w:pPr>
      <w:r w:rsidRPr="00982143">
        <w:t xml:space="preserve">A correlation between a </w:t>
      </w:r>
      <w:r w:rsidR="00E23C12" w:rsidRPr="00982143">
        <w:t>M2M Service Subscription</w:t>
      </w:r>
      <w:r w:rsidRPr="00982143">
        <w:t xml:space="preserve"> and the contacting entity (</w:t>
      </w:r>
      <w:r w:rsidR="008673FA" w:rsidRPr="00982143">
        <w:t>M2M Node</w:t>
      </w:r>
      <w:r w:rsidRPr="00982143">
        <w:t>, AE) exist.</w:t>
      </w:r>
    </w:p>
    <w:p w:rsidR="00826107" w:rsidRPr="00982143" w:rsidRDefault="00826107" w:rsidP="00826107">
      <w:pPr>
        <w:keepNext/>
      </w:pPr>
      <w:r w:rsidRPr="00982143">
        <w:t>The Supporting Service subscribed to receive registration events using the subscribeInitialAERegistrationEvent service capability.</w:t>
      </w:r>
    </w:p>
    <w:p w:rsidR="00826107" w:rsidRPr="00982143" w:rsidRDefault="00826107" w:rsidP="0070414E">
      <w:pPr>
        <w:pStyle w:val="Heading5"/>
      </w:pPr>
      <w:bookmarkStart w:id="3325" w:name="_Toc449540892"/>
      <w:bookmarkStart w:id="3326" w:name="_Toc449963077"/>
      <w:r w:rsidRPr="00982143">
        <w:t>E.2.1.1.1.</w:t>
      </w:r>
      <w:r w:rsidR="007F3F61" w:rsidRPr="00982143">
        <w:t>3</w:t>
      </w:r>
      <w:r w:rsidRPr="00982143">
        <w:tab/>
        <w:t xml:space="preserve">Signature </w:t>
      </w:r>
      <w:r w:rsidR="00612842" w:rsidRPr="00982143">
        <w:t>-</w:t>
      </w:r>
      <w:r w:rsidRPr="00982143">
        <w:t xml:space="preserve"> notifyRegistrationContact</w:t>
      </w:r>
      <w:bookmarkEnd w:id="3325"/>
      <w:bookmarkEnd w:id="3326"/>
    </w:p>
    <w:p w:rsidR="00D032FE" w:rsidRPr="00982143" w:rsidRDefault="00D032FE" w:rsidP="00D032FE">
      <w:pPr>
        <w:pStyle w:val="TH"/>
      </w:pPr>
      <w:r w:rsidRPr="00982143">
        <w:t>Table E.2.1.1.1.</w:t>
      </w:r>
      <w:r w:rsidR="007F3F61" w:rsidRPr="00982143">
        <w:t>3</w:t>
      </w:r>
      <w:r w:rsidRPr="00982143">
        <w:t xml:space="preserve">-1: Device On-boarding Service </w:t>
      </w:r>
      <w:r w:rsidR="00612842" w:rsidRPr="00982143">
        <w:t>-</w:t>
      </w:r>
      <w:r w:rsidRPr="00982143">
        <w:t xml:space="preserve"> notifyRegistrationContact capability</w:t>
      </w:r>
    </w:p>
    <w:tbl>
      <w:tblPr>
        <w:tblW w:w="8816" w:type="dxa"/>
        <w:jc w:val="center"/>
        <w:tblLayout w:type="fixed"/>
        <w:tblCellMar>
          <w:left w:w="28" w:type="dxa"/>
          <w:right w:w="0" w:type="dxa"/>
        </w:tblCellMar>
        <w:tblLook w:val="0000"/>
      </w:tblPr>
      <w:tblGrid>
        <w:gridCol w:w="1709"/>
        <w:gridCol w:w="900"/>
        <w:gridCol w:w="900"/>
        <w:gridCol w:w="5307"/>
      </w:tblGrid>
      <w:tr w:rsidR="00826107"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26107" w:rsidRPr="00982143" w:rsidRDefault="00826107" w:rsidP="00D032F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26107" w:rsidRPr="00982143" w:rsidRDefault="00826107" w:rsidP="00D032F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26107" w:rsidRPr="00982143" w:rsidRDefault="00826107" w:rsidP="00D032FE">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26107" w:rsidRPr="00982143" w:rsidRDefault="00826107" w:rsidP="00D032FE">
            <w:pPr>
              <w:pStyle w:val="TAH"/>
            </w:pPr>
            <w:r w:rsidRPr="00982143">
              <w:t>Description</w:t>
            </w:r>
          </w:p>
        </w:tc>
      </w:tr>
      <w:tr w:rsidR="00826107" w:rsidRPr="00982143" w:rsidTr="00642269">
        <w:trPr>
          <w:tblHeader/>
          <w:jc w:val="center"/>
        </w:trPr>
        <w:tc>
          <w:tcPr>
            <w:tcW w:w="1709" w:type="dxa"/>
            <w:tcBorders>
              <w:left w:val="single" w:sz="1" w:space="0" w:color="000000"/>
              <w:bottom w:val="single" w:sz="1" w:space="0" w:color="000000"/>
            </w:tcBorders>
          </w:tcPr>
          <w:p w:rsidR="00826107" w:rsidRPr="00982143" w:rsidRDefault="00826107" w:rsidP="00D032FE">
            <w:pPr>
              <w:pStyle w:val="TAL"/>
              <w:rPr>
                <w:lang w:eastAsia="ko-KR"/>
              </w:rPr>
            </w:pPr>
            <w:r w:rsidRPr="00982143">
              <w:rPr>
                <w:lang w:eastAsia="ko-KR"/>
              </w:rPr>
              <w:t xml:space="preserve">Mca </w:t>
            </w:r>
            <w:r w:rsidR="002F0848"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826107" w:rsidRPr="00982143" w:rsidRDefault="00826107" w:rsidP="0070414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826107" w:rsidRPr="00982143" w:rsidRDefault="00826107" w:rsidP="0070414E">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826107" w:rsidRPr="00982143" w:rsidRDefault="00826107" w:rsidP="00D032FE">
            <w:pPr>
              <w:pStyle w:val="TAL"/>
              <w:rPr>
                <w:lang w:eastAsia="ko-KR"/>
              </w:rPr>
            </w:pPr>
            <w:r w:rsidRPr="00982143">
              <w:t>See</w:t>
            </w:r>
            <w:r w:rsidR="0070414E" w:rsidRPr="00982143">
              <w:t xml:space="preserve"> t</w:t>
            </w:r>
            <w:r w:rsidRPr="00982143">
              <w:t xml:space="preserve">able </w:t>
            </w:r>
            <w:r w:rsidR="0096421F" w:rsidRPr="00982143">
              <w:t>A.2.2-</w:t>
            </w:r>
            <w:r w:rsidR="00DD5F17" w:rsidRPr="00982143">
              <w:t>1</w:t>
            </w:r>
            <w:r w:rsidR="0070414E" w:rsidRPr="00982143">
              <w:t>.</w:t>
            </w:r>
          </w:p>
        </w:tc>
      </w:tr>
      <w:tr w:rsidR="00D940EC" w:rsidRPr="00982143" w:rsidTr="00642269">
        <w:trPr>
          <w:tblHeader/>
          <w:jc w:val="center"/>
        </w:trPr>
        <w:tc>
          <w:tcPr>
            <w:tcW w:w="1709" w:type="dxa"/>
            <w:tcBorders>
              <w:left w:val="single" w:sz="1" w:space="0" w:color="000000"/>
              <w:bottom w:val="single" w:sz="1" w:space="0" w:color="000000"/>
            </w:tcBorders>
          </w:tcPr>
          <w:p w:rsidR="00D940EC" w:rsidRPr="00982143" w:rsidRDefault="00D940EC" w:rsidP="00D032FE">
            <w:pPr>
              <w:pStyle w:val="TAL"/>
              <w:rPr>
                <w:lang w:eastAsia="ko-KR"/>
              </w:rPr>
            </w:pPr>
            <w:r w:rsidRPr="00982143">
              <w:rPr>
                <w:lang w:eastAsia="ko-KR"/>
              </w:rPr>
              <w:t>aeId</w:t>
            </w:r>
          </w:p>
        </w:tc>
        <w:tc>
          <w:tcPr>
            <w:tcW w:w="900" w:type="dxa"/>
            <w:tcBorders>
              <w:left w:val="single" w:sz="1" w:space="0" w:color="000000"/>
              <w:bottom w:val="single" w:sz="1" w:space="0" w:color="000000"/>
              <w:right w:val="single" w:sz="1" w:space="0" w:color="000000"/>
            </w:tcBorders>
          </w:tcPr>
          <w:p w:rsidR="00D940EC" w:rsidRPr="00982143" w:rsidRDefault="00D940EC" w:rsidP="0070414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940EC" w:rsidRPr="00982143" w:rsidRDefault="00D940EC" w:rsidP="0070414E">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940EC" w:rsidRPr="00982143" w:rsidRDefault="00D940EC" w:rsidP="00D032FE">
            <w:pPr>
              <w:pStyle w:val="TAL"/>
            </w:pPr>
            <w:r w:rsidRPr="00982143">
              <w:rPr>
                <w:rFonts w:cs="Arial"/>
                <w:szCs w:val="18"/>
              </w:rPr>
              <w:t>The AE-ID of the registered AE.</w:t>
            </w:r>
          </w:p>
        </w:tc>
      </w:tr>
      <w:tr w:rsidR="00826107" w:rsidRPr="00982143" w:rsidTr="00642269">
        <w:trPr>
          <w:tblHeader/>
          <w:jc w:val="center"/>
        </w:trPr>
        <w:tc>
          <w:tcPr>
            <w:tcW w:w="1709" w:type="dxa"/>
            <w:tcBorders>
              <w:left w:val="single" w:sz="1" w:space="0" w:color="000000"/>
              <w:bottom w:val="single" w:sz="1" w:space="0" w:color="000000"/>
            </w:tcBorders>
          </w:tcPr>
          <w:p w:rsidR="00826107" w:rsidRPr="00982143" w:rsidRDefault="00826107" w:rsidP="00D032FE">
            <w:pPr>
              <w:pStyle w:val="TAL"/>
            </w:pPr>
            <w:r w:rsidRPr="00982143">
              <w:t>event</w:t>
            </w:r>
          </w:p>
        </w:tc>
        <w:tc>
          <w:tcPr>
            <w:tcW w:w="900" w:type="dxa"/>
            <w:tcBorders>
              <w:left w:val="single" w:sz="1" w:space="0" w:color="000000"/>
              <w:bottom w:val="single" w:sz="1" w:space="0" w:color="000000"/>
              <w:right w:val="single" w:sz="1" w:space="0" w:color="000000"/>
            </w:tcBorders>
          </w:tcPr>
          <w:p w:rsidR="00826107" w:rsidRPr="00982143" w:rsidRDefault="00826107" w:rsidP="0070414E">
            <w:pPr>
              <w:pStyle w:val="TAC"/>
            </w:pPr>
            <w:r w:rsidRPr="00982143">
              <w:t>IN</w:t>
            </w:r>
          </w:p>
        </w:tc>
        <w:tc>
          <w:tcPr>
            <w:tcW w:w="900" w:type="dxa"/>
            <w:tcBorders>
              <w:left w:val="single" w:sz="1" w:space="0" w:color="000000"/>
              <w:bottom w:val="single" w:sz="1" w:space="0" w:color="000000"/>
            </w:tcBorders>
          </w:tcPr>
          <w:p w:rsidR="00826107" w:rsidRPr="00982143" w:rsidRDefault="00826107" w:rsidP="0070414E">
            <w:pPr>
              <w:pStyle w:val="TAC"/>
            </w:pPr>
            <w:r w:rsidRPr="00982143">
              <w:t>NO</w:t>
            </w:r>
          </w:p>
        </w:tc>
        <w:tc>
          <w:tcPr>
            <w:tcW w:w="5307" w:type="dxa"/>
            <w:tcBorders>
              <w:left w:val="single" w:sz="1" w:space="0" w:color="000000"/>
              <w:bottom w:val="single" w:sz="1" w:space="0" w:color="000000"/>
              <w:right w:val="single" w:sz="1" w:space="0" w:color="000000"/>
            </w:tcBorders>
          </w:tcPr>
          <w:p w:rsidR="00826107" w:rsidRPr="00982143" w:rsidRDefault="00826107" w:rsidP="00D032FE">
            <w:pPr>
              <w:pStyle w:val="TAL"/>
            </w:pPr>
            <w:r w:rsidRPr="00982143">
              <w:t>The event that caused the registratio</w:t>
            </w:r>
            <w:r w:rsidR="0070414E" w:rsidRPr="00982143">
              <w:t>n contact.</w:t>
            </w:r>
          </w:p>
          <w:p w:rsidR="00826107" w:rsidRPr="00982143" w:rsidRDefault="00826107" w:rsidP="00D032FE">
            <w:pPr>
              <w:pStyle w:val="TAL"/>
            </w:pPr>
            <w:r w:rsidRPr="00982143">
              <w:t>Enumeration of:</w:t>
            </w:r>
          </w:p>
          <w:p w:rsidR="00826107" w:rsidRPr="00982143" w:rsidRDefault="00826107" w:rsidP="00D032FE">
            <w:pPr>
              <w:pStyle w:val="TB1"/>
            </w:pPr>
            <w:r w:rsidRPr="00982143">
              <w:t>FirstContact</w:t>
            </w:r>
            <w:r w:rsidR="0070414E" w:rsidRPr="00982143">
              <w:t>.</w:t>
            </w:r>
          </w:p>
        </w:tc>
      </w:tr>
    </w:tbl>
    <w:p w:rsidR="00826107" w:rsidRPr="00982143" w:rsidRDefault="00826107" w:rsidP="00B91F03"/>
    <w:p w:rsidR="00826107" w:rsidRPr="00982143" w:rsidRDefault="00826107" w:rsidP="0070414E">
      <w:pPr>
        <w:pStyle w:val="Heading5"/>
        <w:rPr>
          <w:lang w:eastAsia="ko-KR"/>
        </w:rPr>
      </w:pPr>
      <w:bookmarkStart w:id="3327" w:name="_Toc449540893"/>
      <w:bookmarkStart w:id="3328" w:name="_Toc449963078"/>
      <w:r w:rsidRPr="00982143">
        <w:t>E.2.1.1.1.</w:t>
      </w:r>
      <w:r w:rsidR="007F3F61" w:rsidRPr="00982143">
        <w:t>4</w:t>
      </w:r>
      <w:r w:rsidRPr="00982143">
        <w:tab/>
      </w:r>
      <w:r w:rsidRPr="00982143">
        <w:rPr>
          <w:lang w:eastAsia="ko-KR"/>
        </w:rPr>
        <w:t>Service Interactions</w:t>
      </w:r>
      <w:bookmarkEnd w:id="3327"/>
      <w:bookmarkEnd w:id="3328"/>
    </w:p>
    <w:p w:rsidR="00826107" w:rsidRPr="00982143" w:rsidRDefault="00826107" w:rsidP="00826107">
      <w:pPr>
        <w:rPr>
          <w:lang w:eastAsia="ko-KR"/>
        </w:rPr>
      </w:pPr>
      <w:r w:rsidRPr="00982143">
        <w:rPr>
          <w:lang w:eastAsia="ko-KR"/>
        </w:rPr>
        <w:t>The interactions of service capabilities required for this service capability:</w:t>
      </w:r>
    </w:p>
    <w:p w:rsidR="00826107" w:rsidRPr="00982143" w:rsidRDefault="00826107" w:rsidP="00E45382">
      <w:pPr>
        <w:pStyle w:val="BN"/>
        <w:numPr>
          <w:ilvl w:val="0"/>
          <w:numId w:val="110"/>
        </w:numPr>
      </w:pPr>
      <w:r w:rsidRPr="00982143">
        <w:t xml:space="preserve">Perform the Common Request Services for requests across the Mca </w:t>
      </w:r>
      <w:r w:rsidR="007B7B7B" w:rsidRPr="00982143">
        <w:t>Reference Point</w:t>
      </w:r>
      <w:r w:rsidR="0070414E" w:rsidRPr="00982143">
        <w:t>.</w:t>
      </w:r>
    </w:p>
    <w:p w:rsidR="00826107" w:rsidRPr="00982143" w:rsidRDefault="00826107" w:rsidP="00E45382">
      <w:pPr>
        <w:pStyle w:val="BN"/>
        <w:numPr>
          <w:ilvl w:val="0"/>
          <w:numId w:val="110"/>
        </w:numPr>
      </w:pPr>
      <w:r w:rsidRPr="00982143">
        <w:t>Determine the Application information (Device, Subscription, and Application Id) for the registering AE.</w:t>
      </w:r>
    </w:p>
    <w:p w:rsidR="00826107" w:rsidRPr="00982143" w:rsidRDefault="00826107" w:rsidP="00E45382">
      <w:pPr>
        <w:pStyle w:val="BN"/>
        <w:numPr>
          <w:ilvl w:val="0"/>
          <w:numId w:val="110"/>
        </w:numPr>
      </w:pPr>
      <w:r w:rsidRPr="00982143">
        <w:lastRenderedPageBreak/>
        <w:t>Determine from the Device information if the device need be updated</w:t>
      </w:r>
      <w:r w:rsidR="0070414E" w:rsidRPr="00982143">
        <w:t>.</w:t>
      </w:r>
    </w:p>
    <w:p w:rsidR="00826107" w:rsidRPr="00982143" w:rsidRDefault="00826107" w:rsidP="00E45382">
      <w:pPr>
        <w:pStyle w:val="BN"/>
        <w:numPr>
          <w:ilvl w:val="0"/>
          <w:numId w:val="110"/>
        </w:numPr>
      </w:pPr>
      <w:r w:rsidRPr="00982143">
        <w:t>Determine from the Application information if Applications need updated on the Device</w:t>
      </w:r>
      <w:r w:rsidR="0070414E" w:rsidRPr="00982143">
        <w:t>.</w:t>
      </w:r>
    </w:p>
    <w:p w:rsidR="00826107" w:rsidRPr="00982143" w:rsidRDefault="00826107" w:rsidP="00E45382">
      <w:pPr>
        <w:pStyle w:val="BN"/>
        <w:numPr>
          <w:ilvl w:val="0"/>
          <w:numId w:val="110"/>
        </w:numPr>
      </w:pPr>
      <w:r w:rsidRPr="00982143">
        <w:t>Record the event for accounting purposes.</w:t>
      </w:r>
    </w:p>
    <w:p w:rsidR="00826107" w:rsidRPr="00982143" w:rsidRDefault="00DD5EC1" w:rsidP="00CC28E1">
      <w:pPr>
        <w:pStyle w:val="FL"/>
      </w:pPr>
      <w:r w:rsidRPr="00982143">
        <w:object w:dxaOrig="13941" w:dyaOrig="8876">
          <v:shape id="_x0000_i1141" type="#_x0000_t75" style="width:447pt;height:285.1pt" o:ole="">
            <v:imagedata r:id="rId280" o:title=""/>
          </v:shape>
          <o:OLEObject Type="Embed" ProgID="Visio.Drawing.11" ShapeID="_x0000_i1141" DrawAspect="Content" ObjectID="_1527324218" r:id="rId281"/>
        </w:object>
      </w:r>
    </w:p>
    <w:p w:rsidR="00826107" w:rsidRPr="00982143" w:rsidRDefault="00826107" w:rsidP="00CE28E7">
      <w:pPr>
        <w:pStyle w:val="TF"/>
      </w:pPr>
      <w:r w:rsidRPr="00982143">
        <w:t>Figure E.2.1.1.1.</w:t>
      </w:r>
      <w:r w:rsidR="007F3F61" w:rsidRPr="00982143">
        <w:t>4</w:t>
      </w:r>
      <w:r w:rsidRPr="00982143">
        <w:t>-1</w:t>
      </w:r>
      <w:r w:rsidR="00CE28E7" w:rsidRPr="00982143">
        <w:t xml:space="preserve">: </w:t>
      </w:r>
      <w:r w:rsidRPr="00982143">
        <w:t>notifyRegistrationContact Diagram</w:t>
      </w:r>
    </w:p>
    <w:p w:rsidR="00826107" w:rsidRPr="00982143" w:rsidRDefault="00826107" w:rsidP="0070414E">
      <w:pPr>
        <w:pStyle w:val="Heading5"/>
      </w:pPr>
      <w:bookmarkStart w:id="3329" w:name="_Toc449540894"/>
      <w:bookmarkStart w:id="3330" w:name="_Toc449963079"/>
      <w:r w:rsidRPr="00982143">
        <w:t>E.2.1.1.1.</w:t>
      </w:r>
      <w:r w:rsidR="007F3F61" w:rsidRPr="00982143">
        <w:t>5</w:t>
      </w:r>
      <w:r w:rsidRPr="00982143">
        <w:tab/>
      </w:r>
      <w:r w:rsidRPr="00982143">
        <w:rPr>
          <w:lang w:eastAsia="ko-KR"/>
        </w:rPr>
        <w:t>Post-Conditions</w:t>
      </w:r>
      <w:bookmarkEnd w:id="3329"/>
      <w:bookmarkEnd w:id="3330"/>
    </w:p>
    <w:p w:rsidR="00826107" w:rsidRPr="00982143" w:rsidRDefault="00826107" w:rsidP="00826107">
      <w:pPr>
        <w:keepNext/>
        <w:rPr>
          <w:lang w:eastAsia="ko-KR"/>
        </w:rPr>
      </w:pPr>
      <w:r w:rsidRPr="00982143">
        <w:rPr>
          <w:lang w:eastAsia="ko-KR"/>
        </w:rPr>
        <w:t>Success case: The request is permitted and the associated.</w:t>
      </w:r>
    </w:p>
    <w:p w:rsidR="00826107" w:rsidRPr="00982143" w:rsidRDefault="00826107" w:rsidP="00826107">
      <w:pPr>
        <w:keepNext/>
        <w:rPr>
          <w:lang w:eastAsia="ko-KR"/>
        </w:rPr>
      </w:pPr>
      <w:r w:rsidRPr="00982143">
        <w:rPr>
          <w:lang w:eastAsia="ko-KR"/>
        </w:rPr>
        <w:t>Failure case: The request is recorded as a failure.</w:t>
      </w:r>
    </w:p>
    <w:p w:rsidR="00826107" w:rsidRPr="00982143" w:rsidRDefault="00826107" w:rsidP="0070414E">
      <w:pPr>
        <w:pStyle w:val="Heading5"/>
      </w:pPr>
      <w:bookmarkStart w:id="3331" w:name="_Toc449540895"/>
      <w:bookmarkStart w:id="3332" w:name="_Toc449963080"/>
      <w:r w:rsidRPr="00982143">
        <w:t>E.2.1.1.1.</w:t>
      </w:r>
      <w:r w:rsidR="007F3F61" w:rsidRPr="00982143">
        <w:t>6</w:t>
      </w:r>
      <w:r w:rsidRPr="00982143">
        <w:tab/>
      </w:r>
      <w:r w:rsidRPr="00982143">
        <w:rPr>
          <w:lang w:eastAsia="ko-KR"/>
        </w:rPr>
        <w:t>Exceptions</w:t>
      </w:r>
      <w:bookmarkEnd w:id="3331"/>
      <w:bookmarkEnd w:id="3332"/>
    </w:p>
    <w:p w:rsidR="00826107" w:rsidRPr="00982143" w:rsidRDefault="00826107" w:rsidP="00826107">
      <w:pPr>
        <w:keepNext/>
        <w:rPr>
          <w:lang w:eastAsia="ko-KR"/>
        </w:rPr>
      </w:pPr>
      <w:r w:rsidRPr="00982143">
        <w:rPr>
          <w:lang w:eastAsia="ko-KR"/>
        </w:rPr>
        <w:t>No unique exceptions for this service capability.</w:t>
      </w:r>
    </w:p>
    <w:p w:rsidR="00826107" w:rsidRPr="00982143" w:rsidRDefault="00826107" w:rsidP="00826107">
      <w:pPr>
        <w:keepNext/>
      </w:pPr>
      <w:r w:rsidRPr="00982143">
        <w:rPr>
          <w:lang w:eastAsia="ko-KR"/>
        </w:rPr>
        <w:t>Consumed services may throw exceptions which are recorded by this service capability.</w:t>
      </w:r>
    </w:p>
    <w:p w:rsidR="00826107" w:rsidRPr="00982143" w:rsidRDefault="00826107" w:rsidP="0070414E">
      <w:pPr>
        <w:pStyle w:val="Heading5"/>
      </w:pPr>
      <w:bookmarkStart w:id="3333" w:name="_Toc449540896"/>
      <w:bookmarkStart w:id="3334" w:name="_Toc449963081"/>
      <w:r w:rsidRPr="00982143">
        <w:t>E.2.1.1.1.</w:t>
      </w:r>
      <w:r w:rsidR="007F3F61" w:rsidRPr="00982143">
        <w:t>7</w:t>
      </w:r>
      <w:r w:rsidRPr="00982143">
        <w:tab/>
      </w:r>
      <w:r w:rsidRPr="00982143">
        <w:rPr>
          <w:lang w:eastAsia="ko-KR"/>
        </w:rPr>
        <w:t>Policies for Use</w:t>
      </w:r>
      <w:bookmarkEnd w:id="3333"/>
      <w:bookmarkEnd w:id="3334"/>
    </w:p>
    <w:p w:rsidR="00826107" w:rsidRPr="00982143" w:rsidRDefault="00826107" w:rsidP="00826107">
      <w:pPr>
        <w:rPr>
          <w:color w:val="000000"/>
        </w:rPr>
      </w:pPr>
      <w:r w:rsidRPr="00982143">
        <w:rPr>
          <w:lang w:eastAsia="ko-KR"/>
        </w:rPr>
        <w:t>Message</w:t>
      </w:r>
      <w:r w:rsidRPr="00982143">
        <w:t xml:space="preserve"> Exchange </w:t>
      </w:r>
      <w:r w:rsidRPr="00982143">
        <w:rPr>
          <w:lang w:eastAsia="ko-KR"/>
        </w:rPr>
        <w:t xml:space="preserve">Patterns: </w:t>
      </w:r>
      <w:r w:rsidRPr="00982143">
        <w:t>In</w:t>
      </w:r>
      <w:r w:rsidRPr="00982143">
        <w:rPr>
          <w:color w:val="000000"/>
        </w:rPr>
        <w:t>-Only</w:t>
      </w:r>
      <w:r w:rsidR="0070414E" w:rsidRPr="00982143">
        <w:rPr>
          <w:color w:val="000000"/>
        </w:rPr>
        <w:t>.</w:t>
      </w:r>
    </w:p>
    <w:p w:rsidR="00826107" w:rsidRPr="00982143" w:rsidRDefault="00826107" w:rsidP="00826107">
      <w:pPr>
        <w:rPr>
          <w:color w:val="000000"/>
        </w:rPr>
      </w:pPr>
      <w:r w:rsidRPr="00982143">
        <w:rPr>
          <w:color w:val="000000"/>
        </w:rPr>
        <w:t>Transaction Pattern: Creates Transaction</w:t>
      </w:r>
      <w:r w:rsidR="0070414E" w:rsidRPr="00982143">
        <w:rPr>
          <w:color w:val="000000"/>
        </w:rPr>
        <w:t>.</w:t>
      </w:r>
    </w:p>
    <w:p w:rsidR="00826107" w:rsidRPr="00982143" w:rsidRDefault="00826107" w:rsidP="00826107">
      <w:pPr>
        <w:overflowPunct/>
        <w:autoSpaceDE/>
        <w:autoSpaceDN/>
        <w:adjustRightInd/>
        <w:spacing w:before="72" w:after="72"/>
        <w:textAlignment w:val="auto"/>
        <w:rPr>
          <w:color w:val="000000"/>
        </w:rPr>
      </w:pPr>
      <w:r w:rsidRPr="00982143">
        <w:rPr>
          <w:color w:val="000000"/>
        </w:rPr>
        <w:t xml:space="preserve">Maximum Response: Not applicable for the </w:t>
      </w:r>
      <w:r w:rsidRPr="00982143">
        <w:t>In</w:t>
      </w:r>
      <w:r w:rsidRPr="00982143">
        <w:rPr>
          <w:color w:val="000000"/>
        </w:rPr>
        <w:t>-Only message exchange pattern</w:t>
      </w:r>
      <w:r w:rsidR="0070414E" w:rsidRPr="00982143">
        <w:rPr>
          <w:color w:val="000000"/>
        </w:rPr>
        <w:t>.</w:t>
      </w:r>
    </w:p>
    <w:p w:rsidR="00826107" w:rsidRPr="00982143" w:rsidRDefault="003317FF" w:rsidP="00826107">
      <w:pPr>
        <w:rPr>
          <w:color w:val="000000"/>
        </w:rPr>
      </w:pPr>
      <w:r w:rsidRPr="00982143">
        <w:rPr>
          <w:color w:val="000000"/>
        </w:rPr>
        <w:br w:type="page"/>
      </w:r>
    </w:p>
    <w:p w:rsidR="003317FF" w:rsidRPr="00982143" w:rsidRDefault="003317FF" w:rsidP="0070414E">
      <w:pPr>
        <w:pStyle w:val="Heading8"/>
      </w:pPr>
      <w:bookmarkStart w:id="3335" w:name="_Toc449540897"/>
      <w:bookmarkStart w:id="3336" w:name="_Toc449963082"/>
      <w:bookmarkStart w:id="3337" w:name="_Toc453582938"/>
      <w:r w:rsidRPr="00982143">
        <w:lastRenderedPageBreak/>
        <w:t xml:space="preserve">Annex </w:t>
      </w:r>
      <w:r w:rsidR="000627AB" w:rsidRPr="00982143">
        <w:t>F</w:t>
      </w:r>
      <w:r w:rsidRPr="00982143">
        <w:t xml:space="preserve"> (</w:t>
      </w:r>
      <w:r w:rsidR="00CE28E7" w:rsidRPr="00982143">
        <w:t>i</w:t>
      </w:r>
      <w:r w:rsidR="0070414E" w:rsidRPr="00982143">
        <w:t>nformative)</w:t>
      </w:r>
      <w:proofErr w:type="gramStart"/>
      <w:r w:rsidR="0070414E" w:rsidRPr="00982143">
        <w:t>:</w:t>
      </w:r>
      <w:proofErr w:type="gramEnd"/>
      <w:r w:rsidR="0070414E" w:rsidRPr="00982143">
        <w:br/>
      </w:r>
      <w:r w:rsidRPr="00982143">
        <w:t>Registration Services</w:t>
      </w:r>
      <w:bookmarkEnd w:id="3335"/>
      <w:bookmarkEnd w:id="3336"/>
      <w:bookmarkEnd w:id="3337"/>
    </w:p>
    <w:p w:rsidR="00895FE2" w:rsidRPr="00982143" w:rsidRDefault="00895FE2" w:rsidP="0070414E">
      <w:pPr>
        <w:pStyle w:val="Heading1"/>
      </w:pPr>
      <w:bookmarkStart w:id="3338" w:name="_Toc449540898"/>
      <w:bookmarkStart w:id="3339" w:name="_Toc449963083"/>
      <w:bookmarkStart w:id="3340" w:name="_Toc453582939"/>
      <w:r w:rsidRPr="00982143">
        <w:rPr>
          <w:szCs w:val="36"/>
        </w:rPr>
        <w:t>F.1</w:t>
      </w:r>
      <w:r w:rsidRPr="00982143">
        <w:rPr>
          <w:szCs w:val="36"/>
        </w:rPr>
        <w:tab/>
      </w:r>
      <w:r w:rsidRPr="00982143">
        <w:t>Overview</w:t>
      </w:r>
      <w:bookmarkEnd w:id="3338"/>
      <w:bookmarkEnd w:id="3339"/>
      <w:bookmarkEnd w:id="3340"/>
    </w:p>
    <w:p w:rsidR="00895FE2" w:rsidRPr="00982143" w:rsidRDefault="00895FE2" w:rsidP="00895FE2">
      <w:r w:rsidRPr="00982143">
        <w:t>This annex illustrates the usage of the services for requests to register AEs across the Mca Reference Point and between M2M Service Components across the Msc Reference Point.</w:t>
      </w:r>
    </w:p>
    <w:p w:rsidR="00895FE2" w:rsidRPr="00982143" w:rsidRDefault="00895FE2" w:rsidP="0070414E">
      <w:pPr>
        <w:pStyle w:val="Heading1"/>
      </w:pPr>
      <w:bookmarkStart w:id="3341" w:name="_Toc449540899"/>
      <w:bookmarkStart w:id="3342" w:name="_Toc449963084"/>
      <w:bookmarkStart w:id="3343" w:name="_Toc453582940"/>
      <w:r w:rsidRPr="00982143">
        <w:t>F.2</w:t>
      </w:r>
      <w:r w:rsidRPr="00982143">
        <w:tab/>
        <w:t>Mca Registration Service Processing and Supporting Services</w:t>
      </w:r>
      <w:bookmarkEnd w:id="3341"/>
      <w:bookmarkEnd w:id="3342"/>
      <w:bookmarkEnd w:id="3343"/>
    </w:p>
    <w:p w:rsidR="007F3F61" w:rsidRPr="00982143" w:rsidRDefault="00935233" w:rsidP="0070414E">
      <w:pPr>
        <w:pStyle w:val="Heading2"/>
      </w:pPr>
      <w:bookmarkStart w:id="3344" w:name="_Toc449540900"/>
      <w:bookmarkStart w:id="3345" w:name="_Toc449963085"/>
      <w:bookmarkStart w:id="3346" w:name="_Toc453582941"/>
      <w:r w:rsidRPr="00982143">
        <w:t>F.2.1</w:t>
      </w:r>
      <w:r w:rsidRPr="00982143">
        <w:tab/>
      </w:r>
      <w:r w:rsidR="007F3F61" w:rsidRPr="00982143">
        <w:t>Overview</w:t>
      </w:r>
      <w:bookmarkEnd w:id="3344"/>
      <w:bookmarkEnd w:id="3345"/>
      <w:bookmarkEnd w:id="3346"/>
    </w:p>
    <w:p w:rsidR="00895FE2" w:rsidRPr="00982143" w:rsidRDefault="00895FE2" w:rsidP="00895FE2">
      <w:r w:rsidRPr="00982143">
        <w:t>AEs communicate with the M2M System over the Mca Reference Point through the SE component. The SE component accepts the request from the AE and provides the request to the Supporting Service in order allow the M2M Service Provider to ensure the request is properly authorized and recorded. In addition, the M2M Service Provider is able to orchestrate other capabilities that have not been specified.</w:t>
      </w:r>
    </w:p>
    <w:p w:rsidR="00895FE2" w:rsidRPr="00982143" w:rsidRDefault="00935233" w:rsidP="0070414E">
      <w:pPr>
        <w:pStyle w:val="Heading2"/>
      </w:pPr>
      <w:bookmarkStart w:id="3347" w:name="_Toc449540901"/>
      <w:bookmarkStart w:id="3348" w:name="_Toc449963086"/>
      <w:bookmarkStart w:id="3349" w:name="_Toc453582942"/>
      <w:r w:rsidRPr="00982143">
        <w:t>F.2.</w:t>
      </w:r>
      <w:r w:rsidR="007F3F61" w:rsidRPr="00982143">
        <w:t>2</w:t>
      </w:r>
      <w:r w:rsidRPr="00982143">
        <w:tab/>
        <w:t>Service Capabilities</w:t>
      </w:r>
      <w:bookmarkEnd w:id="3347"/>
      <w:bookmarkEnd w:id="3348"/>
      <w:bookmarkEnd w:id="3349"/>
    </w:p>
    <w:p w:rsidR="007F3F61" w:rsidRPr="00982143" w:rsidRDefault="00895FE2" w:rsidP="0070414E">
      <w:pPr>
        <w:pStyle w:val="Heading3"/>
      </w:pPr>
      <w:bookmarkStart w:id="3350" w:name="_Toc449540902"/>
      <w:bookmarkStart w:id="3351" w:name="_Toc449963087"/>
      <w:bookmarkStart w:id="3352" w:name="_Toc453582943"/>
      <w:r w:rsidRPr="00982143">
        <w:t>F.2.</w:t>
      </w:r>
      <w:r w:rsidR="007F3F61" w:rsidRPr="00982143">
        <w:t>2.1</w:t>
      </w:r>
      <w:r w:rsidRPr="00982143">
        <w:tab/>
        <w:t>registerAE</w:t>
      </w:r>
      <w:bookmarkEnd w:id="3350"/>
      <w:bookmarkEnd w:id="3351"/>
      <w:bookmarkEnd w:id="3352"/>
    </w:p>
    <w:p w:rsidR="00895FE2" w:rsidRPr="00982143" w:rsidRDefault="007F3F61" w:rsidP="0070414E">
      <w:pPr>
        <w:pStyle w:val="Heading4"/>
      </w:pPr>
      <w:bookmarkStart w:id="3353" w:name="_Toc449540903"/>
      <w:bookmarkStart w:id="3354" w:name="_Toc449963088"/>
      <w:bookmarkStart w:id="3355" w:name="_Toc453582944"/>
      <w:r w:rsidRPr="00982143">
        <w:t>F.2.2.1.1</w:t>
      </w:r>
      <w:r w:rsidRPr="00982143">
        <w:tab/>
        <w:t>Description</w:t>
      </w:r>
      <w:bookmarkEnd w:id="3353"/>
      <w:bookmarkEnd w:id="3354"/>
      <w:bookmarkEnd w:id="3355"/>
    </w:p>
    <w:p w:rsidR="00895FE2" w:rsidRPr="00982143" w:rsidRDefault="00895FE2" w:rsidP="00895FE2">
      <w:r w:rsidRPr="00982143">
        <w:t xml:space="preserve">This service capability enables an AE to register with the M2M System. This service capability </w:t>
      </w:r>
      <w:r w:rsidR="007B3EF6" w:rsidRPr="007B3EF6">
        <w:t>shall</w:t>
      </w:r>
      <w:r w:rsidRPr="00982143">
        <w:t xml:space="preserve"> be restricted</w:t>
      </w:r>
      <w:r w:rsidR="0070414E" w:rsidRPr="00982143">
        <w:t xml:space="preserve"> across the Mca Reference Point.</w:t>
      </w:r>
    </w:p>
    <w:p w:rsidR="00895FE2" w:rsidRPr="00982143" w:rsidRDefault="007F3F61" w:rsidP="0070414E">
      <w:pPr>
        <w:pStyle w:val="Heading4"/>
      </w:pPr>
      <w:bookmarkStart w:id="3356" w:name="_Toc449540904"/>
      <w:bookmarkStart w:id="3357" w:name="_Toc449963089"/>
      <w:bookmarkStart w:id="3358" w:name="_Toc453582945"/>
      <w:r w:rsidRPr="00982143">
        <w:t>F.2.2.1.2</w:t>
      </w:r>
      <w:r w:rsidR="00895FE2" w:rsidRPr="00982143">
        <w:tab/>
      </w:r>
      <w:r w:rsidR="00D87590" w:rsidRPr="00982143">
        <w:t>Pre-Conditions</w:t>
      </w:r>
      <w:bookmarkEnd w:id="3356"/>
      <w:bookmarkEnd w:id="3357"/>
      <w:bookmarkEnd w:id="3358"/>
    </w:p>
    <w:p w:rsidR="00895FE2" w:rsidRPr="00982143" w:rsidRDefault="00895FE2" w:rsidP="00895FE2">
      <w:pPr>
        <w:keepNext/>
      </w:pPr>
      <w:r w:rsidRPr="00982143">
        <w:t>The AE has not registered with the M2M System.</w:t>
      </w:r>
    </w:p>
    <w:p w:rsidR="00895FE2" w:rsidRPr="00982143" w:rsidRDefault="00895FE2" w:rsidP="00895FE2">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342C4D" w:rsidRPr="00982143" w:rsidRDefault="00895FE2" w:rsidP="0070414E">
      <w:pPr>
        <w:pStyle w:val="Heading4"/>
      </w:pPr>
      <w:bookmarkStart w:id="3359" w:name="_Toc449540905"/>
      <w:bookmarkStart w:id="3360" w:name="_Toc449963090"/>
      <w:bookmarkStart w:id="3361" w:name="_Toc453582946"/>
      <w:r w:rsidRPr="00982143">
        <w:t>F.2.</w:t>
      </w:r>
      <w:r w:rsidR="007F3F61" w:rsidRPr="00982143">
        <w:t>2</w:t>
      </w:r>
      <w:r w:rsidRPr="00982143">
        <w:t>.1.</w:t>
      </w:r>
      <w:r w:rsidR="007F3F61" w:rsidRPr="00982143">
        <w:t>3</w:t>
      </w:r>
      <w:r w:rsidRPr="00982143">
        <w:tab/>
        <w:t xml:space="preserve">Signature </w:t>
      </w:r>
      <w:r w:rsidR="00612842" w:rsidRPr="00982143">
        <w:t>-</w:t>
      </w:r>
      <w:r w:rsidRPr="00982143">
        <w:t xml:space="preserve"> registerAE</w:t>
      </w:r>
      <w:bookmarkEnd w:id="3359"/>
      <w:bookmarkEnd w:id="3360"/>
      <w:bookmarkEnd w:id="3361"/>
    </w:p>
    <w:p w:rsidR="00CE28E7" w:rsidRPr="00982143" w:rsidRDefault="00CE28E7" w:rsidP="00CE28E7">
      <w:pPr>
        <w:pStyle w:val="TH"/>
      </w:pPr>
      <w:r w:rsidRPr="00982143">
        <w:t>Table</w:t>
      </w:r>
      <w:r w:rsidR="00DC6F67" w:rsidRPr="00982143">
        <w:t xml:space="preserve"> </w:t>
      </w:r>
      <w:r w:rsidR="007F3F61" w:rsidRPr="00982143">
        <w:t>F.2.2</w:t>
      </w:r>
      <w:r w:rsidRPr="00982143">
        <w:t>.1.</w:t>
      </w:r>
      <w:r w:rsidR="007F3F61" w:rsidRPr="00982143">
        <w:t>3</w:t>
      </w:r>
      <w:r w:rsidRPr="00982143">
        <w:t xml:space="preserve">-1: Registration Services </w:t>
      </w:r>
      <w:r w:rsidR="00612842" w:rsidRPr="00982143">
        <w:t>-</w:t>
      </w:r>
      <w:r w:rsidRPr="00982143">
        <w:t xml:space="preserve"> registerAE capability</w:t>
      </w:r>
    </w:p>
    <w:tbl>
      <w:tblPr>
        <w:tblW w:w="8816" w:type="dxa"/>
        <w:jc w:val="center"/>
        <w:tblLayout w:type="fixed"/>
        <w:tblCellMar>
          <w:left w:w="28" w:type="dxa"/>
          <w:right w:w="0" w:type="dxa"/>
        </w:tblCellMar>
        <w:tblLook w:val="0000"/>
      </w:tblPr>
      <w:tblGrid>
        <w:gridCol w:w="1709"/>
        <w:gridCol w:w="900"/>
        <w:gridCol w:w="900"/>
        <w:gridCol w:w="5307"/>
      </w:tblGrid>
      <w:tr w:rsidR="00342C4D"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342C4D" w:rsidRPr="00982143" w:rsidRDefault="00342C4D" w:rsidP="00CE28E7">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42C4D" w:rsidRPr="00982143" w:rsidRDefault="00342C4D" w:rsidP="00CE28E7">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342C4D" w:rsidRPr="00982143" w:rsidRDefault="00342C4D" w:rsidP="00CE28E7">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42C4D" w:rsidRPr="00982143" w:rsidRDefault="00342C4D" w:rsidP="00CE28E7">
            <w:pPr>
              <w:pStyle w:val="TAH"/>
            </w:pPr>
            <w:r w:rsidRPr="00982143">
              <w:t>Description</w:t>
            </w:r>
          </w:p>
        </w:tc>
      </w:tr>
      <w:tr w:rsidR="00342C4D" w:rsidRPr="00982143" w:rsidTr="00642269">
        <w:trPr>
          <w:tblHeader/>
          <w:jc w:val="center"/>
        </w:trPr>
        <w:tc>
          <w:tcPr>
            <w:tcW w:w="1709" w:type="dxa"/>
            <w:tcBorders>
              <w:left w:val="single" w:sz="1" w:space="0" w:color="000000"/>
              <w:bottom w:val="single" w:sz="1" w:space="0" w:color="000000"/>
            </w:tcBorders>
          </w:tcPr>
          <w:p w:rsidR="00342C4D" w:rsidRPr="00982143" w:rsidRDefault="00342C4D" w:rsidP="00CE28E7">
            <w:pPr>
              <w:pStyle w:val="TAL"/>
              <w:rPr>
                <w:rFonts w:cs="Arial"/>
                <w:szCs w:val="18"/>
              </w:rPr>
            </w:pPr>
            <w:r w:rsidRPr="00982143">
              <w:t>Mca Common request input parameters</w:t>
            </w:r>
          </w:p>
        </w:tc>
        <w:tc>
          <w:tcPr>
            <w:tcW w:w="900" w:type="dxa"/>
            <w:tcBorders>
              <w:left w:val="single" w:sz="1" w:space="0" w:color="000000"/>
              <w:bottom w:val="single" w:sz="1" w:space="0" w:color="000000"/>
              <w:right w:val="single" w:sz="1" w:space="0" w:color="000000"/>
            </w:tcBorders>
          </w:tcPr>
          <w:p w:rsidR="00342C4D" w:rsidRPr="00982143" w:rsidRDefault="00342C4D" w:rsidP="0070414E">
            <w:pPr>
              <w:pStyle w:val="TAC"/>
              <w:rPr>
                <w:rFonts w:cs="Arial"/>
                <w:szCs w:val="18"/>
              </w:rPr>
            </w:pPr>
            <w:r w:rsidRPr="00982143">
              <w:t>-</w:t>
            </w:r>
          </w:p>
        </w:tc>
        <w:tc>
          <w:tcPr>
            <w:tcW w:w="900" w:type="dxa"/>
            <w:tcBorders>
              <w:left w:val="single" w:sz="1" w:space="0" w:color="000000"/>
              <w:bottom w:val="single" w:sz="1" w:space="0" w:color="000000"/>
            </w:tcBorders>
          </w:tcPr>
          <w:p w:rsidR="00342C4D" w:rsidRPr="00982143" w:rsidRDefault="00342C4D" w:rsidP="0070414E">
            <w:pPr>
              <w:pStyle w:val="TAC"/>
              <w:rPr>
                <w:rFonts w:cs="Arial"/>
                <w:szCs w:val="18"/>
              </w:rPr>
            </w:pPr>
            <w:r w:rsidRPr="00982143">
              <w:t>-</w:t>
            </w:r>
          </w:p>
        </w:tc>
        <w:tc>
          <w:tcPr>
            <w:tcW w:w="5307" w:type="dxa"/>
            <w:tcBorders>
              <w:left w:val="single" w:sz="1" w:space="0" w:color="000000"/>
              <w:bottom w:val="single" w:sz="1" w:space="0" w:color="000000"/>
              <w:right w:val="single" w:sz="1" w:space="0" w:color="000000"/>
            </w:tcBorders>
          </w:tcPr>
          <w:p w:rsidR="00342C4D" w:rsidRPr="00982143" w:rsidRDefault="00342C4D" w:rsidP="00CE28E7">
            <w:pPr>
              <w:pStyle w:val="TAL"/>
              <w:rPr>
                <w:rFonts w:cs="Arial"/>
                <w:szCs w:val="18"/>
              </w:rPr>
            </w:pPr>
            <w:r w:rsidRPr="00982143">
              <w:t>See</w:t>
            </w:r>
            <w:r w:rsidR="0070414E" w:rsidRPr="00982143">
              <w:t xml:space="preserve"> t</w:t>
            </w:r>
            <w:r w:rsidRPr="00982143">
              <w:t xml:space="preserve">able </w:t>
            </w:r>
            <w:r w:rsidR="0096421F" w:rsidRPr="00982143">
              <w:t>A.2.2-</w:t>
            </w:r>
            <w:r w:rsidRPr="00982143">
              <w:t>1</w:t>
            </w:r>
            <w:r w:rsidR="0070414E" w:rsidRPr="00982143">
              <w:t>.</w:t>
            </w:r>
          </w:p>
        </w:tc>
      </w:tr>
      <w:tr w:rsidR="00342C4D" w:rsidRPr="00982143" w:rsidTr="00642269">
        <w:trPr>
          <w:tblHeader/>
          <w:jc w:val="center"/>
        </w:trPr>
        <w:tc>
          <w:tcPr>
            <w:tcW w:w="1709" w:type="dxa"/>
            <w:tcBorders>
              <w:left w:val="single" w:sz="1" w:space="0" w:color="000000"/>
              <w:bottom w:val="single" w:sz="1" w:space="0" w:color="000000"/>
            </w:tcBorders>
          </w:tcPr>
          <w:p w:rsidR="00342C4D" w:rsidRPr="00982143" w:rsidRDefault="00342C4D" w:rsidP="00CE28E7">
            <w:pPr>
              <w:pStyle w:val="TAL"/>
              <w:rPr>
                <w:rFonts w:cs="Arial"/>
                <w:szCs w:val="18"/>
              </w:rPr>
            </w:pPr>
            <w:r w:rsidRPr="00982143">
              <w:rPr>
                <w:rFonts w:cs="Arial"/>
                <w:szCs w:val="18"/>
              </w:rPr>
              <w:t>aeId</w:t>
            </w:r>
          </w:p>
        </w:tc>
        <w:tc>
          <w:tcPr>
            <w:tcW w:w="900" w:type="dxa"/>
            <w:tcBorders>
              <w:left w:val="single" w:sz="1" w:space="0" w:color="000000"/>
              <w:bottom w:val="single" w:sz="1" w:space="0" w:color="000000"/>
              <w:right w:val="single" w:sz="1" w:space="0" w:color="000000"/>
            </w:tcBorders>
          </w:tcPr>
          <w:p w:rsidR="00342C4D" w:rsidRPr="00982143" w:rsidRDefault="00342C4D" w:rsidP="0070414E">
            <w:pPr>
              <w:pStyle w:val="TAC"/>
              <w:rPr>
                <w:rFonts w:cs="Arial"/>
                <w:szCs w:val="18"/>
              </w:rPr>
            </w:pPr>
            <w:r w:rsidRPr="00982143">
              <w:rPr>
                <w:rFonts w:cs="Arial"/>
                <w:szCs w:val="18"/>
              </w:rPr>
              <w:t>IN</w:t>
            </w:r>
          </w:p>
        </w:tc>
        <w:tc>
          <w:tcPr>
            <w:tcW w:w="900" w:type="dxa"/>
            <w:tcBorders>
              <w:left w:val="single" w:sz="1" w:space="0" w:color="000000"/>
              <w:bottom w:val="single" w:sz="1" w:space="0" w:color="000000"/>
            </w:tcBorders>
          </w:tcPr>
          <w:p w:rsidR="00342C4D" w:rsidRPr="00982143" w:rsidRDefault="00342C4D" w:rsidP="0070414E">
            <w:pPr>
              <w:pStyle w:val="TAC"/>
              <w:rPr>
                <w:rFonts w:cs="Arial"/>
                <w:szCs w:val="18"/>
              </w:rPr>
            </w:pPr>
            <w:r w:rsidRPr="00982143">
              <w:rPr>
                <w:rFonts w:cs="Arial"/>
                <w:szCs w:val="18"/>
              </w:rPr>
              <w:t>NO</w:t>
            </w:r>
          </w:p>
        </w:tc>
        <w:tc>
          <w:tcPr>
            <w:tcW w:w="5307" w:type="dxa"/>
            <w:tcBorders>
              <w:left w:val="single" w:sz="1" w:space="0" w:color="000000"/>
              <w:bottom w:val="single" w:sz="1" w:space="0" w:color="000000"/>
              <w:right w:val="single" w:sz="1" w:space="0" w:color="000000"/>
            </w:tcBorders>
          </w:tcPr>
          <w:p w:rsidR="00342C4D" w:rsidRPr="00982143" w:rsidRDefault="00342C4D" w:rsidP="00CE28E7">
            <w:pPr>
              <w:pStyle w:val="TAL"/>
              <w:rPr>
                <w:rFonts w:cs="Arial"/>
                <w:szCs w:val="18"/>
              </w:rPr>
            </w:pPr>
            <w:r w:rsidRPr="00982143">
              <w:rPr>
                <w:rFonts w:cs="Arial"/>
                <w:szCs w:val="18"/>
              </w:rPr>
              <w:t>The Application Entity Identifier (AE-ID) to be refreshed.</w:t>
            </w:r>
          </w:p>
        </w:tc>
      </w:tr>
      <w:tr w:rsidR="00342C4D" w:rsidRPr="00982143" w:rsidTr="00642269">
        <w:trPr>
          <w:tblHeader/>
          <w:jc w:val="center"/>
        </w:trPr>
        <w:tc>
          <w:tcPr>
            <w:tcW w:w="1709" w:type="dxa"/>
            <w:tcBorders>
              <w:left w:val="single" w:sz="1" w:space="0" w:color="000000"/>
              <w:bottom w:val="single" w:sz="1" w:space="0" w:color="000000"/>
            </w:tcBorders>
          </w:tcPr>
          <w:p w:rsidR="00342C4D" w:rsidRPr="00982143" w:rsidRDefault="00342C4D" w:rsidP="00CE28E7">
            <w:pPr>
              <w:pStyle w:val="TAL"/>
              <w:rPr>
                <w:rFonts w:cs="Arial"/>
                <w:szCs w:val="18"/>
              </w:rPr>
            </w:pPr>
            <w:r w:rsidRPr="00982143">
              <w:rPr>
                <w:rFonts w:cs="Arial"/>
                <w:szCs w:val="18"/>
              </w:rPr>
              <w:t>pointOfAccess</w:t>
            </w:r>
          </w:p>
        </w:tc>
        <w:tc>
          <w:tcPr>
            <w:tcW w:w="900" w:type="dxa"/>
            <w:tcBorders>
              <w:left w:val="single" w:sz="1" w:space="0" w:color="000000"/>
              <w:bottom w:val="single" w:sz="1" w:space="0" w:color="000000"/>
              <w:right w:val="single" w:sz="1" w:space="0" w:color="000000"/>
            </w:tcBorders>
          </w:tcPr>
          <w:p w:rsidR="00342C4D" w:rsidRPr="00982143" w:rsidRDefault="00342C4D" w:rsidP="0070414E">
            <w:pPr>
              <w:pStyle w:val="TAC"/>
              <w:rPr>
                <w:rFonts w:cs="Arial"/>
                <w:szCs w:val="18"/>
              </w:rPr>
            </w:pPr>
            <w:r w:rsidRPr="00982143">
              <w:rPr>
                <w:rFonts w:cs="Arial"/>
                <w:szCs w:val="18"/>
              </w:rPr>
              <w:t>IN</w:t>
            </w:r>
          </w:p>
        </w:tc>
        <w:tc>
          <w:tcPr>
            <w:tcW w:w="900" w:type="dxa"/>
            <w:tcBorders>
              <w:left w:val="single" w:sz="1" w:space="0" w:color="000000"/>
              <w:bottom w:val="single" w:sz="1" w:space="0" w:color="000000"/>
            </w:tcBorders>
          </w:tcPr>
          <w:p w:rsidR="00342C4D" w:rsidRPr="00982143" w:rsidRDefault="00342C4D" w:rsidP="0070414E">
            <w:pPr>
              <w:pStyle w:val="TAC"/>
              <w:rPr>
                <w:rFonts w:cs="Arial"/>
                <w:szCs w:val="18"/>
              </w:rPr>
            </w:pPr>
            <w:r w:rsidRPr="00982143">
              <w:rPr>
                <w:rFonts w:cs="Arial"/>
                <w:szCs w:val="18"/>
              </w:rPr>
              <w:t>YES</w:t>
            </w:r>
          </w:p>
        </w:tc>
        <w:tc>
          <w:tcPr>
            <w:tcW w:w="5307" w:type="dxa"/>
            <w:tcBorders>
              <w:left w:val="single" w:sz="1" w:space="0" w:color="000000"/>
              <w:bottom w:val="single" w:sz="1" w:space="0" w:color="000000"/>
              <w:right w:val="single" w:sz="1" w:space="0" w:color="000000"/>
            </w:tcBorders>
          </w:tcPr>
          <w:p w:rsidR="00342C4D" w:rsidRPr="00982143" w:rsidRDefault="00342C4D" w:rsidP="00CE28E7">
            <w:pPr>
              <w:pStyle w:val="TAL"/>
              <w:rPr>
                <w:rFonts w:cs="Arial"/>
                <w:szCs w:val="18"/>
              </w:rPr>
            </w:pPr>
            <w:r w:rsidRPr="00982143">
              <w:rPr>
                <w:rFonts w:cs="Arial"/>
                <w:szCs w:val="18"/>
              </w:rPr>
              <w:t>The point of Access of the registered AE. POA is optional only if identical to the one in the refreshed registration</w:t>
            </w:r>
          </w:p>
        </w:tc>
      </w:tr>
      <w:tr w:rsidR="00342C4D" w:rsidRPr="00982143" w:rsidTr="00642269">
        <w:trPr>
          <w:tblHeader/>
          <w:jc w:val="center"/>
        </w:trPr>
        <w:tc>
          <w:tcPr>
            <w:tcW w:w="1709" w:type="dxa"/>
            <w:tcBorders>
              <w:left w:val="single" w:sz="1" w:space="0" w:color="000000"/>
              <w:bottom w:val="single" w:sz="2" w:space="0" w:color="000000"/>
            </w:tcBorders>
          </w:tcPr>
          <w:p w:rsidR="00342C4D" w:rsidRPr="00982143" w:rsidRDefault="00342C4D" w:rsidP="00CE28E7">
            <w:pPr>
              <w:pStyle w:val="TAL"/>
              <w:rPr>
                <w:rFonts w:cs="Arial"/>
                <w:szCs w:val="18"/>
              </w:rPr>
            </w:pPr>
            <w:r w:rsidRPr="00982143">
              <w:rPr>
                <w:rFonts w:cs="Arial"/>
                <w:szCs w:val="18"/>
              </w:rPr>
              <w:t>expirationTime</w:t>
            </w:r>
          </w:p>
        </w:tc>
        <w:tc>
          <w:tcPr>
            <w:tcW w:w="900" w:type="dxa"/>
            <w:tcBorders>
              <w:left w:val="single" w:sz="1" w:space="0" w:color="000000"/>
              <w:bottom w:val="single" w:sz="2" w:space="0" w:color="000000"/>
              <w:right w:val="single" w:sz="1" w:space="0" w:color="000000"/>
            </w:tcBorders>
          </w:tcPr>
          <w:p w:rsidR="00342C4D" w:rsidRPr="00982143" w:rsidRDefault="00342C4D" w:rsidP="0070414E">
            <w:pPr>
              <w:pStyle w:val="TAC"/>
              <w:rPr>
                <w:rFonts w:cs="Arial"/>
                <w:szCs w:val="18"/>
              </w:rPr>
            </w:pPr>
            <w:r w:rsidRPr="00982143">
              <w:rPr>
                <w:rFonts w:cs="Arial"/>
                <w:szCs w:val="18"/>
              </w:rPr>
              <w:t>IN</w:t>
            </w:r>
          </w:p>
        </w:tc>
        <w:tc>
          <w:tcPr>
            <w:tcW w:w="900" w:type="dxa"/>
            <w:tcBorders>
              <w:left w:val="single" w:sz="1" w:space="0" w:color="000000"/>
              <w:bottom w:val="single" w:sz="2" w:space="0" w:color="000000"/>
            </w:tcBorders>
          </w:tcPr>
          <w:p w:rsidR="00342C4D" w:rsidRPr="00982143" w:rsidRDefault="00342C4D" w:rsidP="0070414E">
            <w:pPr>
              <w:pStyle w:val="TAC"/>
              <w:rPr>
                <w:rFonts w:cs="Arial"/>
                <w:szCs w:val="18"/>
              </w:rPr>
            </w:pPr>
            <w:r w:rsidRPr="00982143">
              <w:rPr>
                <w:rFonts w:cs="Arial"/>
                <w:szCs w:val="18"/>
              </w:rPr>
              <w:t>NO</w:t>
            </w:r>
          </w:p>
        </w:tc>
        <w:tc>
          <w:tcPr>
            <w:tcW w:w="5307" w:type="dxa"/>
            <w:tcBorders>
              <w:left w:val="single" w:sz="1" w:space="0" w:color="000000"/>
              <w:bottom w:val="single" w:sz="2" w:space="0" w:color="000000"/>
              <w:right w:val="single" w:sz="1" w:space="0" w:color="000000"/>
            </w:tcBorders>
          </w:tcPr>
          <w:p w:rsidR="00342C4D" w:rsidRPr="00982143" w:rsidRDefault="00342C4D" w:rsidP="00CE28E7">
            <w:pPr>
              <w:pStyle w:val="TAL"/>
              <w:rPr>
                <w:rFonts w:cs="Arial"/>
                <w:szCs w:val="18"/>
              </w:rPr>
            </w:pPr>
            <w:r w:rsidRPr="00982143">
              <w:rPr>
                <w:rFonts w:cs="Arial"/>
                <w:szCs w:val="18"/>
              </w:rPr>
              <w:t>The expiration time of the registration as requested by the Originator.</w:t>
            </w:r>
          </w:p>
        </w:tc>
      </w:tr>
      <w:tr w:rsidR="00342C4D" w:rsidRPr="00982143" w:rsidTr="00642269">
        <w:trPr>
          <w:tblHeader/>
          <w:jc w:val="center"/>
        </w:trPr>
        <w:tc>
          <w:tcPr>
            <w:tcW w:w="1709" w:type="dxa"/>
            <w:tcBorders>
              <w:left w:val="single" w:sz="1" w:space="0" w:color="000000"/>
              <w:bottom w:val="single" w:sz="2" w:space="0" w:color="000000"/>
            </w:tcBorders>
          </w:tcPr>
          <w:p w:rsidR="00342C4D" w:rsidRPr="00982143" w:rsidRDefault="00342C4D" w:rsidP="00CE28E7">
            <w:pPr>
              <w:pStyle w:val="TAL"/>
              <w:rPr>
                <w:rFonts w:cs="Arial"/>
                <w:szCs w:val="18"/>
              </w:rPr>
            </w:pPr>
            <w:r w:rsidRPr="00982143">
              <w:rPr>
                <w:rFonts w:cs="Arial"/>
                <w:szCs w:val="18"/>
                <w:lang w:eastAsia="zh-CN"/>
              </w:rPr>
              <w:t>r</w:t>
            </w:r>
            <w:r w:rsidRPr="00982143">
              <w:rPr>
                <w:rFonts w:cs="Arial"/>
                <w:szCs w:val="18"/>
              </w:rPr>
              <w:t>eachabilitySchedule</w:t>
            </w:r>
          </w:p>
        </w:tc>
        <w:tc>
          <w:tcPr>
            <w:tcW w:w="900" w:type="dxa"/>
            <w:tcBorders>
              <w:left w:val="single" w:sz="1" w:space="0" w:color="000000"/>
              <w:bottom w:val="single" w:sz="2" w:space="0" w:color="000000"/>
              <w:right w:val="single" w:sz="1" w:space="0" w:color="000000"/>
            </w:tcBorders>
          </w:tcPr>
          <w:p w:rsidR="00342C4D" w:rsidRPr="00982143" w:rsidRDefault="00342C4D" w:rsidP="0070414E">
            <w:pPr>
              <w:pStyle w:val="TAC"/>
              <w:rPr>
                <w:rFonts w:cs="Arial"/>
                <w:szCs w:val="18"/>
              </w:rPr>
            </w:pPr>
            <w:r w:rsidRPr="00982143">
              <w:rPr>
                <w:rFonts w:cs="Arial"/>
                <w:szCs w:val="18"/>
              </w:rPr>
              <w:t>IN</w:t>
            </w:r>
          </w:p>
        </w:tc>
        <w:tc>
          <w:tcPr>
            <w:tcW w:w="900" w:type="dxa"/>
            <w:tcBorders>
              <w:left w:val="single" w:sz="1" w:space="0" w:color="000000"/>
              <w:bottom w:val="single" w:sz="2" w:space="0" w:color="000000"/>
            </w:tcBorders>
          </w:tcPr>
          <w:p w:rsidR="00342C4D" w:rsidRPr="00982143" w:rsidRDefault="00342C4D" w:rsidP="0070414E">
            <w:pPr>
              <w:pStyle w:val="TAC"/>
              <w:rPr>
                <w:rFonts w:cs="Arial"/>
                <w:szCs w:val="18"/>
              </w:rPr>
            </w:pPr>
            <w:r w:rsidRPr="00982143">
              <w:rPr>
                <w:rFonts w:cs="Arial"/>
                <w:szCs w:val="18"/>
              </w:rPr>
              <w:t>YES</w:t>
            </w:r>
          </w:p>
        </w:tc>
        <w:tc>
          <w:tcPr>
            <w:tcW w:w="5307" w:type="dxa"/>
            <w:tcBorders>
              <w:left w:val="single" w:sz="1" w:space="0" w:color="000000"/>
              <w:bottom w:val="single" w:sz="2" w:space="0" w:color="000000"/>
              <w:right w:val="single" w:sz="1" w:space="0" w:color="000000"/>
            </w:tcBorders>
          </w:tcPr>
          <w:p w:rsidR="00342C4D" w:rsidRPr="00982143" w:rsidRDefault="00342C4D" w:rsidP="00CE28E7">
            <w:pPr>
              <w:pStyle w:val="TAL"/>
              <w:rPr>
                <w:rFonts w:cs="Arial"/>
                <w:szCs w:val="18"/>
              </w:rPr>
            </w:pPr>
            <w:r w:rsidRPr="00982143">
              <w:rPr>
                <w:rFonts w:cs="Arial"/>
                <w:szCs w:val="18"/>
              </w:rPr>
              <w:t xml:space="preserve">The </w:t>
            </w:r>
            <w:r w:rsidRPr="00982143">
              <w:rPr>
                <w:rFonts w:cs="Arial"/>
                <w:szCs w:val="18"/>
                <w:lang w:eastAsia="zh-CN"/>
              </w:rPr>
              <w:t xml:space="preserve">contact </w:t>
            </w:r>
            <w:r w:rsidRPr="00982143">
              <w:rPr>
                <w:rFonts w:cs="Arial"/>
                <w:szCs w:val="18"/>
              </w:rPr>
              <w:t xml:space="preserve">reachability schedule information of the AE associated with the device node. The absence of this parameter implies the AE associated with the device node is always </w:t>
            </w:r>
            <w:r w:rsidRPr="00982143">
              <w:rPr>
                <w:rFonts w:cs="Arial"/>
                <w:szCs w:val="18"/>
                <w:lang w:eastAsia="zh-CN"/>
              </w:rPr>
              <w:t xml:space="preserve">contact </w:t>
            </w:r>
            <w:r w:rsidRPr="00982143">
              <w:rPr>
                <w:rFonts w:cs="Arial"/>
                <w:szCs w:val="18"/>
              </w:rPr>
              <w:t xml:space="preserve">reachable. Type Schedule, </w:t>
            </w:r>
            <w:r w:rsidR="00700E70" w:rsidRPr="00982143">
              <w:rPr>
                <w:rFonts w:cs="Arial"/>
                <w:szCs w:val="18"/>
              </w:rPr>
              <w:t>see clause 6.</w:t>
            </w:r>
            <w:r w:rsidR="000D3A8F" w:rsidRPr="00982143">
              <w:rPr>
                <w:rFonts w:cs="Arial"/>
                <w:szCs w:val="18"/>
              </w:rPr>
              <w:t>9.2.7.1</w:t>
            </w:r>
            <w:r w:rsidRPr="00982143">
              <w:rPr>
                <w:rFonts w:cs="Arial"/>
                <w:szCs w:val="18"/>
              </w:rPr>
              <w:t>.</w:t>
            </w:r>
          </w:p>
        </w:tc>
      </w:tr>
      <w:tr w:rsidR="00342C4D" w:rsidRPr="00982143" w:rsidTr="00642269">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342C4D" w:rsidRPr="00982143" w:rsidRDefault="00342C4D" w:rsidP="00CE28E7">
            <w:pPr>
              <w:pStyle w:val="TAL"/>
              <w:rPr>
                <w:rFonts w:cs="Arial"/>
                <w:szCs w:val="18"/>
              </w:rPr>
            </w:pPr>
            <w:r w:rsidRPr="00982143">
              <w:rPr>
                <w:rFonts w:cs="Arial"/>
                <w:szCs w:val="18"/>
              </w:rPr>
              <w:t>responseType</w:t>
            </w:r>
          </w:p>
        </w:tc>
        <w:tc>
          <w:tcPr>
            <w:tcW w:w="900" w:type="dxa"/>
            <w:tcBorders>
              <w:top w:val="single" w:sz="2" w:space="0" w:color="000000"/>
              <w:left w:val="single" w:sz="2" w:space="0" w:color="000000"/>
              <w:bottom w:val="single" w:sz="4" w:space="0" w:color="auto"/>
              <w:right w:val="single" w:sz="2" w:space="0" w:color="000000"/>
            </w:tcBorders>
          </w:tcPr>
          <w:p w:rsidR="00342C4D" w:rsidRPr="00982143" w:rsidRDefault="00342C4D" w:rsidP="0070414E">
            <w:pPr>
              <w:pStyle w:val="TAC"/>
              <w:rPr>
                <w:rFonts w:cs="Arial"/>
                <w:szCs w:val="18"/>
              </w:rPr>
            </w:pPr>
            <w:r w:rsidRPr="00982143">
              <w:rPr>
                <w:rFonts w:cs="Arial"/>
                <w:szCs w:val="18"/>
              </w:rPr>
              <w:t>OUT</w:t>
            </w:r>
          </w:p>
        </w:tc>
        <w:tc>
          <w:tcPr>
            <w:tcW w:w="900" w:type="dxa"/>
            <w:tcBorders>
              <w:top w:val="single" w:sz="2" w:space="0" w:color="000000"/>
              <w:left w:val="single" w:sz="2" w:space="0" w:color="000000"/>
              <w:bottom w:val="single" w:sz="4" w:space="0" w:color="auto"/>
              <w:right w:val="single" w:sz="2" w:space="0" w:color="000000"/>
            </w:tcBorders>
          </w:tcPr>
          <w:p w:rsidR="00342C4D" w:rsidRPr="00982143" w:rsidRDefault="00342C4D" w:rsidP="0070414E">
            <w:pPr>
              <w:pStyle w:val="TAC"/>
              <w:rPr>
                <w:rFonts w:cs="Arial"/>
                <w:szCs w:val="18"/>
              </w:rPr>
            </w:pPr>
            <w:r w:rsidRPr="00982143">
              <w:rPr>
                <w:rFonts w:cs="Arial"/>
                <w:szCs w:val="18"/>
              </w:rPr>
              <w:t>NO</w:t>
            </w:r>
          </w:p>
        </w:tc>
        <w:tc>
          <w:tcPr>
            <w:tcW w:w="5307" w:type="dxa"/>
            <w:tcBorders>
              <w:top w:val="single" w:sz="2" w:space="0" w:color="000000"/>
              <w:left w:val="single" w:sz="2" w:space="0" w:color="000000"/>
              <w:bottom w:val="single" w:sz="4" w:space="0" w:color="auto"/>
              <w:right w:val="single" w:sz="2" w:space="0" w:color="000000"/>
            </w:tcBorders>
          </w:tcPr>
          <w:p w:rsidR="00342C4D" w:rsidRPr="00982143" w:rsidRDefault="00342C4D" w:rsidP="00CE28E7">
            <w:pPr>
              <w:pStyle w:val="TAL"/>
              <w:rPr>
                <w:rFonts w:cs="Arial"/>
                <w:szCs w:val="18"/>
              </w:rPr>
            </w:pPr>
            <w:r w:rsidRPr="00982143">
              <w:rPr>
                <w:rFonts w:cs="Arial"/>
                <w:szCs w:val="18"/>
              </w:rPr>
              <w:t>Unique response types for this service:</w:t>
            </w:r>
          </w:p>
          <w:p w:rsidR="00342C4D" w:rsidRPr="00982143" w:rsidRDefault="00342C4D" w:rsidP="00CE28E7">
            <w:pPr>
              <w:pStyle w:val="TB1"/>
            </w:pPr>
            <w:r w:rsidRPr="00982143">
              <w:t>AE successfully refreshed</w:t>
            </w:r>
          </w:p>
          <w:p w:rsidR="00342C4D" w:rsidRPr="00982143" w:rsidRDefault="00342C4D" w:rsidP="00CE28E7">
            <w:pPr>
              <w:pStyle w:val="TB1"/>
            </w:pPr>
            <w:r w:rsidRPr="00982143">
              <w:t>Registration does not exist</w:t>
            </w:r>
          </w:p>
        </w:tc>
      </w:tr>
    </w:tbl>
    <w:p w:rsidR="00CE28E7" w:rsidRPr="00982143" w:rsidRDefault="00CE28E7" w:rsidP="00CE28E7"/>
    <w:p w:rsidR="00895FE2" w:rsidRPr="00982143" w:rsidRDefault="007F3F61" w:rsidP="0070414E">
      <w:pPr>
        <w:pStyle w:val="Heading4"/>
        <w:rPr>
          <w:lang w:eastAsia="ko-KR"/>
        </w:rPr>
      </w:pPr>
      <w:bookmarkStart w:id="3362" w:name="_Toc449540906"/>
      <w:bookmarkStart w:id="3363" w:name="_Toc449963091"/>
      <w:bookmarkStart w:id="3364" w:name="_Toc453582947"/>
      <w:r w:rsidRPr="00982143">
        <w:lastRenderedPageBreak/>
        <w:t>F.2.2.1.4</w:t>
      </w:r>
      <w:r w:rsidR="00895FE2" w:rsidRPr="00982143">
        <w:tab/>
      </w:r>
      <w:r w:rsidR="00895FE2" w:rsidRPr="00982143">
        <w:rPr>
          <w:lang w:eastAsia="ko-KR"/>
        </w:rPr>
        <w:t>Service Interactions</w:t>
      </w:r>
      <w:bookmarkEnd w:id="3362"/>
      <w:bookmarkEnd w:id="3363"/>
      <w:bookmarkEnd w:id="3364"/>
    </w:p>
    <w:p w:rsidR="00895FE2" w:rsidRPr="00982143" w:rsidRDefault="00895FE2" w:rsidP="0070414E">
      <w:pPr>
        <w:keepNext/>
        <w:keepLines/>
        <w:rPr>
          <w:lang w:eastAsia="ko-KR"/>
        </w:rPr>
      </w:pPr>
      <w:r w:rsidRPr="00982143">
        <w:rPr>
          <w:lang w:eastAsia="ko-KR"/>
        </w:rPr>
        <w:t>The interactions of service capabilities required for this service capability:</w:t>
      </w:r>
    </w:p>
    <w:p w:rsidR="00895FE2" w:rsidRPr="00982143" w:rsidRDefault="00895FE2" w:rsidP="0070414E">
      <w:pPr>
        <w:pStyle w:val="BN"/>
        <w:keepNext/>
        <w:keepLines/>
        <w:numPr>
          <w:ilvl w:val="0"/>
          <w:numId w:val="111"/>
        </w:numPr>
      </w:pPr>
      <w:r w:rsidRPr="00982143">
        <w:t>Perform the Common Request Services for requests</w:t>
      </w:r>
      <w:r w:rsidR="0070414E" w:rsidRPr="00982143">
        <w:t xml:space="preserve"> across the Mca Reference Point.</w:t>
      </w:r>
    </w:p>
    <w:p w:rsidR="00895FE2" w:rsidRPr="00982143" w:rsidRDefault="00895FE2" w:rsidP="00E45382">
      <w:pPr>
        <w:pStyle w:val="BN"/>
        <w:numPr>
          <w:ilvl w:val="0"/>
          <w:numId w:val="111"/>
        </w:numPr>
      </w:pPr>
      <w:r w:rsidRPr="00982143">
        <w:t>Record the event</w:t>
      </w:r>
      <w:r w:rsidR="0070414E" w:rsidRPr="00982143">
        <w:t>.</w:t>
      </w:r>
    </w:p>
    <w:p w:rsidR="00895FE2" w:rsidRPr="00982143" w:rsidRDefault="0070414E" w:rsidP="00CC28E1">
      <w:pPr>
        <w:pStyle w:val="FL"/>
      </w:pPr>
      <w:r w:rsidRPr="00982143">
        <w:object w:dxaOrig="8185" w:dyaOrig="5370">
          <v:shape id="_x0000_i1142" type="#_x0000_t75" style="width:404.95pt;height:235.6pt" o:ole="">
            <v:imagedata r:id="rId282" o:title="" croptop="4746f" cropbottom="3354f" cropleft="896f" cropright="-192f"/>
          </v:shape>
          <o:OLEObject Type="Embed" ProgID="Visio.Drawing.11" ShapeID="_x0000_i1142" DrawAspect="Content" ObjectID="_1527324219" r:id="rId283"/>
        </w:object>
      </w:r>
    </w:p>
    <w:p w:rsidR="00895FE2" w:rsidRPr="00982143" w:rsidRDefault="007F3F61" w:rsidP="00CE28E7">
      <w:pPr>
        <w:pStyle w:val="TF"/>
        <w:rPr>
          <w:i/>
        </w:rPr>
      </w:pPr>
      <w:r w:rsidRPr="00982143">
        <w:t>Figure F.2.2.1.4</w:t>
      </w:r>
      <w:r w:rsidR="00895FE2" w:rsidRPr="00982143">
        <w:t>-1</w:t>
      </w:r>
      <w:r w:rsidR="00CE28E7" w:rsidRPr="00982143">
        <w:t>:</w:t>
      </w:r>
      <w:r w:rsidR="00895FE2" w:rsidRPr="00982143">
        <w:t xml:space="preserve"> Registration Services </w:t>
      </w:r>
      <w:r w:rsidR="00612842" w:rsidRPr="00982143">
        <w:t>-</w:t>
      </w:r>
      <w:r w:rsidR="00895FE2" w:rsidRPr="00982143">
        <w:t xml:space="preserve"> registerAE Diagram</w:t>
      </w:r>
    </w:p>
    <w:p w:rsidR="00895FE2" w:rsidRPr="00982143" w:rsidRDefault="00895FE2" w:rsidP="0070414E">
      <w:pPr>
        <w:pStyle w:val="Heading4"/>
      </w:pPr>
      <w:bookmarkStart w:id="3365" w:name="_Toc449540907"/>
      <w:bookmarkStart w:id="3366" w:name="_Toc449963092"/>
      <w:bookmarkStart w:id="3367" w:name="_Toc453582948"/>
      <w:r w:rsidRPr="00982143">
        <w:t>F.2.</w:t>
      </w:r>
      <w:r w:rsidR="007F3F61" w:rsidRPr="00982143">
        <w:t>2.1.</w:t>
      </w:r>
      <w:r w:rsidRPr="00982143">
        <w:t>4</w:t>
      </w:r>
      <w:r w:rsidRPr="00982143">
        <w:tab/>
      </w:r>
      <w:r w:rsidRPr="00982143">
        <w:rPr>
          <w:lang w:eastAsia="ko-KR"/>
        </w:rPr>
        <w:t>Post-Conditions</w:t>
      </w:r>
      <w:bookmarkEnd w:id="3365"/>
      <w:bookmarkEnd w:id="3366"/>
      <w:bookmarkEnd w:id="3367"/>
    </w:p>
    <w:p w:rsidR="00895FE2" w:rsidRPr="00982143" w:rsidRDefault="00895FE2" w:rsidP="00895FE2">
      <w:pPr>
        <w:keepNext/>
        <w:rPr>
          <w:lang w:eastAsia="ko-KR"/>
        </w:rPr>
      </w:pPr>
      <w:r w:rsidRPr="00982143">
        <w:rPr>
          <w:lang w:eastAsia="ko-KR"/>
        </w:rPr>
        <w:t>Event is recorded</w:t>
      </w:r>
      <w:r w:rsidR="00CE28E7" w:rsidRPr="00982143">
        <w:rPr>
          <w:lang w:eastAsia="ko-KR"/>
        </w:rPr>
        <w:t>.</w:t>
      </w:r>
    </w:p>
    <w:p w:rsidR="00895FE2" w:rsidRPr="00982143" w:rsidRDefault="00895FE2" w:rsidP="0070414E">
      <w:pPr>
        <w:pStyle w:val="Heading4"/>
      </w:pPr>
      <w:bookmarkStart w:id="3368" w:name="_Toc449540908"/>
      <w:bookmarkStart w:id="3369" w:name="_Toc449963093"/>
      <w:bookmarkStart w:id="3370" w:name="_Toc453582949"/>
      <w:r w:rsidRPr="00982143">
        <w:t>F.2.</w:t>
      </w:r>
      <w:r w:rsidR="00E12DF1" w:rsidRPr="00982143">
        <w:t>2.</w:t>
      </w:r>
      <w:r w:rsidRPr="00982143">
        <w:t>1.5</w:t>
      </w:r>
      <w:r w:rsidRPr="00982143">
        <w:tab/>
      </w:r>
      <w:r w:rsidRPr="00982143">
        <w:rPr>
          <w:lang w:eastAsia="ko-KR"/>
        </w:rPr>
        <w:t>Exceptions</w:t>
      </w:r>
      <w:bookmarkEnd w:id="3368"/>
      <w:bookmarkEnd w:id="3369"/>
      <w:bookmarkEnd w:id="3370"/>
    </w:p>
    <w:p w:rsidR="00895FE2" w:rsidRPr="00982143" w:rsidRDefault="00895FE2" w:rsidP="00895FE2">
      <w:pPr>
        <w:keepNext/>
        <w:rPr>
          <w:lang w:eastAsia="ko-KR"/>
        </w:rPr>
      </w:pPr>
      <w:r w:rsidRPr="00982143">
        <w:rPr>
          <w:lang w:eastAsia="ko-KR"/>
        </w:rPr>
        <w:t>No unique exceptions for this service capability.</w:t>
      </w:r>
    </w:p>
    <w:p w:rsidR="00895FE2" w:rsidRPr="00982143" w:rsidRDefault="00895FE2" w:rsidP="00895FE2">
      <w:pPr>
        <w:keepNext/>
      </w:pPr>
      <w:r w:rsidRPr="00982143">
        <w:rPr>
          <w:lang w:eastAsia="ko-KR"/>
        </w:rPr>
        <w:t>Consumed services may throw exceptions which are forwarded by this service capability.</w:t>
      </w:r>
    </w:p>
    <w:p w:rsidR="00895FE2" w:rsidRPr="00982143" w:rsidRDefault="00895FE2" w:rsidP="0070414E">
      <w:pPr>
        <w:pStyle w:val="Heading4"/>
      </w:pPr>
      <w:bookmarkStart w:id="3371" w:name="_Toc449540909"/>
      <w:bookmarkStart w:id="3372" w:name="_Toc449963094"/>
      <w:bookmarkStart w:id="3373" w:name="_Toc453582950"/>
      <w:r w:rsidRPr="00982143">
        <w:t>F.2.</w:t>
      </w:r>
      <w:r w:rsidR="00E12DF1" w:rsidRPr="00982143">
        <w:t>2.</w:t>
      </w:r>
      <w:r w:rsidRPr="00982143">
        <w:t>1.6</w:t>
      </w:r>
      <w:r w:rsidRPr="00982143">
        <w:tab/>
      </w:r>
      <w:r w:rsidRPr="00982143">
        <w:rPr>
          <w:lang w:eastAsia="ko-KR"/>
        </w:rPr>
        <w:t>Policies for Use</w:t>
      </w:r>
      <w:bookmarkEnd w:id="3371"/>
      <w:bookmarkEnd w:id="3372"/>
      <w:bookmarkEnd w:id="3373"/>
    </w:p>
    <w:p w:rsidR="00895FE2" w:rsidRPr="00982143" w:rsidRDefault="00080151" w:rsidP="00895FE2">
      <w:pPr>
        <w:rPr>
          <w:color w:val="000000"/>
        </w:rPr>
      </w:pPr>
      <w:r w:rsidRPr="00982143">
        <w:rPr>
          <w:lang w:eastAsia="ko-KR"/>
        </w:rPr>
        <w:t>Message Exchange Patterns: In-Out.</w:t>
      </w:r>
    </w:p>
    <w:p w:rsidR="00895FE2" w:rsidRPr="00982143" w:rsidRDefault="00080151" w:rsidP="00895FE2">
      <w:pPr>
        <w:rPr>
          <w:color w:val="000000"/>
        </w:rPr>
      </w:pPr>
      <w:r w:rsidRPr="00982143">
        <w:rPr>
          <w:color w:val="000000"/>
        </w:rPr>
        <w:t>Transaction Pattern: Participation allowed.</w:t>
      </w:r>
    </w:p>
    <w:p w:rsidR="00895FE2" w:rsidRPr="00982143" w:rsidRDefault="00895FE2" w:rsidP="00895FE2">
      <w:pPr>
        <w:overflowPunct/>
        <w:autoSpaceDE/>
        <w:autoSpaceDN/>
        <w:adjustRightInd/>
        <w:spacing w:before="72" w:after="72"/>
        <w:textAlignment w:val="auto"/>
        <w:rPr>
          <w:color w:val="000000"/>
        </w:rPr>
      </w:pPr>
      <w:r w:rsidRPr="00982143">
        <w:rPr>
          <w:color w:val="000000"/>
        </w:rPr>
        <w:t>Maximum Response: 250</w:t>
      </w:r>
      <w:r w:rsidR="00CE28E7" w:rsidRPr="00982143">
        <w:rPr>
          <w:color w:val="000000"/>
        </w:rPr>
        <w:t xml:space="preserve"> </w:t>
      </w:r>
      <w:r w:rsidRPr="00982143">
        <w:rPr>
          <w:color w:val="000000"/>
        </w:rPr>
        <w:t>ms</w:t>
      </w:r>
      <w:r w:rsidR="0070414E" w:rsidRPr="00982143">
        <w:rPr>
          <w:color w:val="000000"/>
        </w:rPr>
        <w:t>.</w:t>
      </w:r>
    </w:p>
    <w:p w:rsidR="00895FE2" w:rsidRPr="00982143" w:rsidRDefault="00895FE2" w:rsidP="0070414E">
      <w:pPr>
        <w:pStyle w:val="Heading3"/>
      </w:pPr>
      <w:bookmarkStart w:id="3374" w:name="_Toc449540910"/>
      <w:bookmarkStart w:id="3375" w:name="_Toc449963095"/>
      <w:bookmarkStart w:id="3376" w:name="_Toc453582951"/>
      <w:r w:rsidRPr="00982143">
        <w:t>F.2.</w:t>
      </w:r>
      <w:r w:rsidR="00E12DF1" w:rsidRPr="00982143">
        <w:t>2.</w:t>
      </w:r>
      <w:r w:rsidRPr="00982143">
        <w:t>2</w:t>
      </w:r>
      <w:r w:rsidRPr="00982143">
        <w:tab/>
        <w:t>refreshAERegistration</w:t>
      </w:r>
      <w:bookmarkEnd w:id="3374"/>
      <w:bookmarkEnd w:id="3375"/>
      <w:bookmarkEnd w:id="3376"/>
    </w:p>
    <w:p w:rsidR="00E12DF1" w:rsidRPr="00982143" w:rsidRDefault="00E12DF1" w:rsidP="0070414E">
      <w:pPr>
        <w:pStyle w:val="Heading4"/>
      </w:pPr>
      <w:bookmarkStart w:id="3377" w:name="_Toc449540911"/>
      <w:bookmarkStart w:id="3378" w:name="_Toc449963096"/>
      <w:bookmarkStart w:id="3379" w:name="_Toc453582952"/>
      <w:r w:rsidRPr="00982143">
        <w:t>F.2.2.2.1</w:t>
      </w:r>
      <w:r w:rsidRPr="00982143">
        <w:tab/>
        <w:t>Description</w:t>
      </w:r>
      <w:bookmarkEnd w:id="3377"/>
      <w:bookmarkEnd w:id="3378"/>
      <w:bookmarkEnd w:id="3379"/>
    </w:p>
    <w:p w:rsidR="00895FE2" w:rsidRPr="00982143" w:rsidRDefault="00895FE2" w:rsidP="00895FE2">
      <w:r w:rsidRPr="00982143">
        <w:t>This service capability enables an AE to refresh an existing registration with the M2M System</w:t>
      </w:r>
    </w:p>
    <w:p w:rsidR="00895FE2" w:rsidRPr="00982143" w:rsidRDefault="00021257" w:rsidP="00CC22BD">
      <w:pPr>
        <w:pStyle w:val="Heading4"/>
        <w:keepNext w:val="0"/>
      </w:pPr>
      <w:bookmarkStart w:id="3380" w:name="_Toc449540912"/>
      <w:bookmarkStart w:id="3381" w:name="_Toc449963097"/>
      <w:bookmarkStart w:id="3382" w:name="_Toc453582953"/>
      <w:r w:rsidRPr="00982143">
        <w:t>F.2.</w:t>
      </w:r>
      <w:r w:rsidR="00E12DF1" w:rsidRPr="00982143">
        <w:t>2.2.2</w:t>
      </w:r>
      <w:r w:rsidR="00895FE2" w:rsidRPr="00982143">
        <w:tab/>
      </w:r>
      <w:r w:rsidR="00D87590" w:rsidRPr="00982143">
        <w:t>Pre-Conditions</w:t>
      </w:r>
      <w:bookmarkEnd w:id="3380"/>
      <w:bookmarkEnd w:id="3381"/>
      <w:bookmarkEnd w:id="3382"/>
    </w:p>
    <w:p w:rsidR="00895FE2" w:rsidRPr="00982143" w:rsidRDefault="00895FE2" w:rsidP="00CC22BD">
      <w:pPr>
        <w:keepLines/>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895FE2" w:rsidRPr="00982143" w:rsidRDefault="00895FE2" w:rsidP="00CC22BD">
      <w:pPr>
        <w:keepLines/>
        <w:rPr>
          <w:lang w:eastAsia="ko-KR"/>
        </w:rPr>
      </w:pPr>
      <w:r w:rsidRPr="00982143">
        <w:rPr>
          <w:lang w:eastAsia="ko-KR"/>
        </w:rPr>
        <w:t>The AE is registered and allocated an aeId by the M2M System</w:t>
      </w:r>
      <w:r w:rsidRPr="00982143">
        <w:t>.</w:t>
      </w:r>
    </w:p>
    <w:p w:rsidR="00895FE2" w:rsidRPr="00CC22BD" w:rsidRDefault="00895FE2" w:rsidP="0070414E">
      <w:pPr>
        <w:pStyle w:val="Heading4"/>
      </w:pPr>
      <w:bookmarkStart w:id="3383" w:name="_Toc449540913"/>
      <w:bookmarkStart w:id="3384" w:name="_Toc449963098"/>
      <w:bookmarkStart w:id="3385" w:name="_Toc453582954"/>
      <w:r w:rsidRPr="00CC22BD">
        <w:lastRenderedPageBreak/>
        <w:t>F.2.</w:t>
      </w:r>
      <w:r w:rsidR="00E12DF1" w:rsidRPr="00CC22BD">
        <w:t>2.2.3</w:t>
      </w:r>
      <w:r w:rsidRPr="00CC22BD">
        <w:tab/>
        <w:t xml:space="preserve">Signature </w:t>
      </w:r>
      <w:r w:rsidR="00612842" w:rsidRPr="00CC22BD">
        <w:t>-</w:t>
      </w:r>
      <w:r w:rsidRPr="00CC22BD">
        <w:t xml:space="preserve"> refreshAERegsitration</w:t>
      </w:r>
      <w:bookmarkEnd w:id="3383"/>
      <w:bookmarkEnd w:id="3384"/>
      <w:bookmarkEnd w:id="3385"/>
    </w:p>
    <w:p w:rsidR="00CE28E7" w:rsidRPr="00CC22BD" w:rsidRDefault="00CE28E7" w:rsidP="00CE28E7">
      <w:pPr>
        <w:pStyle w:val="TH"/>
      </w:pPr>
      <w:r w:rsidRPr="00CC22BD">
        <w:t>Table F.2.</w:t>
      </w:r>
      <w:r w:rsidR="00E12DF1" w:rsidRPr="00CC22BD">
        <w:t>2.</w:t>
      </w:r>
      <w:r w:rsidRPr="00CC22BD">
        <w:t>2.</w:t>
      </w:r>
      <w:r w:rsidR="00E12DF1" w:rsidRPr="00CC22BD">
        <w:t>3</w:t>
      </w:r>
      <w:r w:rsidRPr="00CC22BD">
        <w:t xml:space="preserve">-1: Registration Services </w:t>
      </w:r>
      <w:r w:rsidR="00612842" w:rsidRPr="00CC22BD">
        <w:t>-</w:t>
      </w:r>
      <w:r w:rsidRPr="00CC22BD">
        <w:t xml:space="preserve"> refreshAERegistration capability</w:t>
      </w:r>
    </w:p>
    <w:tbl>
      <w:tblPr>
        <w:tblW w:w="8816" w:type="dxa"/>
        <w:jc w:val="center"/>
        <w:tblLayout w:type="fixed"/>
        <w:tblCellMar>
          <w:left w:w="28" w:type="dxa"/>
          <w:right w:w="0" w:type="dxa"/>
        </w:tblCellMar>
        <w:tblLook w:val="0000"/>
      </w:tblPr>
      <w:tblGrid>
        <w:gridCol w:w="1709"/>
        <w:gridCol w:w="900"/>
        <w:gridCol w:w="900"/>
        <w:gridCol w:w="5307"/>
      </w:tblGrid>
      <w:tr w:rsidR="00021257" w:rsidRPr="00CC22BD"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21257" w:rsidRPr="00CC22BD" w:rsidRDefault="00021257" w:rsidP="00CE28E7">
            <w:pPr>
              <w:pStyle w:val="TAH"/>
            </w:pPr>
            <w:r w:rsidRPr="00CC22B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21257" w:rsidRPr="00CC22BD" w:rsidRDefault="00021257" w:rsidP="00CE28E7">
            <w:pPr>
              <w:pStyle w:val="TAH"/>
            </w:pPr>
            <w:r w:rsidRPr="00CC22BD">
              <w:t>Direction</w:t>
            </w:r>
          </w:p>
        </w:tc>
        <w:tc>
          <w:tcPr>
            <w:tcW w:w="900" w:type="dxa"/>
            <w:tcBorders>
              <w:top w:val="single" w:sz="1" w:space="0" w:color="000000"/>
              <w:left w:val="single" w:sz="1" w:space="0" w:color="000000"/>
              <w:bottom w:val="single" w:sz="1" w:space="0" w:color="000000"/>
            </w:tcBorders>
            <w:shd w:val="clear" w:color="auto" w:fill="C0C0C0"/>
          </w:tcPr>
          <w:p w:rsidR="00021257" w:rsidRPr="00CC22BD" w:rsidRDefault="00021257" w:rsidP="00CE28E7">
            <w:pPr>
              <w:pStyle w:val="TAH"/>
            </w:pPr>
            <w:r w:rsidRPr="00CC22B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21257" w:rsidRPr="00CC22BD" w:rsidRDefault="00021257" w:rsidP="00CE28E7">
            <w:pPr>
              <w:pStyle w:val="TAH"/>
            </w:pPr>
            <w:r w:rsidRPr="00CC22BD">
              <w:t>Description</w:t>
            </w:r>
          </w:p>
        </w:tc>
      </w:tr>
      <w:tr w:rsidR="00021257" w:rsidRPr="00CC22BD" w:rsidTr="00642269">
        <w:trPr>
          <w:tblHeader/>
          <w:jc w:val="center"/>
        </w:trPr>
        <w:tc>
          <w:tcPr>
            <w:tcW w:w="1709"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t>Mca Common request input parameters</w:t>
            </w:r>
          </w:p>
        </w:tc>
        <w:tc>
          <w:tcPr>
            <w:tcW w:w="900"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t>-</w:t>
            </w:r>
          </w:p>
        </w:tc>
        <w:tc>
          <w:tcPr>
            <w:tcW w:w="900"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t>-</w:t>
            </w:r>
          </w:p>
        </w:tc>
        <w:tc>
          <w:tcPr>
            <w:tcW w:w="5307"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t>See</w:t>
            </w:r>
            <w:r w:rsidR="00D83586" w:rsidRPr="00CC22BD">
              <w:t xml:space="preserve"> ta</w:t>
            </w:r>
            <w:r w:rsidRPr="00CC22BD">
              <w:t xml:space="preserve">ble </w:t>
            </w:r>
            <w:r w:rsidR="0096421F" w:rsidRPr="00CC22BD">
              <w:t>A.2.2-</w:t>
            </w:r>
            <w:r w:rsidRPr="00CC22BD">
              <w:t>1</w:t>
            </w:r>
            <w:r w:rsidR="00D83586" w:rsidRPr="00CC22BD">
              <w:t>.</w:t>
            </w:r>
          </w:p>
        </w:tc>
      </w:tr>
      <w:tr w:rsidR="00021257" w:rsidRPr="00CC22BD" w:rsidTr="00642269">
        <w:trPr>
          <w:tblHeader/>
          <w:jc w:val="center"/>
        </w:trPr>
        <w:tc>
          <w:tcPr>
            <w:tcW w:w="1709"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rPr>
                <w:rFonts w:cs="Arial"/>
                <w:szCs w:val="18"/>
              </w:rPr>
              <w:t>aeId</w:t>
            </w:r>
          </w:p>
        </w:tc>
        <w:tc>
          <w:tcPr>
            <w:tcW w:w="900"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IN</w:t>
            </w:r>
          </w:p>
        </w:tc>
        <w:tc>
          <w:tcPr>
            <w:tcW w:w="900"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rPr>
                <w:rFonts w:cs="Arial"/>
                <w:szCs w:val="18"/>
              </w:rPr>
              <w:t>NO</w:t>
            </w:r>
          </w:p>
        </w:tc>
        <w:tc>
          <w:tcPr>
            <w:tcW w:w="5307"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The Application Entity Identifier (AE-ID) to be refreshed.</w:t>
            </w:r>
          </w:p>
        </w:tc>
      </w:tr>
      <w:tr w:rsidR="00021257" w:rsidRPr="00CC22BD" w:rsidTr="00642269">
        <w:trPr>
          <w:tblHeader/>
          <w:jc w:val="center"/>
        </w:trPr>
        <w:tc>
          <w:tcPr>
            <w:tcW w:w="1709"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rPr>
                <w:rFonts w:cs="Arial"/>
                <w:szCs w:val="18"/>
              </w:rPr>
              <w:t>pointOfAccess</w:t>
            </w:r>
          </w:p>
        </w:tc>
        <w:tc>
          <w:tcPr>
            <w:tcW w:w="900"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IN</w:t>
            </w:r>
          </w:p>
        </w:tc>
        <w:tc>
          <w:tcPr>
            <w:tcW w:w="900"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rPr>
                <w:rFonts w:cs="Arial"/>
                <w:szCs w:val="18"/>
              </w:rPr>
              <w:t>YES</w:t>
            </w:r>
          </w:p>
        </w:tc>
        <w:tc>
          <w:tcPr>
            <w:tcW w:w="5307"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The point of Access of the registered AE. POA is optional only if identical to the one in the refreshed registration</w:t>
            </w:r>
            <w:r w:rsidR="00D83586" w:rsidRPr="00CC22BD">
              <w:rPr>
                <w:rFonts w:cs="Arial"/>
                <w:szCs w:val="18"/>
              </w:rPr>
              <w:t>.</w:t>
            </w:r>
          </w:p>
        </w:tc>
      </w:tr>
      <w:tr w:rsidR="00021257" w:rsidRPr="00CC22BD" w:rsidTr="00642269">
        <w:trPr>
          <w:tblHeader/>
          <w:jc w:val="center"/>
        </w:trPr>
        <w:tc>
          <w:tcPr>
            <w:tcW w:w="1709" w:type="dxa"/>
            <w:tcBorders>
              <w:left w:val="single" w:sz="1" w:space="0" w:color="000000"/>
              <w:bottom w:val="single" w:sz="2" w:space="0" w:color="000000"/>
            </w:tcBorders>
          </w:tcPr>
          <w:p w:rsidR="00021257" w:rsidRPr="00CC22BD" w:rsidRDefault="00021257" w:rsidP="00CE28E7">
            <w:pPr>
              <w:pStyle w:val="TAL"/>
              <w:rPr>
                <w:rFonts w:cs="Arial"/>
                <w:szCs w:val="18"/>
              </w:rPr>
            </w:pPr>
            <w:r w:rsidRPr="00CC22BD">
              <w:rPr>
                <w:rFonts w:cs="Arial"/>
                <w:szCs w:val="18"/>
              </w:rPr>
              <w:t>expirationTime</w:t>
            </w:r>
          </w:p>
        </w:tc>
        <w:tc>
          <w:tcPr>
            <w:tcW w:w="900" w:type="dxa"/>
            <w:tcBorders>
              <w:left w:val="single" w:sz="1" w:space="0" w:color="000000"/>
              <w:bottom w:val="single" w:sz="2"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IN</w:t>
            </w:r>
          </w:p>
        </w:tc>
        <w:tc>
          <w:tcPr>
            <w:tcW w:w="900" w:type="dxa"/>
            <w:tcBorders>
              <w:left w:val="single" w:sz="1" w:space="0" w:color="000000"/>
              <w:bottom w:val="single" w:sz="2" w:space="0" w:color="000000"/>
            </w:tcBorders>
          </w:tcPr>
          <w:p w:rsidR="00021257" w:rsidRPr="00CC22BD" w:rsidRDefault="00021257" w:rsidP="00CE28E7">
            <w:pPr>
              <w:pStyle w:val="TAL"/>
              <w:rPr>
                <w:rFonts w:cs="Arial"/>
                <w:szCs w:val="18"/>
              </w:rPr>
            </w:pPr>
            <w:r w:rsidRPr="00CC22BD">
              <w:rPr>
                <w:rFonts w:cs="Arial"/>
                <w:szCs w:val="18"/>
              </w:rPr>
              <w:t>NO</w:t>
            </w:r>
          </w:p>
        </w:tc>
        <w:tc>
          <w:tcPr>
            <w:tcW w:w="5307" w:type="dxa"/>
            <w:tcBorders>
              <w:left w:val="single" w:sz="1" w:space="0" w:color="000000"/>
              <w:bottom w:val="single" w:sz="2"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The expiration time of the registration as requested by the Originator.</w:t>
            </w:r>
          </w:p>
        </w:tc>
      </w:tr>
      <w:tr w:rsidR="00021257" w:rsidRPr="00CC22BD" w:rsidTr="00642269">
        <w:trPr>
          <w:tblHeader/>
          <w:jc w:val="center"/>
        </w:trPr>
        <w:tc>
          <w:tcPr>
            <w:tcW w:w="1709" w:type="dxa"/>
            <w:tcBorders>
              <w:left w:val="single" w:sz="1" w:space="0" w:color="000000"/>
              <w:bottom w:val="single" w:sz="2" w:space="0" w:color="000000"/>
            </w:tcBorders>
          </w:tcPr>
          <w:p w:rsidR="00021257" w:rsidRPr="00CC22BD" w:rsidRDefault="00021257" w:rsidP="00CE28E7">
            <w:pPr>
              <w:pStyle w:val="TAL"/>
              <w:rPr>
                <w:rFonts w:cs="Arial"/>
                <w:szCs w:val="18"/>
              </w:rPr>
            </w:pPr>
            <w:r w:rsidRPr="00CC22BD">
              <w:rPr>
                <w:rFonts w:cs="Arial"/>
                <w:szCs w:val="18"/>
                <w:lang w:eastAsia="zh-CN"/>
              </w:rPr>
              <w:t>r</w:t>
            </w:r>
            <w:r w:rsidRPr="00CC22BD">
              <w:rPr>
                <w:rFonts w:cs="Arial"/>
                <w:szCs w:val="18"/>
              </w:rPr>
              <w:t>eachabilitySchedule</w:t>
            </w:r>
          </w:p>
        </w:tc>
        <w:tc>
          <w:tcPr>
            <w:tcW w:w="900" w:type="dxa"/>
            <w:tcBorders>
              <w:left w:val="single" w:sz="1" w:space="0" w:color="000000"/>
              <w:bottom w:val="single" w:sz="2"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IN</w:t>
            </w:r>
          </w:p>
        </w:tc>
        <w:tc>
          <w:tcPr>
            <w:tcW w:w="900" w:type="dxa"/>
            <w:tcBorders>
              <w:left w:val="single" w:sz="1" w:space="0" w:color="000000"/>
              <w:bottom w:val="single" w:sz="2" w:space="0" w:color="000000"/>
            </w:tcBorders>
          </w:tcPr>
          <w:p w:rsidR="00021257" w:rsidRPr="00CC22BD" w:rsidRDefault="00021257" w:rsidP="00CE28E7">
            <w:pPr>
              <w:pStyle w:val="TAL"/>
              <w:rPr>
                <w:rFonts w:cs="Arial"/>
                <w:szCs w:val="18"/>
              </w:rPr>
            </w:pPr>
            <w:r w:rsidRPr="00CC22BD">
              <w:rPr>
                <w:rFonts w:cs="Arial"/>
                <w:szCs w:val="18"/>
              </w:rPr>
              <w:t>YES</w:t>
            </w:r>
          </w:p>
        </w:tc>
        <w:tc>
          <w:tcPr>
            <w:tcW w:w="5307" w:type="dxa"/>
            <w:tcBorders>
              <w:left w:val="single" w:sz="1" w:space="0" w:color="000000"/>
              <w:bottom w:val="single" w:sz="2"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 xml:space="preserve">The </w:t>
            </w:r>
            <w:r w:rsidRPr="00CC22BD">
              <w:rPr>
                <w:rFonts w:cs="Arial"/>
                <w:szCs w:val="18"/>
                <w:lang w:eastAsia="zh-CN"/>
              </w:rPr>
              <w:t xml:space="preserve">contact </w:t>
            </w:r>
            <w:r w:rsidRPr="00CC22BD">
              <w:rPr>
                <w:rFonts w:cs="Arial"/>
                <w:szCs w:val="18"/>
              </w:rPr>
              <w:t xml:space="preserve">reachability schedule information of the AE associated with the device node. The absence of this parameter implies the AE associated with the device node is always </w:t>
            </w:r>
            <w:r w:rsidRPr="00CC22BD">
              <w:rPr>
                <w:rFonts w:cs="Arial"/>
                <w:szCs w:val="18"/>
                <w:lang w:eastAsia="zh-CN"/>
              </w:rPr>
              <w:t xml:space="preserve">contact </w:t>
            </w:r>
            <w:r w:rsidRPr="00CC22BD">
              <w:rPr>
                <w:rFonts w:cs="Arial"/>
                <w:szCs w:val="18"/>
              </w:rPr>
              <w:t xml:space="preserve">reachable. Type Schedule, </w:t>
            </w:r>
            <w:r w:rsidR="00700E70" w:rsidRPr="00CC22BD">
              <w:rPr>
                <w:rFonts w:cs="Arial"/>
                <w:szCs w:val="18"/>
              </w:rPr>
              <w:t>see clause 6.</w:t>
            </w:r>
            <w:r w:rsidR="000D3A8F" w:rsidRPr="00CC22BD">
              <w:rPr>
                <w:rFonts w:cs="Arial"/>
                <w:szCs w:val="18"/>
              </w:rPr>
              <w:t>9.2.7.1</w:t>
            </w:r>
            <w:r w:rsidRPr="00CC22BD">
              <w:rPr>
                <w:rFonts w:cs="Arial"/>
                <w:szCs w:val="18"/>
              </w:rPr>
              <w:t>.</w:t>
            </w:r>
          </w:p>
        </w:tc>
      </w:tr>
      <w:tr w:rsidR="00021257" w:rsidRPr="00CC22BD" w:rsidTr="00642269">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021257" w:rsidRPr="00CC22BD" w:rsidRDefault="00021257" w:rsidP="00CE28E7">
            <w:pPr>
              <w:pStyle w:val="TAL"/>
              <w:rPr>
                <w:rFonts w:cs="Arial"/>
                <w:szCs w:val="18"/>
              </w:rPr>
            </w:pPr>
            <w:r w:rsidRPr="00CC22BD">
              <w:rPr>
                <w:rFonts w:cs="Arial"/>
                <w:szCs w:val="18"/>
              </w:rPr>
              <w:t>responseType</w:t>
            </w:r>
          </w:p>
        </w:tc>
        <w:tc>
          <w:tcPr>
            <w:tcW w:w="900" w:type="dxa"/>
            <w:tcBorders>
              <w:top w:val="single" w:sz="2" w:space="0" w:color="000000"/>
              <w:left w:val="single" w:sz="2" w:space="0" w:color="000000"/>
              <w:bottom w:val="single" w:sz="4" w:space="0" w:color="auto"/>
              <w:right w:val="single" w:sz="2" w:space="0" w:color="000000"/>
            </w:tcBorders>
          </w:tcPr>
          <w:p w:rsidR="00021257" w:rsidRPr="00CC22BD" w:rsidRDefault="00021257" w:rsidP="00CE28E7">
            <w:pPr>
              <w:pStyle w:val="TAL"/>
              <w:rPr>
                <w:rFonts w:cs="Arial"/>
                <w:szCs w:val="18"/>
              </w:rPr>
            </w:pPr>
            <w:r w:rsidRPr="00CC22BD">
              <w:rPr>
                <w:rFonts w:cs="Arial"/>
                <w:szCs w:val="18"/>
              </w:rPr>
              <w:t>OUT</w:t>
            </w:r>
          </w:p>
        </w:tc>
        <w:tc>
          <w:tcPr>
            <w:tcW w:w="900" w:type="dxa"/>
            <w:tcBorders>
              <w:top w:val="single" w:sz="2" w:space="0" w:color="000000"/>
              <w:left w:val="single" w:sz="2" w:space="0" w:color="000000"/>
              <w:bottom w:val="single" w:sz="4" w:space="0" w:color="auto"/>
              <w:right w:val="single" w:sz="2" w:space="0" w:color="000000"/>
            </w:tcBorders>
          </w:tcPr>
          <w:p w:rsidR="00021257" w:rsidRPr="00CC22BD" w:rsidRDefault="00021257" w:rsidP="00CE28E7">
            <w:pPr>
              <w:pStyle w:val="TAL"/>
              <w:rPr>
                <w:rFonts w:cs="Arial"/>
                <w:szCs w:val="18"/>
              </w:rPr>
            </w:pPr>
            <w:r w:rsidRPr="00CC22BD">
              <w:rPr>
                <w:rFonts w:cs="Arial"/>
                <w:szCs w:val="18"/>
              </w:rPr>
              <w:t>NO</w:t>
            </w:r>
          </w:p>
        </w:tc>
        <w:tc>
          <w:tcPr>
            <w:tcW w:w="5307" w:type="dxa"/>
            <w:tcBorders>
              <w:top w:val="single" w:sz="2" w:space="0" w:color="000000"/>
              <w:left w:val="single" w:sz="2" w:space="0" w:color="000000"/>
              <w:bottom w:val="single" w:sz="4" w:space="0" w:color="auto"/>
              <w:right w:val="single" w:sz="2" w:space="0" w:color="000000"/>
            </w:tcBorders>
          </w:tcPr>
          <w:p w:rsidR="00021257" w:rsidRPr="00CC22BD" w:rsidRDefault="00021257" w:rsidP="00CE28E7">
            <w:pPr>
              <w:pStyle w:val="TAL"/>
              <w:rPr>
                <w:rFonts w:cs="Arial"/>
                <w:szCs w:val="18"/>
              </w:rPr>
            </w:pPr>
            <w:r w:rsidRPr="00CC22BD">
              <w:rPr>
                <w:rFonts w:cs="Arial"/>
                <w:szCs w:val="18"/>
              </w:rPr>
              <w:t>Unique response types for this service:</w:t>
            </w:r>
          </w:p>
          <w:p w:rsidR="00021257" w:rsidRPr="00CC22BD" w:rsidRDefault="00021257" w:rsidP="00CE28E7">
            <w:pPr>
              <w:pStyle w:val="TB1"/>
            </w:pPr>
            <w:r w:rsidRPr="00CC22BD">
              <w:t>AE successfully refreshed</w:t>
            </w:r>
            <w:r w:rsidR="00D83586" w:rsidRPr="00CC22BD">
              <w:t>.</w:t>
            </w:r>
          </w:p>
          <w:p w:rsidR="00021257" w:rsidRPr="00CC22BD" w:rsidRDefault="00021257" w:rsidP="00CE28E7">
            <w:pPr>
              <w:pStyle w:val="TB1"/>
            </w:pPr>
            <w:r w:rsidRPr="00CC22BD">
              <w:t>Registration does not exist</w:t>
            </w:r>
            <w:r w:rsidR="00D83586" w:rsidRPr="00CC22BD">
              <w:t>.</w:t>
            </w:r>
          </w:p>
        </w:tc>
      </w:tr>
    </w:tbl>
    <w:p w:rsidR="00CE28E7" w:rsidRPr="00CC22BD" w:rsidRDefault="00CE28E7" w:rsidP="00CE28E7"/>
    <w:p w:rsidR="00895FE2" w:rsidRPr="00CC22BD" w:rsidRDefault="00895FE2" w:rsidP="00CC22BD">
      <w:pPr>
        <w:pStyle w:val="Heading4"/>
        <w:rPr>
          <w:lang w:eastAsia="ko-KR"/>
        </w:rPr>
      </w:pPr>
      <w:bookmarkStart w:id="3386" w:name="_Toc449540914"/>
      <w:bookmarkStart w:id="3387" w:name="_Toc449963099"/>
      <w:bookmarkStart w:id="3388" w:name="_Toc453582955"/>
      <w:r w:rsidRPr="00CC22BD">
        <w:t>F.2.</w:t>
      </w:r>
      <w:r w:rsidR="00E12DF1" w:rsidRPr="00CC22BD">
        <w:t>2.2.4</w:t>
      </w:r>
      <w:r w:rsidRPr="00CC22BD">
        <w:tab/>
      </w:r>
      <w:r w:rsidRPr="00CC22BD">
        <w:rPr>
          <w:lang w:eastAsia="ko-KR"/>
        </w:rPr>
        <w:t>Service Interactions</w:t>
      </w:r>
      <w:bookmarkEnd w:id="3386"/>
      <w:bookmarkEnd w:id="3387"/>
      <w:bookmarkEnd w:id="3388"/>
    </w:p>
    <w:p w:rsidR="00895FE2" w:rsidRPr="00982143" w:rsidRDefault="00895FE2" w:rsidP="00895FE2">
      <w:pPr>
        <w:rPr>
          <w:lang w:eastAsia="ko-KR"/>
        </w:rPr>
      </w:pPr>
      <w:r w:rsidRPr="00982143">
        <w:rPr>
          <w:lang w:eastAsia="ko-KR"/>
        </w:rPr>
        <w:t>The interactions of service capabilities requir</w:t>
      </w:r>
      <w:r w:rsidR="00D83586" w:rsidRPr="00982143">
        <w:rPr>
          <w:lang w:eastAsia="ko-KR"/>
        </w:rPr>
        <w:t>ed for this service capability:</w:t>
      </w:r>
    </w:p>
    <w:p w:rsidR="00895FE2" w:rsidRPr="00982143" w:rsidRDefault="00895FE2" w:rsidP="00E45382">
      <w:pPr>
        <w:pStyle w:val="BN"/>
        <w:numPr>
          <w:ilvl w:val="0"/>
          <w:numId w:val="112"/>
        </w:numPr>
      </w:pPr>
      <w:r w:rsidRPr="00982143">
        <w:t>Perform the Common Request Services for requests across the Msc Reference Point</w:t>
      </w:r>
      <w:r w:rsidR="00D83586" w:rsidRPr="00982143">
        <w:t>.</w:t>
      </w:r>
    </w:p>
    <w:p w:rsidR="00895FE2" w:rsidRPr="00982143" w:rsidRDefault="00895FE2" w:rsidP="00E45382">
      <w:pPr>
        <w:pStyle w:val="BN"/>
        <w:numPr>
          <w:ilvl w:val="0"/>
          <w:numId w:val="112"/>
        </w:numPr>
      </w:pPr>
      <w:r w:rsidRPr="00982143">
        <w:t>Record the event</w:t>
      </w:r>
      <w:r w:rsidR="00D83586" w:rsidRPr="00982143">
        <w:t>.</w:t>
      </w:r>
    </w:p>
    <w:p w:rsidR="00895FE2" w:rsidRPr="00982143" w:rsidRDefault="00D83586" w:rsidP="00CC28E1">
      <w:pPr>
        <w:pStyle w:val="FL"/>
        <w:rPr>
          <w:i/>
        </w:rPr>
      </w:pPr>
      <w:r w:rsidRPr="00982143">
        <w:object w:dxaOrig="8185" w:dyaOrig="5370">
          <v:shape id="_x0000_i1143" type="#_x0000_t75" style="width:402.05pt;height:232.7pt" o:ole="">
            <v:imagedata r:id="rId284" o:title="" croptop="5038f" cropbottom="3660f" cropleft="1200f"/>
          </v:shape>
          <o:OLEObject Type="Embed" ProgID="Visio.Drawing.11" ShapeID="_x0000_i1143" DrawAspect="Content" ObjectID="_1527324220" r:id="rId285"/>
        </w:object>
      </w:r>
    </w:p>
    <w:p w:rsidR="00895FE2" w:rsidRPr="00982143" w:rsidRDefault="00E12DF1" w:rsidP="00CE28E7">
      <w:pPr>
        <w:pStyle w:val="TF"/>
        <w:rPr>
          <w:i/>
        </w:rPr>
      </w:pPr>
      <w:r w:rsidRPr="00982143">
        <w:t>Figure F.2.2.2.4</w:t>
      </w:r>
      <w:r w:rsidR="00895FE2" w:rsidRPr="00982143">
        <w:t>-1</w:t>
      </w:r>
      <w:r w:rsidR="00CE28E7" w:rsidRPr="00982143">
        <w:t>:</w:t>
      </w:r>
      <w:r w:rsidR="00895FE2" w:rsidRPr="00982143">
        <w:t xml:space="preserve"> Registration Services </w:t>
      </w:r>
      <w:r w:rsidR="00612842" w:rsidRPr="00982143">
        <w:t>-</w:t>
      </w:r>
      <w:r w:rsidR="00895FE2" w:rsidRPr="00982143">
        <w:t xml:space="preserve"> refreshAERegistration Diagram</w:t>
      </w:r>
    </w:p>
    <w:p w:rsidR="00895FE2" w:rsidRPr="00982143" w:rsidRDefault="00E12DF1" w:rsidP="00D83586">
      <w:pPr>
        <w:pStyle w:val="Heading4"/>
      </w:pPr>
      <w:bookmarkStart w:id="3389" w:name="_Toc449540915"/>
      <w:bookmarkStart w:id="3390" w:name="_Toc449963100"/>
      <w:bookmarkStart w:id="3391" w:name="_Toc453582956"/>
      <w:r w:rsidRPr="00982143">
        <w:lastRenderedPageBreak/>
        <w:t>F.2.2.2.5</w:t>
      </w:r>
      <w:r w:rsidR="00895FE2" w:rsidRPr="00982143">
        <w:tab/>
      </w:r>
      <w:r w:rsidR="00895FE2" w:rsidRPr="00982143">
        <w:rPr>
          <w:lang w:eastAsia="ko-KR"/>
        </w:rPr>
        <w:t>Post-Conditions</w:t>
      </w:r>
      <w:bookmarkEnd w:id="3389"/>
      <w:bookmarkEnd w:id="3390"/>
      <w:bookmarkEnd w:id="3391"/>
    </w:p>
    <w:p w:rsidR="00895FE2" w:rsidRPr="00982143" w:rsidRDefault="00895FE2" w:rsidP="00895FE2">
      <w:pPr>
        <w:keepNext/>
        <w:rPr>
          <w:lang w:eastAsia="ko-KR"/>
        </w:rPr>
      </w:pPr>
      <w:r w:rsidRPr="00982143">
        <w:rPr>
          <w:lang w:eastAsia="ko-KR"/>
        </w:rPr>
        <w:t>Success case: The request is permitted.</w:t>
      </w:r>
    </w:p>
    <w:p w:rsidR="00895FE2" w:rsidRPr="00982143" w:rsidRDefault="00895FE2" w:rsidP="00895FE2">
      <w:pPr>
        <w:keepNext/>
        <w:rPr>
          <w:lang w:eastAsia="ko-KR"/>
        </w:rPr>
      </w:pPr>
      <w:r w:rsidRPr="00982143">
        <w:rPr>
          <w:lang w:eastAsia="ko-KR"/>
        </w:rPr>
        <w:t>Failure case: The request is not permitted and a response type is transmitted to the AE</w:t>
      </w:r>
      <w:r w:rsidR="00D83586" w:rsidRPr="00982143">
        <w:rPr>
          <w:lang w:eastAsia="ko-KR"/>
        </w:rPr>
        <w:t>.</w:t>
      </w:r>
    </w:p>
    <w:p w:rsidR="00895FE2" w:rsidRPr="00982143" w:rsidRDefault="00E12DF1" w:rsidP="00D83586">
      <w:pPr>
        <w:pStyle w:val="Heading4"/>
      </w:pPr>
      <w:bookmarkStart w:id="3392" w:name="_Toc449540916"/>
      <w:bookmarkStart w:id="3393" w:name="_Toc449963101"/>
      <w:bookmarkStart w:id="3394" w:name="_Toc453582957"/>
      <w:r w:rsidRPr="00982143">
        <w:t>F.2.2.2.6</w:t>
      </w:r>
      <w:r w:rsidR="00895FE2" w:rsidRPr="00982143">
        <w:tab/>
      </w:r>
      <w:r w:rsidR="00895FE2" w:rsidRPr="00982143">
        <w:rPr>
          <w:lang w:eastAsia="ko-KR"/>
        </w:rPr>
        <w:t>Exceptions</w:t>
      </w:r>
      <w:bookmarkEnd w:id="3392"/>
      <w:bookmarkEnd w:id="3393"/>
      <w:bookmarkEnd w:id="3394"/>
    </w:p>
    <w:p w:rsidR="00895FE2" w:rsidRPr="00982143" w:rsidRDefault="00895FE2" w:rsidP="00895FE2">
      <w:pPr>
        <w:keepNext/>
        <w:rPr>
          <w:lang w:eastAsia="ko-KR"/>
        </w:rPr>
      </w:pPr>
      <w:r w:rsidRPr="00982143">
        <w:rPr>
          <w:lang w:eastAsia="ko-KR"/>
        </w:rPr>
        <w:t>No unique exceptions for this service capability.</w:t>
      </w:r>
    </w:p>
    <w:p w:rsidR="00895FE2" w:rsidRPr="00982143" w:rsidRDefault="00895FE2" w:rsidP="00895FE2">
      <w:pPr>
        <w:keepNext/>
      </w:pPr>
      <w:r w:rsidRPr="00982143">
        <w:rPr>
          <w:lang w:eastAsia="ko-KR"/>
        </w:rPr>
        <w:t>Consumed services may throw exceptions which are forwarded by this service capability.</w:t>
      </w:r>
    </w:p>
    <w:p w:rsidR="00895FE2" w:rsidRPr="00982143" w:rsidRDefault="00E12DF1" w:rsidP="00D83586">
      <w:pPr>
        <w:pStyle w:val="Heading4"/>
      </w:pPr>
      <w:bookmarkStart w:id="3395" w:name="_Toc449540917"/>
      <w:bookmarkStart w:id="3396" w:name="_Toc449963102"/>
      <w:bookmarkStart w:id="3397" w:name="_Toc453582958"/>
      <w:r w:rsidRPr="00982143">
        <w:t>F.2.2.2.7</w:t>
      </w:r>
      <w:r w:rsidR="00895FE2" w:rsidRPr="00982143">
        <w:tab/>
      </w:r>
      <w:r w:rsidR="00895FE2" w:rsidRPr="00982143">
        <w:rPr>
          <w:lang w:eastAsia="ko-KR"/>
        </w:rPr>
        <w:t>Policies for Use</w:t>
      </w:r>
      <w:bookmarkEnd w:id="3395"/>
      <w:bookmarkEnd w:id="3396"/>
      <w:bookmarkEnd w:id="3397"/>
    </w:p>
    <w:p w:rsidR="00895FE2" w:rsidRPr="00982143" w:rsidRDefault="00080151" w:rsidP="00895FE2">
      <w:pPr>
        <w:rPr>
          <w:color w:val="000000"/>
        </w:rPr>
      </w:pPr>
      <w:r w:rsidRPr="00982143">
        <w:rPr>
          <w:lang w:eastAsia="ko-KR"/>
        </w:rPr>
        <w:t>Message Exchange Patterns: In-Out.</w:t>
      </w:r>
    </w:p>
    <w:p w:rsidR="00895FE2" w:rsidRPr="00982143" w:rsidRDefault="00080151" w:rsidP="00895FE2">
      <w:pPr>
        <w:rPr>
          <w:color w:val="000000"/>
        </w:rPr>
      </w:pPr>
      <w:r w:rsidRPr="00982143">
        <w:rPr>
          <w:color w:val="000000"/>
        </w:rPr>
        <w:t>Transaction Pattern: Participation allowed.</w:t>
      </w:r>
    </w:p>
    <w:p w:rsidR="00895FE2" w:rsidRPr="00982143" w:rsidRDefault="00895FE2" w:rsidP="00895FE2">
      <w:pPr>
        <w:overflowPunct/>
        <w:autoSpaceDE/>
        <w:autoSpaceDN/>
        <w:adjustRightInd/>
        <w:spacing w:before="72" w:after="72"/>
        <w:textAlignment w:val="auto"/>
        <w:rPr>
          <w:color w:val="000000"/>
        </w:rPr>
      </w:pPr>
      <w:r w:rsidRPr="00982143">
        <w:rPr>
          <w:color w:val="000000"/>
        </w:rPr>
        <w:t>Maximum Response: 50</w:t>
      </w:r>
      <w:r w:rsidR="00CE28E7" w:rsidRPr="00982143">
        <w:rPr>
          <w:color w:val="000000"/>
        </w:rPr>
        <w:t xml:space="preserve"> </w:t>
      </w:r>
      <w:r w:rsidRPr="00982143">
        <w:rPr>
          <w:color w:val="000000"/>
        </w:rPr>
        <w:t>ms</w:t>
      </w:r>
      <w:r w:rsidR="00D83586" w:rsidRPr="00982143">
        <w:rPr>
          <w:color w:val="000000"/>
        </w:rPr>
        <w:t>.</w:t>
      </w:r>
    </w:p>
    <w:p w:rsidR="00895FE2" w:rsidRPr="00982143" w:rsidRDefault="00E12DF1" w:rsidP="00D83586">
      <w:pPr>
        <w:pStyle w:val="Heading3"/>
      </w:pPr>
      <w:bookmarkStart w:id="3398" w:name="_Toc449540918"/>
      <w:bookmarkStart w:id="3399" w:name="_Toc449963103"/>
      <w:bookmarkStart w:id="3400" w:name="_Toc453582959"/>
      <w:r w:rsidRPr="00982143">
        <w:t>F.2.2.</w:t>
      </w:r>
      <w:r w:rsidR="00895FE2" w:rsidRPr="00982143">
        <w:t>3</w:t>
      </w:r>
      <w:r w:rsidR="00895FE2" w:rsidRPr="00982143">
        <w:tab/>
        <w:t>deregisterAE</w:t>
      </w:r>
      <w:bookmarkEnd w:id="3398"/>
      <w:bookmarkEnd w:id="3399"/>
      <w:bookmarkEnd w:id="3400"/>
    </w:p>
    <w:p w:rsidR="00E12DF1" w:rsidRPr="00982143" w:rsidRDefault="00E12DF1" w:rsidP="00D83586">
      <w:pPr>
        <w:pStyle w:val="Heading4"/>
      </w:pPr>
      <w:bookmarkStart w:id="3401" w:name="_Toc449540919"/>
      <w:bookmarkStart w:id="3402" w:name="_Toc449963104"/>
      <w:bookmarkStart w:id="3403" w:name="_Toc453582960"/>
      <w:r w:rsidRPr="00982143">
        <w:t>F.2.2.3.1</w:t>
      </w:r>
      <w:r w:rsidRPr="00982143">
        <w:tab/>
        <w:t>Description</w:t>
      </w:r>
      <w:bookmarkEnd w:id="3401"/>
      <w:bookmarkEnd w:id="3402"/>
      <w:bookmarkEnd w:id="3403"/>
    </w:p>
    <w:p w:rsidR="00895FE2" w:rsidRPr="00982143" w:rsidRDefault="00895FE2" w:rsidP="00895FE2">
      <w:r w:rsidRPr="00982143">
        <w:t>This service capability enables an AE to deregister from the M2M System.</w:t>
      </w:r>
    </w:p>
    <w:p w:rsidR="00895FE2" w:rsidRPr="00982143" w:rsidRDefault="00E12DF1" w:rsidP="00D83586">
      <w:pPr>
        <w:pStyle w:val="Heading4"/>
      </w:pPr>
      <w:bookmarkStart w:id="3404" w:name="_Toc449540920"/>
      <w:bookmarkStart w:id="3405" w:name="_Toc449963105"/>
      <w:bookmarkStart w:id="3406" w:name="_Toc453582961"/>
      <w:r w:rsidRPr="00982143">
        <w:t>F.2.2.3.2</w:t>
      </w:r>
      <w:r w:rsidR="00895FE2" w:rsidRPr="00982143">
        <w:tab/>
      </w:r>
      <w:r w:rsidR="00D87590" w:rsidRPr="00982143">
        <w:t>Pre-Conditions</w:t>
      </w:r>
      <w:bookmarkEnd w:id="3404"/>
      <w:bookmarkEnd w:id="3405"/>
      <w:bookmarkEnd w:id="3406"/>
    </w:p>
    <w:p w:rsidR="00895FE2" w:rsidRPr="00982143" w:rsidRDefault="00895FE2" w:rsidP="00895FE2">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895FE2" w:rsidRPr="00982143" w:rsidRDefault="00895FE2" w:rsidP="00895FE2">
      <w:pPr>
        <w:keepNext/>
        <w:rPr>
          <w:lang w:eastAsia="ko-KR"/>
        </w:rPr>
      </w:pPr>
      <w:r w:rsidRPr="00982143">
        <w:t>The Application Entity is registered.</w:t>
      </w:r>
    </w:p>
    <w:p w:rsidR="00895FE2" w:rsidRPr="00982143" w:rsidRDefault="00E12DF1" w:rsidP="00D83586">
      <w:pPr>
        <w:pStyle w:val="Heading4"/>
      </w:pPr>
      <w:bookmarkStart w:id="3407" w:name="_Toc449540921"/>
      <w:bookmarkStart w:id="3408" w:name="_Toc449963106"/>
      <w:bookmarkStart w:id="3409" w:name="_Toc453582962"/>
      <w:r w:rsidRPr="00982143">
        <w:t>F.2.2.3.3</w:t>
      </w:r>
      <w:r w:rsidR="00895FE2" w:rsidRPr="00982143">
        <w:tab/>
        <w:t xml:space="preserve">Signature </w:t>
      </w:r>
      <w:r w:rsidR="00612842" w:rsidRPr="00982143">
        <w:t>-</w:t>
      </w:r>
      <w:r w:rsidR="00895FE2" w:rsidRPr="00982143">
        <w:t xml:space="preserve"> deregisterAE</w:t>
      </w:r>
      <w:bookmarkEnd w:id="3407"/>
      <w:bookmarkEnd w:id="3408"/>
      <w:bookmarkEnd w:id="3409"/>
    </w:p>
    <w:p w:rsidR="00CE28E7" w:rsidRPr="00982143" w:rsidRDefault="00E12DF1" w:rsidP="00CE28E7">
      <w:pPr>
        <w:pStyle w:val="TH"/>
      </w:pPr>
      <w:r w:rsidRPr="00982143">
        <w:t>Table F.2.2.3.3</w:t>
      </w:r>
      <w:r w:rsidR="00CE28E7" w:rsidRPr="00982143">
        <w:t xml:space="preserve">-1: RegistrationServcies </w:t>
      </w:r>
      <w:r w:rsidR="00612842" w:rsidRPr="00982143">
        <w:t>-</w:t>
      </w:r>
      <w:r w:rsidR="00CE28E7" w:rsidRPr="00982143">
        <w:t xml:space="preserve"> deregisterAE capability</w:t>
      </w:r>
    </w:p>
    <w:tbl>
      <w:tblPr>
        <w:tblW w:w="9369" w:type="dxa"/>
        <w:jc w:val="center"/>
        <w:tblLayout w:type="fixed"/>
        <w:tblCellMar>
          <w:left w:w="28" w:type="dxa"/>
          <w:right w:w="0" w:type="dxa"/>
        </w:tblCellMar>
        <w:tblLook w:val="0000"/>
      </w:tblPr>
      <w:tblGrid>
        <w:gridCol w:w="2262"/>
        <w:gridCol w:w="900"/>
        <w:gridCol w:w="900"/>
        <w:gridCol w:w="5307"/>
      </w:tblGrid>
      <w:tr w:rsidR="00895FE2" w:rsidRPr="00982143" w:rsidTr="001E55EC">
        <w:trPr>
          <w:tblHeader/>
          <w:jc w:val="center"/>
        </w:trPr>
        <w:tc>
          <w:tcPr>
            <w:tcW w:w="2262" w:type="dxa"/>
            <w:tcBorders>
              <w:top w:val="single" w:sz="1" w:space="0" w:color="000000"/>
              <w:left w:val="single" w:sz="1" w:space="0" w:color="000000"/>
              <w:bottom w:val="single" w:sz="1" w:space="0" w:color="000000"/>
            </w:tcBorders>
            <w:shd w:val="clear" w:color="auto" w:fill="C0C0C0"/>
          </w:tcPr>
          <w:p w:rsidR="00895FE2" w:rsidRPr="00982143" w:rsidRDefault="00895FE2" w:rsidP="00CE28E7">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95FE2" w:rsidRPr="00982143" w:rsidRDefault="00895FE2" w:rsidP="00CE28E7">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95FE2" w:rsidRPr="00982143" w:rsidRDefault="00895FE2" w:rsidP="00CE28E7">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95FE2" w:rsidRPr="00982143" w:rsidRDefault="00895FE2" w:rsidP="00CE28E7">
            <w:pPr>
              <w:pStyle w:val="TAH"/>
            </w:pPr>
            <w:r w:rsidRPr="00982143">
              <w:t>Description</w:t>
            </w:r>
          </w:p>
        </w:tc>
      </w:tr>
      <w:tr w:rsidR="00895FE2" w:rsidRPr="00982143" w:rsidTr="001E55EC">
        <w:trPr>
          <w:tblHeader/>
          <w:jc w:val="center"/>
        </w:trPr>
        <w:tc>
          <w:tcPr>
            <w:tcW w:w="2262" w:type="dxa"/>
            <w:tcBorders>
              <w:left w:val="single" w:sz="1" w:space="0" w:color="000000"/>
              <w:bottom w:val="single" w:sz="1" w:space="0" w:color="000000"/>
            </w:tcBorders>
          </w:tcPr>
          <w:p w:rsidR="00895FE2" w:rsidRPr="00982143" w:rsidRDefault="00895FE2" w:rsidP="00CE28E7">
            <w:pPr>
              <w:pStyle w:val="TAL"/>
              <w:rPr>
                <w:szCs w:val="18"/>
              </w:rPr>
            </w:pPr>
            <w:r w:rsidRPr="00982143">
              <w:t>Mca Common request input parameters</w:t>
            </w:r>
          </w:p>
        </w:tc>
        <w:tc>
          <w:tcPr>
            <w:tcW w:w="900" w:type="dxa"/>
            <w:tcBorders>
              <w:left w:val="single" w:sz="1" w:space="0" w:color="000000"/>
              <w:bottom w:val="single" w:sz="1" w:space="0" w:color="000000"/>
              <w:right w:val="single" w:sz="1" w:space="0" w:color="000000"/>
            </w:tcBorders>
          </w:tcPr>
          <w:p w:rsidR="00895FE2" w:rsidRPr="00982143" w:rsidRDefault="00895FE2" w:rsidP="00D83586">
            <w:pPr>
              <w:pStyle w:val="TAC"/>
              <w:rPr>
                <w:szCs w:val="18"/>
              </w:rPr>
            </w:pPr>
            <w:r w:rsidRPr="00982143">
              <w:t>-</w:t>
            </w:r>
          </w:p>
        </w:tc>
        <w:tc>
          <w:tcPr>
            <w:tcW w:w="900" w:type="dxa"/>
            <w:tcBorders>
              <w:left w:val="single" w:sz="1" w:space="0" w:color="000000"/>
              <w:bottom w:val="single" w:sz="1" w:space="0" w:color="000000"/>
            </w:tcBorders>
          </w:tcPr>
          <w:p w:rsidR="00895FE2" w:rsidRPr="00982143" w:rsidRDefault="00895FE2" w:rsidP="00D83586">
            <w:pPr>
              <w:pStyle w:val="TAC"/>
              <w:rPr>
                <w:szCs w:val="18"/>
              </w:rPr>
            </w:pPr>
            <w:r w:rsidRPr="00982143">
              <w:t>-</w:t>
            </w:r>
          </w:p>
        </w:tc>
        <w:tc>
          <w:tcPr>
            <w:tcW w:w="5307" w:type="dxa"/>
            <w:tcBorders>
              <w:left w:val="single" w:sz="1" w:space="0" w:color="000000"/>
              <w:bottom w:val="single" w:sz="1" w:space="0" w:color="000000"/>
              <w:right w:val="single" w:sz="1" w:space="0" w:color="000000"/>
            </w:tcBorders>
          </w:tcPr>
          <w:p w:rsidR="00895FE2" w:rsidRPr="00982143" w:rsidRDefault="00895FE2" w:rsidP="00D83586">
            <w:pPr>
              <w:pStyle w:val="TAL"/>
              <w:rPr>
                <w:szCs w:val="18"/>
              </w:rPr>
            </w:pPr>
            <w:r w:rsidRPr="00982143">
              <w:t xml:space="preserve">See </w:t>
            </w:r>
            <w:r w:rsidR="00D83586" w:rsidRPr="00982143">
              <w:t>t</w:t>
            </w:r>
            <w:r w:rsidRPr="00982143">
              <w:t xml:space="preserve">able </w:t>
            </w:r>
            <w:r w:rsidR="0096421F" w:rsidRPr="00982143">
              <w:t>A.2.2-</w:t>
            </w:r>
            <w:r w:rsidRPr="00982143">
              <w:t>1</w:t>
            </w:r>
            <w:r w:rsidR="00D83586" w:rsidRPr="00982143">
              <w:t>.</w:t>
            </w:r>
          </w:p>
        </w:tc>
      </w:tr>
      <w:tr w:rsidR="00895FE2" w:rsidRPr="00982143" w:rsidTr="001E55EC">
        <w:trPr>
          <w:tblHeader/>
          <w:jc w:val="center"/>
        </w:trPr>
        <w:tc>
          <w:tcPr>
            <w:tcW w:w="2262" w:type="dxa"/>
            <w:tcBorders>
              <w:left w:val="single" w:sz="1" w:space="0" w:color="000000"/>
              <w:bottom w:val="single" w:sz="1" w:space="0" w:color="000000"/>
            </w:tcBorders>
          </w:tcPr>
          <w:p w:rsidR="00895FE2" w:rsidRPr="00982143" w:rsidRDefault="00895FE2" w:rsidP="00CE28E7">
            <w:pPr>
              <w:pStyle w:val="TAL"/>
              <w:rPr>
                <w:rFonts w:ascii="Times New Roman" w:hAnsi="Times New Roman"/>
                <w:sz w:val="20"/>
                <w:lang w:eastAsia="ko-KR"/>
              </w:rPr>
            </w:pPr>
            <w:r w:rsidRPr="00982143">
              <w:rPr>
                <w:rFonts w:cs="Arial"/>
                <w:szCs w:val="18"/>
              </w:rPr>
              <w:t>aeId</w:t>
            </w:r>
          </w:p>
        </w:tc>
        <w:tc>
          <w:tcPr>
            <w:tcW w:w="900" w:type="dxa"/>
            <w:tcBorders>
              <w:left w:val="single" w:sz="1" w:space="0" w:color="000000"/>
              <w:bottom w:val="single" w:sz="1" w:space="0" w:color="000000"/>
              <w:right w:val="single" w:sz="1" w:space="0" w:color="000000"/>
            </w:tcBorders>
          </w:tcPr>
          <w:p w:rsidR="00895FE2" w:rsidRPr="00982143" w:rsidRDefault="00895FE2" w:rsidP="00D83586">
            <w:pPr>
              <w:pStyle w:val="TAC"/>
              <w:rPr>
                <w:rFonts w:ascii="Times New Roman" w:hAnsi="Times New Roman"/>
                <w:sz w:val="20"/>
                <w:lang w:eastAsia="ko-KR"/>
              </w:rPr>
            </w:pPr>
            <w:r w:rsidRPr="00982143">
              <w:rPr>
                <w:rFonts w:cs="Arial"/>
                <w:szCs w:val="18"/>
              </w:rPr>
              <w:t>IN</w:t>
            </w:r>
          </w:p>
        </w:tc>
        <w:tc>
          <w:tcPr>
            <w:tcW w:w="900" w:type="dxa"/>
            <w:tcBorders>
              <w:left w:val="single" w:sz="1" w:space="0" w:color="000000"/>
              <w:bottom w:val="single" w:sz="1" w:space="0" w:color="000000"/>
            </w:tcBorders>
          </w:tcPr>
          <w:p w:rsidR="00895FE2" w:rsidRPr="00982143" w:rsidRDefault="00895FE2" w:rsidP="00D83586">
            <w:pPr>
              <w:pStyle w:val="TAC"/>
              <w:rPr>
                <w:rFonts w:ascii="Times New Roman" w:hAnsi="Times New Roman"/>
                <w:sz w:val="20"/>
                <w:lang w:eastAsia="ko-KR"/>
              </w:rPr>
            </w:pPr>
            <w:r w:rsidRPr="00982143">
              <w:rPr>
                <w:rFonts w:cs="Arial"/>
                <w:szCs w:val="18"/>
              </w:rPr>
              <w:t>NO</w:t>
            </w:r>
          </w:p>
        </w:tc>
        <w:tc>
          <w:tcPr>
            <w:tcW w:w="5307" w:type="dxa"/>
            <w:tcBorders>
              <w:left w:val="single" w:sz="1" w:space="0" w:color="000000"/>
              <w:bottom w:val="single" w:sz="1" w:space="0" w:color="000000"/>
              <w:right w:val="single" w:sz="1" w:space="0" w:color="000000"/>
            </w:tcBorders>
          </w:tcPr>
          <w:p w:rsidR="00895FE2" w:rsidRPr="00982143" w:rsidRDefault="00895FE2" w:rsidP="00CE28E7">
            <w:pPr>
              <w:pStyle w:val="TAL"/>
            </w:pPr>
            <w:r w:rsidRPr="00982143">
              <w:t>The Application Entity Identifier (AE-ID) to be deregistered.</w:t>
            </w:r>
          </w:p>
        </w:tc>
      </w:tr>
      <w:tr w:rsidR="00895FE2" w:rsidRPr="00982143" w:rsidTr="001E55EC">
        <w:trPr>
          <w:tblHeader/>
          <w:jc w:val="center"/>
        </w:trPr>
        <w:tc>
          <w:tcPr>
            <w:tcW w:w="2262" w:type="dxa"/>
            <w:tcBorders>
              <w:left w:val="single" w:sz="1" w:space="0" w:color="000000"/>
              <w:bottom w:val="single" w:sz="1" w:space="0" w:color="000000"/>
            </w:tcBorders>
          </w:tcPr>
          <w:p w:rsidR="00895FE2" w:rsidRPr="00982143" w:rsidRDefault="00895FE2" w:rsidP="00CE28E7">
            <w:pPr>
              <w:pStyle w:val="TAL"/>
              <w:rPr>
                <w:rFonts w:cs="Arial"/>
                <w:szCs w:val="18"/>
              </w:rPr>
            </w:pPr>
            <w:r w:rsidRPr="00982143">
              <w:rPr>
                <w:rFonts w:cs="Arial"/>
                <w:szCs w:val="18"/>
              </w:rPr>
              <w:t>responseType</w:t>
            </w:r>
          </w:p>
        </w:tc>
        <w:tc>
          <w:tcPr>
            <w:tcW w:w="900" w:type="dxa"/>
            <w:tcBorders>
              <w:left w:val="single" w:sz="1" w:space="0" w:color="000000"/>
              <w:bottom w:val="single" w:sz="1" w:space="0" w:color="000000"/>
              <w:right w:val="single" w:sz="1" w:space="0" w:color="000000"/>
            </w:tcBorders>
          </w:tcPr>
          <w:p w:rsidR="00895FE2" w:rsidRPr="00982143" w:rsidRDefault="00895FE2" w:rsidP="00D83586">
            <w:pPr>
              <w:pStyle w:val="TAC"/>
              <w:rPr>
                <w:rFonts w:cs="Arial"/>
                <w:szCs w:val="18"/>
              </w:rPr>
            </w:pPr>
            <w:r w:rsidRPr="00982143">
              <w:rPr>
                <w:rFonts w:cs="Arial"/>
                <w:szCs w:val="18"/>
              </w:rPr>
              <w:t>OUT</w:t>
            </w:r>
          </w:p>
        </w:tc>
        <w:tc>
          <w:tcPr>
            <w:tcW w:w="900" w:type="dxa"/>
            <w:tcBorders>
              <w:left w:val="single" w:sz="1" w:space="0" w:color="000000"/>
              <w:bottom w:val="single" w:sz="1" w:space="0" w:color="000000"/>
            </w:tcBorders>
          </w:tcPr>
          <w:p w:rsidR="00895FE2" w:rsidRPr="00982143" w:rsidRDefault="00895FE2" w:rsidP="00D83586">
            <w:pPr>
              <w:pStyle w:val="TAC"/>
              <w:rPr>
                <w:rFonts w:cs="Arial"/>
                <w:szCs w:val="18"/>
              </w:rPr>
            </w:pPr>
            <w:r w:rsidRPr="00982143">
              <w:rPr>
                <w:rFonts w:cs="Arial"/>
                <w:szCs w:val="18"/>
              </w:rPr>
              <w:t>NO</w:t>
            </w:r>
          </w:p>
        </w:tc>
        <w:tc>
          <w:tcPr>
            <w:tcW w:w="5307" w:type="dxa"/>
            <w:tcBorders>
              <w:left w:val="single" w:sz="1" w:space="0" w:color="000000"/>
              <w:bottom w:val="single" w:sz="1" w:space="0" w:color="000000"/>
              <w:right w:val="single" w:sz="1" w:space="0" w:color="000000"/>
            </w:tcBorders>
          </w:tcPr>
          <w:p w:rsidR="00895FE2" w:rsidRPr="00982143" w:rsidRDefault="00895FE2" w:rsidP="00CE28E7">
            <w:pPr>
              <w:pStyle w:val="TAL"/>
              <w:rPr>
                <w:rFonts w:cs="Arial"/>
                <w:szCs w:val="18"/>
              </w:rPr>
            </w:pPr>
            <w:r w:rsidRPr="00982143">
              <w:rPr>
                <w:rFonts w:cs="Arial"/>
                <w:szCs w:val="18"/>
              </w:rPr>
              <w:t>Unique response types for this service:</w:t>
            </w:r>
          </w:p>
          <w:p w:rsidR="00895FE2" w:rsidRPr="00982143" w:rsidRDefault="00895FE2" w:rsidP="00CE28E7">
            <w:pPr>
              <w:pStyle w:val="TB1"/>
            </w:pPr>
            <w:r w:rsidRPr="00982143">
              <w:t>AE successfully De-</w:t>
            </w:r>
            <w:r w:rsidR="007365D3" w:rsidRPr="00982143">
              <w:t>registered</w:t>
            </w:r>
            <w:r w:rsidR="00D83586" w:rsidRPr="00982143">
              <w:t>.</w:t>
            </w:r>
          </w:p>
          <w:p w:rsidR="00895FE2" w:rsidRPr="00982143" w:rsidRDefault="00895FE2" w:rsidP="00CE28E7">
            <w:pPr>
              <w:pStyle w:val="TB1"/>
            </w:pPr>
            <w:r w:rsidRPr="00982143">
              <w:t>Registration does not exist</w:t>
            </w:r>
            <w:r w:rsidR="00D83586" w:rsidRPr="00982143">
              <w:t>.</w:t>
            </w:r>
          </w:p>
        </w:tc>
      </w:tr>
    </w:tbl>
    <w:p w:rsidR="00895FE2" w:rsidRPr="00982143" w:rsidRDefault="00895FE2" w:rsidP="00895FE2"/>
    <w:p w:rsidR="00895FE2" w:rsidRPr="00982143" w:rsidRDefault="00E12DF1" w:rsidP="00D83586">
      <w:pPr>
        <w:pStyle w:val="Heading4"/>
        <w:rPr>
          <w:lang w:eastAsia="ko-KR"/>
        </w:rPr>
      </w:pPr>
      <w:bookmarkStart w:id="3410" w:name="_Toc449540922"/>
      <w:bookmarkStart w:id="3411" w:name="_Toc449963107"/>
      <w:bookmarkStart w:id="3412" w:name="_Toc453582963"/>
      <w:r w:rsidRPr="00982143">
        <w:t>F.2.2.3.4</w:t>
      </w:r>
      <w:r w:rsidR="00895FE2" w:rsidRPr="00982143">
        <w:tab/>
      </w:r>
      <w:r w:rsidR="00895FE2" w:rsidRPr="00982143">
        <w:rPr>
          <w:lang w:eastAsia="ko-KR"/>
        </w:rPr>
        <w:t>Service Interactions</w:t>
      </w:r>
      <w:bookmarkEnd w:id="3410"/>
      <w:bookmarkEnd w:id="3411"/>
      <w:bookmarkEnd w:id="3412"/>
    </w:p>
    <w:p w:rsidR="00895FE2" w:rsidRPr="00982143" w:rsidRDefault="00895FE2" w:rsidP="00895FE2">
      <w:pPr>
        <w:rPr>
          <w:lang w:eastAsia="ko-KR"/>
        </w:rPr>
      </w:pPr>
      <w:r w:rsidRPr="00982143">
        <w:rPr>
          <w:lang w:eastAsia="ko-KR"/>
        </w:rPr>
        <w:t>The interactions of service capabilities required for this service capability:</w:t>
      </w:r>
    </w:p>
    <w:p w:rsidR="00895FE2" w:rsidRPr="00982143" w:rsidRDefault="00895FE2" w:rsidP="00E45382">
      <w:pPr>
        <w:pStyle w:val="BN"/>
        <w:numPr>
          <w:ilvl w:val="0"/>
          <w:numId w:val="113"/>
        </w:numPr>
      </w:pPr>
      <w:r w:rsidRPr="00982143">
        <w:t>Perform the Common Request Services for requests across the Msc Reference Point</w:t>
      </w:r>
      <w:r w:rsidR="001E55EC" w:rsidRPr="00982143">
        <w:t>.</w:t>
      </w:r>
    </w:p>
    <w:p w:rsidR="00895FE2" w:rsidRPr="00982143" w:rsidRDefault="00895FE2" w:rsidP="00E45382">
      <w:pPr>
        <w:pStyle w:val="BN"/>
        <w:numPr>
          <w:ilvl w:val="0"/>
          <w:numId w:val="113"/>
        </w:numPr>
      </w:pPr>
      <w:r w:rsidRPr="00982143">
        <w:t>Record the event</w:t>
      </w:r>
      <w:r w:rsidR="001E55EC" w:rsidRPr="00982143">
        <w:t>.</w:t>
      </w:r>
    </w:p>
    <w:p w:rsidR="00895FE2" w:rsidRPr="00982143" w:rsidRDefault="001E55EC" w:rsidP="00CC28E1">
      <w:pPr>
        <w:pStyle w:val="FL"/>
      </w:pPr>
      <w:r w:rsidRPr="00982143">
        <w:object w:dxaOrig="8185" w:dyaOrig="5370">
          <v:shape id="_x0000_i1144" type="#_x0000_t75" style="width:402.6pt;height:232.15pt" o:ole="">
            <v:imagedata r:id="rId286" o:title="" croptop="5038f" cropbottom="3818f" cropleft="1096f"/>
          </v:shape>
          <o:OLEObject Type="Embed" ProgID="Visio.Drawing.11" ShapeID="_x0000_i1144" DrawAspect="Content" ObjectID="_1527324221" r:id="rId287"/>
        </w:object>
      </w:r>
    </w:p>
    <w:p w:rsidR="00895FE2" w:rsidRPr="00982143" w:rsidRDefault="00E12DF1" w:rsidP="00CE28E7">
      <w:pPr>
        <w:pStyle w:val="TF"/>
      </w:pPr>
      <w:r w:rsidRPr="00982143">
        <w:t>Figure F.2.2.3.4</w:t>
      </w:r>
      <w:r w:rsidR="00895FE2" w:rsidRPr="00982143">
        <w:t>-1</w:t>
      </w:r>
      <w:r w:rsidR="00CE28E7" w:rsidRPr="00982143">
        <w:t>:</w:t>
      </w:r>
      <w:r w:rsidR="00895FE2" w:rsidRPr="00982143">
        <w:t xml:space="preserve"> Registration Services </w:t>
      </w:r>
      <w:r w:rsidR="00612842" w:rsidRPr="00982143">
        <w:t>-</w:t>
      </w:r>
      <w:r w:rsidR="00895FE2" w:rsidRPr="00982143">
        <w:t xml:space="preserve"> deregisterAE Diagram</w:t>
      </w:r>
    </w:p>
    <w:p w:rsidR="00895FE2" w:rsidRPr="00982143" w:rsidRDefault="00E12DF1" w:rsidP="001E55EC">
      <w:pPr>
        <w:pStyle w:val="Heading4"/>
        <w:rPr>
          <w:lang w:eastAsia="ko-KR"/>
        </w:rPr>
      </w:pPr>
      <w:bookmarkStart w:id="3413" w:name="_Toc449540923"/>
      <w:bookmarkStart w:id="3414" w:name="_Toc449963108"/>
      <w:bookmarkStart w:id="3415" w:name="_Toc453582964"/>
      <w:r w:rsidRPr="00982143">
        <w:t>F.2.2.3.5</w:t>
      </w:r>
      <w:r w:rsidR="00895FE2" w:rsidRPr="00982143">
        <w:tab/>
      </w:r>
      <w:r w:rsidR="00895FE2" w:rsidRPr="00982143">
        <w:rPr>
          <w:lang w:eastAsia="ko-KR"/>
        </w:rPr>
        <w:t>Post-Conditions</w:t>
      </w:r>
      <w:bookmarkEnd w:id="3413"/>
      <w:bookmarkEnd w:id="3414"/>
      <w:bookmarkEnd w:id="3415"/>
    </w:p>
    <w:p w:rsidR="00895FE2" w:rsidRPr="00982143" w:rsidRDefault="00895FE2" w:rsidP="00895FE2">
      <w:pPr>
        <w:keepNext/>
        <w:rPr>
          <w:lang w:eastAsia="ko-KR"/>
        </w:rPr>
      </w:pPr>
      <w:r w:rsidRPr="00982143">
        <w:rPr>
          <w:lang w:eastAsia="ko-KR"/>
        </w:rPr>
        <w:t>Success case: The request is permitted.</w:t>
      </w:r>
    </w:p>
    <w:p w:rsidR="00895FE2" w:rsidRPr="00982143" w:rsidRDefault="00895FE2" w:rsidP="00895FE2">
      <w:pPr>
        <w:keepNext/>
        <w:rPr>
          <w:lang w:eastAsia="ko-KR"/>
        </w:rPr>
      </w:pPr>
      <w:r w:rsidRPr="00982143">
        <w:rPr>
          <w:lang w:eastAsia="ko-KR"/>
        </w:rPr>
        <w:t>Failure case: The request is not permitted and a response type is transmitted back to the AE</w:t>
      </w:r>
      <w:r w:rsidR="001E55EC" w:rsidRPr="00982143">
        <w:rPr>
          <w:lang w:eastAsia="ko-KR"/>
        </w:rPr>
        <w:t>.</w:t>
      </w:r>
    </w:p>
    <w:p w:rsidR="00895FE2" w:rsidRPr="00982143" w:rsidRDefault="00E12DF1" w:rsidP="001E55EC">
      <w:pPr>
        <w:pStyle w:val="Heading4"/>
      </w:pPr>
      <w:bookmarkStart w:id="3416" w:name="_Toc449540924"/>
      <w:bookmarkStart w:id="3417" w:name="_Toc449963109"/>
      <w:bookmarkStart w:id="3418" w:name="_Toc453582965"/>
      <w:r w:rsidRPr="00982143">
        <w:t>F.2.2.3.6</w:t>
      </w:r>
      <w:r w:rsidR="00895FE2" w:rsidRPr="00982143">
        <w:tab/>
      </w:r>
      <w:r w:rsidR="00895FE2" w:rsidRPr="00982143">
        <w:rPr>
          <w:lang w:eastAsia="ko-KR"/>
        </w:rPr>
        <w:t>Exceptions</w:t>
      </w:r>
      <w:bookmarkEnd w:id="3416"/>
      <w:bookmarkEnd w:id="3417"/>
      <w:bookmarkEnd w:id="3418"/>
    </w:p>
    <w:p w:rsidR="00895FE2" w:rsidRPr="00982143" w:rsidRDefault="00895FE2" w:rsidP="00895FE2">
      <w:pPr>
        <w:keepNext/>
        <w:rPr>
          <w:lang w:eastAsia="ko-KR"/>
        </w:rPr>
      </w:pPr>
      <w:r w:rsidRPr="00982143">
        <w:rPr>
          <w:lang w:eastAsia="ko-KR"/>
        </w:rPr>
        <w:t>No unique exceptions for this service capability.</w:t>
      </w:r>
    </w:p>
    <w:p w:rsidR="00895FE2" w:rsidRPr="00982143" w:rsidRDefault="00895FE2" w:rsidP="00895FE2">
      <w:pPr>
        <w:keepNext/>
      </w:pPr>
      <w:r w:rsidRPr="00982143">
        <w:rPr>
          <w:lang w:eastAsia="ko-KR"/>
        </w:rPr>
        <w:t>Consumed services may throw exceptions which are forwarded by this service capability.</w:t>
      </w:r>
    </w:p>
    <w:p w:rsidR="00895FE2" w:rsidRPr="00982143" w:rsidRDefault="00E12DF1" w:rsidP="001E55EC">
      <w:pPr>
        <w:pStyle w:val="Heading4"/>
      </w:pPr>
      <w:bookmarkStart w:id="3419" w:name="_Toc449540925"/>
      <w:bookmarkStart w:id="3420" w:name="_Toc449963110"/>
      <w:bookmarkStart w:id="3421" w:name="_Toc453582966"/>
      <w:r w:rsidRPr="00982143">
        <w:t>F.2.2.</w:t>
      </w:r>
      <w:r w:rsidR="00895FE2" w:rsidRPr="00982143">
        <w:t>3.</w:t>
      </w:r>
      <w:r w:rsidR="00BB3CF7">
        <w:t>7</w:t>
      </w:r>
      <w:r w:rsidR="00895FE2" w:rsidRPr="00982143">
        <w:tab/>
      </w:r>
      <w:r w:rsidR="00895FE2" w:rsidRPr="00982143">
        <w:rPr>
          <w:lang w:eastAsia="ko-KR"/>
        </w:rPr>
        <w:t>Policies for Use</w:t>
      </w:r>
      <w:bookmarkEnd w:id="3419"/>
      <w:bookmarkEnd w:id="3420"/>
      <w:bookmarkEnd w:id="3421"/>
    </w:p>
    <w:p w:rsidR="00895FE2" w:rsidRPr="00982143" w:rsidRDefault="00895FE2" w:rsidP="00895FE2">
      <w:pPr>
        <w:rPr>
          <w:color w:val="000000"/>
        </w:rPr>
      </w:pPr>
      <w:r w:rsidRPr="00982143">
        <w:rPr>
          <w:lang w:eastAsia="ko-KR"/>
        </w:rPr>
        <w:t>Message</w:t>
      </w:r>
      <w:r w:rsidRPr="00982143">
        <w:t xml:space="preserve"> Exchange </w:t>
      </w:r>
      <w:r w:rsidRPr="00982143">
        <w:rPr>
          <w:lang w:eastAsia="ko-KR"/>
        </w:rPr>
        <w:t xml:space="preserve">Patterns: </w:t>
      </w:r>
      <w:r w:rsidRPr="00982143">
        <w:t>In-Out</w:t>
      </w:r>
      <w:r w:rsidR="001E55EC" w:rsidRPr="00982143">
        <w:t>.</w:t>
      </w:r>
    </w:p>
    <w:p w:rsidR="00895FE2" w:rsidRPr="00982143" w:rsidRDefault="00080151" w:rsidP="00895FE2">
      <w:pPr>
        <w:rPr>
          <w:color w:val="000000"/>
        </w:rPr>
      </w:pPr>
      <w:r w:rsidRPr="00982143">
        <w:rPr>
          <w:color w:val="000000"/>
        </w:rPr>
        <w:t>Transaction Pattern: Participation allowed.</w:t>
      </w:r>
    </w:p>
    <w:p w:rsidR="00895FE2" w:rsidRPr="00982143" w:rsidRDefault="00895FE2" w:rsidP="00895FE2">
      <w:pPr>
        <w:overflowPunct/>
        <w:autoSpaceDE/>
        <w:autoSpaceDN/>
        <w:adjustRightInd/>
        <w:spacing w:before="72" w:after="72"/>
        <w:textAlignment w:val="auto"/>
        <w:rPr>
          <w:color w:val="000000"/>
        </w:rPr>
      </w:pPr>
      <w:r w:rsidRPr="00982143">
        <w:rPr>
          <w:color w:val="000000"/>
        </w:rPr>
        <w:t>Maximum Response: 300</w:t>
      </w:r>
      <w:r w:rsidR="00A55D34" w:rsidRPr="00982143">
        <w:rPr>
          <w:color w:val="000000"/>
        </w:rPr>
        <w:t xml:space="preserve"> </w:t>
      </w:r>
      <w:r w:rsidRPr="00982143">
        <w:rPr>
          <w:color w:val="000000"/>
        </w:rPr>
        <w:t>ms</w:t>
      </w:r>
      <w:r w:rsidR="001E55EC" w:rsidRPr="00982143">
        <w:rPr>
          <w:color w:val="000000"/>
        </w:rPr>
        <w:t>.</w:t>
      </w:r>
    </w:p>
    <w:p w:rsidR="00A06C6A" w:rsidRPr="00982143" w:rsidRDefault="009956AD" w:rsidP="00070988">
      <w:pPr>
        <w:rPr>
          <w:rFonts w:ascii="Arial" w:hAnsi="Arial" w:cs="Arial"/>
          <w:sz w:val="18"/>
          <w:szCs w:val="18"/>
        </w:rPr>
      </w:pPr>
      <w:r w:rsidRPr="00982143">
        <w:rPr>
          <w:rFonts w:ascii="Arial" w:hAnsi="Arial" w:cs="Arial"/>
          <w:sz w:val="18"/>
          <w:szCs w:val="18"/>
        </w:rPr>
        <w:br w:type="page"/>
      </w:r>
    </w:p>
    <w:p w:rsidR="00070988" w:rsidRPr="00982143" w:rsidRDefault="00935233" w:rsidP="001E55EC">
      <w:pPr>
        <w:pStyle w:val="Heading8"/>
      </w:pPr>
      <w:bookmarkStart w:id="3422" w:name="_Toc449540926"/>
      <w:bookmarkStart w:id="3423" w:name="_Toc449963111"/>
      <w:bookmarkStart w:id="3424" w:name="_Toc453582967"/>
      <w:r w:rsidRPr="00982143">
        <w:rPr>
          <w:rFonts w:cs="Arial"/>
          <w:szCs w:val="36"/>
        </w:rPr>
        <w:lastRenderedPageBreak/>
        <w:t>Annex G (informative):</w:t>
      </w:r>
      <w:r w:rsidR="001E55EC" w:rsidRPr="00982143">
        <w:rPr>
          <w:rFonts w:cs="Arial"/>
          <w:szCs w:val="36"/>
        </w:rPr>
        <w:br/>
      </w:r>
      <w:r w:rsidR="00293718" w:rsidRPr="00982143">
        <w:t>M2M</w:t>
      </w:r>
      <w:r w:rsidRPr="00982143">
        <w:t xml:space="preserve"> Service Capability Template</w:t>
      </w:r>
      <w:bookmarkEnd w:id="3422"/>
      <w:bookmarkEnd w:id="3423"/>
      <w:bookmarkEnd w:id="3424"/>
    </w:p>
    <w:p w:rsidR="00BA01F0" w:rsidRPr="00982143" w:rsidRDefault="00B1020D" w:rsidP="001E55EC">
      <w:pPr>
        <w:pStyle w:val="Heading1"/>
      </w:pPr>
      <w:bookmarkStart w:id="3425" w:name="_Toc449540927"/>
      <w:bookmarkStart w:id="3426" w:name="_Toc449963112"/>
      <w:bookmarkStart w:id="3427" w:name="_Toc453582968"/>
      <w:r w:rsidRPr="00982143">
        <w:t>G.1</w:t>
      </w:r>
      <w:r w:rsidRPr="00982143">
        <w:tab/>
        <w:t>Introduction</w:t>
      </w:r>
      <w:bookmarkEnd w:id="3425"/>
      <w:bookmarkEnd w:id="3426"/>
      <w:bookmarkEnd w:id="3427"/>
    </w:p>
    <w:p w:rsidR="0078556C" w:rsidRPr="00982143" w:rsidRDefault="00935233" w:rsidP="0078556C">
      <w:r w:rsidRPr="00982143">
        <w:t xml:space="preserve">The </w:t>
      </w:r>
      <w:r w:rsidR="00397B21" w:rsidRPr="00982143">
        <w:t>M2M</w:t>
      </w:r>
      <w:r w:rsidRPr="00982143">
        <w:t xml:space="preserve"> Service Capability template is used as a </w:t>
      </w:r>
      <w:r w:rsidRPr="00982143">
        <w:rPr>
          <w:lang w:eastAsia="ko-KR"/>
        </w:rPr>
        <w:t>specification that defines the contract between the consumer of the service capability and the producer of the service capability. The specification contract includes documenting the provided Signature, constraints (</w:t>
      </w:r>
      <w:r w:rsidR="00D87590" w:rsidRPr="00982143">
        <w:rPr>
          <w:lang w:eastAsia="ko-KR"/>
        </w:rPr>
        <w:t>Pre-Conditions</w:t>
      </w:r>
      <w:r w:rsidRPr="00982143">
        <w:rPr>
          <w:lang w:eastAsia="ko-KR"/>
        </w:rPr>
        <w:t>, post-conditions, exceptions), policies and runtime expectations.</w:t>
      </w:r>
    </w:p>
    <w:p w:rsidR="00070988" w:rsidRPr="002A6148" w:rsidRDefault="003A66AF" w:rsidP="001E55EC">
      <w:pPr>
        <w:pStyle w:val="Heading1"/>
      </w:pPr>
      <w:bookmarkStart w:id="3428" w:name="_Toc449540928"/>
      <w:bookmarkStart w:id="3429" w:name="_Toc449963113"/>
      <w:bookmarkStart w:id="3430" w:name="_Toc453582969"/>
      <w:r w:rsidRPr="003A66AF">
        <w:t>G.2</w:t>
      </w:r>
      <w:r w:rsidRPr="003A66AF">
        <w:tab/>
        <w:t>&lt;serviceCapabilityName&gt;</w:t>
      </w:r>
      <w:bookmarkEnd w:id="3428"/>
      <w:bookmarkEnd w:id="3429"/>
      <w:bookmarkEnd w:id="3430"/>
    </w:p>
    <w:p w:rsidR="00DD13DC" w:rsidRPr="002A6148" w:rsidRDefault="003A66AF" w:rsidP="001E55EC">
      <w:pPr>
        <w:pStyle w:val="Heading2"/>
      </w:pPr>
      <w:bookmarkStart w:id="3431" w:name="_Toc449540929"/>
      <w:bookmarkStart w:id="3432" w:name="_Toc449963114"/>
      <w:bookmarkStart w:id="3433" w:name="_Toc453582970"/>
      <w:r w:rsidRPr="003A66AF">
        <w:t>G.2.1</w:t>
      </w:r>
      <w:r w:rsidRPr="003A66AF">
        <w:tab/>
        <w:t>Description</w:t>
      </w:r>
      <w:bookmarkEnd w:id="3431"/>
      <w:bookmarkEnd w:id="3432"/>
      <w:bookmarkEnd w:id="3433"/>
    </w:p>
    <w:p w:rsidR="002A6148" w:rsidRPr="002A6148" w:rsidRDefault="003A66AF" w:rsidP="002A6148">
      <w:pPr>
        <w:rPr>
          <w:lang w:eastAsia="ko-KR"/>
        </w:rPr>
      </w:pPr>
      <w:r w:rsidRPr="003A66AF">
        <w:rPr>
          <w:lang w:eastAsia="ko-KR"/>
        </w:rPr>
        <w:t>&lt;Document introductory description of the service capability&gt;</w:t>
      </w:r>
    </w:p>
    <w:p w:rsidR="002A6148" w:rsidRPr="002A6148" w:rsidRDefault="003A66AF" w:rsidP="002A6148">
      <w:r w:rsidRPr="003A66AF">
        <w:rPr>
          <w:lang w:eastAsia="ko-KR"/>
        </w:rPr>
        <w:t>The &lt;serviceCapabilityName&gt; reflects the operational functionality provided by the M2M Service Capability. M2M Service Capabilities are named using a construct [verb</w:t>
      </w:r>
      <w:proofErr w:type="gramStart"/>
      <w:r w:rsidRPr="003A66AF">
        <w:rPr>
          <w:lang w:eastAsia="ko-KR"/>
        </w:rPr>
        <w:t>][</w:t>
      </w:r>
      <w:proofErr w:type="gramEnd"/>
      <w:r w:rsidRPr="003A66AF">
        <w:rPr>
          <w:lang w:eastAsia="ko-KR"/>
        </w:rPr>
        <w:t>noun][context] where the:</w:t>
      </w:r>
    </w:p>
    <w:p w:rsidR="002A6148" w:rsidRPr="002A6148" w:rsidRDefault="003A66AF" w:rsidP="002A6148">
      <w:pPr>
        <w:pStyle w:val="B1"/>
      </w:pPr>
      <w:proofErr w:type="gramStart"/>
      <w:r w:rsidRPr="003A66AF">
        <w:rPr>
          <w:b/>
          <w:lang w:eastAsia="ko-KR"/>
        </w:rPr>
        <w:t>verb</w:t>
      </w:r>
      <w:proofErr w:type="gramEnd"/>
      <w:r w:rsidRPr="003A66AF">
        <w:rPr>
          <w:b/>
          <w:lang w:eastAsia="ko-KR"/>
        </w:rPr>
        <w:t>:</w:t>
      </w:r>
      <w:r w:rsidRPr="003A66AF">
        <w:rPr>
          <w:lang w:eastAsia="ko-KR"/>
        </w:rPr>
        <w:t xml:space="preserve"> Used to indicate what will happen to the noun.</w:t>
      </w:r>
    </w:p>
    <w:p w:rsidR="00000000" w:rsidRDefault="003A66AF">
      <w:pPr>
        <w:pStyle w:val="B1"/>
      </w:pPr>
      <w:proofErr w:type="gramStart"/>
      <w:r w:rsidRPr="003A66AF">
        <w:rPr>
          <w:b/>
          <w:lang w:eastAsia="ko-KR"/>
        </w:rPr>
        <w:t>noun</w:t>
      </w:r>
      <w:proofErr w:type="gramEnd"/>
      <w:r w:rsidRPr="003A66AF">
        <w:rPr>
          <w:b/>
          <w:lang w:eastAsia="ko-KR"/>
        </w:rPr>
        <w:t>:</w:t>
      </w:r>
      <w:r w:rsidRPr="003A66AF">
        <w:rPr>
          <w:lang w:eastAsia="ko-KR"/>
        </w:rPr>
        <w:t xml:space="preserve"> Is the target of the noun.</w:t>
      </w:r>
    </w:p>
    <w:p w:rsidR="00000000" w:rsidRDefault="003A66AF">
      <w:pPr>
        <w:pStyle w:val="B1"/>
      </w:pPr>
      <w:r w:rsidRPr="003A66AF">
        <w:rPr>
          <w:b/>
          <w:lang w:eastAsia="ko-KR"/>
        </w:rPr>
        <w:t>context:</w:t>
      </w:r>
      <w:r w:rsidRPr="003A66AF">
        <w:rPr>
          <w:lang w:eastAsia="ko-KR"/>
        </w:rPr>
        <w:t xml:space="preserve"> Is optional and further defines the service capability</w:t>
      </w:r>
    </w:p>
    <w:p w:rsidR="00DD13DC" w:rsidRPr="00982143" w:rsidRDefault="00DD13DC" w:rsidP="001E55EC">
      <w:pPr>
        <w:pStyle w:val="Heading2"/>
      </w:pPr>
      <w:bookmarkStart w:id="3434" w:name="_Toc449540930"/>
      <w:bookmarkStart w:id="3435" w:name="_Toc449963115"/>
      <w:bookmarkStart w:id="3436" w:name="_Toc453582971"/>
      <w:r w:rsidRPr="00982143">
        <w:t>G.</w:t>
      </w:r>
      <w:r w:rsidR="00E12DF1" w:rsidRPr="00982143">
        <w:t>2</w:t>
      </w:r>
      <w:r w:rsidRPr="00982143">
        <w:t>.2</w:t>
      </w:r>
      <w:r w:rsidRPr="00982143">
        <w:tab/>
      </w:r>
      <w:r w:rsidR="00D87590" w:rsidRPr="00982143">
        <w:t>Pre-Conditions</w:t>
      </w:r>
      <w:bookmarkEnd w:id="3434"/>
      <w:bookmarkEnd w:id="3435"/>
      <w:bookmarkEnd w:id="3436"/>
    </w:p>
    <w:p w:rsidR="00DD13DC" w:rsidRPr="00982143" w:rsidRDefault="00DD13DC" w:rsidP="00DD13DC">
      <w:pPr>
        <w:keepNext/>
      </w:pPr>
      <w:r w:rsidRPr="00982143">
        <w:rPr>
          <w:lang w:eastAsia="ko-KR"/>
        </w:rPr>
        <w:t xml:space="preserve">&lt;Document the </w:t>
      </w:r>
      <w:r w:rsidR="00D87590" w:rsidRPr="00982143">
        <w:rPr>
          <w:lang w:eastAsia="ko-KR"/>
        </w:rPr>
        <w:t>Pre-Conditions</w:t>
      </w:r>
      <w:r w:rsidRPr="00982143">
        <w:rPr>
          <w:lang w:eastAsia="ko-KR"/>
        </w:rPr>
        <w:t xml:space="preserve"> that </w:t>
      </w:r>
      <w:r w:rsidRPr="00982143">
        <w:t>may only be valid to run provided some testable prior business rule check or other value to be changed is actually present and available for the service capability to act upon</w:t>
      </w:r>
      <w:r w:rsidRPr="00982143">
        <w:rPr>
          <w:lang w:eastAsia="ko-KR"/>
        </w:rPr>
        <w:t xml:space="preserve">. </w:t>
      </w:r>
      <w:r w:rsidR="00D87590" w:rsidRPr="00982143">
        <w:rPr>
          <w:lang w:eastAsia="ko-KR"/>
        </w:rPr>
        <w:t>Pre-Conditions</w:t>
      </w:r>
      <w:r w:rsidRPr="00982143">
        <w:rPr>
          <w:lang w:eastAsia="ko-KR"/>
        </w:rPr>
        <w:t xml:space="preserve"> are documented that are in addition to that provided by the internal resource operations and procedures</w:t>
      </w:r>
      <w:r w:rsidR="001E55EC" w:rsidRPr="00982143">
        <w:rPr>
          <w:lang w:eastAsia="ko-KR"/>
        </w:rPr>
        <w:t>.</w:t>
      </w:r>
      <w:r w:rsidRPr="00982143">
        <w:t>&gt;</w:t>
      </w:r>
    </w:p>
    <w:p w:rsidR="00070988" w:rsidRPr="00982143" w:rsidRDefault="00B1020D" w:rsidP="001E55EC">
      <w:pPr>
        <w:pStyle w:val="Heading2"/>
      </w:pPr>
      <w:bookmarkStart w:id="3437" w:name="_Toc449540931"/>
      <w:bookmarkStart w:id="3438" w:name="_Toc449963116"/>
      <w:bookmarkStart w:id="3439" w:name="_Toc453582972"/>
      <w:r w:rsidRPr="00982143">
        <w:t>G</w:t>
      </w:r>
      <w:r w:rsidR="00070988" w:rsidRPr="00982143">
        <w:t>.</w:t>
      </w:r>
      <w:r w:rsidR="00E12DF1" w:rsidRPr="00982143">
        <w:t>2</w:t>
      </w:r>
      <w:r w:rsidR="00070988" w:rsidRPr="00982143">
        <w:t>.</w:t>
      </w:r>
      <w:r w:rsidR="00DD13DC" w:rsidRPr="00982143">
        <w:t>3</w:t>
      </w:r>
      <w:r w:rsidR="00070988" w:rsidRPr="00982143">
        <w:tab/>
      </w:r>
      <w:r w:rsidR="00534908" w:rsidRPr="00982143">
        <w:t>Sig</w:t>
      </w:r>
      <w:r w:rsidR="00F20DF0" w:rsidRPr="00982143">
        <w:t>nature</w:t>
      </w:r>
      <w:bookmarkEnd w:id="3437"/>
      <w:bookmarkEnd w:id="3438"/>
      <w:bookmarkEnd w:id="3439"/>
    </w:p>
    <w:p w:rsidR="00A55D34" w:rsidRPr="00982143" w:rsidRDefault="00A55D34" w:rsidP="00A55D34">
      <w:pPr>
        <w:pStyle w:val="TH"/>
      </w:pPr>
      <w:r w:rsidRPr="00982143">
        <w:t xml:space="preserve">Table </w:t>
      </w:r>
      <w:r w:rsidR="00DD13DC" w:rsidRPr="00982143">
        <w:t>G</w:t>
      </w:r>
      <w:r w:rsidRPr="00982143">
        <w:t>.</w:t>
      </w:r>
      <w:r w:rsidR="00E12DF1" w:rsidRPr="00982143">
        <w:t>2</w:t>
      </w:r>
      <w:r w:rsidRPr="00982143">
        <w:t>.</w:t>
      </w:r>
      <w:r w:rsidR="00DD13DC" w:rsidRPr="00982143">
        <w:t>3</w:t>
      </w:r>
      <w:r w:rsidRPr="00982143">
        <w:t>-1: M2M Service Capability Signature</w:t>
      </w:r>
    </w:p>
    <w:tbl>
      <w:tblPr>
        <w:tblW w:w="8816" w:type="dxa"/>
        <w:jc w:val="center"/>
        <w:tblLayout w:type="fixed"/>
        <w:tblCellMar>
          <w:left w:w="28" w:type="dxa"/>
          <w:right w:w="0" w:type="dxa"/>
        </w:tblCellMar>
        <w:tblLook w:val="0000"/>
      </w:tblPr>
      <w:tblGrid>
        <w:gridCol w:w="1709"/>
        <w:gridCol w:w="900"/>
        <w:gridCol w:w="900"/>
        <w:gridCol w:w="5307"/>
      </w:tblGrid>
      <w:tr w:rsidR="004E49F2"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4E49F2" w:rsidRPr="00982143" w:rsidRDefault="004E49F2" w:rsidP="007D5281">
            <w:pPr>
              <w:pStyle w:val="TAH"/>
              <w:snapToGrid w:val="0"/>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4E49F2" w:rsidRPr="00982143" w:rsidRDefault="004E49F2" w:rsidP="007D5281">
            <w:pPr>
              <w:pStyle w:val="TAH"/>
              <w:snapToGrid w:val="0"/>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4E49F2" w:rsidRPr="00982143" w:rsidRDefault="004E49F2" w:rsidP="007D5281">
            <w:pPr>
              <w:pStyle w:val="TAH"/>
              <w:snapToGrid w:val="0"/>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4E49F2" w:rsidRPr="00982143" w:rsidRDefault="004E49F2" w:rsidP="007D5281">
            <w:pPr>
              <w:pStyle w:val="TAH"/>
              <w:snapToGrid w:val="0"/>
            </w:pPr>
            <w:r w:rsidRPr="00982143">
              <w:t>Description</w:t>
            </w:r>
          </w:p>
        </w:tc>
      </w:tr>
      <w:tr w:rsidR="004E49F2" w:rsidRPr="00982143" w:rsidTr="00642269">
        <w:trPr>
          <w:tblHeader/>
          <w:jc w:val="center"/>
        </w:trPr>
        <w:tc>
          <w:tcPr>
            <w:tcW w:w="1709" w:type="dxa"/>
            <w:tcBorders>
              <w:left w:val="single" w:sz="1" w:space="0" w:color="000000"/>
              <w:bottom w:val="single" w:sz="1" w:space="0" w:color="000000"/>
            </w:tcBorders>
          </w:tcPr>
          <w:p w:rsidR="004E49F2" w:rsidRPr="00982143" w:rsidRDefault="004E49F2" w:rsidP="007D5281">
            <w:pPr>
              <w:pStyle w:val="TAL"/>
              <w:snapToGrid w:val="0"/>
              <w:rPr>
                <w:lang w:eastAsia="ko-KR"/>
              </w:rPr>
            </w:pPr>
            <w:r w:rsidRPr="00982143">
              <w:rPr>
                <w:lang w:eastAsia="ko-KR"/>
              </w:rPr>
              <w:t>Name of the parameter.</w:t>
            </w:r>
          </w:p>
        </w:tc>
        <w:tc>
          <w:tcPr>
            <w:tcW w:w="900" w:type="dxa"/>
            <w:tcBorders>
              <w:left w:val="single" w:sz="1" w:space="0" w:color="000000"/>
              <w:bottom w:val="single" w:sz="1" w:space="0" w:color="000000"/>
              <w:right w:val="single" w:sz="1" w:space="0" w:color="000000"/>
            </w:tcBorders>
          </w:tcPr>
          <w:p w:rsidR="004E49F2" w:rsidRPr="00982143" w:rsidRDefault="004E49F2" w:rsidP="001E55EC">
            <w:pPr>
              <w:pStyle w:val="TAC"/>
              <w:rPr>
                <w:lang w:eastAsia="ko-KR"/>
              </w:rPr>
            </w:pPr>
            <w:r w:rsidRPr="00982143">
              <w:rPr>
                <w:lang w:eastAsia="ko-KR"/>
              </w:rPr>
              <w:t>IN, OUT, IN-OUT</w:t>
            </w:r>
          </w:p>
        </w:tc>
        <w:tc>
          <w:tcPr>
            <w:tcW w:w="900" w:type="dxa"/>
            <w:tcBorders>
              <w:left w:val="single" w:sz="1" w:space="0" w:color="000000"/>
              <w:bottom w:val="single" w:sz="1" w:space="0" w:color="000000"/>
            </w:tcBorders>
          </w:tcPr>
          <w:p w:rsidR="004E49F2" w:rsidRPr="00982143" w:rsidRDefault="004E49F2" w:rsidP="001E55EC">
            <w:pPr>
              <w:pStyle w:val="TAC"/>
              <w:rPr>
                <w:lang w:eastAsia="ko-KR"/>
              </w:rPr>
            </w:pPr>
            <w:r w:rsidRPr="00982143">
              <w:rPr>
                <w:lang w:eastAsia="ko-KR"/>
              </w:rPr>
              <w:t>YES, NO</w:t>
            </w:r>
          </w:p>
        </w:tc>
        <w:tc>
          <w:tcPr>
            <w:tcW w:w="5307" w:type="dxa"/>
            <w:tcBorders>
              <w:left w:val="single" w:sz="1" w:space="0" w:color="000000"/>
              <w:bottom w:val="single" w:sz="1" w:space="0" w:color="000000"/>
              <w:right w:val="single" w:sz="1" w:space="0" w:color="000000"/>
            </w:tcBorders>
          </w:tcPr>
          <w:p w:rsidR="004E49F2" w:rsidRPr="00982143" w:rsidRDefault="004E49F2" w:rsidP="007D5281">
            <w:pPr>
              <w:pStyle w:val="TAL"/>
              <w:snapToGrid w:val="0"/>
              <w:rPr>
                <w:lang w:eastAsia="ko-KR"/>
              </w:rPr>
            </w:pPr>
            <w:r w:rsidRPr="00982143">
              <w:t>Description of the parameter in the context of the service capability.</w:t>
            </w:r>
          </w:p>
        </w:tc>
      </w:tr>
    </w:tbl>
    <w:p w:rsidR="00751E62" w:rsidRPr="00982143" w:rsidRDefault="00751E62" w:rsidP="00751E62"/>
    <w:p w:rsidR="00751E62" w:rsidRPr="00982143" w:rsidRDefault="00751E62" w:rsidP="00751E62">
      <w:r w:rsidRPr="00982143">
        <w:t xml:space="preserve">Direction: The direction is relative to the entity that provides (implements) the </w:t>
      </w:r>
      <w:r w:rsidR="00397B21" w:rsidRPr="00982143">
        <w:t>M2M Service Capability</w:t>
      </w:r>
      <w:r w:rsidRPr="00982143">
        <w:t xml:space="preserve">. The value </w:t>
      </w:r>
      <w:r w:rsidR="00A55D34" w:rsidRPr="00982143">
        <w:t>"</w:t>
      </w:r>
      <w:r w:rsidRPr="00982143">
        <w:t>IN</w:t>
      </w:r>
      <w:r w:rsidR="00A55D34" w:rsidRPr="00982143">
        <w:t>"</w:t>
      </w:r>
      <w:r w:rsidRPr="00982143">
        <w:t xml:space="preserve"> means that the entity expects to receive a value for the parameter from the consumer (sender) of the </w:t>
      </w:r>
      <w:r w:rsidR="00397B21" w:rsidRPr="00982143">
        <w:t>M2M Service Capability</w:t>
      </w:r>
      <w:r w:rsidRPr="00982143">
        <w:t xml:space="preserve"> request. The value </w:t>
      </w:r>
      <w:r w:rsidR="00A55D34" w:rsidRPr="00982143">
        <w:t>"</w:t>
      </w:r>
      <w:r w:rsidRPr="00982143">
        <w:t>Out</w:t>
      </w:r>
      <w:r w:rsidR="00A55D34" w:rsidRPr="00982143">
        <w:t>"</w:t>
      </w:r>
      <w:r w:rsidRPr="00982143">
        <w:t xml:space="preserve"> means </w:t>
      </w:r>
      <w:r w:rsidR="00613565" w:rsidRPr="00982143">
        <w:t>that</w:t>
      </w:r>
      <w:r w:rsidRPr="00982143">
        <w:t xml:space="preserve"> the entity will send a value for the parameter</w:t>
      </w:r>
      <w:r w:rsidR="00B759EB" w:rsidRPr="00982143">
        <w:t xml:space="preserve"> </w:t>
      </w:r>
      <w:r w:rsidRPr="00982143">
        <w:t xml:space="preserve">to the consumer (sender) of the </w:t>
      </w:r>
      <w:r w:rsidR="00397B21" w:rsidRPr="00982143">
        <w:t>M2M Service Capability</w:t>
      </w:r>
      <w:r w:rsidRPr="00982143">
        <w:t xml:space="preserve"> request. A value of </w:t>
      </w:r>
      <w:r w:rsidR="00A55D34" w:rsidRPr="00982143">
        <w:t>"</w:t>
      </w:r>
      <w:r w:rsidRPr="00982143">
        <w:t>IN-OUT</w:t>
      </w:r>
      <w:r w:rsidR="00A55D34" w:rsidRPr="00982143">
        <w:t>"</w:t>
      </w:r>
      <w:r w:rsidRPr="00982143">
        <w:t xml:space="preserve"> means that the entity will receive the value for the </w:t>
      </w:r>
      <w:r w:rsidR="00613565" w:rsidRPr="00982143">
        <w:t>parameter</w:t>
      </w:r>
      <w:r w:rsidRPr="00982143">
        <w:t xml:space="preserve"> from the consumer</w:t>
      </w:r>
      <w:r w:rsidR="00B759EB" w:rsidRPr="00982143">
        <w:t xml:space="preserve"> </w:t>
      </w:r>
      <w:r w:rsidRPr="00982143">
        <w:t>and then send a value (not necessarily the same value) for the parameter back to the consumer.</w:t>
      </w:r>
    </w:p>
    <w:p w:rsidR="00070988" w:rsidRPr="00982143" w:rsidRDefault="00751E62" w:rsidP="00751E62">
      <w:r w:rsidRPr="00982143">
        <w:t xml:space="preserve">Optional: Indicates if the parameter is required in requests (Direction: IN, IN-OUT) or responses (Direction: IN-OUT, OUT). A value of YES means that the parameter is optional. </w:t>
      </w:r>
      <w:proofErr w:type="gramStart"/>
      <w:r w:rsidRPr="00982143">
        <w:t>A value of NO means that the parameter is mandatory.</w:t>
      </w:r>
      <w:proofErr w:type="gramEnd"/>
    </w:p>
    <w:p w:rsidR="001110D7" w:rsidRPr="00982143" w:rsidRDefault="00B1020D" w:rsidP="001E55EC">
      <w:pPr>
        <w:pStyle w:val="Heading2"/>
      </w:pPr>
      <w:bookmarkStart w:id="3440" w:name="_Toc449540932"/>
      <w:bookmarkStart w:id="3441" w:name="_Toc449963117"/>
      <w:bookmarkStart w:id="3442" w:name="_Toc453582973"/>
      <w:r w:rsidRPr="00982143">
        <w:t>G</w:t>
      </w:r>
      <w:r w:rsidR="001110D7" w:rsidRPr="00982143">
        <w:t>.</w:t>
      </w:r>
      <w:r w:rsidR="00E12DF1" w:rsidRPr="00982143">
        <w:t>2</w:t>
      </w:r>
      <w:r w:rsidR="001110D7" w:rsidRPr="00982143">
        <w:t>.</w:t>
      </w:r>
      <w:r w:rsidR="00DD13DC" w:rsidRPr="00982143">
        <w:t>4</w:t>
      </w:r>
      <w:r w:rsidR="001110D7" w:rsidRPr="00982143">
        <w:tab/>
      </w:r>
      <w:r w:rsidR="00E826B6" w:rsidRPr="00982143">
        <w:rPr>
          <w:lang w:eastAsia="ko-KR"/>
        </w:rPr>
        <w:t>Service Interactions</w:t>
      </w:r>
      <w:bookmarkEnd w:id="3440"/>
      <w:bookmarkEnd w:id="3441"/>
      <w:bookmarkEnd w:id="3442"/>
    </w:p>
    <w:p w:rsidR="001110D7" w:rsidRPr="00982143" w:rsidRDefault="001110D7" w:rsidP="00A55D34">
      <w:pPr>
        <w:rPr>
          <w:rFonts w:ascii="Arial" w:hAnsi="Arial" w:cs="Arial"/>
          <w:bCs/>
          <w:sz w:val="18"/>
          <w:szCs w:val="18"/>
        </w:rPr>
      </w:pPr>
      <w:r w:rsidRPr="00982143">
        <w:rPr>
          <w:lang w:eastAsia="ko-KR"/>
        </w:rPr>
        <w:t xml:space="preserve">&lt;Document the detail procedure for &lt;serviceCapabilityName&gt;. The detail procedure for </w:t>
      </w:r>
      <w:r w:rsidR="00765150" w:rsidRPr="00982143">
        <w:rPr>
          <w:lang w:eastAsia="ko-KR"/>
        </w:rPr>
        <w:t xml:space="preserve">the service </w:t>
      </w:r>
      <w:r w:rsidR="00613565" w:rsidRPr="00982143">
        <w:rPr>
          <w:lang w:eastAsia="ko-KR"/>
        </w:rPr>
        <w:t>capability</w:t>
      </w:r>
      <w:r w:rsidRPr="00982143">
        <w:rPr>
          <w:lang w:eastAsia="ko-KR"/>
        </w:rPr>
        <w:t xml:space="preserve"> </w:t>
      </w:r>
      <w:r w:rsidR="00765150" w:rsidRPr="00982143">
        <w:rPr>
          <w:lang w:eastAsia="ko-KR"/>
        </w:rPr>
        <w:t>is</w:t>
      </w:r>
      <w:r w:rsidRPr="00982143">
        <w:rPr>
          <w:lang w:eastAsia="ko-KR"/>
        </w:rPr>
        <w:t xml:space="preserve"> written </w:t>
      </w:r>
      <w:r w:rsidR="00E826B6" w:rsidRPr="00982143">
        <w:rPr>
          <w:lang w:eastAsia="ko-KR"/>
        </w:rPr>
        <w:t xml:space="preserve">as </w:t>
      </w:r>
      <w:proofErr w:type="gramStart"/>
      <w:r w:rsidR="00E826B6" w:rsidRPr="00982143">
        <w:rPr>
          <w:lang w:eastAsia="ko-KR"/>
        </w:rPr>
        <w:t>an</w:t>
      </w:r>
      <w:proofErr w:type="gramEnd"/>
      <w:r w:rsidR="00E826B6" w:rsidRPr="00982143">
        <w:rPr>
          <w:lang w:eastAsia="ko-KR"/>
        </w:rPr>
        <w:t xml:space="preserve"> </w:t>
      </w:r>
      <w:r w:rsidR="009C5085" w:rsidRPr="00982143">
        <w:rPr>
          <w:lang w:eastAsia="ko-KR"/>
        </w:rPr>
        <w:t>Diagram</w:t>
      </w:r>
      <w:r w:rsidR="00E826B6" w:rsidRPr="00982143">
        <w:rPr>
          <w:lang w:eastAsia="ko-KR"/>
        </w:rPr>
        <w:t xml:space="preserve"> </w:t>
      </w:r>
      <w:r w:rsidRPr="00982143">
        <w:rPr>
          <w:lang w:eastAsia="ko-KR"/>
        </w:rPr>
        <w:t xml:space="preserve">in a time order and step-by-step. The </w:t>
      </w:r>
      <w:r w:rsidR="00A632DE" w:rsidRPr="00982143">
        <w:rPr>
          <w:lang w:eastAsia="ko-KR"/>
        </w:rPr>
        <w:t>Originator</w:t>
      </w:r>
      <w:r w:rsidRPr="00982143">
        <w:rPr>
          <w:lang w:eastAsia="ko-KR"/>
        </w:rPr>
        <w:t xml:space="preserve"> and what the </w:t>
      </w:r>
      <w:r w:rsidR="00A632DE" w:rsidRPr="00982143">
        <w:rPr>
          <w:lang w:eastAsia="ko-KR"/>
        </w:rPr>
        <w:t>Originator</w:t>
      </w:r>
      <w:r w:rsidRPr="00982143">
        <w:rPr>
          <w:lang w:eastAsia="ko-KR"/>
        </w:rPr>
        <w:t xml:space="preserve"> carries out (a task, function, accessing to resources or other services) are defined in each step</w:t>
      </w:r>
      <w:r w:rsidRPr="00982143">
        <w:t>.</w:t>
      </w:r>
    </w:p>
    <w:p w:rsidR="0019628F" w:rsidRPr="00982143" w:rsidRDefault="00B1020D" w:rsidP="001E55EC">
      <w:pPr>
        <w:pStyle w:val="Heading2"/>
      </w:pPr>
      <w:bookmarkStart w:id="3443" w:name="_Toc449540933"/>
      <w:bookmarkStart w:id="3444" w:name="_Toc449963118"/>
      <w:bookmarkStart w:id="3445" w:name="_Toc453582974"/>
      <w:r w:rsidRPr="00982143">
        <w:t>G</w:t>
      </w:r>
      <w:r w:rsidR="0019628F" w:rsidRPr="00982143">
        <w:t>.</w:t>
      </w:r>
      <w:r w:rsidR="00E12DF1" w:rsidRPr="00982143">
        <w:t>2</w:t>
      </w:r>
      <w:r w:rsidR="0019628F" w:rsidRPr="00982143">
        <w:t>.</w:t>
      </w:r>
      <w:r w:rsidR="00DD13DC" w:rsidRPr="00982143">
        <w:t>5</w:t>
      </w:r>
      <w:r w:rsidR="0019628F" w:rsidRPr="00982143">
        <w:tab/>
      </w:r>
      <w:r w:rsidR="0019628F" w:rsidRPr="00982143">
        <w:rPr>
          <w:lang w:eastAsia="ko-KR"/>
        </w:rPr>
        <w:t>Post-Conditions</w:t>
      </w:r>
      <w:bookmarkEnd w:id="3443"/>
      <w:bookmarkEnd w:id="3444"/>
      <w:bookmarkEnd w:id="3445"/>
    </w:p>
    <w:p w:rsidR="0019628F" w:rsidRPr="00982143" w:rsidRDefault="0019628F" w:rsidP="00A55D34">
      <w:r w:rsidRPr="00982143">
        <w:rPr>
          <w:lang w:eastAsia="ko-KR"/>
        </w:rPr>
        <w:t>&lt;Document the post-conditions of the &lt;serviceCapabilityName</w:t>
      </w:r>
      <w:r w:rsidR="00765150" w:rsidRPr="00982143">
        <w:rPr>
          <w:lang w:eastAsia="ko-KR"/>
        </w:rPr>
        <w:t>&gt;</w:t>
      </w:r>
      <w:r w:rsidRPr="00982143">
        <w:rPr>
          <w:lang w:eastAsia="ko-KR"/>
        </w:rPr>
        <w:t xml:space="preserve">. </w:t>
      </w:r>
      <w:r w:rsidR="0068154D" w:rsidRPr="00982143">
        <w:t xml:space="preserve">If the service capability has no defined output that can be validated except a notification of success (or failure) to set a value in the target of the service capability, a testable </w:t>
      </w:r>
      <w:r w:rsidR="0068154D" w:rsidRPr="00982143">
        <w:lastRenderedPageBreak/>
        <w:t>post condition of the service capability is documented</w:t>
      </w:r>
      <w:r w:rsidRPr="00982143">
        <w:rPr>
          <w:lang w:eastAsia="ko-KR"/>
        </w:rPr>
        <w:t>. Post-conditions are documented that are in addition to that provided by the internal resource operations and procedures.</w:t>
      </w:r>
      <w:r w:rsidRPr="00982143">
        <w:t>&gt;</w:t>
      </w:r>
    </w:p>
    <w:p w:rsidR="0019628F" w:rsidRPr="00982143" w:rsidRDefault="00B1020D" w:rsidP="001E55EC">
      <w:pPr>
        <w:pStyle w:val="Heading2"/>
      </w:pPr>
      <w:bookmarkStart w:id="3446" w:name="_Toc449540934"/>
      <w:bookmarkStart w:id="3447" w:name="_Toc449963119"/>
      <w:bookmarkStart w:id="3448" w:name="_Toc453582975"/>
      <w:r w:rsidRPr="00982143">
        <w:t>G</w:t>
      </w:r>
      <w:r w:rsidR="0019628F" w:rsidRPr="00982143">
        <w:t>.</w:t>
      </w:r>
      <w:r w:rsidR="00E12DF1" w:rsidRPr="00982143">
        <w:t>2</w:t>
      </w:r>
      <w:r w:rsidR="0019628F" w:rsidRPr="00982143">
        <w:t>.</w:t>
      </w:r>
      <w:r w:rsidR="00DD13DC" w:rsidRPr="00982143">
        <w:t>6</w:t>
      </w:r>
      <w:r w:rsidR="0019628F" w:rsidRPr="00982143">
        <w:tab/>
      </w:r>
      <w:r w:rsidR="0019628F" w:rsidRPr="00982143">
        <w:rPr>
          <w:lang w:eastAsia="ko-KR"/>
        </w:rPr>
        <w:t>Exceptions</w:t>
      </w:r>
      <w:bookmarkEnd w:id="3446"/>
      <w:bookmarkEnd w:id="3447"/>
      <w:bookmarkEnd w:id="3448"/>
    </w:p>
    <w:p w:rsidR="0019628F" w:rsidRPr="00982143" w:rsidRDefault="00A55D34" w:rsidP="00A55D34">
      <w:r w:rsidRPr="00982143">
        <w:rPr>
          <w:lang w:eastAsia="ko-KR"/>
        </w:rPr>
        <w:t>&lt;</w:t>
      </w:r>
      <w:r w:rsidR="0019628F" w:rsidRPr="00982143">
        <w:rPr>
          <w:lang w:eastAsia="ko-KR"/>
        </w:rPr>
        <w:t>Document the exception or error conditions that may be returned by the &lt;serviceCapabilityName&gt;. Exceptions are documented that are in addition to that provided by the internal resource operations and procedures.</w:t>
      </w:r>
      <w:r w:rsidR="0019628F" w:rsidRPr="00982143">
        <w:t>&gt;</w:t>
      </w:r>
    </w:p>
    <w:p w:rsidR="0019628F" w:rsidRPr="00982143" w:rsidRDefault="00B1020D" w:rsidP="001E55EC">
      <w:pPr>
        <w:pStyle w:val="Heading2"/>
      </w:pPr>
      <w:bookmarkStart w:id="3449" w:name="_Toc449540935"/>
      <w:bookmarkStart w:id="3450" w:name="_Toc449963120"/>
      <w:bookmarkStart w:id="3451" w:name="_Toc453582976"/>
      <w:r w:rsidRPr="00982143">
        <w:t>G</w:t>
      </w:r>
      <w:r w:rsidR="0019628F" w:rsidRPr="00982143">
        <w:t>.</w:t>
      </w:r>
      <w:r w:rsidR="00E12DF1" w:rsidRPr="00982143">
        <w:t>2</w:t>
      </w:r>
      <w:r w:rsidR="0019628F" w:rsidRPr="00982143">
        <w:t>.</w:t>
      </w:r>
      <w:r w:rsidR="00DD13DC" w:rsidRPr="00982143">
        <w:t>7</w:t>
      </w:r>
      <w:r w:rsidR="0019628F" w:rsidRPr="00982143">
        <w:tab/>
      </w:r>
      <w:r w:rsidR="0019628F" w:rsidRPr="00982143">
        <w:rPr>
          <w:lang w:eastAsia="ko-KR"/>
        </w:rPr>
        <w:t>Policies for Use</w:t>
      </w:r>
      <w:bookmarkEnd w:id="3449"/>
      <w:bookmarkEnd w:id="3450"/>
      <w:bookmarkEnd w:id="3451"/>
    </w:p>
    <w:p w:rsidR="006E523D" w:rsidRPr="00982143" w:rsidRDefault="00DC0115" w:rsidP="00A55D34">
      <w:pPr>
        <w:rPr>
          <w:color w:val="000000"/>
        </w:rPr>
      </w:pPr>
      <w:r w:rsidRPr="00982143">
        <w:rPr>
          <w:lang w:eastAsia="ko-KR"/>
        </w:rPr>
        <w:t xml:space="preserve">Message Exchange </w:t>
      </w:r>
      <w:proofErr w:type="gramStart"/>
      <w:r w:rsidRPr="00982143">
        <w:rPr>
          <w:lang w:eastAsia="ko-KR"/>
        </w:rPr>
        <w:t>Patterns</w:t>
      </w:r>
      <w:r w:rsidR="00E46AA7" w:rsidRPr="00982143">
        <w:rPr>
          <w:lang w:eastAsia="ko-KR"/>
        </w:rPr>
        <w:t xml:space="preserve"> :</w:t>
      </w:r>
      <w:proofErr w:type="gramEnd"/>
      <w:r w:rsidR="00E46AA7" w:rsidRPr="00982143">
        <w:rPr>
          <w:lang w:eastAsia="ko-KR"/>
        </w:rPr>
        <w:t xml:space="preserve"> </w:t>
      </w:r>
      <w:r w:rsidR="00E46AA7" w:rsidRPr="00982143">
        <w:t>See</w:t>
      </w:r>
      <w:r w:rsidR="00E46AA7" w:rsidRPr="00982143">
        <w:rPr>
          <w:color w:val="000000"/>
        </w:rPr>
        <w:t xml:space="preserve"> </w:t>
      </w:r>
      <w:r w:rsidR="00A55D34" w:rsidRPr="00982143">
        <w:rPr>
          <w:color w:val="000000"/>
        </w:rPr>
        <w:t>clause</w:t>
      </w:r>
      <w:r w:rsidR="00E46AA7" w:rsidRPr="00982143">
        <w:rPr>
          <w:color w:val="000000"/>
        </w:rPr>
        <w:t xml:space="preserve"> </w:t>
      </w:r>
      <w:r w:rsidR="00E46AA7" w:rsidRPr="00982143">
        <w:t>5.2.</w:t>
      </w:r>
      <w:r w:rsidR="00DD13DC" w:rsidRPr="00982143">
        <w:t>3</w:t>
      </w:r>
      <w:r w:rsidR="00E46AA7" w:rsidRPr="00982143">
        <w:t>.1</w:t>
      </w:r>
      <w:r w:rsidR="00A55D34" w:rsidRPr="00982143">
        <w:t>.</w:t>
      </w:r>
    </w:p>
    <w:p w:rsidR="006E523D" w:rsidRPr="00982143" w:rsidRDefault="00A55D34" w:rsidP="00A55D34">
      <w:r w:rsidRPr="00982143">
        <w:t>Transaction Pattern:</w:t>
      </w:r>
    </w:p>
    <w:p w:rsidR="006B410C" w:rsidRPr="00982143" w:rsidRDefault="00DC0115" w:rsidP="00A55D34">
      <w:pPr>
        <w:pStyle w:val="B1"/>
      </w:pPr>
      <w:r w:rsidRPr="00982143">
        <w:t>Creates T</w:t>
      </w:r>
      <w:r w:rsidR="006B410C" w:rsidRPr="00982143">
        <w:t xml:space="preserve">ransaction: This service capability starts and completes a </w:t>
      </w:r>
      <w:r w:rsidR="005912DE" w:rsidRPr="00982143">
        <w:t>transaction</w:t>
      </w:r>
      <w:r w:rsidR="001E55EC" w:rsidRPr="00982143">
        <w:t>.</w:t>
      </w:r>
    </w:p>
    <w:p w:rsidR="006B410C" w:rsidRPr="00982143" w:rsidRDefault="00DC0115" w:rsidP="00A55D34">
      <w:pPr>
        <w:pStyle w:val="B1"/>
      </w:pPr>
      <w:r w:rsidRPr="00982143">
        <w:t>Participation allowed</w:t>
      </w:r>
      <w:r w:rsidR="006B410C" w:rsidRPr="00982143">
        <w:t xml:space="preserve">: This service capability is able to participate in a </w:t>
      </w:r>
      <w:r w:rsidR="005912DE" w:rsidRPr="00982143">
        <w:t>transaction without violating the ongoing transaction</w:t>
      </w:r>
      <w:r w:rsidR="00A55D34" w:rsidRPr="00982143">
        <w:t>'</w:t>
      </w:r>
      <w:r w:rsidR="005912DE" w:rsidRPr="00982143">
        <w:t xml:space="preserve">s properties (i.e. </w:t>
      </w:r>
      <w:r w:rsidR="005912DE" w:rsidRPr="00982143">
        <w:rPr>
          <w:rStyle w:val="st1"/>
        </w:rPr>
        <w:t xml:space="preserve">Atomicity, Consistency, Isolation, </w:t>
      </w:r>
      <w:proofErr w:type="gramStart"/>
      <w:r w:rsidR="005912DE" w:rsidRPr="00982143">
        <w:rPr>
          <w:rStyle w:val="st1"/>
        </w:rPr>
        <w:t>Durability</w:t>
      </w:r>
      <w:proofErr w:type="gramEnd"/>
      <w:r w:rsidR="005912DE" w:rsidRPr="00982143">
        <w:rPr>
          <w:rStyle w:val="st1"/>
        </w:rPr>
        <w:t>)</w:t>
      </w:r>
      <w:r w:rsidR="001E55EC" w:rsidRPr="00982143">
        <w:rPr>
          <w:rStyle w:val="st1"/>
        </w:rPr>
        <w:t>.</w:t>
      </w:r>
    </w:p>
    <w:p w:rsidR="00DC0115" w:rsidRPr="00982143" w:rsidRDefault="00DC0115" w:rsidP="00A55D34">
      <w:pPr>
        <w:pStyle w:val="B1"/>
      </w:pPr>
      <w:r w:rsidRPr="00982143">
        <w:t>Participation not allowed</w:t>
      </w:r>
      <w:r w:rsidR="006B410C" w:rsidRPr="00982143">
        <w:t xml:space="preserve">: This service capability is unable to participate in a </w:t>
      </w:r>
      <w:r w:rsidR="005912DE" w:rsidRPr="00982143">
        <w:t>transaction</w:t>
      </w:r>
      <w:r w:rsidR="001E55EC" w:rsidRPr="00982143">
        <w:t>.</w:t>
      </w:r>
    </w:p>
    <w:p w:rsidR="006E523D" w:rsidRPr="00982143" w:rsidRDefault="00DC0115" w:rsidP="001E55EC">
      <w:pPr>
        <w:pStyle w:val="B1"/>
      </w:pPr>
      <w:r w:rsidRPr="00982143">
        <w:t xml:space="preserve">Maximum Response: </w:t>
      </w:r>
      <w:r w:rsidR="006B410C" w:rsidRPr="00982143">
        <w:t>The maximum time in milliseconds permitted to complete this service capability.</w:t>
      </w:r>
    </w:p>
    <w:p w:rsidR="00E826B6" w:rsidRPr="00982143" w:rsidRDefault="00B1020D" w:rsidP="001E55EC">
      <w:pPr>
        <w:pStyle w:val="Heading2"/>
      </w:pPr>
      <w:bookmarkStart w:id="3452" w:name="_Toc449540936"/>
      <w:bookmarkStart w:id="3453" w:name="_Toc449963121"/>
      <w:bookmarkStart w:id="3454" w:name="_Toc453582977"/>
      <w:r w:rsidRPr="00982143">
        <w:t>G</w:t>
      </w:r>
      <w:r w:rsidR="00E826B6" w:rsidRPr="00982143">
        <w:t>.</w:t>
      </w:r>
      <w:r w:rsidR="00E12DF1" w:rsidRPr="00982143">
        <w:t>2</w:t>
      </w:r>
      <w:r w:rsidR="00E826B6" w:rsidRPr="00982143">
        <w:t>.</w:t>
      </w:r>
      <w:r w:rsidR="00DD13DC" w:rsidRPr="00982143">
        <w:t>8</w:t>
      </w:r>
      <w:r w:rsidR="00E826B6" w:rsidRPr="00982143">
        <w:tab/>
      </w:r>
      <w:r w:rsidR="00A86CEC" w:rsidRPr="00982143">
        <w:t xml:space="preserve">oneM2M </w:t>
      </w:r>
      <w:r w:rsidR="00E826B6" w:rsidRPr="00982143">
        <w:t>Resource</w:t>
      </w:r>
      <w:r w:rsidR="00A86CEC" w:rsidRPr="00982143">
        <w:t xml:space="preserve"> Interworking</w:t>
      </w:r>
      <w:bookmarkEnd w:id="3452"/>
      <w:bookmarkEnd w:id="3453"/>
      <w:bookmarkEnd w:id="3454"/>
    </w:p>
    <w:p w:rsidR="00240772" w:rsidRPr="00982143" w:rsidRDefault="00E826B6" w:rsidP="00A55D34">
      <w:r w:rsidRPr="00982143">
        <w:t>&lt;</w:t>
      </w:r>
      <w:r w:rsidRPr="00982143">
        <w:rPr>
          <w:lang w:eastAsia="ko-KR"/>
        </w:rPr>
        <w:t>Document</w:t>
      </w:r>
      <w:r w:rsidR="00134482" w:rsidRPr="00982143">
        <w:rPr>
          <w:lang w:eastAsia="ko-KR"/>
        </w:rPr>
        <w:t xml:space="preserve"> the</w:t>
      </w:r>
      <w:r w:rsidR="00B759EB" w:rsidRPr="00982143">
        <w:rPr>
          <w:lang w:eastAsia="ko-KR"/>
        </w:rPr>
        <w:t xml:space="preserve"> </w:t>
      </w:r>
      <w:r w:rsidR="00134482" w:rsidRPr="00982143">
        <w:t xml:space="preserve">related oneM2M </w:t>
      </w:r>
      <w:r w:rsidRPr="00982143">
        <w:t xml:space="preserve">Resources operations to &lt;serviceCapabilityName&gt; here. </w:t>
      </w:r>
      <w:r w:rsidR="00A06D1D" w:rsidRPr="00982143">
        <w:t xml:space="preserve">Interworking </w:t>
      </w:r>
      <w:r w:rsidR="00A86CEC" w:rsidRPr="00982143">
        <w:t>rules are defined for each Reso</w:t>
      </w:r>
      <w:r w:rsidR="00513618" w:rsidRPr="00982143">
        <w:t xml:space="preserve">urce operation. </w:t>
      </w:r>
      <w:r w:rsidRPr="00982143">
        <w:t xml:space="preserve">If there is no related internal resource, this </w:t>
      </w:r>
      <w:r w:rsidR="00A06D1D" w:rsidRPr="00982143">
        <w:t xml:space="preserve">resource </w:t>
      </w:r>
      <w:r w:rsidRPr="00982143">
        <w:t>list can be empty (</w:t>
      </w:r>
      <w:r w:rsidR="00A55D34" w:rsidRPr="00982143">
        <w:t>e.g.</w:t>
      </w:r>
      <w:r w:rsidRPr="00982143">
        <w:t xml:space="preserve"> the service capability is </w:t>
      </w:r>
      <w:r w:rsidR="00A55D34" w:rsidRPr="00982143">
        <w:t>'</w:t>
      </w:r>
      <w:r w:rsidRPr="00982143">
        <w:t>sendTrigger</w:t>
      </w:r>
      <w:r w:rsidR="00A55D34" w:rsidRPr="00982143">
        <w:t>'</w:t>
      </w:r>
      <w:r w:rsidRPr="00982143">
        <w:t>)</w:t>
      </w:r>
      <w:r w:rsidR="00A06D1D" w:rsidRPr="00982143">
        <w:t>.</w:t>
      </w:r>
      <w:r w:rsidRPr="00982143">
        <w:t>&gt;</w:t>
      </w:r>
    </w:p>
    <w:p w:rsidR="00A55D34" w:rsidRPr="00982143" w:rsidRDefault="00A55D34">
      <w:pPr>
        <w:overflowPunct/>
        <w:autoSpaceDE/>
        <w:autoSpaceDN/>
        <w:adjustRightInd/>
        <w:spacing w:after="0"/>
        <w:textAlignment w:val="auto"/>
        <w:rPr>
          <w:rFonts w:ascii="Arial" w:hAnsi="Arial" w:cs="Arial"/>
          <w:sz w:val="36"/>
          <w:szCs w:val="36"/>
        </w:rPr>
      </w:pPr>
      <w:r w:rsidRPr="00982143">
        <w:rPr>
          <w:rFonts w:cs="Arial"/>
          <w:szCs w:val="36"/>
        </w:rPr>
        <w:br w:type="page"/>
      </w:r>
    </w:p>
    <w:p w:rsidR="00240772" w:rsidRPr="00982143" w:rsidRDefault="00240772" w:rsidP="001E55EC">
      <w:pPr>
        <w:pStyle w:val="Heading8"/>
      </w:pPr>
      <w:bookmarkStart w:id="3455" w:name="_Toc449540937"/>
      <w:bookmarkStart w:id="3456" w:name="_Toc449963122"/>
      <w:bookmarkStart w:id="3457" w:name="_Toc453582978"/>
      <w:r w:rsidRPr="00982143">
        <w:rPr>
          <w:rFonts w:cs="Arial"/>
          <w:szCs w:val="36"/>
        </w:rPr>
        <w:lastRenderedPageBreak/>
        <w:t xml:space="preserve">Annex </w:t>
      </w:r>
      <w:r w:rsidR="00B1020D" w:rsidRPr="00982143">
        <w:rPr>
          <w:rFonts w:cs="Arial"/>
          <w:szCs w:val="36"/>
        </w:rPr>
        <w:t>H</w:t>
      </w:r>
      <w:r w:rsidR="00A55D34" w:rsidRPr="00982143">
        <w:rPr>
          <w:rFonts w:cs="Arial"/>
          <w:szCs w:val="36"/>
        </w:rPr>
        <w:t xml:space="preserve"> </w:t>
      </w:r>
      <w:r w:rsidRPr="00982143">
        <w:rPr>
          <w:rFonts w:cs="Arial"/>
          <w:szCs w:val="36"/>
        </w:rPr>
        <w:t>(</w:t>
      </w:r>
      <w:r w:rsidR="00A55D34" w:rsidRPr="00982143">
        <w:rPr>
          <w:rFonts w:cs="Arial"/>
          <w:szCs w:val="36"/>
        </w:rPr>
        <w:t>i</w:t>
      </w:r>
      <w:r w:rsidRPr="00982143">
        <w:rPr>
          <w:rFonts w:cs="Arial"/>
          <w:szCs w:val="36"/>
        </w:rPr>
        <w:t>nformative):</w:t>
      </w:r>
      <w:r w:rsidR="001E55EC" w:rsidRPr="00982143">
        <w:rPr>
          <w:rFonts w:cs="Arial"/>
          <w:szCs w:val="36"/>
        </w:rPr>
        <w:br/>
      </w:r>
      <w:r w:rsidRPr="00982143">
        <w:t>oneM2M Service Requirements</w:t>
      </w:r>
      <w:bookmarkEnd w:id="3455"/>
      <w:bookmarkEnd w:id="3456"/>
      <w:bookmarkEnd w:id="3457"/>
    </w:p>
    <w:p w:rsidR="00E46AA7" w:rsidRPr="00982143" w:rsidRDefault="00E46AA7" w:rsidP="00E46AA7">
      <w:pPr>
        <w:rPr>
          <w:lang w:eastAsia="ko-KR"/>
        </w:rPr>
      </w:pPr>
      <w:r w:rsidRPr="00982143">
        <w:t xml:space="preserve">The primary motivation of </w:t>
      </w:r>
      <w:r w:rsidR="00B1020D" w:rsidRPr="00982143">
        <w:t>the present document</w:t>
      </w:r>
      <w:r w:rsidRPr="00982143">
        <w:t>is to integrate oneM2M Service capabilities with existing M2M deployments without affecting that existing M2M solution</w:t>
      </w:r>
      <w:r w:rsidR="00A55D34" w:rsidRPr="00982143">
        <w:t>'</w:t>
      </w:r>
      <w:r w:rsidRPr="00982143">
        <w:t>s underlying deployment framework and protocols</w:t>
      </w:r>
      <w:r w:rsidRPr="00982143">
        <w:rPr>
          <w:lang w:eastAsia="ko-KR"/>
        </w:rPr>
        <w:t>. For example if an existing M2M solution uses a XMPP based framework to communicate between applications in the network and devices, then M2M Service capabilities are efficiently exposed to the XMPP based framework without requiring modifications to the existing M2M solution</w:t>
      </w:r>
      <w:r w:rsidR="00A55D34" w:rsidRPr="00982143">
        <w:rPr>
          <w:lang w:eastAsia="ko-KR"/>
        </w:rPr>
        <w:t>'</w:t>
      </w:r>
      <w:r w:rsidRPr="00982143">
        <w:rPr>
          <w:lang w:eastAsia="ko-KR"/>
        </w:rPr>
        <w:t xml:space="preserve">s deployment framework or protocol. A secondary motivation for </w:t>
      </w:r>
      <w:r w:rsidR="00B1020D" w:rsidRPr="00982143">
        <w:t>the present document</w:t>
      </w:r>
      <w:r w:rsidRPr="00982143">
        <w:rPr>
          <w:lang w:eastAsia="ko-KR"/>
        </w:rPr>
        <w:t xml:space="preserve">is to offer M2M Service capabilities to M2M service </w:t>
      </w:r>
      <w:r w:rsidR="007365D3" w:rsidRPr="00982143">
        <w:rPr>
          <w:lang w:eastAsia="ko-KR"/>
        </w:rPr>
        <w:t>providers</w:t>
      </w:r>
      <w:r w:rsidRPr="00982143">
        <w:rPr>
          <w:lang w:eastAsia="ko-KR"/>
        </w:rPr>
        <w:t xml:space="preserve"> who utilize service oriented architectural frameworks.</w:t>
      </w:r>
    </w:p>
    <w:p w:rsidR="00400DC8" w:rsidRPr="00982143" w:rsidRDefault="00400DC8" w:rsidP="00240772">
      <w:pPr>
        <w:rPr>
          <w:lang w:eastAsia="ko-KR"/>
        </w:rPr>
      </w:pPr>
      <w:r w:rsidRPr="00982143">
        <w:rPr>
          <w:lang w:eastAsia="ko-KR"/>
        </w:rPr>
        <w:t>This annex defines requirements that have not been captured in the oneM2M Requirements</w:t>
      </w:r>
      <w:r w:rsidR="00611D9A" w:rsidRPr="00982143">
        <w:rPr>
          <w:lang w:eastAsia="ko-KR"/>
        </w:rPr>
        <w:t xml:space="preserve"> [</w:t>
      </w:r>
      <w:fldSimple w:instr="REF REF_ONEM2MTS_0002 \h  \* MERGEFORMAT ">
        <w:r w:rsidR="00BF5246">
          <w:t>1</w:t>
        </w:r>
      </w:fldSimple>
      <w:r w:rsidR="00611D9A" w:rsidRPr="00982143">
        <w:rPr>
          <w:lang w:eastAsia="ko-KR"/>
        </w:rPr>
        <w:t>]</w:t>
      </w:r>
      <w:r w:rsidRPr="00982143">
        <w:rPr>
          <w:lang w:eastAsia="ko-KR"/>
        </w:rPr>
        <w:t>.</w:t>
      </w:r>
    </w:p>
    <w:p w:rsidR="003A66AF" w:rsidRDefault="001E55EC" w:rsidP="003A66AF">
      <w:pPr>
        <w:pStyle w:val="TH"/>
        <w:rPr>
          <w:lang w:eastAsia="ko-KR"/>
        </w:rPr>
      </w:pPr>
      <w:r w:rsidRPr="00982143">
        <w:rPr>
          <w:lang w:eastAsia="ko-KR"/>
        </w:rPr>
        <w:t>Table H-1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587"/>
        <w:gridCol w:w="6493"/>
      </w:tblGrid>
      <w:tr w:rsidR="00E1033D" w:rsidRPr="00982143" w:rsidTr="00642269">
        <w:trPr>
          <w:jc w:val="center"/>
        </w:trPr>
        <w:tc>
          <w:tcPr>
            <w:tcW w:w="1587" w:type="dxa"/>
            <w:tcBorders>
              <w:top w:val="single" w:sz="4" w:space="0" w:color="auto"/>
              <w:left w:val="single" w:sz="4" w:space="0" w:color="auto"/>
              <w:bottom w:val="single" w:sz="4" w:space="0" w:color="auto"/>
              <w:right w:val="single" w:sz="4" w:space="0" w:color="auto"/>
            </w:tcBorders>
          </w:tcPr>
          <w:p w:rsidR="00E1033D" w:rsidRPr="00982143" w:rsidRDefault="00E1033D" w:rsidP="00CE28E7">
            <w:pPr>
              <w:pStyle w:val="TAH"/>
              <w:rPr>
                <w:sz w:val="20"/>
              </w:rPr>
            </w:pPr>
            <w:r w:rsidRPr="00982143">
              <w:t>Requirement ID</w:t>
            </w:r>
          </w:p>
        </w:tc>
        <w:tc>
          <w:tcPr>
            <w:tcW w:w="6493" w:type="dxa"/>
            <w:tcBorders>
              <w:top w:val="single" w:sz="4" w:space="0" w:color="auto"/>
              <w:left w:val="single" w:sz="4" w:space="0" w:color="auto"/>
              <w:bottom w:val="single" w:sz="4" w:space="0" w:color="auto"/>
              <w:right w:val="single" w:sz="4" w:space="0" w:color="auto"/>
            </w:tcBorders>
          </w:tcPr>
          <w:p w:rsidR="00E1033D" w:rsidRPr="00982143" w:rsidRDefault="00E1033D" w:rsidP="00CE28E7">
            <w:pPr>
              <w:pStyle w:val="TAH"/>
              <w:rPr>
                <w:sz w:val="20"/>
              </w:rPr>
            </w:pPr>
            <w:r w:rsidRPr="00982143">
              <w:t>Description</w:t>
            </w:r>
          </w:p>
        </w:tc>
      </w:tr>
      <w:tr w:rsidR="00E46AA7" w:rsidRPr="00982143" w:rsidTr="00642269">
        <w:trPr>
          <w:jc w:val="center"/>
        </w:trPr>
        <w:tc>
          <w:tcPr>
            <w:tcW w:w="1587" w:type="dxa"/>
            <w:tcBorders>
              <w:top w:val="single" w:sz="4" w:space="0" w:color="auto"/>
              <w:left w:val="single" w:sz="4" w:space="0" w:color="auto"/>
              <w:bottom w:val="single" w:sz="4" w:space="0" w:color="auto"/>
              <w:right w:val="single" w:sz="4" w:space="0" w:color="auto"/>
            </w:tcBorders>
          </w:tcPr>
          <w:p w:rsidR="00E46AA7" w:rsidRPr="00982143" w:rsidRDefault="00E46AA7" w:rsidP="00CE28E7">
            <w:pPr>
              <w:pStyle w:val="TAL"/>
              <w:rPr>
                <w:rFonts w:eastAsia="Malgun Gothic"/>
                <w:lang w:eastAsia="ko-KR"/>
              </w:rPr>
            </w:pPr>
            <w:r w:rsidRPr="00982143">
              <w:rPr>
                <w:rFonts w:eastAsia="Malgun Gothic"/>
                <w:lang w:eastAsia="ko-KR"/>
              </w:rPr>
              <w:t>SCA-001</w:t>
            </w:r>
          </w:p>
        </w:tc>
        <w:tc>
          <w:tcPr>
            <w:tcW w:w="6493" w:type="dxa"/>
            <w:tcBorders>
              <w:top w:val="single" w:sz="4" w:space="0" w:color="auto"/>
              <w:left w:val="single" w:sz="4" w:space="0" w:color="auto"/>
              <w:bottom w:val="single" w:sz="4" w:space="0" w:color="auto"/>
              <w:right w:val="single" w:sz="4" w:space="0" w:color="auto"/>
            </w:tcBorders>
          </w:tcPr>
          <w:p w:rsidR="00E46AA7" w:rsidRPr="00982143" w:rsidRDefault="00E46AA7" w:rsidP="00CE28E7">
            <w:pPr>
              <w:pStyle w:val="TAL"/>
              <w:rPr>
                <w:b/>
                <w:bCs/>
              </w:rPr>
            </w:pPr>
            <w:r w:rsidRPr="00982143">
              <w:t xml:space="preserve">The M2M System </w:t>
            </w:r>
            <w:r w:rsidR="007B3EF6" w:rsidRPr="007B3EF6">
              <w:t>shall</w:t>
            </w:r>
            <w:r w:rsidRPr="00982143">
              <w:t xml:space="preserve"> be capable of integrating oneM2M service capabilities with existing M2M deployments without affecting the existing M2M solution</w:t>
            </w:r>
            <w:r w:rsidR="00A55D34" w:rsidRPr="00982143">
              <w:t>'</w:t>
            </w:r>
            <w:r w:rsidRPr="00982143">
              <w:t>s underlying deployment framework and protocols.</w:t>
            </w:r>
          </w:p>
        </w:tc>
      </w:tr>
      <w:tr w:rsidR="00E46AA7" w:rsidRPr="00982143" w:rsidTr="00642269">
        <w:trPr>
          <w:jc w:val="center"/>
        </w:trPr>
        <w:tc>
          <w:tcPr>
            <w:tcW w:w="1587" w:type="dxa"/>
            <w:tcBorders>
              <w:top w:val="single" w:sz="4" w:space="0" w:color="auto"/>
              <w:left w:val="single" w:sz="4" w:space="0" w:color="auto"/>
              <w:bottom w:val="single" w:sz="4" w:space="0" w:color="auto"/>
              <w:right w:val="single" w:sz="4" w:space="0" w:color="auto"/>
            </w:tcBorders>
          </w:tcPr>
          <w:p w:rsidR="00E46AA7" w:rsidRPr="00982143" w:rsidRDefault="00E46AA7" w:rsidP="00CE28E7">
            <w:pPr>
              <w:pStyle w:val="TAL"/>
              <w:rPr>
                <w:rFonts w:eastAsia="Malgun Gothic"/>
                <w:lang w:eastAsia="ko-KR"/>
              </w:rPr>
            </w:pPr>
            <w:r w:rsidRPr="00982143">
              <w:rPr>
                <w:rFonts w:eastAsia="Malgun Gothic"/>
                <w:lang w:eastAsia="ko-KR"/>
              </w:rPr>
              <w:t>SCA-002</w:t>
            </w:r>
          </w:p>
        </w:tc>
        <w:tc>
          <w:tcPr>
            <w:tcW w:w="6493" w:type="dxa"/>
            <w:tcBorders>
              <w:top w:val="single" w:sz="4" w:space="0" w:color="auto"/>
              <w:left w:val="single" w:sz="4" w:space="0" w:color="auto"/>
              <w:bottom w:val="single" w:sz="4" w:space="0" w:color="auto"/>
              <w:right w:val="single" w:sz="4" w:space="0" w:color="auto"/>
            </w:tcBorders>
          </w:tcPr>
          <w:p w:rsidR="00E46AA7" w:rsidRPr="00982143" w:rsidRDefault="00E46AA7" w:rsidP="00CE28E7">
            <w:pPr>
              <w:pStyle w:val="TAL"/>
            </w:pPr>
            <w:r w:rsidRPr="00982143">
              <w:t xml:space="preserve">The M2M System </w:t>
            </w:r>
            <w:r w:rsidR="007B3EF6" w:rsidRPr="007B3EF6">
              <w:t>shall</w:t>
            </w:r>
            <w:r w:rsidRPr="00982143">
              <w:t xml:space="preserve"> be capable of offering oneM2M service capabilities to SOA architectural frameworks.</w:t>
            </w:r>
          </w:p>
        </w:tc>
      </w:tr>
    </w:tbl>
    <w:p w:rsidR="00E1033D" w:rsidRPr="00982143" w:rsidRDefault="00E1033D" w:rsidP="00240772"/>
    <w:p w:rsidR="00A55D34" w:rsidRPr="00982143" w:rsidRDefault="00A55D34">
      <w:pPr>
        <w:overflowPunct/>
        <w:autoSpaceDE/>
        <w:autoSpaceDN/>
        <w:adjustRightInd/>
        <w:spacing w:after="0"/>
        <w:textAlignment w:val="auto"/>
        <w:rPr>
          <w:rFonts w:ascii="Arial" w:hAnsi="Arial"/>
          <w:sz w:val="36"/>
        </w:rPr>
      </w:pPr>
      <w:r w:rsidRPr="00982143">
        <w:br w:type="page"/>
      </w:r>
    </w:p>
    <w:p w:rsidR="00BB6418" w:rsidRPr="00982143" w:rsidRDefault="00BB6418">
      <w:pPr>
        <w:pStyle w:val="Heading1"/>
      </w:pPr>
      <w:bookmarkStart w:id="3458" w:name="_Toc449540938"/>
      <w:bookmarkStart w:id="3459" w:name="_Toc449963123"/>
      <w:bookmarkStart w:id="3460" w:name="_Toc453582979"/>
      <w:r w:rsidRPr="00982143">
        <w:lastRenderedPageBreak/>
        <w:t>History</w:t>
      </w:r>
      <w:bookmarkEnd w:id="3458"/>
      <w:bookmarkEnd w:id="3459"/>
      <w:bookmarkEnd w:id="3460"/>
    </w:p>
    <w:tbl>
      <w:tblPr>
        <w:tblW w:w="0" w:type="auto"/>
        <w:jc w:val="center"/>
        <w:tblLayout w:type="fixed"/>
        <w:tblCellMar>
          <w:left w:w="28" w:type="dxa"/>
          <w:right w:w="28" w:type="dxa"/>
        </w:tblCellMar>
        <w:tblLook w:val="04A0"/>
      </w:tblPr>
      <w:tblGrid>
        <w:gridCol w:w="1247"/>
        <w:gridCol w:w="1588"/>
        <w:gridCol w:w="6804"/>
      </w:tblGrid>
      <w:tr w:rsidR="00147924" w:rsidRPr="00982143" w:rsidTr="0064226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147924" w:rsidRPr="00982143" w:rsidRDefault="00CE28E7" w:rsidP="00CF6106">
            <w:pPr>
              <w:keepNext/>
              <w:spacing w:before="60" w:after="60"/>
              <w:jc w:val="center"/>
              <w:rPr>
                <w:b/>
                <w:sz w:val="24"/>
              </w:rPr>
            </w:pPr>
            <w:r w:rsidRPr="00982143">
              <w:rPr>
                <w:b/>
                <w:sz w:val="24"/>
              </w:rPr>
              <w:t>H</w:t>
            </w:r>
            <w:r w:rsidR="00147924" w:rsidRPr="00982143">
              <w:rPr>
                <w:b/>
                <w:sz w:val="24"/>
              </w:rPr>
              <w:t xml:space="preserve">istory </w:t>
            </w:r>
            <w:r w:rsidR="00147924" w:rsidRPr="00982143">
              <w:t>(to be removed on publication)</w:t>
            </w:r>
          </w:p>
        </w:tc>
      </w:tr>
      <w:tr w:rsidR="00054EBA"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054EBA" w:rsidRPr="00982143" w:rsidRDefault="00054EBA" w:rsidP="003A0EA5">
            <w:pPr>
              <w:pStyle w:val="FP"/>
              <w:keepNext/>
              <w:spacing w:before="80" w:after="80"/>
              <w:ind w:left="57"/>
            </w:pPr>
            <w:r w:rsidRPr="00982143">
              <w:t>V0.0.1</w:t>
            </w:r>
          </w:p>
        </w:tc>
        <w:tc>
          <w:tcPr>
            <w:tcW w:w="1588" w:type="dxa"/>
            <w:tcBorders>
              <w:top w:val="single" w:sz="6" w:space="0" w:color="auto"/>
              <w:left w:val="single" w:sz="6" w:space="0" w:color="auto"/>
              <w:bottom w:val="single" w:sz="6" w:space="0" w:color="auto"/>
              <w:right w:val="single" w:sz="6" w:space="0" w:color="auto"/>
            </w:tcBorders>
            <w:hideMark/>
          </w:tcPr>
          <w:p w:rsidR="00054EBA" w:rsidRPr="00982143" w:rsidRDefault="00E96705" w:rsidP="00351D88">
            <w:pPr>
              <w:pStyle w:val="FP"/>
              <w:keepNext/>
              <w:spacing w:before="80" w:after="80"/>
              <w:ind w:left="57"/>
            </w:pPr>
            <w:r w:rsidRPr="00982143">
              <w:t>19</w:t>
            </w:r>
            <w:r w:rsidR="00054EBA" w:rsidRPr="00982143">
              <w:t>-</w:t>
            </w:r>
            <w:r w:rsidR="00351D88" w:rsidRPr="00982143">
              <w:t>Feb</w:t>
            </w:r>
            <w:r w:rsidR="00054EBA" w:rsidRPr="00982143">
              <w:t>-2014</w:t>
            </w:r>
          </w:p>
        </w:tc>
        <w:tc>
          <w:tcPr>
            <w:tcW w:w="6804" w:type="dxa"/>
            <w:tcBorders>
              <w:top w:val="single" w:sz="6" w:space="0" w:color="auto"/>
              <w:left w:val="nil"/>
              <w:bottom w:val="single" w:sz="6" w:space="0" w:color="auto"/>
              <w:right w:val="single" w:sz="6" w:space="0" w:color="auto"/>
            </w:tcBorders>
            <w:hideMark/>
          </w:tcPr>
          <w:p w:rsidR="00054EBA" w:rsidRPr="00982143" w:rsidRDefault="00054EBA" w:rsidP="003A0EA5">
            <w:pPr>
              <w:pStyle w:val="FP"/>
              <w:keepNext/>
              <w:tabs>
                <w:tab w:val="left" w:pos="3118"/>
              </w:tabs>
              <w:spacing w:before="80" w:after="80"/>
              <w:ind w:left="57"/>
            </w:pPr>
            <w:r w:rsidRPr="00982143">
              <w:t xml:space="preserve">Rapporteur Input </w:t>
            </w:r>
            <w:r w:rsidR="00612842" w:rsidRPr="00982143">
              <w:t>-</w:t>
            </w:r>
            <w:r w:rsidRPr="00982143">
              <w:t xml:space="preserve"> Draft Skeleton</w:t>
            </w:r>
          </w:p>
        </w:tc>
      </w:tr>
      <w:tr w:rsidR="00147924"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982143" w:rsidRDefault="00695F98" w:rsidP="00CF6106">
            <w:pPr>
              <w:pStyle w:val="FP"/>
              <w:keepNext/>
              <w:spacing w:before="80" w:after="80"/>
              <w:ind w:left="57"/>
            </w:pPr>
            <w:r w:rsidRPr="00982143">
              <w:t>V.0.1.0</w:t>
            </w:r>
          </w:p>
        </w:tc>
        <w:tc>
          <w:tcPr>
            <w:tcW w:w="1588" w:type="dxa"/>
            <w:tcBorders>
              <w:top w:val="single" w:sz="6" w:space="0" w:color="auto"/>
              <w:left w:val="single" w:sz="6" w:space="0" w:color="auto"/>
              <w:bottom w:val="single" w:sz="6" w:space="0" w:color="auto"/>
              <w:right w:val="single" w:sz="6" w:space="0" w:color="auto"/>
            </w:tcBorders>
          </w:tcPr>
          <w:p w:rsidR="00147924" w:rsidRPr="00982143" w:rsidRDefault="00695F98" w:rsidP="00CF6106">
            <w:pPr>
              <w:pStyle w:val="FP"/>
              <w:keepNext/>
              <w:spacing w:before="80" w:after="80"/>
              <w:ind w:left="57"/>
            </w:pPr>
            <w:r w:rsidRPr="00982143">
              <w:t>22-Feb-2014</w:t>
            </w:r>
          </w:p>
        </w:tc>
        <w:tc>
          <w:tcPr>
            <w:tcW w:w="6804" w:type="dxa"/>
            <w:tcBorders>
              <w:top w:val="single" w:sz="6" w:space="0" w:color="auto"/>
              <w:left w:val="nil"/>
              <w:bottom w:val="single" w:sz="6" w:space="0" w:color="auto"/>
              <w:right w:val="single" w:sz="6" w:space="0" w:color="auto"/>
            </w:tcBorders>
          </w:tcPr>
          <w:p w:rsidR="00147924" w:rsidRPr="00982143" w:rsidRDefault="00695F98" w:rsidP="00CF6106">
            <w:pPr>
              <w:pStyle w:val="FP"/>
              <w:keepNext/>
              <w:tabs>
                <w:tab w:val="left" w:pos="3118"/>
              </w:tabs>
              <w:spacing w:before="80" w:after="80"/>
              <w:ind w:left="57"/>
            </w:pPr>
            <w:r w:rsidRPr="00982143">
              <w:t>Added agreed contributions from TP9</w:t>
            </w:r>
          </w:p>
          <w:p w:rsidR="00E46AA7" w:rsidRPr="00982143" w:rsidRDefault="00E46AA7" w:rsidP="00CF6106">
            <w:pPr>
              <w:pStyle w:val="FP"/>
              <w:keepNext/>
              <w:tabs>
                <w:tab w:val="left" w:pos="3118"/>
              </w:tabs>
              <w:spacing w:before="80" w:after="80"/>
              <w:ind w:left="57"/>
            </w:pPr>
            <w:r w:rsidRPr="00982143">
              <w:t>ARC-2014-0081R02</w:t>
            </w:r>
          </w:p>
        </w:tc>
      </w:tr>
      <w:tr w:rsidR="00147924"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982143" w:rsidRDefault="00634C8A" w:rsidP="00CF6106">
            <w:pPr>
              <w:pStyle w:val="FP"/>
              <w:keepNext/>
              <w:spacing w:before="80" w:after="80"/>
              <w:ind w:left="57"/>
            </w:pPr>
            <w:r w:rsidRPr="00982143">
              <w:t>V.0.2.0</w:t>
            </w:r>
          </w:p>
        </w:tc>
        <w:tc>
          <w:tcPr>
            <w:tcW w:w="1588" w:type="dxa"/>
            <w:tcBorders>
              <w:top w:val="single" w:sz="6" w:space="0" w:color="auto"/>
              <w:left w:val="single" w:sz="6" w:space="0" w:color="auto"/>
              <w:bottom w:val="single" w:sz="6" w:space="0" w:color="auto"/>
              <w:right w:val="single" w:sz="6" w:space="0" w:color="auto"/>
            </w:tcBorders>
          </w:tcPr>
          <w:p w:rsidR="00147924" w:rsidRPr="00982143" w:rsidRDefault="00634C8A" w:rsidP="00CF6106">
            <w:pPr>
              <w:pStyle w:val="FP"/>
              <w:keepNext/>
              <w:spacing w:before="80" w:after="80"/>
              <w:ind w:left="57"/>
            </w:pPr>
            <w:r w:rsidRPr="00982143">
              <w:t>15-May-2014</w:t>
            </w:r>
          </w:p>
        </w:tc>
        <w:tc>
          <w:tcPr>
            <w:tcW w:w="6804" w:type="dxa"/>
            <w:tcBorders>
              <w:top w:val="single" w:sz="6" w:space="0" w:color="auto"/>
              <w:left w:val="nil"/>
              <w:bottom w:val="single" w:sz="6" w:space="0" w:color="auto"/>
              <w:right w:val="single" w:sz="6" w:space="0" w:color="auto"/>
            </w:tcBorders>
          </w:tcPr>
          <w:p w:rsidR="00147924" w:rsidRPr="00982143" w:rsidRDefault="00634C8A" w:rsidP="00CF6106">
            <w:pPr>
              <w:pStyle w:val="FP"/>
              <w:keepNext/>
              <w:tabs>
                <w:tab w:val="left" w:pos="3261"/>
                <w:tab w:val="left" w:pos="4395"/>
              </w:tabs>
              <w:spacing w:before="80" w:after="80"/>
              <w:ind w:left="57"/>
            </w:pPr>
            <w:r w:rsidRPr="00982143">
              <w:t>Added agreed contributions from TP10 and interim conference calls</w:t>
            </w:r>
          </w:p>
          <w:p w:rsidR="00634C8A" w:rsidRPr="00982143" w:rsidRDefault="00634C8A" w:rsidP="00CF6106">
            <w:pPr>
              <w:pStyle w:val="FP"/>
              <w:keepNext/>
              <w:tabs>
                <w:tab w:val="left" w:pos="3261"/>
                <w:tab w:val="left" w:pos="4395"/>
              </w:tabs>
              <w:spacing w:before="80" w:after="80"/>
              <w:ind w:left="57"/>
            </w:pPr>
            <w:r w:rsidRPr="00982143">
              <w:t>ARC-2014-1259-TS-0007-Reference_Update</w:t>
            </w:r>
          </w:p>
          <w:p w:rsidR="00634C8A" w:rsidRPr="00982143" w:rsidRDefault="00634C8A" w:rsidP="00CF6106">
            <w:pPr>
              <w:pStyle w:val="FP"/>
              <w:keepNext/>
              <w:tabs>
                <w:tab w:val="left" w:pos="3261"/>
                <w:tab w:val="left" w:pos="4395"/>
              </w:tabs>
              <w:spacing w:before="80" w:after="80"/>
              <w:ind w:left="57"/>
            </w:pPr>
            <w:r w:rsidRPr="00982143">
              <w:t>ARC-2014-1260R02-TS-0007-Mca-Request_Services</w:t>
            </w:r>
          </w:p>
          <w:p w:rsidR="00634C8A" w:rsidRPr="00982143" w:rsidRDefault="00634C8A" w:rsidP="00CF6106">
            <w:pPr>
              <w:pStyle w:val="FP"/>
              <w:keepNext/>
              <w:tabs>
                <w:tab w:val="left" w:pos="3261"/>
                <w:tab w:val="left" w:pos="4395"/>
              </w:tabs>
              <w:spacing w:before="80" w:after="80"/>
              <w:ind w:left="57"/>
            </w:pPr>
            <w:r w:rsidRPr="00982143">
              <w:t>ARC-2014-1324-TS-0007_Attribute_Alignment</w:t>
            </w:r>
          </w:p>
          <w:p w:rsidR="00634C8A" w:rsidRPr="00982143" w:rsidRDefault="00634C8A" w:rsidP="00CF6106">
            <w:pPr>
              <w:pStyle w:val="FP"/>
              <w:keepNext/>
              <w:tabs>
                <w:tab w:val="left" w:pos="3261"/>
                <w:tab w:val="left" w:pos="4395"/>
              </w:tabs>
              <w:spacing w:before="80" w:after="80"/>
              <w:ind w:left="57"/>
            </w:pPr>
            <w:r w:rsidRPr="00982143">
              <w:t>ARC-2014-1261R02-TS-0007-Mca-Sub-Pub-Notify</w:t>
            </w:r>
          </w:p>
        </w:tc>
      </w:tr>
      <w:tr w:rsidR="00147924"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982143" w:rsidRDefault="00355ECC" w:rsidP="00CF6106">
            <w:pPr>
              <w:pStyle w:val="FP"/>
              <w:spacing w:before="80" w:after="80"/>
              <w:ind w:left="57"/>
            </w:pPr>
            <w:r w:rsidRPr="00982143">
              <w:t>V.0.3.0</w:t>
            </w:r>
          </w:p>
        </w:tc>
        <w:tc>
          <w:tcPr>
            <w:tcW w:w="1588" w:type="dxa"/>
            <w:tcBorders>
              <w:top w:val="single" w:sz="6" w:space="0" w:color="auto"/>
              <w:left w:val="single" w:sz="6" w:space="0" w:color="auto"/>
              <w:bottom w:val="single" w:sz="6" w:space="0" w:color="auto"/>
              <w:right w:val="single" w:sz="6" w:space="0" w:color="auto"/>
            </w:tcBorders>
          </w:tcPr>
          <w:p w:rsidR="00147924" w:rsidRPr="00982143" w:rsidRDefault="00355ECC" w:rsidP="00CF6106">
            <w:pPr>
              <w:pStyle w:val="FP"/>
              <w:spacing w:before="80" w:after="80"/>
              <w:ind w:left="57"/>
            </w:pPr>
            <w:r w:rsidRPr="00982143">
              <w:t>17-June-2014</w:t>
            </w:r>
          </w:p>
        </w:tc>
        <w:tc>
          <w:tcPr>
            <w:tcW w:w="6804" w:type="dxa"/>
            <w:tcBorders>
              <w:top w:val="single" w:sz="6" w:space="0" w:color="auto"/>
              <w:left w:val="nil"/>
              <w:bottom w:val="single" w:sz="6" w:space="0" w:color="auto"/>
              <w:right w:val="single" w:sz="6" w:space="0" w:color="auto"/>
            </w:tcBorders>
          </w:tcPr>
          <w:p w:rsidR="00147924" w:rsidRPr="00982143" w:rsidRDefault="00355ECC" w:rsidP="00CF6106">
            <w:pPr>
              <w:pStyle w:val="FP"/>
              <w:tabs>
                <w:tab w:val="left" w:pos="3261"/>
                <w:tab w:val="left" w:pos="4395"/>
              </w:tabs>
              <w:spacing w:before="80" w:after="80"/>
              <w:ind w:left="57"/>
            </w:pPr>
            <w:r w:rsidRPr="00982143">
              <w:t>Added agreed contributions from TP11</w:t>
            </w:r>
          </w:p>
          <w:p w:rsidR="00355ECC" w:rsidRPr="00982143" w:rsidRDefault="00355ECC" w:rsidP="00CF6106">
            <w:pPr>
              <w:pStyle w:val="FP"/>
              <w:tabs>
                <w:tab w:val="left" w:pos="3261"/>
                <w:tab w:val="left" w:pos="4395"/>
              </w:tabs>
              <w:spacing w:before="80" w:after="80"/>
              <w:ind w:left="57"/>
            </w:pPr>
            <w:r w:rsidRPr="00982143">
              <w:t>ARC-2014-1390-TS-0007_IN-OUT_De</w:t>
            </w:r>
            <w:r w:rsidR="00534908" w:rsidRPr="00982143">
              <w:t>Sig</w:t>
            </w:r>
            <w:r w:rsidRPr="00982143">
              <w:t>nation</w:t>
            </w:r>
          </w:p>
          <w:p w:rsidR="00355ECC" w:rsidRPr="00982143" w:rsidRDefault="00355ECC" w:rsidP="00CF6106">
            <w:pPr>
              <w:pStyle w:val="FP"/>
              <w:tabs>
                <w:tab w:val="left" w:pos="3261"/>
                <w:tab w:val="left" w:pos="4395"/>
              </w:tabs>
              <w:spacing w:before="80" w:after="80"/>
              <w:ind w:left="57"/>
            </w:pPr>
            <w:r w:rsidRPr="00982143">
              <w:t>ARC-2014-1391-TS-0007_Alignment_with_TS-0001_terms</w:t>
            </w:r>
          </w:p>
          <w:p w:rsidR="00355ECC" w:rsidRPr="00982143" w:rsidRDefault="00355ECC" w:rsidP="00CF6106">
            <w:pPr>
              <w:pStyle w:val="FP"/>
              <w:tabs>
                <w:tab w:val="left" w:pos="3261"/>
                <w:tab w:val="left" w:pos="4395"/>
              </w:tabs>
              <w:spacing w:before="80" w:after="80"/>
              <w:ind w:left="57"/>
            </w:pPr>
            <w:r w:rsidRPr="00982143">
              <w:t>ARC-2014-1398-TS-0007_Clause-Role-Interworking-Removal</w:t>
            </w:r>
          </w:p>
          <w:p w:rsidR="00355ECC" w:rsidRPr="00982143" w:rsidRDefault="00355ECC" w:rsidP="00CF6106">
            <w:pPr>
              <w:pStyle w:val="FP"/>
              <w:tabs>
                <w:tab w:val="left" w:pos="3261"/>
                <w:tab w:val="left" w:pos="4395"/>
              </w:tabs>
              <w:spacing w:before="80" w:after="80"/>
              <w:ind w:left="57"/>
            </w:pPr>
            <w:r w:rsidRPr="00982143">
              <w:t>ARC-2014-1401R02-TS-0007_Response_Code_Cleanup</w:t>
            </w:r>
          </w:p>
          <w:p w:rsidR="00355ECC" w:rsidRPr="00982143" w:rsidRDefault="00355ECC" w:rsidP="00CF6106">
            <w:pPr>
              <w:pStyle w:val="FP"/>
              <w:tabs>
                <w:tab w:val="left" w:pos="3261"/>
                <w:tab w:val="left" w:pos="4395"/>
              </w:tabs>
              <w:spacing w:before="80" w:after="80"/>
              <w:ind w:left="57"/>
            </w:pPr>
            <w:r w:rsidRPr="00982143">
              <w:t>ARC-2014-1404-TS-0007-Service_Adminstration</w:t>
            </w:r>
          </w:p>
          <w:p w:rsidR="00355ECC" w:rsidRPr="00982143" w:rsidRDefault="00355ECC" w:rsidP="00CF6106">
            <w:pPr>
              <w:pStyle w:val="FP"/>
              <w:tabs>
                <w:tab w:val="left" w:pos="3261"/>
                <w:tab w:val="left" w:pos="4395"/>
              </w:tabs>
              <w:spacing w:before="80" w:after="80"/>
              <w:ind w:left="57"/>
            </w:pPr>
            <w:r w:rsidRPr="00982143">
              <w:t>ARC-2014-1405-TS-0007-Service_Subscription_Adminstration</w:t>
            </w:r>
          </w:p>
        </w:tc>
      </w:tr>
      <w:tr w:rsidR="00147924"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982143" w:rsidRDefault="00587DBF" w:rsidP="00CF6106">
            <w:pPr>
              <w:pStyle w:val="FP"/>
              <w:spacing w:before="80" w:after="80"/>
              <w:ind w:left="57"/>
            </w:pPr>
            <w:r w:rsidRPr="00982143">
              <w:t>V.0.</w:t>
            </w:r>
            <w:r w:rsidR="00C01CD9" w:rsidRPr="00982143">
              <w:t>4</w:t>
            </w:r>
            <w:r w:rsidRPr="00982143">
              <w:t>.0</w:t>
            </w:r>
          </w:p>
        </w:tc>
        <w:tc>
          <w:tcPr>
            <w:tcW w:w="1588" w:type="dxa"/>
            <w:tcBorders>
              <w:top w:val="single" w:sz="6" w:space="0" w:color="auto"/>
              <w:left w:val="single" w:sz="6" w:space="0" w:color="auto"/>
              <w:bottom w:val="single" w:sz="6" w:space="0" w:color="auto"/>
              <w:right w:val="single" w:sz="6" w:space="0" w:color="auto"/>
            </w:tcBorders>
          </w:tcPr>
          <w:p w:rsidR="00147924" w:rsidRPr="00982143" w:rsidRDefault="00587DBF" w:rsidP="00CF6106">
            <w:pPr>
              <w:pStyle w:val="FP"/>
              <w:spacing w:before="80" w:after="80"/>
              <w:ind w:left="57"/>
            </w:pPr>
            <w:r w:rsidRPr="00982143">
              <w:t>04-August-2014</w:t>
            </w:r>
          </w:p>
        </w:tc>
        <w:tc>
          <w:tcPr>
            <w:tcW w:w="6804" w:type="dxa"/>
            <w:tcBorders>
              <w:top w:val="single" w:sz="6" w:space="0" w:color="auto"/>
              <w:left w:val="nil"/>
              <w:bottom w:val="single" w:sz="6" w:space="0" w:color="auto"/>
              <w:right w:val="single" w:sz="6" w:space="0" w:color="auto"/>
            </w:tcBorders>
          </w:tcPr>
          <w:p w:rsidR="00147924" w:rsidRPr="00982143" w:rsidRDefault="00587DBF" w:rsidP="00CF6106">
            <w:pPr>
              <w:pStyle w:val="FP"/>
              <w:tabs>
                <w:tab w:val="left" w:pos="3261"/>
                <w:tab w:val="left" w:pos="4395"/>
              </w:tabs>
              <w:spacing w:before="80" w:after="80"/>
              <w:ind w:left="57"/>
            </w:pPr>
            <w:r w:rsidRPr="00982143">
              <w:t>Added agreed contributions from TP12</w:t>
            </w:r>
          </w:p>
          <w:p w:rsidR="00587DBF" w:rsidRPr="00982143" w:rsidRDefault="00587DBF" w:rsidP="00CF6106">
            <w:pPr>
              <w:pStyle w:val="FP"/>
              <w:tabs>
                <w:tab w:val="left" w:pos="3261"/>
                <w:tab w:val="left" w:pos="4395"/>
              </w:tabs>
              <w:spacing w:before="80" w:after="80"/>
              <w:ind w:left="57"/>
            </w:pPr>
            <w:r w:rsidRPr="00982143">
              <w:t>ARC-2014-1411R02-TS-0007-Mca_Device_Firmware_management</w:t>
            </w:r>
          </w:p>
          <w:p w:rsidR="00587DBF" w:rsidRPr="00982143" w:rsidRDefault="00587DBF" w:rsidP="00CF6106">
            <w:pPr>
              <w:pStyle w:val="FP"/>
              <w:tabs>
                <w:tab w:val="left" w:pos="3261"/>
                <w:tab w:val="left" w:pos="4395"/>
              </w:tabs>
              <w:spacing w:before="80" w:after="80"/>
              <w:ind w:left="57"/>
            </w:pPr>
            <w:r w:rsidRPr="00982143">
              <w:t>ARC-2014-1473R01-TS-0007-Mca_Device_Configuration_service</w:t>
            </w:r>
          </w:p>
          <w:p w:rsidR="00587DBF" w:rsidRPr="00982143" w:rsidRDefault="00587DBF" w:rsidP="00CF6106">
            <w:pPr>
              <w:pStyle w:val="FP"/>
              <w:tabs>
                <w:tab w:val="left" w:pos="3261"/>
                <w:tab w:val="left" w:pos="4395"/>
              </w:tabs>
              <w:spacing w:before="80" w:after="80"/>
              <w:ind w:left="57"/>
            </w:pPr>
            <w:r w:rsidRPr="00982143">
              <w:t>ARC-2014-1474R01-TS-0007-Mca_Device_Topology_Management_service</w:t>
            </w:r>
          </w:p>
        </w:tc>
      </w:tr>
      <w:tr w:rsidR="00D01677"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D01677" w:rsidRPr="00982143" w:rsidRDefault="00D01677" w:rsidP="00CF6106">
            <w:pPr>
              <w:pStyle w:val="FP"/>
              <w:spacing w:before="80" w:after="80"/>
              <w:ind w:left="57"/>
            </w:pPr>
            <w:r w:rsidRPr="00982143">
              <w:t>V.0.5.0</w:t>
            </w:r>
          </w:p>
        </w:tc>
        <w:tc>
          <w:tcPr>
            <w:tcW w:w="1588" w:type="dxa"/>
            <w:tcBorders>
              <w:top w:val="single" w:sz="6" w:space="0" w:color="auto"/>
              <w:left w:val="single" w:sz="6" w:space="0" w:color="auto"/>
              <w:bottom w:val="single" w:sz="6" w:space="0" w:color="auto"/>
              <w:right w:val="single" w:sz="6" w:space="0" w:color="auto"/>
            </w:tcBorders>
          </w:tcPr>
          <w:p w:rsidR="00D01677" w:rsidRPr="00982143" w:rsidRDefault="00D01677" w:rsidP="00CF6106">
            <w:pPr>
              <w:pStyle w:val="FP"/>
              <w:spacing w:before="80" w:after="80"/>
              <w:ind w:left="57"/>
            </w:pPr>
            <w:r w:rsidRPr="00982143">
              <w:t>01-October-2014</w:t>
            </w:r>
          </w:p>
        </w:tc>
        <w:tc>
          <w:tcPr>
            <w:tcW w:w="6804" w:type="dxa"/>
            <w:tcBorders>
              <w:top w:val="single" w:sz="6" w:space="0" w:color="auto"/>
              <w:left w:val="nil"/>
              <w:bottom w:val="single" w:sz="6" w:space="0" w:color="auto"/>
              <w:right w:val="single" w:sz="6" w:space="0" w:color="auto"/>
            </w:tcBorders>
          </w:tcPr>
          <w:p w:rsidR="00D01677" w:rsidRPr="00982143" w:rsidRDefault="00D01677" w:rsidP="00CF6106">
            <w:pPr>
              <w:pStyle w:val="FP"/>
              <w:tabs>
                <w:tab w:val="left" w:pos="3261"/>
                <w:tab w:val="left" w:pos="4395"/>
              </w:tabs>
              <w:spacing w:before="80" w:after="80"/>
              <w:ind w:left="57"/>
            </w:pPr>
            <w:r w:rsidRPr="00982143">
              <w:t>Added agreed contributions from TP12 conference calls</w:t>
            </w:r>
          </w:p>
          <w:p w:rsidR="00D01677" w:rsidRPr="00982143" w:rsidRDefault="00A36F22" w:rsidP="00CF6106">
            <w:pPr>
              <w:pStyle w:val="FP"/>
              <w:tabs>
                <w:tab w:val="left" w:pos="3261"/>
                <w:tab w:val="left" w:pos="4395"/>
              </w:tabs>
              <w:spacing w:before="80" w:after="80"/>
              <w:ind w:left="57"/>
            </w:pPr>
            <w:r w:rsidRPr="00982143">
              <w:t>ARC-2014-1519R01-TS-0007-Request-Response-Data-Exchange-Pattern</w:t>
            </w:r>
          </w:p>
          <w:p w:rsidR="00A36F22" w:rsidRPr="00982143" w:rsidRDefault="00A36F22" w:rsidP="00CF6106">
            <w:pPr>
              <w:pStyle w:val="FP"/>
              <w:tabs>
                <w:tab w:val="left" w:pos="3261"/>
                <w:tab w:val="left" w:pos="4395"/>
              </w:tabs>
              <w:spacing w:before="80" w:after="80"/>
              <w:ind w:left="57"/>
            </w:pPr>
          </w:p>
          <w:p w:rsidR="00D01677" w:rsidRPr="00982143" w:rsidRDefault="00D01677" w:rsidP="00CF6106">
            <w:pPr>
              <w:pStyle w:val="FP"/>
              <w:tabs>
                <w:tab w:val="left" w:pos="3261"/>
                <w:tab w:val="left" w:pos="4395"/>
              </w:tabs>
              <w:spacing w:before="80" w:after="80"/>
              <w:ind w:left="57"/>
            </w:pPr>
            <w:r w:rsidRPr="00982143">
              <w:t>Added agreed contributions from TP13</w:t>
            </w:r>
          </w:p>
          <w:p w:rsidR="00D01677" w:rsidRPr="00982143" w:rsidRDefault="00D01677" w:rsidP="00CF6106">
            <w:pPr>
              <w:pStyle w:val="FP"/>
              <w:tabs>
                <w:tab w:val="left" w:pos="3261"/>
                <w:tab w:val="left" w:pos="4395"/>
              </w:tabs>
              <w:spacing w:before="80" w:after="80"/>
              <w:ind w:left="57"/>
            </w:pPr>
            <w:r w:rsidRPr="00982143">
              <w:t>Updated Normative Reference text</w:t>
            </w:r>
          </w:p>
          <w:p w:rsidR="00D01677" w:rsidRPr="00982143" w:rsidRDefault="00D01677" w:rsidP="00CF6106">
            <w:pPr>
              <w:pStyle w:val="FP"/>
              <w:tabs>
                <w:tab w:val="left" w:pos="3261"/>
                <w:tab w:val="left" w:pos="4395"/>
              </w:tabs>
              <w:spacing w:before="80" w:after="80"/>
              <w:ind w:left="57"/>
            </w:pPr>
            <w:r w:rsidRPr="00982143">
              <w:t>ARC-2014-1534-TS-0007-Annex-A-Rework</w:t>
            </w:r>
          </w:p>
          <w:p w:rsidR="001048D3" w:rsidRPr="00982143" w:rsidRDefault="001048D3" w:rsidP="00CF6106">
            <w:pPr>
              <w:pStyle w:val="FP"/>
              <w:tabs>
                <w:tab w:val="left" w:pos="3261"/>
                <w:tab w:val="left" w:pos="4395"/>
              </w:tabs>
              <w:spacing w:before="80" w:after="80"/>
              <w:ind w:left="57"/>
            </w:pPr>
            <w:r w:rsidRPr="00982143">
              <w:t>ARC-2014-1523R03-TS-0007-Device-Onboarding</w:t>
            </w:r>
          </w:p>
          <w:p w:rsidR="00A36F22" w:rsidRPr="00982143" w:rsidRDefault="001048D3" w:rsidP="00CF6106">
            <w:pPr>
              <w:pStyle w:val="FP"/>
              <w:tabs>
                <w:tab w:val="left" w:pos="3261"/>
                <w:tab w:val="left" w:pos="4395"/>
              </w:tabs>
              <w:spacing w:before="80" w:after="80"/>
              <w:ind w:left="57"/>
            </w:pPr>
            <w:r w:rsidRPr="00982143">
              <w:t>ARC-2014-1548R02-TS_0007_Event_Collection_service</w:t>
            </w:r>
          </w:p>
          <w:p w:rsidR="001B2D42" w:rsidRPr="00982143" w:rsidRDefault="001B2D42" w:rsidP="00CF6106">
            <w:pPr>
              <w:pStyle w:val="FP"/>
              <w:tabs>
                <w:tab w:val="left" w:pos="3261"/>
                <w:tab w:val="left" w:pos="4395"/>
              </w:tabs>
              <w:spacing w:before="80" w:after="80"/>
              <w:ind w:left="57"/>
            </w:pPr>
            <w:r w:rsidRPr="00982143">
              <w:t>ARC-2014-1554-TS-0007-Section_7_DM_update</w:t>
            </w:r>
          </w:p>
          <w:p w:rsidR="00D566F0" w:rsidRPr="00982143" w:rsidRDefault="00D566F0" w:rsidP="00CF6106">
            <w:pPr>
              <w:pStyle w:val="FP"/>
              <w:tabs>
                <w:tab w:val="left" w:pos="3261"/>
                <w:tab w:val="left" w:pos="4395"/>
              </w:tabs>
              <w:spacing w:before="80" w:after="80"/>
              <w:ind w:left="57"/>
            </w:pPr>
            <w:r w:rsidRPr="00982143">
              <w:t>ARC-2014-1560R01-TS-0007-Mca_Device_Troubleshooting_service</w:t>
            </w:r>
          </w:p>
          <w:p w:rsidR="00BC6F10" w:rsidRPr="00982143" w:rsidRDefault="00BC6F10" w:rsidP="00CF6106">
            <w:pPr>
              <w:pStyle w:val="FP"/>
              <w:tabs>
                <w:tab w:val="left" w:pos="3261"/>
                <w:tab w:val="left" w:pos="4395"/>
              </w:tabs>
              <w:spacing w:before="80" w:after="80"/>
              <w:ind w:left="57"/>
            </w:pPr>
            <w:r w:rsidRPr="00982143">
              <w:t>ARC-2014-1555-TS-0007-Mca_Application_Software_Management_Service</w:t>
            </w:r>
          </w:p>
          <w:p w:rsidR="002E3A77" w:rsidRPr="00982143" w:rsidRDefault="002E3A77" w:rsidP="00CF6106">
            <w:pPr>
              <w:pStyle w:val="FP"/>
              <w:tabs>
                <w:tab w:val="left" w:pos="3261"/>
                <w:tab w:val="left" w:pos="4395"/>
              </w:tabs>
              <w:spacing w:before="80" w:after="80"/>
              <w:ind w:left="57"/>
            </w:pPr>
            <w:r w:rsidRPr="00982143">
              <w:t>ARC-2014-1540</w:t>
            </w:r>
            <w:r w:rsidR="006103D4" w:rsidRPr="00982143">
              <w:t>R01-TS0007-Registration-Service</w:t>
            </w:r>
          </w:p>
          <w:p w:rsidR="006103D4" w:rsidRPr="00982143" w:rsidRDefault="006103D4" w:rsidP="00CF6106">
            <w:pPr>
              <w:pStyle w:val="FP"/>
              <w:tabs>
                <w:tab w:val="left" w:pos="3261"/>
                <w:tab w:val="left" w:pos="4395"/>
              </w:tabs>
              <w:spacing w:before="80" w:after="80"/>
              <w:ind w:left="57"/>
            </w:pPr>
            <w:r w:rsidRPr="00982143">
              <w:t>ARC-2014-1541R01-TS0007-Supporting-Service-Registration-Services</w:t>
            </w:r>
          </w:p>
        </w:tc>
      </w:tr>
      <w:tr w:rsidR="00971696"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971696" w:rsidRPr="00982143" w:rsidRDefault="00971696" w:rsidP="00CF6106">
            <w:pPr>
              <w:pStyle w:val="FP"/>
              <w:spacing w:before="80" w:after="80"/>
              <w:ind w:left="57"/>
            </w:pPr>
            <w:r w:rsidRPr="00982143">
              <w:t>V.0.5.1</w:t>
            </w:r>
          </w:p>
        </w:tc>
        <w:tc>
          <w:tcPr>
            <w:tcW w:w="1588" w:type="dxa"/>
            <w:tcBorders>
              <w:top w:val="single" w:sz="6" w:space="0" w:color="auto"/>
              <w:left w:val="single" w:sz="6" w:space="0" w:color="auto"/>
              <w:bottom w:val="single" w:sz="6" w:space="0" w:color="auto"/>
              <w:right w:val="single" w:sz="6" w:space="0" w:color="auto"/>
            </w:tcBorders>
          </w:tcPr>
          <w:p w:rsidR="00971696" w:rsidRPr="00982143" w:rsidRDefault="00971696" w:rsidP="00CF6106">
            <w:pPr>
              <w:pStyle w:val="FP"/>
              <w:spacing w:before="80" w:after="80"/>
              <w:ind w:left="57"/>
            </w:pPr>
            <w:r w:rsidRPr="00982143">
              <w:t>17-October-2014</w:t>
            </w:r>
          </w:p>
        </w:tc>
        <w:tc>
          <w:tcPr>
            <w:tcW w:w="6804" w:type="dxa"/>
            <w:tcBorders>
              <w:top w:val="single" w:sz="6" w:space="0" w:color="auto"/>
              <w:left w:val="nil"/>
              <w:bottom w:val="single" w:sz="6" w:space="0" w:color="auto"/>
              <w:right w:val="single" w:sz="6" w:space="0" w:color="auto"/>
            </w:tcBorders>
          </w:tcPr>
          <w:p w:rsidR="00971696" w:rsidRPr="00982143" w:rsidRDefault="00971696" w:rsidP="00971696">
            <w:pPr>
              <w:pStyle w:val="FP"/>
              <w:tabs>
                <w:tab w:val="left" w:pos="3261"/>
                <w:tab w:val="left" w:pos="4395"/>
              </w:tabs>
              <w:spacing w:before="80" w:after="80"/>
              <w:ind w:left="57"/>
            </w:pPr>
            <w:r w:rsidRPr="00982143">
              <w:t>Added agreed contributions from TP13 conference calls</w:t>
            </w:r>
          </w:p>
          <w:p w:rsidR="00971696" w:rsidRPr="00982143" w:rsidRDefault="00971696" w:rsidP="00971696">
            <w:pPr>
              <w:pStyle w:val="FP"/>
              <w:tabs>
                <w:tab w:val="left" w:pos="3261"/>
                <w:tab w:val="left" w:pos="4395"/>
              </w:tabs>
              <w:spacing w:before="80" w:after="80"/>
              <w:ind w:left="57"/>
            </w:pPr>
            <w:r w:rsidRPr="00982143">
              <w:t>ARC-2014-1600-TS-0007-_ServiceCapabilities_CommonRequest_Alignment</w:t>
            </w:r>
          </w:p>
        </w:tc>
      </w:tr>
      <w:tr w:rsidR="00E00A76"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E00A76" w:rsidRPr="00982143" w:rsidRDefault="009A2ADA" w:rsidP="00CF6106">
            <w:pPr>
              <w:pStyle w:val="FP"/>
              <w:spacing w:before="80" w:after="80"/>
              <w:ind w:left="57"/>
            </w:pPr>
            <w:r w:rsidRPr="00982143">
              <w:t>V</w:t>
            </w:r>
            <w:r w:rsidRPr="00982143">
              <w:rPr>
                <w:lang w:eastAsia="ko-KR"/>
              </w:rPr>
              <w:t>.0.6.0</w:t>
            </w:r>
          </w:p>
        </w:tc>
        <w:tc>
          <w:tcPr>
            <w:tcW w:w="1588" w:type="dxa"/>
            <w:tcBorders>
              <w:top w:val="single" w:sz="6" w:space="0" w:color="auto"/>
              <w:left w:val="single" w:sz="6" w:space="0" w:color="auto"/>
              <w:bottom w:val="single" w:sz="6" w:space="0" w:color="auto"/>
              <w:right w:val="single" w:sz="6" w:space="0" w:color="auto"/>
            </w:tcBorders>
          </w:tcPr>
          <w:p w:rsidR="00E00A76" w:rsidRPr="00982143" w:rsidRDefault="00E00A76" w:rsidP="00CF6106">
            <w:pPr>
              <w:pStyle w:val="FP"/>
              <w:spacing w:before="80" w:after="80"/>
              <w:ind w:left="57"/>
            </w:pPr>
            <w:r w:rsidRPr="00982143">
              <w:t>24-November-2014</w:t>
            </w:r>
          </w:p>
        </w:tc>
        <w:tc>
          <w:tcPr>
            <w:tcW w:w="6804" w:type="dxa"/>
            <w:tcBorders>
              <w:top w:val="single" w:sz="6" w:space="0" w:color="auto"/>
              <w:left w:val="nil"/>
              <w:bottom w:val="single" w:sz="6" w:space="0" w:color="auto"/>
              <w:right w:val="single" w:sz="6" w:space="0" w:color="auto"/>
            </w:tcBorders>
          </w:tcPr>
          <w:p w:rsidR="00E00A76" w:rsidRPr="00982143" w:rsidRDefault="00E00A76" w:rsidP="00971696">
            <w:pPr>
              <w:pStyle w:val="FP"/>
              <w:tabs>
                <w:tab w:val="left" w:pos="3261"/>
                <w:tab w:val="left" w:pos="4395"/>
              </w:tabs>
              <w:spacing w:before="80" w:after="80"/>
              <w:ind w:left="57"/>
            </w:pPr>
            <w:r w:rsidRPr="00982143">
              <w:t>Added agreed contributions from TP13.4 conference call (email) and TP14</w:t>
            </w:r>
          </w:p>
          <w:p w:rsidR="00E00A76" w:rsidRPr="00982143" w:rsidRDefault="00E00A76" w:rsidP="00971696">
            <w:pPr>
              <w:pStyle w:val="FP"/>
              <w:tabs>
                <w:tab w:val="left" w:pos="3261"/>
                <w:tab w:val="left" w:pos="4395"/>
              </w:tabs>
              <w:spacing w:before="80" w:after="80"/>
              <w:ind w:left="57"/>
            </w:pPr>
            <w:r w:rsidRPr="00982143">
              <w:t>ARC-2014-1615-TS-0007-M2M_Service_Capability_Alignment</w:t>
            </w:r>
          </w:p>
          <w:p w:rsidR="00E00A76" w:rsidRPr="00982143" w:rsidRDefault="00E00A76" w:rsidP="00971696">
            <w:pPr>
              <w:pStyle w:val="FP"/>
              <w:tabs>
                <w:tab w:val="left" w:pos="3261"/>
                <w:tab w:val="left" w:pos="4395"/>
              </w:tabs>
              <w:spacing w:before="80" w:after="80"/>
              <w:ind w:left="57"/>
            </w:pPr>
            <w:r w:rsidRPr="00982143">
              <w:t>ARC-2014-1643-TS-0007-downloadFirmware&amp;installFirmware_update</w:t>
            </w:r>
          </w:p>
          <w:p w:rsidR="00E00A76" w:rsidRPr="00982143" w:rsidRDefault="009A2ADA" w:rsidP="00971696">
            <w:pPr>
              <w:pStyle w:val="FP"/>
              <w:tabs>
                <w:tab w:val="left" w:pos="3261"/>
                <w:tab w:val="left" w:pos="4395"/>
              </w:tabs>
              <w:spacing w:before="80" w:after="80"/>
              <w:ind w:left="57"/>
            </w:pPr>
            <w:r w:rsidRPr="00982143">
              <w:t>ARC-2014-1644R01-TS-0007-Section_6_getManagementAdapter_update</w:t>
            </w:r>
          </w:p>
        </w:tc>
      </w:tr>
      <w:tr w:rsidR="004B3364"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4B3364" w:rsidRPr="00982143" w:rsidRDefault="004B3364" w:rsidP="00CF6106">
            <w:pPr>
              <w:pStyle w:val="FP"/>
              <w:spacing w:before="80" w:after="80"/>
              <w:ind w:left="57"/>
            </w:pPr>
            <w:r w:rsidRPr="00982143">
              <w:lastRenderedPageBreak/>
              <w:t>V.0.6.1</w:t>
            </w:r>
          </w:p>
        </w:tc>
        <w:tc>
          <w:tcPr>
            <w:tcW w:w="1588" w:type="dxa"/>
            <w:tcBorders>
              <w:top w:val="single" w:sz="6" w:space="0" w:color="auto"/>
              <w:left w:val="single" w:sz="6" w:space="0" w:color="auto"/>
              <w:bottom w:val="single" w:sz="6" w:space="0" w:color="auto"/>
              <w:right w:val="single" w:sz="6" w:space="0" w:color="auto"/>
            </w:tcBorders>
          </w:tcPr>
          <w:p w:rsidR="004B3364" w:rsidRPr="00982143" w:rsidRDefault="00354578" w:rsidP="00354578">
            <w:pPr>
              <w:pStyle w:val="FP"/>
              <w:spacing w:before="80" w:after="80"/>
              <w:ind w:left="57"/>
            </w:pPr>
            <w:r w:rsidRPr="00982143">
              <w:t>05</w:t>
            </w:r>
            <w:r w:rsidR="004B3364" w:rsidRPr="00982143">
              <w:t>-</w:t>
            </w:r>
            <w:r w:rsidRPr="00982143">
              <w:t>January</w:t>
            </w:r>
            <w:r w:rsidR="004B3364" w:rsidRPr="00982143">
              <w:t>-201</w:t>
            </w:r>
            <w:r w:rsidRPr="00982143">
              <w:t>5</w:t>
            </w:r>
          </w:p>
        </w:tc>
        <w:tc>
          <w:tcPr>
            <w:tcW w:w="6804" w:type="dxa"/>
            <w:tcBorders>
              <w:top w:val="single" w:sz="6" w:space="0" w:color="auto"/>
              <w:left w:val="nil"/>
              <w:bottom w:val="single" w:sz="6" w:space="0" w:color="auto"/>
              <w:right w:val="single" w:sz="6" w:space="0" w:color="auto"/>
            </w:tcBorders>
          </w:tcPr>
          <w:p w:rsidR="004B3364" w:rsidRPr="00982143" w:rsidRDefault="004B3364" w:rsidP="004B3364">
            <w:pPr>
              <w:pStyle w:val="FP"/>
              <w:tabs>
                <w:tab w:val="left" w:pos="3261"/>
                <w:tab w:val="left" w:pos="4395"/>
              </w:tabs>
              <w:spacing w:before="80" w:after="80"/>
              <w:ind w:left="57"/>
            </w:pPr>
            <w:r w:rsidRPr="00982143">
              <w:t>Added agreed contributions from TP14.2 conference call</w:t>
            </w:r>
          </w:p>
          <w:p w:rsidR="004B3364" w:rsidRPr="00982143" w:rsidRDefault="004B3364" w:rsidP="004B3364">
            <w:pPr>
              <w:pStyle w:val="FP"/>
              <w:tabs>
                <w:tab w:val="left" w:pos="3261"/>
                <w:tab w:val="left" w:pos="4395"/>
              </w:tabs>
              <w:spacing w:before="80" w:after="80"/>
              <w:ind w:left="57"/>
            </w:pPr>
            <w:r w:rsidRPr="00982143">
              <w:t>ARC-2014-1688R02-TS-0007-Service_Subscription_Alignment</w:t>
            </w:r>
          </w:p>
          <w:p w:rsidR="004B3364" w:rsidRPr="00982143" w:rsidRDefault="00D43E20" w:rsidP="00971696">
            <w:pPr>
              <w:pStyle w:val="FP"/>
              <w:tabs>
                <w:tab w:val="left" w:pos="3261"/>
                <w:tab w:val="left" w:pos="4395"/>
              </w:tabs>
              <w:spacing w:before="80" w:after="80"/>
              <w:ind w:left="57"/>
            </w:pPr>
            <w:r w:rsidRPr="00982143">
              <w:t>ARC-2014-1689R06-TS0007-Registration_Alignment_with_Service_Subscription</w:t>
            </w:r>
          </w:p>
        </w:tc>
      </w:tr>
      <w:tr w:rsidR="006633AB"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6633AB" w:rsidRPr="00982143" w:rsidRDefault="006633AB" w:rsidP="00CF6106">
            <w:pPr>
              <w:pStyle w:val="FP"/>
              <w:spacing w:before="80" w:after="80"/>
              <w:ind w:left="57"/>
            </w:pPr>
            <w:r w:rsidRPr="00982143">
              <w:t>V0.7.0</w:t>
            </w:r>
          </w:p>
        </w:tc>
        <w:tc>
          <w:tcPr>
            <w:tcW w:w="1588" w:type="dxa"/>
            <w:tcBorders>
              <w:top w:val="single" w:sz="6" w:space="0" w:color="auto"/>
              <w:left w:val="single" w:sz="6" w:space="0" w:color="auto"/>
              <w:bottom w:val="single" w:sz="6" w:space="0" w:color="auto"/>
              <w:right w:val="single" w:sz="6" w:space="0" w:color="auto"/>
            </w:tcBorders>
          </w:tcPr>
          <w:p w:rsidR="006633AB" w:rsidRPr="00982143" w:rsidRDefault="006633AB" w:rsidP="00354578">
            <w:pPr>
              <w:pStyle w:val="FP"/>
              <w:spacing w:before="80" w:after="80"/>
              <w:ind w:left="57"/>
            </w:pPr>
            <w:r w:rsidRPr="00982143">
              <w:t>27-January-2015</w:t>
            </w:r>
          </w:p>
        </w:tc>
        <w:tc>
          <w:tcPr>
            <w:tcW w:w="6804" w:type="dxa"/>
            <w:tcBorders>
              <w:top w:val="single" w:sz="6" w:space="0" w:color="auto"/>
              <w:left w:val="nil"/>
              <w:bottom w:val="single" w:sz="6" w:space="0" w:color="auto"/>
              <w:right w:val="single" w:sz="6" w:space="0" w:color="auto"/>
            </w:tcBorders>
          </w:tcPr>
          <w:p w:rsidR="006633AB" w:rsidRPr="00982143" w:rsidRDefault="006633AB" w:rsidP="00306A3D">
            <w:pPr>
              <w:pStyle w:val="FP"/>
              <w:tabs>
                <w:tab w:val="left" w:pos="3261"/>
                <w:tab w:val="left" w:pos="4395"/>
              </w:tabs>
              <w:spacing w:before="80" w:after="80"/>
              <w:ind w:left="57"/>
            </w:pPr>
            <w:r w:rsidRPr="00982143">
              <w:t>Added agreed contributions from TP15 plenary</w:t>
            </w:r>
          </w:p>
          <w:p w:rsidR="006633AB" w:rsidRPr="00982143" w:rsidRDefault="006633AB" w:rsidP="004B3364">
            <w:pPr>
              <w:pStyle w:val="FP"/>
              <w:tabs>
                <w:tab w:val="left" w:pos="3261"/>
                <w:tab w:val="left" w:pos="4395"/>
              </w:tabs>
              <w:spacing w:before="80" w:after="80"/>
              <w:ind w:left="57"/>
            </w:pPr>
            <w:r w:rsidRPr="00982143">
              <w:t>ARC-2015-0001-Msc-TS0007-Common-Request-Parameters</w:t>
            </w:r>
          </w:p>
          <w:p w:rsidR="006633AB" w:rsidRPr="00982143" w:rsidRDefault="006633AB" w:rsidP="004B3364">
            <w:pPr>
              <w:pStyle w:val="FP"/>
              <w:tabs>
                <w:tab w:val="left" w:pos="3261"/>
                <w:tab w:val="left" w:pos="4395"/>
              </w:tabs>
              <w:spacing w:before="80" w:after="80"/>
              <w:ind w:left="57"/>
            </w:pPr>
            <w:r w:rsidRPr="00982143">
              <w:t>ARC-2015-0002-TS-0007-Section_3_5_Editor_Notes_Cleanup</w:t>
            </w:r>
          </w:p>
          <w:p w:rsidR="006633AB" w:rsidRPr="00982143" w:rsidRDefault="006633AB" w:rsidP="004B3364">
            <w:pPr>
              <w:pStyle w:val="FP"/>
              <w:tabs>
                <w:tab w:val="left" w:pos="3261"/>
                <w:tab w:val="left" w:pos="4395"/>
              </w:tabs>
              <w:spacing w:before="80" w:after="80"/>
              <w:ind w:left="57"/>
            </w:pPr>
            <w:r w:rsidRPr="00982143">
              <w:t>ARC-2015-0004R02-TS_0007_clean_up_-_event_collection_filterCriteria</w:t>
            </w:r>
          </w:p>
          <w:p w:rsidR="006633AB" w:rsidRPr="00982143" w:rsidRDefault="006633AB" w:rsidP="004B3364">
            <w:pPr>
              <w:pStyle w:val="FP"/>
              <w:tabs>
                <w:tab w:val="left" w:pos="3261"/>
                <w:tab w:val="left" w:pos="4395"/>
              </w:tabs>
              <w:spacing w:before="80" w:after="80"/>
              <w:ind w:left="57"/>
            </w:pPr>
            <w:r w:rsidRPr="00982143">
              <w:t>ARC-2015-0008R04-TS-0007-DM_editor_notes_cleanup</w:t>
            </w:r>
          </w:p>
        </w:tc>
      </w:tr>
      <w:tr w:rsidR="00DD5EC1"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DD5EC1" w:rsidRPr="00982143" w:rsidRDefault="00DD5EC1" w:rsidP="00CF6106">
            <w:pPr>
              <w:pStyle w:val="FP"/>
              <w:spacing w:before="80" w:after="80"/>
              <w:ind w:left="57"/>
            </w:pPr>
            <w:r w:rsidRPr="00982143">
              <w:t>V0.8.0</w:t>
            </w:r>
          </w:p>
        </w:tc>
        <w:tc>
          <w:tcPr>
            <w:tcW w:w="1588" w:type="dxa"/>
            <w:tcBorders>
              <w:top w:val="single" w:sz="6" w:space="0" w:color="auto"/>
              <w:left w:val="single" w:sz="6" w:space="0" w:color="auto"/>
              <w:bottom w:val="single" w:sz="6" w:space="0" w:color="auto"/>
              <w:right w:val="single" w:sz="6" w:space="0" w:color="auto"/>
            </w:tcBorders>
          </w:tcPr>
          <w:p w:rsidR="00DD5EC1" w:rsidRPr="00982143" w:rsidRDefault="00DD5EC1" w:rsidP="00354578">
            <w:pPr>
              <w:pStyle w:val="FP"/>
              <w:spacing w:before="80" w:after="80"/>
              <w:ind w:left="57"/>
            </w:pPr>
            <w:r w:rsidRPr="00982143">
              <w:t>30-March-2015</w:t>
            </w:r>
          </w:p>
        </w:tc>
        <w:tc>
          <w:tcPr>
            <w:tcW w:w="6804" w:type="dxa"/>
            <w:tcBorders>
              <w:top w:val="single" w:sz="6" w:space="0" w:color="auto"/>
              <w:left w:val="nil"/>
              <w:bottom w:val="single" w:sz="6" w:space="0" w:color="auto"/>
              <w:right w:val="single" w:sz="6" w:space="0" w:color="auto"/>
            </w:tcBorders>
          </w:tcPr>
          <w:p w:rsidR="00DD5EC1" w:rsidRPr="00982143" w:rsidRDefault="00DD5EC1" w:rsidP="00306A3D">
            <w:pPr>
              <w:pStyle w:val="FP"/>
              <w:tabs>
                <w:tab w:val="left" w:pos="3261"/>
                <w:tab w:val="left" w:pos="4395"/>
              </w:tabs>
              <w:spacing w:before="80" w:after="80"/>
              <w:ind w:left="57"/>
            </w:pPr>
            <w:r w:rsidRPr="00982143">
              <w:t>Added agreed contributions from TP16 plenary</w:t>
            </w:r>
          </w:p>
          <w:p w:rsidR="00DD5EC1" w:rsidRPr="00982143" w:rsidRDefault="00DD5EC1" w:rsidP="00306A3D">
            <w:pPr>
              <w:pStyle w:val="FP"/>
              <w:tabs>
                <w:tab w:val="left" w:pos="3261"/>
                <w:tab w:val="left" w:pos="4395"/>
              </w:tabs>
              <w:spacing w:before="80" w:after="80"/>
              <w:ind w:left="57"/>
            </w:pPr>
            <w:r w:rsidRPr="00982143">
              <w:t>ARC-2015-1737-TS-0007-Non-DM-MSC-Notation_correction</w:t>
            </w:r>
          </w:p>
          <w:p w:rsidR="00DD5EC1" w:rsidRPr="00982143" w:rsidRDefault="00DD5EC1" w:rsidP="00306A3D">
            <w:pPr>
              <w:pStyle w:val="FP"/>
              <w:tabs>
                <w:tab w:val="left" w:pos="3261"/>
                <w:tab w:val="left" w:pos="4395"/>
              </w:tabs>
              <w:spacing w:before="80" w:after="80"/>
              <w:ind w:left="57"/>
            </w:pPr>
            <w:r w:rsidRPr="00982143">
              <w:t>ARC-2015-1742-TS-0007-DM-MSC-Notation_correction</w:t>
            </w:r>
          </w:p>
          <w:p w:rsidR="00DD5EC1" w:rsidRPr="00982143" w:rsidRDefault="00DD5EC1" w:rsidP="00306A3D">
            <w:pPr>
              <w:pStyle w:val="FP"/>
              <w:tabs>
                <w:tab w:val="left" w:pos="3261"/>
                <w:tab w:val="left" w:pos="4395"/>
              </w:tabs>
              <w:spacing w:before="80" w:after="80"/>
              <w:ind w:left="57"/>
            </w:pPr>
            <w:r w:rsidRPr="00982143">
              <w:t>ARC-2015-1743-TS-0007-DM_editor_note_cleanup</w:t>
            </w:r>
          </w:p>
        </w:tc>
      </w:tr>
      <w:tr w:rsidR="00CE28E7"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CE28E7" w:rsidRPr="00982143" w:rsidRDefault="00CE28E7" w:rsidP="000F472D">
            <w:pPr>
              <w:pStyle w:val="FP"/>
              <w:spacing w:before="80" w:after="80"/>
              <w:ind w:left="57"/>
            </w:pPr>
            <w:r w:rsidRPr="00982143">
              <w:t>V0.8.</w:t>
            </w:r>
            <w:r w:rsidR="000F472D" w:rsidRPr="00982143">
              <w:t>1</w:t>
            </w:r>
          </w:p>
        </w:tc>
        <w:tc>
          <w:tcPr>
            <w:tcW w:w="1588" w:type="dxa"/>
            <w:tcBorders>
              <w:top w:val="single" w:sz="6" w:space="0" w:color="auto"/>
              <w:left w:val="single" w:sz="6" w:space="0" w:color="auto"/>
              <w:bottom w:val="single" w:sz="6" w:space="0" w:color="auto"/>
              <w:right w:val="single" w:sz="6" w:space="0" w:color="auto"/>
            </w:tcBorders>
          </w:tcPr>
          <w:p w:rsidR="00CE28E7" w:rsidRPr="00982143" w:rsidRDefault="000F472D" w:rsidP="00354578">
            <w:pPr>
              <w:pStyle w:val="FP"/>
              <w:spacing w:before="80" w:after="80"/>
              <w:ind w:left="57"/>
            </w:pPr>
            <w:r w:rsidRPr="00982143">
              <w:t>May</w:t>
            </w:r>
            <w:r w:rsidR="00CE28E7" w:rsidRPr="00982143">
              <w:t xml:space="preserve"> 2015</w:t>
            </w:r>
          </w:p>
        </w:tc>
        <w:tc>
          <w:tcPr>
            <w:tcW w:w="6804" w:type="dxa"/>
            <w:tcBorders>
              <w:top w:val="single" w:sz="6" w:space="0" w:color="auto"/>
              <w:left w:val="nil"/>
              <w:bottom w:val="single" w:sz="6" w:space="0" w:color="auto"/>
              <w:right w:val="single" w:sz="6" w:space="0" w:color="auto"/>
            </w:tcBorders>
          </w:tcPr>
          <w:p w:rsidR="00CE28E7" w:rsidRPr="00982143" w:rsidRDefault="00CE28E7" w:rsidP="00306A3D">
            <w:pPr>
              <w:pStyle w:val="FP"/>
              <w:tabs>
                <w:tab w:val="left" w:pos="3261"/>
                <w:tab w:val="left" w:pos="4395"/>
              </w:tabs>
              <w:spacing w:before="80" w:after="80"/>
              <w:ind w:left="57"/>
            </w:pPr>
            <w:r w:rsidRPr="00982143">
              <w:t>Pre-processing done before TB approval</w:t>
            </w:r>
            <w:r w:rsidRPr="00982143">
              <w:br/>
              <w:t xml:space="preserve">e-mail: </w:t>
            </w:r>
            <w:hyperlink r:id="rId288" w:history="1">
              <w:r w:rsidRPr="00982143">
                <w:rPr>
                  <w:rStyle w:val="Hyperlink"/>
                </w:rPr>
                <w:t>mailto:edithelp@etsi.org</w:t>
              </w:r>
            </w:hyperlink>
          </w:p>
        </w:tc>
      </w:tr>
      <w:tr w:rsidR="001E55EC"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1E55EC" w:rsidRPr="00982143" w:rsidRDefault="001E55EC" w:rsidP="00295AF0">
            <w:pPr>
              <w:pStyle w:val="FP"/>
              <w:spacing w:before="80" w:after="80"/>
              <w:ind w:left="57"/>
            </w:pPr>
            <w:r w:rsidRPr="00982143">
              <w:t>V0.8.</w:t>
            </w:r>
            <w:r w:rsidR="00295AF0">
              <w:t>2</w:t>
            </w:r>
          </w:p>
        </w:tc>
        <w:tc>
          <w:tcPr>
            <w:tcW w:w="1588" w:type="dxa"/>
            <w:tcBorders>
              <w:top w:val="single" w:sz="6" w:space="0" w:color="auto"/>
              <w:left w:val="single" w:sz="6" w:space="0" w:color="auto"/>
              <w:bottom w:val="single" w:sz="6" w:space="0" w:color="auto"/>
              <w:right w:val="single" w:sz="6" w:space="0" w:color="auto"/>
            </w:tcBorders>
          </w:tcPr>
          <w:p w:rsidR="001E55EC" w:rsidRPr="00982143" w:rsidRDefault="00295AF0" w:rsidP="00354578">
            <w:pPr>
              <w:pStyle w:val="FP"/>
              <w:spacing w:before="80" w:after="80"/>
              <w:ind w:left="57"/>
            </w:pPr>
            <w:r>
              <w:t>June</w:t>
            </w:r>
            <w:bookmarkStart w:id="3461" w:name="_GoBack"/>
            <w:bookmarkEnd w:id="3461"/>
            <w:r w:rsidRPr="00982143">
              <w:t xml:space="preserve"> </w:t>
            </w:r>
            <w:r w:rsidR="001E55EC" w:rsidRPr="00982143">
              <w:t>2016</w:t>
            </w:r>
          </w:p>
        </w:tc>
        <w:tc>
          <w:tcPr>
            <w:tcW w:w="6804" w:type="dxa"/>
            <w:tcBorders>
              <w:top w:val="single" w:sz="6" w:space="0" w:color="auto"/>
              <w:left w:val="nil"/>
              <w:bottom w:val="single" w:sz="6" w:space="0" w:color="auto"/>
              <w:right w:val="single" w:sz="6" w:space="0" w:color="auto"/>
            </w:tcBorders>
          </w:tcPr>
          <w:p w:rsidR="001E55EC" w:rsidRPr="00982143" w:rsidRDefault="001E55EC" w:rsidP="00306A3D">
            <w:pPr>
              <w:pStyle w:val="FP"/>
              <w:tabs>
                <w:tab w:val="left" w:pos="3261"/>
                <w:tab w:val="left" w:pos="4395"/>
              </w:tabs>
              <w:spacing w:before="80" w:after="80"/>
              <w:ind w:left="57"/>
            </w:pPr>
            <w:r w:rsidRPr="00982143">
              <w:t xml:space="preserve">Clean-up done by </w:t>
            </w:r>
            <w:r w:rsidRPr="00982143">
              <w:rPr>
                <w:rFonts w:ascii="Arial" w:hAnsi="Arial"/>
                <w:b/>
                <w:i/>
                <w:color w:val="002060"/>
                <w:sz w:val="18"/>
                <w:szCs w:val="18"/>
              </w:rPr>
              <w:t>editHelp!</w:t>
            </w:r>
            <w:r w:rsidRPr="00982143">
              <w:rPr>
                <w:rFonts w:ascii="Arial" w:hAnsi="Arial"/>
                <w:b/>
                <w:i/>
                <w:color w:val="4F81BD"/>
              </w:rPr>
              <w:br/>
            </w:r>
            <w:r w:rsidRPr="00982143">
              <w:t xml:space="preserve">e-mail: </w:t>
            </w:r>
            <w:hyperlink r:id="rId289" w:history="1">
              <w:r w:rsidRPr="00982143">
                <w:rPr>
                  <w:rStyle w:val="Hyperlink"/>
                </w:rPr>
                <w:t>mailto:edithelp@etsi.org</w:t>
              </w:r>
            </w:hyperlink>
          </w:p>
        </w:tc>
      </w:tr>
    </w:tbl>
    <w:p w:rsidR="00147924" w:rsidRPr="00982143" w:rsidRDefault="00147924" w:rsidP="00147924"/>
    <w:sectPr w:rsidR="00147924" w:rsidRPr="00982143" w:rsidSect="00CC28E1">
      <w:footerReference w:type="default" r:id="rId290"/>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19DAADE" w15:done="0"/>
  <w15:commentEx w15:paraId="7C39F706" w15:done="0"/>
  <w15:commentEx w15:paraId="56C68CA0" w15:done="0"/>
  <w15:commentEx w15:paraId="083C5209" w15:done="0"/>
  <w15:commentEx w15:paraId="0A118118" w15:done="0"/>
  <w15:commentEx w15:paraId="722BB083" w15:done="0"/>
  <w15:commentEx w15:paraId="44179E69" w15:done="0"/>
  <w15:commentEx w15:paraId="50D1816F"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C7FC3" w:rsidRDefault="009C7FC3">
      <w:r>
        <w:separator/>
      </w:r>
    </w:p>
  </w:endnote>
  <w:endnote w:type="continuationSeparator" w:id="0">
    <w:p w:rsidR="009C7FC3" w:rsidRDefault="009C7FC3">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2A84" w:rsidRDefault="00592A84"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fldSimple w:instr=" PAGE   \* MERGEFORMAT ">
      <w:r w:rsidR="00BF5246">
        <w:t>1</w:t>
      </w:r>
    </w:fldSimple>
    <w:r>
      <w:t xml:space="preserve"> of </w:t>
    </w:r>
    <w:fldSimple w:instr=" NUMPAGES   \* MERGEFORMAT ">
      <w:r w:rsidR="00BF5246">
        <w:t>230</w:t>
      </w:r>
    </w:fldSimple>
  </w:p>
  <w:p w:rsidR="00592A84" w:rsidRPr="00424964" w:rsidRDefault="00592A84"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C7FC3" w:rsidRDefault="009C7FC3">
      <w:r>
        <w:separator/>
      </w:r>
    </w:p>
  </w:footnote>
  <w:footnote w:type="continuationSeparator" w:id="0">
    <w:p w:rsidR="009C7FC3" w:rsidRDefault="009C7FC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13F63CD"/>
    <w:multiLevelType w:val="hybridMultilevel"/>
    <w:tmpl w:val="E48ED638"/>
    <w:lvl w:ilvl="0" w:tplc="DC4252E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BDE3E34"/>
    <w:multiLevelType w:val="hybridMultilevel"/>
    <w:tmpl w:val="3718EFD6"/>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
    <w:nsid w:val="247D7907"/>
    <w:multiLevelType w:val="hybridMultilevel"/>
    <w:tmpl w:val="B1E8A06C"/>
    <w:lvl w:ilvl="0" w:tplc="2BFA694A">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B1031CA"/>
    <w:multiLevelType w:val="hybridMultilevel"/>
    <w:tmpl w:val="E394507A"/>
    <w:lvl w:ilvl="0" w:tplc="04090001">
      <w:start w:val="1"/>
      <w:numFmt w:val="decimal"/>
      <w:lvlText w:val="%1)"/>
      <w:lvlJc w:val="left"/>
      <w:pPr>
        <w:ind w:left="1170"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9">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3A981FE4"/>
    <w:multiLevelType w:val="hybridMultilevel"/>
    <w:tmpl w:val="67545DD6"/>
    <w:lvl w:ilvl="0" w:tplc="8564E26C">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num>
  <w:num w:numId="2">
    <w:abstractNumId w:val="13"/>
  </w:num>
  <w:num w:numId="3">
    <w:abstractNumId w:val="3"/>
  </w:num>
  <w:num w:numId="4">
    <w:abstractNumId w:val="11"/>
  </w:num>
  <w:num w:numId="5">
    <w:abstractNumId w:val="2"/>
  </w:num>
  <w:num w:numId="6">
    <w:abstractNumId w:val="1"/>
  </w:num>
  <w:num w:numId="7">
    <w:abstractNumId w:val="0"/>
  </w:num>
  <w:num w:numId="8">
    <w:abstractNumId w:val="4"/>
  </w:num>
  <w:num w:numId="9">
    <w:abstractNumId w:val="8"/>
    <w:lvlOverride w:ilvl="0">
      <w:startOverride w:val="1"/>
    </w:lvlOverride>
  </w:num>
  <w:num w:numId="10">
    <w:abstractNumId w:val="8"/>
    <w:lvlOverride w:ilvl="0">
      <w:startOverride w:val="1"/>
    </w:lvlOverride>
  </w:num>
  <w:num w:numId="11">
    <w:abstractNumId w:val="6"/>
  </w:num>
  <w:num w:numId="12">
    <w:abstractNumId w:val="5"/>
  </w:num>
  <w:num w:numId="13">
    <w:abstractNumId w:val="10"/>
  </w:num>
  <w:num w:numId="14">
    <w:abstractNumId w:val="12"/>
  </w:num>
  <w:num w:numId="15">
    <w:abstractNumId w:val="14"/>
  </w:num>
  <w:num w:numId="16">
    <w:abstractNumId w:val="9"/>
    <w:lvlOverride w:ilvl="0">
      <w:startOverride w:val="1"/>
    </w:lvlOverride>
  </w:num>
  <w:num w:numId="17">
    <w:abstractNumId w:val="9"/>
    <w:lvlOverride w:ilvl="0">
      <w:startOverride w:val="1"/>
    </w:lvlOverride>
  </w:num>
  <w:num w:numId="18">
    <w:abstractNumId w:val="9"/>
    <w:lvlOverride w:ilvl="0">
      <w:startOverride w:val="1"/>
    </w:lvlOverride>
  </w:num>
  <w:num w:numId="19">
    <w:abstractNumId w:val="9"/>
    <w:lvlOverride w:ilvl="0">
      <w:startOverride w:val="1"/>
    </w:lvlOverride>
  </w:num>
  <w:num w:numId="20">
    <w:abstractNumId w:val="9"/>
    <w:lvlOverride w:ilvl="0">
      <w:startOverride w:val="1"/>
    </w:lvlOverride>
  </w:num>
  <w:num w:numId="21">
    <w:abstractNumId w:val="9"/>
    <w:lvlOverride w:ilvl="0">
      <w:startOverride w:val="1"/>
    </w:lvlOverride>
  </w:num>
  <w:num w:numId="22">
    <w:abstractNumId w:val="9"/>
    <w:lvlOverride w:ilvl="0">
      <w:startOverride w:val="1"/>
    </w:lvlOverride>
  </w:num>
  <w:num w:numId="23">
    <w:abstractNumId w:val="9"/>
    <w:lvlOverride w:ilvl="0">
      <w:startOverride w:val="1"/>
    </w:lvlOverride>
  </w:num>
  <w:num w:numId="24">
    <w:abstractNumId w:val="9"/>
    <w:lvlOverride w:ilvl="0">
      <w:startOverride w:val="1"/>
    </w:lvlOverride>
  </w:num>
  <w:num w:numId="25">
    <w:abstractNumId w:val="9"/>
    <w:lvlOverride w:ilvl="0">
      <w:startOverride w:val="1"/>
    </w:lvlOverride>
  </w:num>
  <w:num w:numId="26">
    <w:abstractNumId w:val="9"/>
    <w:lvlOverride w:ilvl="0">
      <w:startOverride w:val="1"/>
    </w:lvlOverride>
  </w:num>
  <w:num w:numId="27">
    <w:abstractNumId w:val="9"/>
    <w:lvlOverride w:ilvl="0">
      <w:startOverride w:val="1"/>
    </w:lvlOverride>
  </w:num>
  <w:num w:numId="28">
    <w:abstractNumId w:val="9"/>
    <w:lvlOverride w:ilvl="0">
      <w:startOverride w:val="1"/>
    </w:lvlOverride>
  </w:num>
  <w:num w:numId="29">
    <w:abstractNumId w:val="9"/>
    <w:lvlOverride w:ilvl="0">
      <w:startOverride w:val="1"/>
    </w:lvlOverride>
  </w:num>
  <w:num w:numId="30">
    <w:abstractNumId w:val="9"/>
    <w:lvlOverride w:ilvl="0">
      <w:startOverride w:val="1"/>
    </w:lvlOverride>
  </w:num>
  <w:num w:numId="31">
    <w:abstractNumId w:val="9"/>
    <w:lvlOverride w:ilvl="0">
      <w:startOverride w:val="1"/>
    </w:lvlOverride>
  </w:num>
  <w:num w:numId="32">
    <w:abstractNumId w:val="9"/>
    <w:lvlOverride w:ilvl="0">
      <w:startOverride w:val="1"/>
    </w:lvlOverride>
  </w:num>
  <w:num w:numId="33">
    <w:abstractNumId w:val="9"/>
    <w:lvlOverride w:ilvl="0">
      <w:startOverride w:val="1"/>
    </w:lvlOverride>
  </w:num>
  <w:num w:numId="34">
    <w:abstractNumId w:val="9"/>
    <w:lvlOverride w:ilvl="0">
      <w:startOverride w:val="1"/>
    </w:lvlOverride>
  </w:num>
  <w:num w:numId="35">
    <w:abstractNumId w:val="9"/>
    <w:lvlOverride w:ilvl="0">
      <w:startOverride w:val="1"/>
    </w:lvlOverride>
  </w:num>
  <w:num w:numId="36">
    <w:abstractNumId w:val="9"/>
    <w:lvlOverride w:ilvl="0">
      <w:startOverride w:val="1"/>
    </w:lvlOverride>
  </w:num>
  <w:num w:numId="37">
    <w:abstractNumId w:val="9"/>
    <w:lvlOverride w:ilvl="0">
      <w:startOverride w:val="1"/>
    </w:lvlOverride>
  </w:num>
  <w:num w:numId="38">
    <w:abstractNumId w:val="9"/>
    <w:lvlOverride w:ilvl="0">
      <w:startOverride w:val="1"/>
    </w:lvlOverride>
  </w:num>
  <w:num w:numId="39">
    <w:abstractNumId w:val="9"/>
    <w:lvlOverride w:ilvl="0">
      <w:startOverride w:val="1"/>
    </w:lvlOverride>
  </w:num>
  <w:num w:numId="40">
    <w:abstractNumId w:val="9"/>
    <w:lvlOverride w:ilvl="0">
      <w:startOverride w:val="1"/>
    </w:lvlOverride>
  </w:num>
  <w:num w:numId="41">
    <w:abstractNumId w:val="9"/>
    <w:lvlOverride w:ilvl="0">
      <w:startOverride w:val="1"/>
    </w:lvlOverride>
  </w:num>
  <w:num w:numId="42">
    <w:abstractNumId w:val="9"/>
    <w:lvlOverride w:ilvl="0">
      <w:startOverride w:val="1"/>
    </w:lvlOverride>
  </w:num>
  <w:num w:numId="43">
    <w:abstractNumId w:val="9"/>
    <w:lvlOverride w:ilvl="0">
      <w:startOverride w:val="1"/>
    </w:lvlOverride>
  </w:num>
  <w:num w:numId="44">
    <w:abstractNumId w:val="9"/>
    <w:lvlOverride w:ilvl="0">
      <w:startOverride w:val="1"/>
    </w:lvlOverride>
  </w:num>
  <w:num w:numId="45">
    <w:abstractNumId w:val="9"/>
    <w:lvlOverride w:ilvl="0">
      <w:startOverride w:val="1"/>
    </w:lvlOverride>
  </w:num>
  <w:num w:numId="46">
    <w:abstractNumId w:val="9"/>
    <w:lvlOverride w:ilvl="0">
      <w:startOverride w:val="1"/>
    </w:lvlOverride>
  </w:num>
  <w:num w:numId="47">
    <w:abstractNumId w:val="9"/>
    <w:lvlOverride w:ilvl="0">
      <w:startOverride w:val="1"/>
    </w:lvlOverride>
  </w:num>
  <w:num w:numId="48">
    <w:abstractNumId w:val="9"/>
    <w:lvlOverride w:ilvl="0">
      <w:startOverride w:val="1"/>
    </w:lvlOverride>
  </w:num>
  <w:num w:numId="49">
    <w:abstractNumId w:val="9"/>
    <w:lvlOverride w:ilvl="0">
      <w:startOverride w:val="1"/>
    </w:lvlOverride>
  </w:num>
  <w:num w:numId="50">
    <w:abstractNumId w:val="9"/>
    <w:lvlOverride w:ilvl="0">
      <w:startOverride w:val="1"/>
    </w:lvlOverride>
  </w:num>
  <w:num w:numId="51">
    <w:abstractNumId w:val="9"/>
    <w:lvlOverride w:ilvl="0">
      <w:startOverride w:val="1"/>
    </w:lvlOverride>
  </w:num>
  <w:num w:numId="52">
    <w:abstractNumId w:val="9"/>
    <w:lvlOverride w:ilvl="0">
      <w:startOverride w:val="1"/>
    </w:lvlOverride>
  </w:num>
  <w:num w:numId="53">
    <w:abstractNumId w:val="9"/>
    <w:lvlOverride w:ilvl="0">
      <w:startOverride w:val="1"/>
    </w:lvlOverride>
  </w:num>
  <w:num w:numId="54">
    <w:abstractNumId w:val="9"/>
    <w:lvlOverride w:ilvl="0">
      <w:startOverride w:val="1"/>
    </w:lvlOverride>
  </w:num>
  <w:num w:numId="55">
    <w:abstractNumId w:val="9"/>
  </w:num>
  <w:num w:numId="56">
    <w:abstractNumId w:val="9"/>
    <w:lvlOverride w:ilvl="0">
      <w:startOverride w:val="1"/>
    </w:lvlOverride>
  </w:num>
  <w:num w:numId="57">
    <w:abstractNumId w:val="9"/>
    <w:lvlOverride w:ilvl="0">
      <w:startOverride w:val="1"/>
    </w:lvlOverride>
  </w:num>
  <w:num w:numId="58">
    <w:abstractNumId w:val="9"/>
    <w:lvlOverride w:ilvl="0">
      <w:startOverride w:val="1"/>
    </w:lvlOverride>
  </w:num>
  <w:num w:numId="59">
    <w:abstractNumId w:val="9"/>
    <w:lvlOverride w:ilvl="0">
      <w:startOverride w:val="1"/>
    </w:lvlOverride>
  </w:num>
  <w:num w:numId="60">
    <w:abstractNumId w:val="9"/>
    <w:lvlOverride w:ilvl="0">
      <w:startOverride w:val="1"/>
    </w:lvlOverride>
  </w:num>
  <w:num w:numId="61">
    <w:abstractNumId w:val="9"/>
    <w:lvlOverride w:ilvl="0">
      <w:startOverride w:val="1"/>
    </w:lvlOverride>
  </w:num>
  <w:num w:numId="62">
    <w:abstractNumId w:val="9"/>
    <w:lvlOverride w:ilvl="0">
      <w:startOverride w:val="1"/>
    </w:lvlOverride>
  </w:num>
  <w:num w:numId="63">
    <w:abstractNumId w:val="9"/>
    <w:lvlOverride w:ilvl="0">
      <w:startOverride w:val="1"/>
    </w:lvlOverride>
  </w:num>
  <w:num w:numId="64">
    <w:abstractNumId w:val="9"/>
    <w:lvlOverride w:ilvl="0">
      <w:startOverride w:val="1"/>
    </w:lvlOverride>
  </w:num>
  <w:num w:numId="65">
    <w:abstractNumId w:val="9"/>
    <w:lvlOverride w:ilvl="0">
      <w:startOverride w:val="1"/>
    </w:lvlOverride>
  </w:num>
  <w:num w:numId="66">
    <w:abstractNumId w:val="9"/>
    <w:lvlOverride w:ilvl="0">
      <w:startOverride w:val="1"/>
    </w:lvlOverride>
  </w:num>
  <w:num w:numId="67">
    <w:abstractNumId w:val="9"/>
    <w:lvlOverride w:ilvl="0">
      <w:startOverride w:val="1"/>
    </w:lvlOverride>
  </w:num>
  <w:num w:numId="68">
    <w:abstractNumId w:val="9"/>
    <w:lvlOverride w:ilvl="0">
      <w:startOverride w:val="1"/>
    </w:lvlOverride>
  </w:num>
  <w:num w:numId="69">
    <w:abstractNumId w:val="9"/>
    <w:lvlOverride w:ilvl="0">
      <w:startOverride w:val="1"/>
    </w:lvlOverride>
  </w:num>
  <w:num w:numId="70">
    <w:abstractNumId w:val="9"/>
    <w:lvlOverride w:ilvl="0">
      <w:startOverride w:val="1"/>
    </w:lvlOverride>
  </w:num>
  <w:num w:numId="71">
    <w:abstractNumId w:val="9"/>
    <w:lvlOverride w:ilvl="0">
      <w:startOverride w:val="1"/>
    </w:lvlOverride>
  </w:num>
  <w:num w:numId="72">
    <w:abstractNumId w:val="9"/>
    <w:lvlOverride w:ilvl="0">
      <w:startOverride w:val="1"/>
    </w:lvlOverride>
  </w:num>
  <w:num w:numId="73">
    <w:abstractNumId w:val="9"/>
    <w:lvlOverride w:ilvl="0">
      <w:startOverride w:val="1"/>
    </w:lvlOverride>
  </w:num>
  <w:num w:numId="74">
    <w:abstractNumId w:val="9"/>
    <w:lvlOverride w:ilvl="0">
      <w:startOverride w:val="1"/>
    </w:lvlOverride>
  </w:num>
  <w:num w:numId="75">
    <w:abstractNumId w:val="9"/>
    <w:lvlOverride w:ilvl="0">
      <w:startOverride w:val="1"/>
    </w:lvlOverride>
  </w:num>
  <w:num w:numId="76">
    <w:abstractNumId w:val="9"/>
    <w:lvlOverride w:ilvl="0">
      <w:startOverride w:val="1"/>
    </w:lvlOverride>
  </w:num>
  <w:num w:numId="77">
    <w:abstractNumId w:val="9"/>
    <w:lvlOverride w:ilvl="0">
      <w:startOverride w:val="1"/>
    </w:lvlOverride>
  </w:num>
  <w:num w:numId="78">
    <w:abstractNumId w:val="9"/>
    <w:lvlOverride w:ilvl="0">
      <w:startOverride w:val="1"/>
    </w:lvlOverride>
  </w:num>
  <w:num w:numId="79">
    <w:abstractNumId w:val="9"/>
    <w:lvlOverride w:ilvl="0">
      <w:startOverride w:val="1"/>
    </w:lvlOverride>
  </w:num>
  <w:num w:numId="80">
    <w:abstractNumId w:val="9"/>
    <w:lvlOverride w:ilvl="0">
      <w:startOverride w:val="1"/>
    </w:lvlOverride>
  </w:num>
  <w:num w:numId="81">
    <w:abstractNumId w:val="9"/>
    <w:lvlOverride w:ilvl="0">
      <w:startOverride w:val="1"/>
    </w:lvlOverride>
  </w:num>
  <w:num w:numId="82">
    <w:abstractNumId w:val="9"/>
    <w:lvlOverride w:ilvl="0">
      <w:startOverride w:val="1"/>
    </w:lvlOverride>
  </w:num>
  <w:num w:numId="83">
    <w:abstractNumId w:val="9"/>
    <w:lvlOverride w:ilvl="0">
      <w:startOverride w:val="1"/>
    </w:lvlOverride>
  </w:num>
  <w:num w:numId="84">
    <w:abstractNumId w:val="9"/>
    <w:lvlOverride w:ilvl="0">
      <w:startOverride w:val="1"/>
    </w:lvlOverride>
  </w:num>
  <w:num w:numId="85">
    <w:abstractNumId w:val="9"/>
    <w:lvlOverride w:ilvl="0">
      <w:startOverride w:val="1"/>
    </w:lvlOverride>
  </w:num>
  <w:num w:numId="86">
    <w:abstractNumId w:val="9"/>
    <w:lvlOverride w:ilvl="0">
      <w:startOverride w:val="1"/>
    </w:lvlOverride>
  </w:num>
  <w:num w:numId="87">
    <w:abstractNumId w:val="9"/>
    <w:lvlOverride w:ilvl="0">
      <w:startOverride w:val="1"/>
    </w:lvlOverride>
  </w:num>
  <w:num w:numId="88">
    <w:abstractNumId w:val="9"/>
    <w:lvlOverride w:ilvl="0">
      <w:startOverride w:val="1"/>
    </w:lvlOverride>
  </w:num>
  <w:num w:numId="89">
    <w:abstractNumId w:val="9"/>
    <w:lvlOverride w:ilvl="0">
      <w:startOverride w:val="1"/>
    </w:lvlOverride>
  </w:num>
  <w:num w:numId="90">
    <w:abstractNumId w:val="9"/>
    <w:lvlOverride w:ilvl="0">
      <w:startOverride w:val="1"/>
    </w:lvlOverride>
  </w:num>
  <w:num w:numId="91">
    <w:abstractNumId w:val="9"/>
    <w:lvlOverride w:ilvl="0">
      <w:startOverride w:val="1"/>
    </w:lvlOverride>
  </w:num>
  <w:num w:numId="92">
    <w:abstractNumId w:val="9"/>
    <w:lvlOverride w:ilvl="0">
      <w:startOverride w:val="1"/>
    </w:lvlOverride>
  </w:num>
  <w:num w:numId="93">
    <w:abstractNumId w:val="9"/>
    <w:lvlOverride w:ilvl="0">
      <w:startOverride w:val="1"/>
    </w:lvlOverride>
  </w:num>
  <w:num w:numId="94">
    <w:abstractNumId w:val="9"/>
    <w:lvlOverride w:ilvl="0">
      <w:startOverride w:val="1"/>
    </w:lvlOverride>
  </w:num>
  <w:num w:numId="95">
    <w:abstractNumId w:val="9"/>
    <w:lvlOverride w:ilvl="0">
      <w:startOverride w:val="1"/>
    </w:lvlOverride>
  </w:num>
  <w:num w:numId="96">
    <w:abstractNumId w:val="9"/>
    <w:lvlOverride w:ilvl="0">
      <w:startOverride w:val="1"/>
    </w:lvlOverride>
  </w:num>
  <w:num w:numId="97">
    <w:abstractNumId w:val="9"/>
    <w:lvlOverride w:ilvl="0">
      <w:startOverride w:val="1"/>
    </w:lvlOverride>
  </w:num>
  <w:num w:numId="98">
    <w:abstractNumId w:val="9"/>
    <w:lvlOverride w:ilvl="0">
      <w:startOverride w:val="1"/>
    </w:lvlOverride>
  </w:num>
  <w:num w:numId="99">
    <w:abstractNumId w:val="9"/>
    <w:lvlOverride w:ilvl="0">
      <w:startOverride w:val="1"/>
    </w:lvlOverride>
  </w:num>
  <w:num w:numId="100">
    <w:abstractNumId w:val="9"/>
    <w:lvlOverride w:ilvl="0">
      <w:startOverride w:val="1"/>
    </w:lvlOverride>
  </w:num>
  <w:num w:numId="101">
    <w:abstractNumId w:val="9"/>
    <w:lvlOverride w:ilvl="0">
      <w:startOverride w:val="1"/>
    </w:lvlOverride>
  </w:num>
  <w:num w:numId="102">
    <w:abstractNumId w:val="9"/>
    <w:lvlOverride w:ilvl="0">
      <w:startOverride w:val="1"/>
    </w:lvlOverride>
  </w:num>
  <w:num w:numId="103">
    <w:abstractNumId w:val="9"/>
    <w:lvlOverride w:ilvl="0">
      <w:startOverride w:val="1"/>
    </w:lvlOverride>
  </w:num>
  <w:num w:numId="104">
    <w:abstractNumId w:val="9"/>
    <w:lvlOverride w:ilvl="0">
      <w:startOverride w:val="1"/>
    </w:lvlOverride>
  </w:num>
  <w:num w:numId="105">
    <w:abstractNumId w:val="9"/>
    <w:lvlOverride w:ilvl="0">
      <w:startOverride w:val="1"/>
    </w:lvlOverride>
  </w:num>
  <w:num w:numId="106">
    <w:abstractNumId w:val="9"/>
    <w:lvlOverride w:ilvl="0">
      <w:startOverride w:val="1"/>
    </w:lvlOverride>
  </w:num>
  <w:num w:numId="107">
    <w:abstractNumId w:val="9"/>
    <w:lvlOverride w:ilvl="0">
      <w:startOverride w:val="1"/>
    </w:lvlOverride>
  </w:num>
  <w:num w:numId="108">
    <w:abstractNumId w:val="9"/>
    <w:lvlOverride w:ilvl="0">
      <w:startOverride w:val="1"/>
    </w:lvlOverride>
  </w:num>
  <w:num w:numId="109">
    <w:abstractNumId w:val="9"/>
    <w:lvlOverride w:ilvl="0">
      <w:startOverride w:val="1"/>
    </w:lvlOverride>
  </w:num>
  <w:num w:numId="110">
    <w:abstractNumId w:val="9"/>
    <w:lvlOverride w:ilvl="0">
      <w:startOverride w:val="1"/>
    </w:lvlOverride>
  </w:num>
  <w:num w:numId="111">
    <w:abstractNumId w:val="9"/>
    <w:lvlOverride w:ilvl="0">
      <w:startOverride w:val="1"/>
    </w:lvlOverride>
  </w:num>
  <w:num w:numId="112">
    <w:abstractNumId w:val="9"/>
    <w:lvlOverride w:ilvl="0">
      <w:startOverride w:val="1"/>
    </w:lvlOverride>
  </w:num>
  <w:num w:numId="113">
    <w:abstractNumId w:val="9"/>
    <w:lvlOverride w:ilvl="0">
      <w:startOverride w:val="1"/>
    </w:lvlOverride>
  </w:num>
  <w:num w:numId="114">
    <w:abstractNumId w:val="9"/>
    <w:lvlOverride w:ilvl="0">
      <w:startOverride w:val="1"/>
    </w:lvlOverride>
  </w:num>
  <w:num w:numId="115">
    <w:abstractNumId w:val="9"/>
    <w:lvlOverride w:ilvl="0">
      <w:startOverride w:val="1"/>
    </w:lvlOverride>
  </w:num>
  <w:num w:numId="116">
    <w:abstractNumId w:val="9"/>
    <w:lvlOverride w:ilvl="0">
      <w:startOverride w:val="1"/>
    </w:lvlOverride>
  </w:num>
  <w:num w:numId="117">
    <w:abstractNumId w:val="9"/>
    <w:lvlOverride w:ilvl="0">
      <w:startOverride w:val="1"/>
    </w:lvlOverride>
  </w:num>
  <w:num w:numId="118">
    <w:abstractNumId w:val="9"/>
    <w:lvlOverride w:ilvl="0">
      <w:startOverride w:val="1"/>
    </w:lvlOverride>
  </w:num>
  <w:num w:numId="119">
    <w:abstractNumId w:val="9"/>
    <w:lvlOverride w:ilvl="0">
      <w:startOverride w:val="1"/>
    </w:lvlOverride>
  </w:num>
  <w:num w:numId="120">
    <w:abstractNumId w:val="9"/>
    <w:lvlOverride w:ilvl="0">
      <w:startOverride w:val="1"/>
    </w:lvlOverride>
  </w:num>
  <w:num w:numId="121">
    <w:abstractNumId w:val="9"/>
    <w:lvlOverride w:ilvl="0">
      <w:startOverride w:val="1"/>
    </w:lvlOverride>
  </w:num>
  <w:num w:numId="122">
    <w:abstractNumId w:val="9"/>
    <w:lvlOverride w:ilvl="0">
      <w:startOverride w:val="1"/>
    </w:lvlOverride>
  </w:num>
  <w:num w:numId="123">
    <w:abstractNumId w:val="9"/>
    <w:lvlOverride w:ilvl="0">
      <w:startOverride w:val="1"/>
    </w:lvlOverride>
  </w:num>
  <w:num w:numId="124">
    <w:abstractNumId w:val="9"/>
    <w:lvlOverride w:ilvl="0">
      <w:startOverride w:val="1"/>
    </w:lvlOverride>
  </w:num>
  <w:numIdMacAtCleanup w:val="11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aren Hughes">
    <w15:presenceInfo w15:providerId="AD" w15:userId="S-1-5-21-2034197439-752511010-549785860-1836"/>
  </w15:person>
  <w15:person w15:author="Antoinette van Tricht">
    <w15:presenceInfo w15:providerId="AD" w15:userId="S-1-5-21-2034197439-752511010-549785860-235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hideSpellingErrors/>
  <w:hideGrammaticalErrors/>
  <w:proofState w:grammar="clean"/>
  <w:attachedTemplate r:id="rId1"/>
  <w:stylePaneFormatFilter w:val="3F01"/>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18434"/>
  </w:hdrShapeDefaults>
  <w:footnotePr>
    <w:numRestart w:val="eachSect"/>
    <w:footnote w:id="-1"/>
    <w:footnote w:id="0"/>
  </w:footnotePr>
  <w:endnotePr>
    <w:endnote w:id="-1"/>
    <w:endnote w:id="0"/>
  </w:endnotePr>
  <w:compat/>
  <w:rsids>
    <w:rsidRoot w:val="00BB6418"/>
    <w:rsid w:val="000017FA"/>
    <w:rsid w:val="00002770"/>
    <w:rsid w:val="00002EEC"/>
    <w:rsid w:val="0000384D"/>
    <w:rsid w:val="00003CE3"/>
    <w:rsid w:val="00003E5D"/>
    <w:rsid w:val="000048E0"/>
    <w:rsid w:val="00006394"/>
    <w:rsid w:val="00006567"/>
    <w:rsid w:val="00011AD6"/>
    <w:rsid w:val="000159A1"/>
    <w:rsid w:val="00015F19"/>
    <w:rsid w:val="000174CF"/>
    <w:rsid w:val="00020715"/>
    <w:rsid w:val="00021257"/>
    <w:rsid w:val="00023BD3"/>
    <w:rsid w:val="0002574B"/>
    <w:rsid w:val="000276C3"/>
    <w:rsid w:val="000306C4"/>
    <w:rsid w:val="000339CB"/>
    <w:rsid w:val="00034AF6"/>
    <w:rsid w:val="00034B49"/>
    <w:rsid w:val="00034D3D"/>
    <w:rsid w:val="0003573F"/>
    <w:rsid w:val="00037A32"/>
    <w:rsid w:val="00040944"/>
    <w:rsid w:val="00042993"/>
    <w:rsid w:val="0005128C"/>
    <w:rsid w:val="00052725"/>
    <w:rsid w:val="000532D6"/>
    <w:rsid w:val="000533BF"/>
    <w:rsid w:val="00054EBA"/>
    <w:rsid w:val="000552F3"/>
    <w:rsid w:val="00055325"/>
    <w:rsid w:val="000611FC"/>
    <w:rsid w:val="000627AB"/>
    <w:rsid w:val="000664D0"/>
    <w:rsid w:val="00067786"/>
    <w:rsid w:val="00067B07"/>
    <w:rsid w:val="000700A3"/>
    <w:rsid w:val="00070988"/>
    <w:rsid w:val="00072587"/>
    <w:rsid w:val="00072C17"/>
    <w:rsid w:val="0007434F"/>
    <w:rsid w:val="000746D5"/>
    <w:rsid w:val="00075488"/>
    <w:rsid w:val="00075E93"/>
    <w:rsid w:val="00076626"/>
    <w:rsid w:val="00080151"/>
    <w:rsid w:val="00081C2B"/>
    <w:rsid w:val="00082CD9"/>
    <w:rsid w:val="00084926"/>
    <w:rsid w:val="00084A86"/>
    <w:rsid w:val="00084C42"/>
    <w:rsid w:val="00084EAD"/>
    <w:rsid w:val="00091EDB"/>
    <w:rsid w:val="00093ABE"/>
    <w:rsid w:val="00093FC1"/>
    <w:rsid w:val="00094814"/>
    <w:rsid w:val="000949B2"/>
    <w:rsid w:val="00096FB5"/>
    <w:rsid w:val="00097BFF"/>
    <w:rsid w:val="000A05F0"/>
    <w:rsid w:val="000A3546"/>
    <w:rsid w:val="000A389B"/>
    <w:rsid w:val="000A6AD5"/>
    <w:rsid w:val="000B0769"/>
    <w:rsid w:val="000B51DD"/>
    <w:rsid w:val="000B5915"/>
    <w:rsid w:val="000B5D18"/>
    <w:rsid w:val="000B780A"/>
    <w:rsid w:val="000C01D3"/>
    <w:rsid w:val="000C1E0E"/>
    <w:rsid w:val="000C2EBB"/>
    <w:rsid w:val="000C2FDF"/>
    <w:rsid w:val="000C43EE"/>
    <w:rsid w:val="000C722E"/>
    <w:rsid w:val="000C7C9A"/>
    <w:rsid w:val="000C7F9B"/>
    <w:rsid w:val="000D3A8F"/>
    <w:rsid w:val="000D433E"/>
    <w:rsid w:val="000D4E33"/>
    <w:rsid w:val="000D616E"/>
    <w:rsid w:val="000D6C2B"/>
    <w:rsid w:val="000D7B3F"/>
    <w:rsid w:val="000E059F"/>
    <w:rsid w:val="000E0BD3"/>
    <w:rsid w:val="000E0D78"/>
    <w:rsid w:val="000E12D6"/>
    <w:rsid w:val="000E1A6A"/>
    <w:rsid w:val="000E3518"/>
    <w:rsid w:val="000E3BBE"/>
    <w:rsid w:val="000E42C4"/>
    <w:rsid w:val="000E4BD8"/>
    <w:rsid w:val="000E785E"/>
    <w:rsid w:val="000F02ED"/>
    <w:rsid w:val="000F1502"/>
    <w:rsid w:val="000F235D"/>
    <w:rsid w:val="000F472D"/>
    <w:rsid w:val="000F585F"/>
    <w:rsid w:val="00102885"/>
    <w:rsid w:val="00103D5A"/>
    <w:rsid w:val="001048D3"/>
    <w:rsid w:val="00105836"/>
    <w:rsid w:val="001103A4"/>
    <w:rsid w:val="001110D7"/>
    <w:rsid w:val="00113EAE"/>
    <w:rsid w:val="00115CD1"/>
    <w:rsid w:val="0011617D"/>
    <w:rsid w:val="0011716B"/>
    <w:rsid w:val="001177CF"/>
    <w:rsid w:val="00123C50"/>
    <w:rsid w:val="00123CA4"/>
    <w:rsid w:val="00126060"/>
    <w:rsid w:val="00134482"/>
    <w:rsid w:val="00136F99"/>
    <w:rsid w:val="0013716E"/>
    <w:rsid w:val="00142096"/>
    <w:rsid w:val="00145747"/>
    <w:rsid w:val="00146588"/>
    <w:rsid w:val="00146716"/>
    <w:rsid w:val="00146B63"/>
    <w:rsid w:val="00147924"/>
    <w:rsid w:val="00147A7B"/>
    <w:rsid w:val="00150771"/>
    <w:rsid w:val="00155416"/>
    <w:rsid w:val="001607FE"/>
    <w:rsid w:val="00161CDA"/>
    <w:rsid w:val="00162675"/>
    <w:rsid w:val="0016305B"/>
    <w:rsid w:val="00165123"/>
    <w:rsid w:val="0016550B"/>
    <w:rsid w:val="0017063E"/>
    <w:rsid w:val="001735E7"/>
    <w:rsid w:val="001737F6"/>
    <w:rsid w:val="00174FF2"/>
    <w:rsid w:val="00175AFB"/>
    <w:rsid w:val="00176535"/>
    <w:rsid w:val="00176F99"/>
    <w:rsid w:val="0018060C"/>
    <w:rsid w:val="00183A05"/>
    <w:rsid w:val="00184CE9"/>
    <w:rsid w:val="0018512F"/>
    <w:rsid w:val="00192D4B"/>
    <w:rsid w:val="001937E8"/>
    <w:rsid w:val="0019459C"/>
    <w:rsid w:val="00195565"/>
    <w:rsid w:val="00195AA2"/>
    <w:rsid w:val="0019628F"/>
    <w:rsid w:val="001A0B8E"/>
    <w:rsid w:val="001A3CAE"/>
    <w:rsid w:val="001A3E41"/>
    <w:rsid w:val="001A4AEA"/>
    <w:rsid w:val="001A5340"/>
    <w:rsid w:val="001A650C"/>
    <w:rsid w:val="001B2413"/>
    <w:rsid w:val="001B2D42"/>
    <w:rsid w:val="001B2DF9"/>
    <w:rsid w:val="001B33EF"/>
    <w:rsid w:val="001B3695"/>
    <w:rsid w:val="001B39FD"/>
    <w:rsid w:val="001B6271"/>
    <w:rsid w:val="001B66A2"/>
    <w:rsid w:val="001B7E67"/>
    <w:rsid w:val="001C048F"/>
    <w:rsid w:val="001C3D6B"/>
    <w:rsid w:val="001C4010"/>
    <w:rsid w:val="001C5CCC"/>
    <w:rsid w:val="001C5D2C"/>
    <w:rsid w:val="001C5EBA"/>
    <w:rsid w:val="001C6425"/>
    <w:rsid w:val="001D073D"/>
    <w:rsid w:val="001D2C36"/>
    <w:rsid w:val="001D4688"/>
    <w:rsid w:val="001D4CAD"/>
    <w:rsid w:val="001D712C"/>
    <w:rsid w:val="001E00DC"/>
    <w:rsid w:val="001E0D9A"/>
    <w:rsid w:val="001E3250"/>
    <w:rsid w:val="001E335B"/>
    <w:rsid w:val="001E4055"/>
    <w:rsid w:val="001E45A5"/>
    <w:rsid w:val="001E55EC"/>
    <w:rsid w:val="001E5F05"/>
    <w:rsid w:val="001E66C8"/>
    <w:rsid w:val="001E7509"/>
    <w:rsid w:val="001F17D1"/>
    <w:rsid w:val="001F191F"/>
    <w:rsid w:val="001F1EFF"/>
    <w:rsid w:val="001F1FC4"/>
    <w:rsid w:val="001F3880"/>
    <w:rsid w:val="001F3DA8"/>
    <w:rsid w:val="001F44D3"/>
    <w:rsid w:val="001F4C79"/>
    <w:rsid w:val="001F581B"/>
    <w:rsid w:val="001F7C2C"/>
    <w:rsid w:val="001F7F8C"/>
    <w:rsid w:val="00200F1E"/>
    <w:rsid w:val="0020296A"/>
    <w:rsid w:val="00203120"/>
    <w:rsid w:val="00203161"/>
    <w:rsid w:val="00203840"/>
    <w:rsid w:val="0021127F"/>
    <w:rsid w:val="0021242D"/>
    <w:rsid w:val="0021375C"/>
    <w:rsid w:val="00213CEE"/>
    <w:rsid w:val="002156F5"/>
    <w:rsid w:val="00216A06"/>
    <w:rsid w:val="00216E9D"/>
    <w:rsid w:val="00223BC1"/>
    <w:rsid w:val="00224880"/>
    <w:rsid w:val="00224963"/>
    <w:rsid w:val="00227738"/>
    <w:rsid w:val="00232451"/>
    <w:rsid w:val="00234AD3"/>
    <w:rsid w:val="00234BDF"/>
    <w:rsid w:val="00235E4B"/>
    <w:rsid w:val="00237C71"/>
    <w:rsid w:val="00237D23"/>
    <w:rsid w:val="00240772"/>
    <w:rsid w:val="002415D3"/>
    <w:rsid w:val="00245B5F"/>
    <w:rsid w:val="002469DF"/>
    <w:rsid w:val="00250B94"/>
    <w:rsid w:val="00251CBC"/>
    <w:rsid w:val="002540B4"/>
    <w:rsid w:val="00254410"/>
    <w:rsid w:val="002557E4"/>
    <w:rsid w:val="0025782B"/>
    <w:rsid w:val="00257FD5"/>
    <w:rsid w:val="002623A9"/>
    <w:rsid w:val="00262A80"/>
    <w:rsid w:val="002663B0"/>
    <w:rsid w:val="002669AD"/>
    <w:rsid w:val="002766EC"/>
    <w:rsid w:val="0028006C"/>
    <w:rsid w:val="002803F3"/>
    <w:rsid w:val="0028268F"/>
    <w:rsid w:val="00284424"/>
    <w:rsid w:val="00284A8A"/>
    <w:rsid w:val="0028713D"/>
    <w:rsid w:val="002878B8"/>
    <w:rsid w:val="00291955"/>
    <w:rsid w:val="00291C2F"/>
    <w:rsid w:val="00291D08"/>
    <w:rsid w:val="00291EFE"/>
    <w:rsid w:val="00292499"/>
    <w:rsid w:val="002932CB"/>
    <w:rsid w:val="00293718"/>
    <w:rsid w:val="00293720"/>
    <w:rsid w:val="00294255"/>
    <w:rsid w:val="00294C89"/>
    <w:rsid w:val="002957E4"/>
    <w:rsid w:val="00295AF0"/>
    <w:rsid w:val="0029681F"/>
    <w:rsid w:val="002A09D5"/>
    <w:rsid w:val="002A56C8"/>
    <w:rsid w:val="002A6148"/>
    <w:rsid w:val="002A6D73"/>
    <w:rsid w:val="002A7BC2"/>
    <w:rsid w:val="002B2842"/>
    <w:rsid w:val="002B3887"/>
    <w:rsid w:val="002C00C8"/>
    <w:rsid w:val="002C1036"/>
    <w:rsid w:val="002C31BD"/>
    <w:rsid w:val="002C3653"/>
    <w:rsid w:val="002C4D8C"/>
    <w:rsid w:val="002C530E"/>
    <w:rsid w:val="002C7C96"/>
    <w:rsid w:val="002D0A32"/>
    <w:rsid w:val="002D39CC"/>
    <w:rsid w:val="002D4796"/>
    <w:rsid w:val="002D570F"/>
    <w:rsid w:val="002D5943"/>
    <w:rsid w:val="002E02C3"/>
    <w:rsid w:val="002E081A"/>
    <w:rsid w:val="002E0BE6"/>
    <w:rsid w:val="002E0C91"/>
    <w:rsid w:val="002E1CCC"/>
    <w:rsid w:val="002E2722"/>
    <w:rsid w:val="002E3A77"/>
    <w:rsid w:val="002E40A0"/>
    <w:rsid w:val="002E4B45"/>
    <w:rsid w:val="002F0848"/>
    <w:rsid w:val="002F392A"/>
    <w:rsid w:val="002F495D"/>
    <w:rsid w:val="002F5AA5"/>
    <w:rsid w:val="003011C8"/>
    <w:rsid w:val="00302D72"/>
    <w:rsid w:val="00306A3D"/>
    <w:rsid w:val="00310774"/>
    <w:rsid w:val="00311E96"/>
    <w:rsid w:val="003121DC"/>
    <w:rsid w:val="00312429"/>
    <w:rsid w:val="003159E3"/>
    <w:rsid w:val="003167CA"/>
    <w:rsid w:val="00317E57"/>
    <w:rsid w:val="003211F0"/>
    <w:rsid w:val="00323F06"/>
    <w:rsid w:val="00324372"/>
    <w:rsid w:val="00325EA3"/>
    <w:rsid w:val="003266C5"/>
    <w:rsid w:val="003316A2"/>
    <w:rsid w:val="003317FF"/>
    <w:rsid w:val="00333E56"/>
    <w:rsid w:val="00333FCD"/>
    <w:rsid w:val="00334313"/>
    <w:rsid w:val="003356A0"/>
    <w:rsid w:val="00335A89"/>
    <w:rsid w:val="003362A8"/>
    <w:rsid w:val="003378A2"/>
    <w:rsid w:val="003402C9"/>
    <w:rsid w:val="00341D91"/>
    <w:rsid w:val="00342C4D"/>
    <w:rsid w:val="00351D88"/>
    <w:rsid w:val="003522AC"/>
    <w:rsid w:val="003522D3"/>
    <w:rsid w:val="00354578"/>
    <w:rsid w:val="0035487B"/>
    <w:rsid w:val="0035589B"/>
    <w:rsid w:val="00355ECC"/>
    <w:rsid w:val="0035673D"/>
    <w:rsid w:val="00356760"/>
    <w:rsid w:val="003576CC"/>
    <w:rsid w:val="00360355"/>
    <w:rsid w:val="00363475"/>
    <w:rsid w:val="00363824"/>
    <w:rsid w:val="003710B6"/>
    <w:rsid w:val="00371E73"/>
    <w:rsid w:val="003726AA"/>
    <w:rsid w:val="00374C3C"/>
    <w:rsid w:val="00377108"/>
    <w:rsid w:val="00377F7F"/>
    <w:rsid w:val="00381B76"/>
    <w:rsid w:val="0038517A"/>
    <w:rsid w:val="0039004D"/>
    <w:rsid w:val="003907C4"/>
    <w:rsid w:val="00393DC2"/>
    <w:rsid w:val="00394860"/>
    <w:rsid w:val="0039575E"/>
    <w:rsid w:val="003969B7"/>
    <w:rsid w:val="00397B21"/>
    <w:rsid w:val="003A0A68"/>
    <w:rsid w:val="003A0EA5"/>
    <w:rsid w:val="003A0ED3"/>
    <w:rsid w:val="003A15E4"/>
    <w:rsid w:val="003A38DD"/>
    <w:rsid w:val="003A5999"/>
    <w:rsid w:val="003A66AF"/>
    <w:rsid w:val="003B2B8F"/>
    <w:rsid w:val="003B2DD9"/>
    <w:rsid w:val="003B51E8"/>
    <w:rsid w:val="003B54BD"/>
    <w:rsid w:val="003B5AB5"/>
    <w:rsid w:val="003B5FB4"/>
    <w:rsid w:val="003B615F"/>
    <w:rsid w:val="003B63AC"/>
    <w:rsid w:val="003C1505"/>
    <w:rsid w:val="003C4293"/>
    <w:rsid w:val="003D2997"/>
    <w:rsid w:val="003D415F"/>
    <w:rsid w:val="003D43E2"/>
    <w:rsid w:val="003D6202"/>
    <w:rsid w:val="003E21F3"/>
    <w:rsid w:val="003E42AA"/>
    <w:rsid w:val="003E47A3"/>
    <w:rsid w:val="003E5043"/>
    <w:rsid w:val="003E6170"/>
    <w:rsid w:val="003E6D39"/>
    <w:rsid w:val="003F0CCE"/>
    <w:rsid w:val="003F51EC"/>
    <w:rsid w:val="003F5F0F"/>
    <w:rsid w:val="00400DC8"/>
    <w:rsid w:val="00401043"/>
    <w:rsid w:val="004017EE"/>
    <w:rsid w:val="00402B5C"/>
    <w:rsid w:val="0040375E"/>
    <w:rsid w:val="00405071"/>
    <w:rsid w:val="00405B45"/>
    <w:rsid w:val="004075A8"/>
    <w:rsid w:val="00410D7A"/>
    <w:rsid w:val="00413A92"/>
    <w:rsid w:val="00416444"/>
    <w:rsid w:val="00417FA4"/>
    <w:rsid w:val="00420ED6"/>
    <w:rsid w:val="0042190E"/>
    <w:rsid w:val="00421B38"/>
    <w:rsid w:val="0042252B"/>
    <w:rsid w:val="00422E57"/>
    <w:rsid w:val="00424964"/>
    <w:rsid w:val="00430CB3"/>
    <w:rsid w:val="00431F83"/>
    <w:rsid w:val="00436775"/>
    <w:rsid w:val="00436DE9"/>
    <w:rsid w:val="004415F7"/>
    <w:rsid w:val="00441F4F"/>
    <w:rsid w:val="00441F8F"/>
    <w:rsid w:val="00444122"/>
    <w:rsid w:val="004448C2"/>
    <w:rsid w:val="00444CBE"/>
    <w:rsid w:val="004508FB"/>
    <w:rsid w:val="004511B0"/>
    <w:rsid w:val="00452DBE"/>
    <w:rsid w:val="00455087"/>
    <w:rsid w:val="00455E93"/>
    <w:rsid w:val="0045615E"/>
    <w:rsid w:val="00457740"/>
    <w:rsid w:val="00463079"/>
    <w:rsid w:val="0046449A"/>
    <w:rsid w:val="0046509C"/>
    <w:rsid w:val="004659D5"/>
    <w:rsid w:val="00465D1D"/>
    <w:rsid w:val="004709B9"/>
    <w:rsid w:val="0047176F"/>
    <w:rsid w:val="00472976"/>
    <w:rsid w:val="00472D59"/>
    <w:rsid w:val="00473548"/>
    <w:rsid w:val="0047536E"/>
    <w:rsid w:val="00477B82"/>
    <w:rsid w:val="004863CA"/>
    <w:rsid w:val="00487CC3"/>
    <w:rsid w:val="004914F0"/>
    <w:rsid w:val="00491C9D"/>
    <w:rsid w:val="00492DC2"/>
    <w:rsid w:val="00492F9E"/>
    <w:rsid w:val="0049344D"/>
    <w:rsid w:val="0049676C"/>
    <w:rsid w:val="004A0134"/>
    <w:rsid w:val="004A1E38"/>
    <w:rsid w:val="004A3629"/>
    <w:rsid w:val="004A364E"/>
    <w:rsid w:val="004A4A55"/>
    <w:rsid w:val="004A6515"/>
    <w:rsid w:val="004B03FE"/>
    <w:rsid w:val="004B205D"/>
    <w:rsid w:val="004B21DC"/>
    <w:rsid w:val="004B2C68"/>
    <w:rsid w:val="004B305D"/>
    <w:rsid w:val="004B3364"/>
    <w:rsid w:val="004B3EFB"/>
    <w:rsid w:val="004B439F"/>
    <w:rsid w:val="004B66C3"/>
    <w:rsid w:val="004B7138"/>
    <w:rsid w:val="004B7647"/>
    <w:rsid w:val="004C68B8"/>
    <w:rsid w:val="004D0925"/>
    <w:rsid w:val="004D2AF9"/>
    <w:rsid w:val="004D46DC"/>
    <w:rsid w:val="004D5A89"/>
    <w:rsid w:val="004D635C"/>
    <w:rsid w:val="004E03EF"/>
    <w:rsid w:val="004E0F54"/>
    <w:rsid w:val="004E3092"/>
    <w:rsid w:val="004E43A2"/>
    <w:rsid w:val="004E49F2"/>
    <w:rsid w:val="004E5E69"/>
    <w:rsid w:val="004F0878"/>
    <w:rsid w:val="004F5AEF"/>
    <w:rsid w:val="00500385"/>
    <w:rsid w:val="00500904"/>
    <w:rsid w:val="00503CFB"/>
    <w:rsid w:val="005044BD"/>
    <w:rsid w:val="00505BCD"/>
    <w:rsid w:val="00507375"/>
    <w:rsid w:val="0051092A"/>
    <w:rsid w:val="00512B07"/>
    <w:rsid w:val="005135ED"/>
    <w:rsid w:val="00513618"/>
    <w:rsid w:val="00513AE8"/>
    <w:rsid w:val="00516092"/>
    <w:rsid w:val="00523ACA"/>
    <w:rsid w:val="00523AEC"/>
    <w:rsid w:val="00523B6A"/>
    <w:rsid w:val="00523F8F"/>
    <w:rsid w:val="005250E6"/>
    <w:rsid w:val="00526F63"/>
    <w:rsid w:val="0052760C"/>
    <w:rsid w:val="005305F8"/>
    <w:rsid w:val="00530BFC"/>
    <w:rsid w:val="00531DDA"/>
    <w:rsid w:val="0053415B"/>
    <w:rsid w:val="005348FE"/>
    <w:rsid w:val="00534908"/>
    <w:rsid w:val="00534DF8"/>
    <w:rsid w:val="00536090"/>
    <w:rsid w:val="00536F23"/>
    <w:rsid w:val="005370AD"/>
    <w:rsid w:val="005420B3"/>
    <w:rsid w:val="005453D4"/>
    <w:rsid w:val="00546258"/>
    <w:rsid w:val="00550D87"/>
    <w:rsid w:val="00551B0A"/>
    <w:rsid w:val="00552BAD"/>
    <w:rsid w:val="00552C18"/>
    <w:rsid w:val="00553B25"/>
    <w:rsid w:val="00553E5F"/>
    <w:rsid w:val="005556B6"/>
    <w:rsid w:val="00556BC4"/>
    <w:rsid w:val="005576B9"/>
    <w:rsid w:val="00557E5C"/>
    <w:rsid w:val="0056083A"/>
    <w:rsid w:val="00560D07"/>
    <w:rsid w:val="005618AA"/>
    <w:rsid w:val="0056315C"/>
    <w:rsid w:val="00564D7A"/>
    <w:rsid w:val="00565FF3"/>
    <w:rsid w:val="0056624A"/>
    <w:rsid w:val="0057234A"/>
    <w:rsid w:val="005726D2"/>
    <w:rsid w:val="005731ED"/>
    <w:rsid w:val="00574785"/>
    <w:rsid w:val="00577C08"/>
    <w:rsid w:val="0058185D"/>
    <w:rsid w:val="00583AC4"/>
    <w:rsid w:val="0058430E"/>
    <w:rsid w:val="00585019"/>
    <w:rsid w:val="00587329"/>
    <w:rsid w:val="00587DBF"/>
    <w:rsid w:val="005912DE"/>
    <w:rsid w:val="00592A84"/>
    <w:rsid w:val="005934B4"/>
    <w:rsid w:val="0059474F"/>
    <w:rsid w:val="00594EA5"/>
    <w:rsid w:val="00596098"/>
    <w:rsid w:val="005A11B5"/>
    <w:rsid w:val="005A2386"/>
    <w:rsid w:val="005A27ED"/>
    <w:rsid w:val="005A32FC"/>
    <w:rsid w:val="005A5644"/>
    <w:rsid w:val="005A6263"/>
    <w:rsid w:val="005A7D66"/>
    <w:rsid w:val="005B17D6"/>
    <w:rsid w:val="005B1B4D"/>
    <w:rsid w:val="005B670A"/>
    <w:rsid w:val="005B7AE8"/>
    <w:rsid w:val="005C11B2"/>
    <w:rsid w:val="005C2295"/>
    <w:rsid w:val="005C46EF"/>
    <w:rsid w:val="005C61CC"/>
    <w:rsid w:val="005D22F0"/>
    <w:rsid w:val="005D3ED1"/>
    <w:rsid w:val="005D3FC1"/>
    <w:rsid w:val="005D4B68"/>
    <w:rsid w:val="005D72D2"/>
    <w:rsid w:val="005D7887"/>
    <w:rsid w:val="005E01E7"/>
    <w:rsid w:val="005E07F9"/>
    <w:rsid w:val="005E1047"/>
    <w:rsid w:val="005E3F99"/>
    <w:rsid w:val="005E4FE9"/>
    <w:rsid w:val="005E77DD"/>
    <w:rsid w:val="005F354A"/>
    <w:rsid w:val="005F3BDA"/>
    <w:rsid w:val="005F58AF"/>
    <w:rsid w:val="005F5987"/>
    <w:rsid w:val="005F7CD4"/>
    <w:rsid w:val="00600268"/>
    <w:rsid w:val="0060096F"/>
    <w:rsid w:val="006024BF"/>
    <w:rsid w:val="00602FA4"/>
    <w:rsid w:val="006044D8"/>
    <w:rsid w:val="00606D0F"/>
    <w:rsid w:val="006070E5"/>
    <w:rsid w:val="006077AE"/>
    <w:rsid w:val="00607B1A"/>
    <w:rsid w:val="006103D4"/>
    <w:rsid w:val="00611D9A"/>
    <w:rsid w:val="006127ED"/>
    <w:rsid w:val="00612842"/>
    <w:rsid w:val="00612E0E"/>
    <w:rsid w:val="00613565"/>
    <w:rsid w:val="00614232"/>
    <w:rsid w:val="0061621C"/>
    <w:rsid w:val="00621325"/>
    <w:rsid w:val="006214C2"/>
    <w:rsid w:val="0062176D"/>
    <w:rsid w:val="00623C61"/>
    <w:rsid w:val="00623D13"/>
    <w:rsid w:val="00624A94"/>
    <w:rsid w:val="0062550D"/>
    <w:rsid w:val="00625A6E"/>
    <w:rsid w:val="00625D96"/>
    <w:rsid w:val="00630043"/>
    <w:rsid w:val="00630102"/>
    <w:rsid w:val="00632F03"/>
    <w:rsid w:val="00634C8A"/>
    <w:rsid w:val="00634E78"/>
    <w:rsid w:val="00636C7E"/>
    <w:rsid w:val="00637302"/>
    <w:rsid w:val="00640591"/>
    <w:rsid w:val="006412E6"/>
    <w:rsid w:val="00642269"/>
    <w:rsid w:val="00643486"/>
    <w:rsid w:val="006454EF"/>
    <w:rsid w:val="00647284"/>
    <w:rsid w:val="00653183"/>
    <w:rsid w:val="00653A3B"/>
    <w:rsid w:val="00653BA2"/>
    <w:rsid w:val="0065480F"/>
    <w:rsid w:val="00654F20"/>
    <w:rsid w:val="00654FE0"/>
    <w:rsid w:val="00655EC1"/>
    <w:rsid w:val="00657280"/>
    <w:rsid w:val="00660197"/>
    <w:rsid w:val="0066121D"/>
    <w:rsid w:val="00662307"/>
    <w:rsid w:val="00662D1F"/>
    <w:rsid w:val="006633AB"/>
    <w:rsid w:val="00666081"/>
    <w:rsid w:val="0066689A"/>
    <w:rsid w:val="0066779D"/>
    <w:rsid w:val="00667EEB"/>
    <w:rsid w:val="00670F34"/>
    <w:rsid w:val="00672201"/>
    <w:rsid w:val="0067368B"/>
    <w:rsid w:val="00673EB4"/>
    <w:rsid w:val="006765FA"/>
    <w:rsid w:val="00676704"/>
    <w:rsid w:val="00676990"/>
    <w:rsid w:val="0068154D"/>
    <w:rsid w:val="006843C6"/>
    <w:rsid w:val="00687BF8"/>
    <w:rsid w:val="00690690"/>
    <w:rsid w:val="006912B7"/>
    <w:rsid w:val="00691FBB"/>
    <w:rsid w:val="006925C7"/>
    <w:rsid w:val="006928EE"/>
    <w:rsid w:val="00695F98"/>
    <w:rsid w:val="006A08BF"/>
    <w:rsid w:val="006A1312"/>
    <w:rsid w:val="006A2ECB"/>
    <w:rsid w:val="006A339F"/>
    <w:rsid w:val="006A47AC"/>
    <w:rsid w:val="006A4D54"/>
    <w:rsid w:val="006A5128"/>
    <w:rsid w:val="006A53EC"/>
    <w:rsid w:val="006A5CCC"/>
    <w:rsid w:val="006A741C"/>
    <w:rsid w:val="006B0380"/>
    <w:rsid w:val="006B0770"/>
    <w:rsid w:val="006B0876"/>
    <w:rsid w:val="006B2C3F"/>
    <w:rsid w:val="006B35E8"/>
    <w:rsid w:val="006B410C"/>
    <w:rsid w:val="006B4E26"/>
    <w:rsid w:val="006B7B76"/>
    <w:rsid w:val="006C52DE"/>
    <w:rsid w:val="006C6676"/>
    <w:rsid w:val="006C758A"/>
    <w:rsid w:val="006C7648"/>
    <w:rsid w:val="006D051B"/>
    <w:rsid w:val="006D069C"/>
    <w:rsid w:val="006D3177"/>
    <w:rsid w:val="006D4F6F"/>
    <w:rsid w:val="006D7DA8"/>
    <w:rsid w:val="006E523D"/>
    <w:rsid w:val="006F2BDF"/>
    <w:rsid w:val="006F5D6D"/>
    <w:rsid w:val="006F6F2A"/>
    <w:rsid w:val="006F6FB5"/>
    <w:rsid w:val="006F785D"/>
    <w:rsid w:val="007007E5"/>
    <w:rsid w:val="00700E70"/>
    <w:rsid w:val="00702C07"/>
    <w:rsid w:val="00702C8E"/>
    <w:rsid w:val="00703E81"/>
    <w:rsid w:val="0070414E"/>
    <w:rsid w:val="00712602"/>
    <w:rsid w:val="007136B4"/>
    <w:rsid w:val="007222AE"/>
    <w:rsid w:val="007227BF"/>
    <w:rsid w:val="00725DA2"/>
    <w:rsid w:val="007365D3"/>
    <w:rsid w:val="00737EBD"/>
    <w:rsid w:val="007415AB"/>
    <w:rsid w:val="00742C21"/>
    <w:rsid w:val="00743875"/>
    <w:rsid w:val="00743EDD"/>
    <w:rsid w:val="00743F24"/>
    <w:rsid w:val="007454B2"/>
    <w:rsid w:val="00745924"/>
    <w:rsid w:val="00745DDD"/>
    <w:rsid w:val="007462C1"/>
    <w:rsid w:val="00746922"/>
    <w:rsid w:val="00746BA1"/>
    <w:rsid w:val="00747A10"/>
    <w:rsid w:val="007507EE"/>
    <w:rsid w:val="00751E62"/>
    <w:rsid w:val="00751E6C"/>
    <w:rsid w:val="00755B41"/>
    <w:rsid w:val="0075681E"/>
    <w:rsid w:val="00760EC3"/>
    <w:rsid w:val="00764183"/>
    <w:rsid w:val="00765150"/>
    <w:rsid w:val="00770308"/>
    <w:rsid w:val="00772177"/>
    <w:rsid w:val="00775CF1"/>
    <w:rsid w:val="00776942"/>
    <w:rsid w:val="007815FB"/>
    <w:rsid w:val="00781A91"/>
    <w:rsid w:val="0078556C"/>
    <w:rsid w:val="00787554"/>
    <w:rsid w:val="007900E0"/>
    <w:rsid w:val="00793175"/>
    <w:rsid w:val="0079319C"/>
    <w:rsid w:val="007977D2"/>
    <w:rsid w:val="007A1760"/>
    <w:rsid w:val="007A5DCB"/>
    <w:rsid w:val="007B11CA"/>
    <w:rsid w:val="007B14E2"/>
    <w:rsid w:val="007B31CD"/>
    <w:rsid w:val="007B3EF6"/>
    <w:rsid w:val="007B55FC"/>
    <w:rsid w:val="007B6612"/>
    <w:rsid w:val="007B6816"/>
    <w:rsid w:val="007B7B7B"/>
    <w:rsid w:val="007C1583"/>
    <w:rsid w:val="007C1A27"/>
    <w:rsid w:val="007C1FF3"/>
    <w:rsid w:val="007C2C07"/>
    <w:rsid w:val="007C3432"/>
    <w:rsid w:val="007C3E52"/>
    <w:rsid w:val="007C4D5F"/>
    <w:rsid w:val="007C59FD"/>
    <w:rsid w:val="007C69AC"/>
    <w:rsid w:val="007D24D5"/>
    <w:rsid w:val="007D3FCB"/>
    <w:rsid w:val="007D424E"/>
    <w:rsid w:val="007D5281"/>
    <w:rsid w:val="007D5F30"/>
    <w:rsid w:val="007D6C22"/>
    <w:rsid w:val="007E1302"/>
    <w:rsid w:val="007E1FE5"/>
    <w:rsid w:val="007E501E"/>
    <w:rsid w:val="007E5904"/>
    <w:rsid w:val="007E66E2"/>
    <w:rsid w:val="007E744E"/>
    <w:rsid w:val="007F008B"/>
    <w:rsid w:val="007F18B1"/>
    <w:rsid w:val="007F1945"/>
    <w:rsid w:val="007F369C"/>
    <w:rsid w:val="007F3F61"/>
    <w:rsid w:val="007F54E2"/>
    <w:rsid w:val="007F5F0A"/>
    <w:rsid w:val="007F60C0"/>
    <w:rsid w:val="007F7A7E"/>
    <w:rsid w:val="00801164"/>
    <w:rsid w:val="008015A7"/>
    <w:rsid w:val="00802B2D"/>
    <w:rsid w:val="00803B7C"/>
    <w:rsid w:val="00804774"/>
    <w:rsid w:val="00805D0A"/>
    <w:rsid w:val="00806E1D"/>
    <w:rsid w:val="00810F23"/>
    <w:rsid w:val="0081115D"/>
    <w:rsid w:val="00811362"/>
    <w:rsid w:val="00811E14"/>
    <w:rsid w:val="00814D42"/>
    <w:rsid w:val="00815D61"/>
    <w:rsid w:val="00816A03"/>
    <w:rsid w:val="00820640"/>
    <w:rsid w:val="0082105E"/>
    <w:rsid w:val="008213AC"/>
    <w:rsid w:val="00822862"/>
    <w:rsid w:val="00826107"/>
    <w:rsid w:val="008262BB"/>
    <w:rsid w:val="00826CD2"/>
    <w:rsid w:val="008325A1"/>
    <w:rsid w:val="00834272"/>
    <w:rsid w:val="00834EBC"/>
    <w:rsid w:val="008356D3"/>
    <w:rsid w:val="008406CC"/>
    <w:rsid w:val="00841735"/>
    <w:rsid w:val="00841D05"/>
    <w:rsid w:val="008423E8"/>
    <w:rsid w:val="00842499"/>
    <w:rsid w:val="008426AE"/>
    <w:rsid w:val="00844AC8"/>
    <w:rsid w:val="00845A9F"/>
    <w:rsid w:val="008512D4"/>
    <w:rsid w:val="008514A9"/>
    <w:rsid w:val="008519AC"/>
    <w:rsid w:val="00851B54"/>
    <w:rsid w:val="00851E25"/>
    <w:rsid w:val="008531C8"/>
    <w:rsid w:val="008533FB"/>
    <w:rsid w:val="008537D5"/>
    <w:rsid w:val="00860E4F"/>
    <w:rsid w:val="008610AB"/>
    <w:rsid w:val="00863523"/>
    <w:rsid w:val="008644DF"/>
    <w:rsid w:val="00865D5D"/>
    <w:rsid w:val="00866A3B"/>
    <w:rsid w:val="00866B17"/>
    <w:rsid w:val="008673FA"/>
    <w:rsid w:val="00875288"/>
    <w:rsid w:val="00875FD0"/>
    <w:rsid w:val="00876947"/>
    <w:rsid w:val="00884188"/>
    <w:rsid w:val="00884885"/>
    <w:rsid w:val="008849A4"/>
    <w:rsid w:val="00892153"/>
    <w:rsid w:val="00892F46"/>
    <w:rsid w:val="0089440C"/>
    <w:rsid w:val="008958F1"/>
    <w:rsid w:val="00895FE2"/>
    <w:rsid w:val="0089765B"/>
    <w:rsid w:val="008A131D"/>
    <w:rsid w:val="008A1D68"/>
    <w:rsid w:val="008A2182"/>
    <w:rsid w:val="008A5161"/>
    <w:rsid w:val="008A6C9E"/>
    <w:rsid w:val="008A7591"/>
    <w:rsid w:val="008B07F6"/>
    <w:rsid w:val="008B3625"/>
    <w:rsid w:val="008B63CC"/>
    <w:rsid w:val="008B6F4B"/>
    <w:rsid w:val="008C012B"/>
    <w:rsid w:val="008C28E9"/>
    <w:rsid w:val="008C449A"/>
    <w:rsid w:val="008C63AC"/>
    <w:rsid w:val="008C66C5"/>
    <w:rsid w:val="008C66F8"/>
    <w:rsid w:val="008C732A"/>
    <w:rsid w:val="008D2EFA"/>
    <w:rsid w:val="008D66F5"/>
    <w:rsid w:val="008D7B3A"/>
    <w:rsid w:val="008E0105"/>
    <w:rsid w:val="008E3943"/>
    <w:rsid w:val="008E6C19"/>
    <w:rsid w:val="008E7B2F"/>
    <w:rsid w:val="008E7CFC"/>
    <w:rsid w:val="008F0C18"/>
    <w:rsid w:val="008F2513"/>
    <w:rsid w:val="008F2D34"/>
    <w:rsid w:val="008F56AE"/>
    <w:rsid w:val="008F6530"/>
    <w:rsid w:val="008F673F"/>
    <w:rsid w:val="009046C5"/>
    <w:rsid w:val="00904DCA"/>
    <w:rsid w:val="0090663C"/>
    <w:rsid w:val="0091234D"/>
    <w:rsid w:val="009137BD"/>
    <w:rsid w:val="00913D9A"/>
    <w:rsid w:val="0091591D"/>
    <w:rsid w:val="00917D8A"/>
    <w:rsid w:val="009205FE"/>
    <w:rsid w:val="0092128A"/>
    <w:rsid w:val="009242D0"/>
    <w:rsid w:val="00924A3B"/>
    <w:rsid w:val="00925A7B"/>
    <w:rsid w:val="00925D82"/>
    <w:rsid w:val="00927100"/>
    <w:rsid w:val="0093063F"/>
    <w:rsid w:val="0093485F"/>
    <w:rsid w:val="00935233"/>
    <w:rsid w:val="0093773A"/>
    <w:rsid w:val="009426CC"/>
    <w:rsid w:val="009432A8"/>
    <w:rsid w:val="00943906"/>
    <w:rsid w:val="00950397"/>
    <w:rsid w:val="00950EA5"/>
    <w:rsid w:val="00952D45"/>
    <w:rsid w:val="0095558A"/>
    <w:rsid w:val="009558C0"/>
    <w:rsid w:val="00957787"/>
    <w:rsid w:val="009626E1"/>
    <w:rsid w:val="009627DD"/>
    <w:rsid w:val="00963471"/>
    <w:rsid w:val="00963FB9"/>
    <w:rsid w:val="0096421F"/>
    <w:rsid w:val="00965C97"/>
    <w:rsid w:val="00967D75"/>
    <w:rsid w:val="00970641"/>
    <w:rsid w:val="009709D9"/>
    <w:rsid w:val="00971696"/>
    <w:rsid w:val="00975152"/>
    <w:rsid w:val="00976026"/>
    <w:rsid w:val="009768D4"/>
    <w:rsid w:val="00981B5D"/>
    <w:rsid w:val="00981C5B"/>
    <w:rsid w:val="00982143"/>
    <w:rsid w:val="00982287"/>
    <w:rsid w:val="00983202"/>
    <w:rsid w:val="00984EB1"/>
    <w:rsid w:val="00984F4B"/>
    <w:rsid w:val="00986F1B"/>
    <w:rsid w:val="00990AF1"/>
    <w:rsid w:val="00990E75"/>
    <w:rsid w:val="00994D4F"/>
    <w:rsid w:val="00994F9E"/>
    <w:rsid w:val="009956AD"/>
    <w:rsid w:val="00995BDD"/>
    <w:rsid w:val="00996F43"/>
    <w:rsid w:val="00996FA0"/>
    <w:rsid w:val="00997B5D"/>
    <w:rsid w:val="009A0D72"/>
    <w:rsid w:val="009A0EC9"/>
    <w:rsid w:val="009A29EA"/>
    <w:rsid w:val="009A2ADA"/>
    <w:rsid w:val="009A4597"/>
    <w:rsid w:val="009B0801"/>
    <w:rsid w:val="009B2571"/>
    <w:rsid w:val="009B2ACA"/>
    <w:rsid w:val="009B2C6C"/>
    <w:rsid w:val="009B399E"/>
    <w:rsid w:val="009B4B1F"/>
    <w:rsid w:val="009B4F82"/>
    <w:rsid w:val="009B4FC2"/>
    <w:rsid w:val="009C0A34"/>
    <w:rsid w:val="009C2F44"/>
    <w:rsid w:val="009C39CC"/>
    <w:rsid w:val="009C5085"/>
    <w:rsid w:val="009C6CBF"/>
    <w:rsid w:val="009C7FC3"/>
    <w:rsid w:val="009D1633"/>
    <w:rsid w:val="009D2363"/>
    <w:rsid w:val="009D46D1"/>
    <w:rsid w:val="009D5F7E"/>
    <w:rsid w:val="009D653C"/>
    <w:rsid w:val="009D66B8"/>
    <w:rsid w:val="009D6AB4"/>
    <w:rsid w:val="009D7EA8"/>
    <w:rsid w:val="009E043E"/>
    <w:rsid w:val="009E05F9"/>
    <w:rsid w:val="009E19AF"/>
    <w:rsid w:val="009E1A1A"/>
    <w:rsid w:val="009E3095"/>
    <w:rsid w:val="009E40F9"/>
    <w:rsid w:val="009E68E7"/>
    <w:rsid w:val="009E7987"/>
    <w:rsid w:val="009F03EF"/>
    <w:rsid w:val="009F1DFF"/>
    <w:rsid w:val="009F2532"/>
    <w:rsid w:val="009F2C7A"/>
    <w:rsid w:val="009F2CD4"/>
    <w:rsid w:val="009F3219"/>
    <w:rsid w:val="009F4116"/>
    <w:rsid w:val="00A011D6"/>
    <w:rsid w:val="00A01768"/>
    <w:rsid w:val="00A03D3B"/>
    <w:rsid w:val="00A04136"/>
    <w:rsid w:val="00A04F04"/>
    <w:rsid w:val="00A060F7"/>
    <w:rsid w:val="00A06C6A"/>
    <w:rsid w:val="00A06D1D"/>
    <w:rsid w:val="00A07822"/>
    <w:rsid w:val="00A1329C"/>
    <w:rsid w:val="00A143E6"/>
    <w:rsid w:val="00A16F2F"/>
    <w:rsid w:val="00A200F0"/>
    <w:rsid w:val="00A20853"/>
    <w:rsid w:val="00A22F06"/>
    <w:rsid w:val="00A23D00"/>
    <w:rsid w:val="00A2485D"/>
    <w:rsid w:val="00A248B7"/>
    <w:rsid w:val="00A249D9"/>
    <w:rsid w:val="00A2585B"/>
    <w:rsid w:val="00A30851"/>
    <w:rsid w:val="00A320F3"/>
    <w:rsid w:val="00A336B0"/>
    <w:rsid w:val="00A36F22"/>
    <w:rsid w:val="00A41064"/>
    <w:rsid w:val="00A41090"/>
    <w:rsid w:val="00A44CAC"/>
    <w:rsid w:val="00A52154"/>
    <w:rsid w:val="00A52D73"/>
    <w:rsid w:val="00A5335D"/>
    <w:rsid w:val="00A54C15"/>
    <w:rsid w:val="00A55D34"/>
    <w:rsid w:val="00A55E28"/>
    <w:rsid w:val="00A57B55"/>
    <w:rsid w:val="00A6262E"/>
    <w:rsid w:val="00A632DE"/>
    <w:rsid w:val="00A63C13"/>
    <w:rsid w:val="00A66D02"/>
    <w:rsid w:val="00A736A5"/>
    <w:rsid w:val="00A744B2"/>
    <w:rsid w:val="00A749C6"/>
    <w:rsid w:val="00A75C0E"/>
    <w:rsid w:val="00A7689A"/>
    <w:rsid w:val="00A76BD9"/>
    <w:rsid w:val="00A7795A"/>
    <w:rsid w:val="00A807B5"/>
    <w:rsid w:val="00A81051"/>
    <w:rsid w:val="00A834D2"/>
    <w:rsid w:val="00A84506"/>
    <w:rsid w:val="00A84685"/>
    <w:rsid w:val="00A86CEC"/>
    <w:rsid w:val="00A87BE1"/>
    <w:rsid w:val="00A93551"/>
    <w:rsid w:val="00A95572"/>
    <w:rsid w:val="00A95F14"/>
    <w:rsid w:val="00A97A30"/>
    <w:rsid w:val="00A97B57"/>
    <w:rsid w:val="00AA0DC9"/>
    <w:rsid w:val="00AA160C"/>
    <w:rsid w:val="00AA4530"/>
    <w:rsid w:val="00AA462C"/>
    <w:rsid w:val="00AA53A8"/>
    <w:rsid w:val="00AA5B21"/>
    <w:rsid w:val="00AB1418"/>
    <w:rsid w:val="00AB3586"/>
    <w:rsid w:val="00AB581F"/>
    <w:rsid w:val="00AC24CC"/>
    <w:rsid w:val="00AC5981"/>
    <w:rsid w:val="00AC5D42"/>
    <w:rsid w:val="00AC6017"/>
    <w:rsid w:val="00AC646E"/>
    <w:rsid w:val="00AC6D30"/>
    <w:rsid w:val="00AD2BB0"/>
    <w:rsid w:val="00AD33C2"/>
    <w:rsid w:val="00AD343E"/>
    <w:rsid w:val="00AD5989"/>
    <w:rsid w:val="00AE0682"/>
    <w:rsid w:val="00AE161A"/>
    <w:rsid w:val="00AE2D24"/>
    <w:rsid w:val="00AE2DD4"/>
    <w:rsid w:val="00AE59EC"/>
    <w:rsid w:val="00AE5B76"/>
    <w:rsid w:val="00AE6715"/>
    <w:rsid w:val="00AE7EAB"/>
    <w:rsid w:val="00AF043B"/>
    <w:rsid w:val="00AF0E56"/>
    <w:rsid w:val="00AF179A"/>
    <w:rsid w:val="00AF38F7"/>
    <w:rsid w:val="00AF6F3C"/>
    <w:rsid w:val="00B0020A"/>
    <w:rsid w:val="00B0201B"/>
    <w:rsid w:val="00B02811"/>
    <w:rsid w:val="00B07430"/>
    <w:rsid w:val="00B1020D"/>
    <w:rsid w:val="00B10AC2"/>
    <w:rsid w:val="00B11EE9"/>
    <w:rsid w:val="00B12F7F"/>
    <w:rsid w:val="00B1314D"/>
    <w:rsid w:val="00B1469A"/>
    <w:rsid w:val="00B1593C"/>
    <w:rsid w:val="00B1782D"/>
    <w:rsid w:val="00B211D3"/>
    <w:rsid w:val="00B2124E"/>
    <w:rsid w:val="00B220A8"/>
    <w:rsid w:val="00B235F2"/>
    <w:rsid w:val="00B2630E"/>
    <w:rsid w:val="00B26D8B"/>
    <w:rsid w:val="00B30F0C"/>
    <w:rsid w:val="00B3230B"/>
    <w:rsid w:val="00B336CF"/>
    <w:rsid w:val="00B34552"/>
    <w:rsid w:val="00B34C5A"/>
    <w:rsid w:val="00B40498"/>
    <w:rsid w:val="00B40EB2"/>
    <w:rsid w:val="00B41833"/>
    <w:rsid w:val="00B42E06"/>
    <w:rsid w:val="00B5023D"/>
    <w:rsid w:val="00B51385"/>
    <w:rsid w:val="00B52B3D"/>
    <w:rsid w:val="00B54EC7"/>
    <w:rsid w:val="00B553EE"/>
    <w:rsid w:val="00B567BE"/>
    <w:rsid w:val="00B606D4"/>
    <w:rsid w:val="00B62839"/>
    <w:rsid w:val="00B6385B"/>
    <w:rsid w:val="00B6424A"/>
    <w:rsid w:val="00B72877"/>
    <w:rsid w:val="00B73DE0"/>
    <w:rsid w:val="00B74332"/>
    <w:rsid w:val="00B74EDF"/>
    <w:rsid w:val="00B759EB"/>
    <w:rsid w:val="00B75AC2"/>
    <w:rsid w:val="00B828D8"/>
    <w:rsid w:val="00B83F03"/>
    <w:rsid w:val="00B84EAA"/>
    <w:rsid w:val="00B87B0B"/>
    <w:rsid w:val="00B90182"/>
    <w:rsid w:val="00B90838"/>
    <w:rsid w:val="00B90E68"/>
    <w:rsid w:val="00B91F03"/>
    <w:rsid w:val="00B92195"/>
    <w:rsid w:val="00B92C83"/>
    <w:rsid w:val="00B95CCF"/>
    <w:rsid w:val="00BA01F0"/>
    <w:rsid w:val="00BA08D6"/>
    <w:rsid w:val="00BA190C"/>
    <w:rsid w:val="00BA29EC"/>
    <w:rsid w:val="00BA6835"/>
    <w:rsid w:val="00BA7A92"/>
    <w:rsid w:val="00BB026B"/>
    <w:rsid w:val="00BB3901"/>
    <w:rsid w:val="00BB3C7B"/>
    <w:rsid w:val="00BB3CF7"/>
    <w:rsid w:val="00BB4716"/>
    <w:rsid w:val="00BB53A0"/>
    <w:rsid w:val="00BB63B0"/>
    <w:rsid w:val="00BB6418"/>
    <w:rsid w:val="00BB6583"/>
    <w:rsid w:val="00BB6980"/>
    <w:rsid w:val="00BC0A87"/>
    <w:rsid w:val="00BC2D08"/>
    <w:rsid w:val="00BC33F7"/>
    <w:rsid w:val="00BC36A6"/>
    <w:rsid w:val="00BC4692"/>
    <w:rsid w:val="00BC685B"/>
    <w:rsid w:val="00BC6F10"/>
    <w:rsid w:val="00BC7BBC"/>
    <w:rsid w:val="00BD0032"/>
    <w:rsid w:val="00BD2949"/>
    <w:rsid w:val="00BD2C8E"/>
    <w:rsid w:val="00BD556E"/>
    <w:rsid w:val="00BD55A7"/>
    <w:rsid w:val="00BD57AD"/>
    <w:rsid w:val="00BD65B8"/>
    <w:rsid w:val="00BE0DCF"/>
    <w:rsid w:val="00BE12DA"/>
    <w:rsid w:val="00BE1693"/>
    <w:rsid w:val="00BE22BC"/>
    <w:rsid w:val="00BE2D2D"/>
    <w:rsid w:val="00BE2D47"/>
    <w:rsid w:val="00BE3E6A"/>
    <w:rsid w:val="00BE754F"/>
    <w:rsid w:val="00BE784F"/>
    <w:rsid w:val="00BF1842"/>
    <w:rsid w:val="00BF230C"/>
    <w:rsid w:val="00BF4A6F"/>
    <w:rsid w:val="00BF5246"/>
    <w:rsid w:val="00BF77D8"/>
    <w:rsid w:val="00C015D0"/>
    <w:rsid w:val="00C01CD9"/>
    <w:rsid w:val="00C033B8"/>
    <w:rsid w:val="00C03A89"/>
    <w:rsid w:val="00C03B7E"/>
    <w:rsid w:val="00C042A3"/>
    <w:rsid w:val="00C05E06"/>
    <w:rsid w:val="00C06218"/>
    <w:rsid w:val="00C06484"/>
    <w:rsid w:val="00C0696E"/>
    <w:rsid w:val="00C11EC8"/>
    <w:rsid w:val="00C122D9"/>
    <w:rsid w:val="00C13F9B"/>
    <w:rsid w:val="00C142AD"/>
    <w:rsid w:val="00C144D1"/>
    <w:rsid w:val="00C14BE5"/>
    <w:rsid w:val="00C15DAD"/>
    <w:rsid w:val="00C16A09"/>
    <w:rsid w:val="00C17C8F"/>
    <w:rsid w:val="00C21FD5"/>
    <w:rsid w:val="00C24F36"/>
    <w:rsid w:val="00C25BC9"/>
    <w:rsid w:val="00C310A3"/>
    <w:rsid w:val="00C31C1D"/>
    <w:rsid w:val="00C343FD"/>
    <w:rsid w:val="00C35509"/>
    <w:rsid w:val="00C36DE6"/>
    <w:rsid w:val="00C40550"/>
    <w:rsid w:val="00C409AC"/>
    <w:rsid w:val="00C471C7"/>
    <w:rsid w:val="00C55284"/>
    <w:rsid w:val="00C561E7"/>
    <w:rsid w:val="00C610C9"/>
    <w:rsid w:val="00C62AE6"/>
    <w:rsid w:val="00C63B83"/>
    <w:rsid w:val="00C64E24"/>
    <w:rsid w:val="00C7016F"/>
    <w:rsid w:val="00C73907"/>
    <w:rsid w:val="00C76D4D"/>
    <w:rsid w:val="00C7702E"/>
    <w:rsid w:val="00C772E4"/>
    <w:rsid w:val="00C82769"/>
    <w:rsid w:val="00C82A25"/>
    <w:rsid w:val="00C90EE0"/>
    <w:rsid w:val="00C952F4"/>
    <w:rsid w:val="00C96916"/>
    <w:rsid w:val="00C97075"/>
    <w:rsid w:val="00CA01FE"/>
    <w:rsid w:val="00CA075A"/>
    <w:rsid w:val="00CA22E0"/>
    <w:rsid w:val="00CA25EE"/>
    <w:rsid w:val="00CA35BE"/>
    <w:rsid w:val="00CA4C1B"/>
    <w:rsid w:val="00CA6A27"/>
    <w:rsid w:val="00CA73C5"/>
    <w:rsid w:val="00CA7BD3"/>
    <w:rsid w:val="00CB08DB"/>
    <w:rsid w:val="00CB40DD"/>
    <w:rsid w:val="00CB44E5"/>
    <w:rsid w:val="00CB5139"/>
    <w:rsid w:val="00CC0394"/>
    <w:rsid w:val="00CC22BD"/>
    <w:rsid w:val="00CC28E1"/>
    <w:rsid w:val="00CC3642"/>
    <w:rsid w:val="00CC4281"/>
    <w:rsid w:val="00CC4EEB"/>
    <w:rsid w:val="00CD0621"/>
    <w:rsid w:val="00CD386D"/>
    <w:rsid w:val="00CE1B65"/>
    <w:rsid w:val="00CE28E7"/>
    <w:rsid w:val="00CE2CF6"/>
    <w:rsid w:val="00CE407D"/>
    <w:rsid w:val="00CE59BD"/>
    <w:rsid w:val="00CE5C6C"/>
    <w:rsid w:val="00CE65C6"/>
    <w:rsid w:val="00CE6E1C"/>
    <w:rsid w:val="00CE71F4"/>
    <w:rsid w:val="00CE72DC"/>
    <w:rsid w:val="00CF0492"/>
    <w:rsid w:val="00CF390C"/>
    <w:rsid w:val="00CF442B"/>
    <w:rsid w:val="00CF5AD7"/>
    <w:rsid w:val="00CF6106"/>
    <w:rsid w:val="00D01677"/>
    <w:rsid w:val="00D032F0"/>
    <w:rsid w:val="00D032FE"/>
    <w:rsid w:val="00D0624E"/>
    <w:rsid w:val="00D06A3B"/>
    <w:rsid w:val="00D12577"/>
    <w:rsid w:val="00D1305A"/>
    <w:rsid w:val="00D140AE"/>
    <w:rsid w:val="00D14B01"/>
    <w:rsid w:val="00D20160"/>
    <w:rsid w:val="00D22D32"/>
    <w:rsid w:val="00D23B02"/>
    <w:rsid w:val="00D243FB"/>
    <w:rsid w:val="00D30A8D"/>
    <w:rsid w:val="00D35D58"/>
    <w:rsid w:val="00D35FEC"/>
    <w:rsid w:val="00D434D1"/>
    <w:rsid w:val="00D43E20"/>
    <w:rsid w:val="00D44988"/>
    <w:rsid w:val="00D46E4B"/>
    <w:rsid w:val="00D50677"/>
    <w:rsid w:val="00D52AAF"/>
    <w:rsid w:val="00D566F0"/>
    <w:rsid w:val="00D56D01"/>
    <w:rsid w:val="00D570C0"/>
    <w:rsid w:val="00D61442"/>
    <w:rsid w:val="00D614EA"/>
    <w:rsid w:val="00D61E1B"/>
    <w:rsid w:val="00D6230E"/>
    <w:rsid w:val="00D6279D"/>
    <w:rsid w:val="00D66D5F"/>
    <w:rsid w:val="00D706FA"/>
    <w:rsid w:val="00D717BA"/>
    <w:rsid w:val="00D7365C"/>
    <w:rsid w:val="00D778F4"/>
    <w:rsid w:val="00D81A00"/>
    <w:rsid w:val="00D81F34"/>
    <w:rsid w:val="00D822E3"/>
    <w:rsid w:val="00D82B90"/>
    <w:rsid w:val="00D83586"/>
    <w:rsid w:val="00D83D50"/>
    <w:rsid w:val="00D848EF"/>
    <w:rsid w:val="00D84DBD"/>
    <w:rsid w:val="00D87590"/>
    <w:rsid w:val="00D87EC9"/>
    <w:rsid w:val="00D909D7"/>
    <w:rsid w:val="00D90C00"/>
    <w:rsid w:val="00D91402"/>
    <w:rsid w:val="00D925F7"/>
    <w:rsid w:val="00D940EC"/>
    <w:rsid w:val="00D9595C"/>
    <w:rsid w:val="00D96192"/>
    <w:rsid w:val="00DB3A27"/>
    <w:rsid w:val="00DB58D7"/>
    <w:rsid w:val="00DB64D5"/>
    <w:rsid w:val="00DC0115"/>
    <w:rsid w:val="00DC09F3"/>
    <w:rsid w:val="00DC16B9"/>
    <w:rsid w:val="00DC44C4"/>
    <w:rsid w:val="00DC463F"/>
    <w:rsid w:val="00DC4B10"/>
    <w:rsid w:val="00DC557F"/>
    <w:rsid w:val="00DC690C"/>
    <w:rsid w:val="00DC6F67"/>
    <w:rsid w:val="00DD13DC"/>
    <w:rsid w:val="00DD3042"/>
    <w:rsid w:val="00DD37E3"/>
    <w:rsid w:val="00DD4BC8"/>
    <w:rsid w:val="00DD5A44"/>
    <w:rsid w:val="00DD5D49"/>
    <w:rsid w:val="00DD5EC1"/>
    <w:rsid w:val="00DD5F17"/>
    <w:rsid w:val="00DE23B4"/>
    <w:rsid w:val="00DE2A18"/>
    <w:rsid w:val="00DE4466"/>
    <w:rsid w:val="00DE517F"/>
    <w:rsid w:val="00DE75FB"/>
    <w:rsid w:val="00DE7FAC"/>
    <w:rsid w:val="00DF056E"/>
    <w:rsid w:val="00DF339F"/>
    <w:rsid w:val="00DF34BE"/>
    <w:rsid w:val="00DF6B31"/>
    <w:rsid w:val="00DF6B81"/>
    <w:rsid w:val="00DF77AB"/>
    <w:rsid w:val="00E00A76"/>
    <w:rsid w:val="00E03CEA"/>
    <w:rsid w:val="00E05319"/>
    <w:rsid w:val="00E05F45"/>
    <w:rsid w:val="00E1033D"/>
    <w:rsid w:val="00E1211F"/>
    <w:rsid w:val="00E12DF1"/>
    <w:rsid w:val="00E138E3"/>
    <w:rsid w:val="00E16969"/>
    <w:rsid w:val="00E16F20"/>
    <w:rsid w:val="00E1759D"/>
    <w:rsid w:val="00E21F64"/>
    <w:rsid w:val="00E23C12"/>
    <w:rsid w:val="00E25AE5"/>
    <w:rsid w:val="00E278AD"/>
    <w:rsid w:val="00E31881"/>
    <w:rsid w:val="00E32BA6"/>
    <w:rsid w:val="00E33848"/>
    <w:rsid w:val="00E419C2"/>
    <w:rsid w:val="00E431A5"/>
    <w:rsid w:val="00E45382"/>
    <w:rsid w:val="00E4545D"/>
    <w:rsid w:val="00E45542"/>
    <w:rsid w:val="00E46AA7"/>
    <w:rsid w:val="00E5132A"/>
    <w:rsid w:val="00E52086"/>
    <w:rsid w:val="00E54940"/>
    <w:rsid w:val="00E5626C"/>
    <w:rsid w:val="00E5653F"/>
    <w:rsid w:val="00E6149B"/>
    <w:rsid w:val="00E632F6"/>
    <w:rsid w:val="00E63DD0"/>
    <w:rsid w:val="00E663AE"/>
    <w:rsid w:val="00E67814"/>
    <w:rsid w:val="00E70964"/>
    <w:rsid w:val="00E716DA"/>
    <w:rsid w:val="00E71F9F"/>
    <w:rsid w:val="00E757F2"/>
    <w:rsid w:val="00E765B6"/>
    <w:rsid w:val="00E77BB7"/>
    <w:rsid w:val="00E77DA8"/>
    <w:rsid w:val="00E80D78"/>
    <w:rsid w:val="00E826B6"/>
    <w:rsid w:val="00E829DD"/>
    <w:rsid w:val="00E82F88"/>
    <w:rsid w:val="00E8589B"/>
    <w:rsid w:val="00E91FFB"/>
    <w:rsid w:val="00E9299B"/>
    <w:rsid w:val="00E94535"/>
    <w:rsid w:val="00E95952"/>
    <w:rsid w:val="00E96705"/>
    <w:rsid w:val="00EA0A5B"/>
    <w:rsid w:val="00EA45D8"/>
    <w:rsid w:val="00EA4C91"/>
    <w:rsid w:val="00EA530F"/>
    <w:rsid w:val="00EA5800"/>
    <w:rsid w:val="00EA5839"/>
    <w:rsid w:val="00EA6710"/>
    <w:rsid w:val="00EB0927"/>
    <w:rsid w:val="00EB4257"/>
    <w:rsid w:val="00EB4F45"/>
    <w:rsid w:val="00EB4FE9"/>
    <w:rsid w:val="00EB67D3"/>
    <w:rsid w:val="00EB6D9B"/>
    <w:rsid w:val="00EB7405"/>
    <w:rsid w:val="00EC29FA"/>
    <w:rsid w:val="00EC4581"/>
    <w:rsid w:val="00EC58C2"/>
    <w:rsid w:val="00EC5D85"/>
    <w:rsid w:val="00ED0634"/>
    <w:rsid w:val="00ED22C0"/>
    <w:rsid w:val="00ED4415"/>
    <w:rsid w:val="00ED701A"/>
    <w:rsid w:val="00ED73BA"/>
    <w:rsid w:val="00ED7AAB"/>
    <w:rsid w:val="00ED7E39"/>
    <w:rsid w:val="00EE1367"/>
    <w:rsid w:val="00EE1575"/>
    <w:rsid w:val="00EE1C69"/>
    <w:rsid w:val="00EE43B0"/>
    <w:rsid w:val="00EE574A"/>
    <w:rsid w:val="00EE66A6"/>
    <w:rsid w:val="00EE6789"/>
    <w:rsid w:val="00EF0150"/>
    <w:rsid w:val="00EF04F1"/>
    <w:rsid w:val="00EF1D9B"/>
    <w:rsid w:val="00EF2A84"/>
    <w:rsid w:val="00F01425"/>
    <w:rsid w:val="00F01634"/>
    <w:rsid w:val="00F03DF6"/>
    <w:rsid w:val="00F04735"/>
    <w:rsid w:val="00F05F48"/>
    <w:rsid w:val="00F0613C"/>
    <w:rsid w:val="00F06C5C"/>
    <w:rsid w:val="00F1128B"/>
    <w:rsid w:val="00F12DD3"/>
    <w:rsid w:val="00F13B2D"/>
    <w:rsid w:val="00F146D7"/>
    <w:rsid w:val="00F17A73"/>
    <w:rsid w:val="00F20661"/>
    <w:rsid w:val="00F20DF0"/>
    <w:rsid w:val="00F21E85"/>
    <w:rsid w:val="00F22837"/>
    <w:rsid w:val="00F23F0B"/>
    <w:rsid w:val="00F25AE7"/>
    <w:rsid w:val="00F26729"/>
    <w:rsid w:val="00F304AD"/>
    <w:rsid w:val="00F31EDB"/>
    <w:rsid w:val="00F36170"/>
    <w:rsid w:val="00F37D50"/>
    <w:rsid w:val="00F400E2"/>
    <w:rsid w:val="00F4236C"/>
    <w:rsid w:val="00F43290"/>
    <w:rsid w:val="00F45C36"/>
    <w:rsid w:val="00F5123F"/>
    <w:rsid w:val="00F54CF1"/>
    <w:rsid w:val="00F5503A"/>
    <w:rsid w:val="00F5630B"/>
    <w:rsid w:val="00F56F6F"/>
    <w:rsid w:val="00F57D30"/>
    <w:rsid w:val="00F57DD2"/>
    <w:rsid w:val="00F6363C"/>
    <w:rsid w:val="00F64D8C"/>
    <w:rsid w:val="00F66F5A"/>
    <w:rsid w:val="00F67FA7"/>
    <w:rsid w:val="00F7000B"/>
    <w:rsid w:val="00F72E32"/>
    <w:rsid w:val="00F731AF"/>
    <w:rsid w:val="00F7657A"/>
    <w:rsid w:val="00F77700"/>
    <w:rsid w:val="00F859ED"/>
    <w:rsid w:val="00F85A22"/>
    <w:rsid w:val="00F8730E"/>
    <w:rsid w:val="00F90890"/>
    <w:rsid w:val="00F90D44"/>
    <w:rsid w:val="00F911A4"/>
    <w:rsid w:val="00F91A84"/>
    <w:rsid w:val="00F92245"/>
    <w:rsid w:val="00F92B63"/>
    <w:rsid w:val="00F95529"/>
    <w:rsid w:val="00F95DDB"/>
    <w:rsid w:val="00F95F15"/>
    <w:rsid w:val="00F97808"/>
    <w:rsid w:val="00FA3295"/>
    <w:rsid w:val="00FA3F81"/>
    <w:rsid w:val="00FA47BC"/>
    <w:rsid w:val="00FA7137"/>
    <w:rsid w:val="00FA72CD"/>
    <w:rsid w:val="00FB1C6A"/>
    <w:rsid w:val="00FB1F3C"/>
    <w:rsid w:val="00FB2430"/>
    <w:rsid w:val="00FB2EC8"/>
    <w:rsid w:val="00FB5010"/>
    <w:rsid w:val="00FB5FB2"/>
    <w:rsid w:val="00FC0BD0"/>
    <w:rsid w:val="00FC17F5"/>
    <w:rsid w:val="00FC1A86"/>
    <w:rsid w:val="00FC2E6C"/>
    <w:rsid w:val="00FC3378"/>
    <w:rsid w:val="00FC38DA"/>
    <w:rsid w:val="00FC4854"/>
    <w:rsid w:val="00FD00E2"/>
    <w:rsid w:val="00FD05E1"/>
    <w:rsid w:val="00FD1191"/>
    <w:rsid w:val="00FD1DF7"/>
    <w:rsid w:val="00FD28E0"/>
    <w:rsid w:val="00FD4016"/>
    <w:rsid w:val="00FD4645"/>
    <w:rsid w:val="00FE0C59"/>
    <w:rsid w:val="00FE2C5A"/>
    <w:rsid w:val="00FE410D"/>
    <w:rsid w:val="00FE54CA"/>
    <w:rsid w:val="00FE56E0"/>
    <w:rsid w:val="00FE685A"/>
    <w:rsid w:val="00FE7747"/>
    <w:rsid w:val="00FF1620"/>
    <w:rsid w:val="00FF2AB6"/>
    <w:rsid w:val="00FF36A7"/>
    <w:rsid w:val="00FF468A"/>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Note Heading" w:uiPriority="99"/>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5382"/>
    <w:pPr>
      <w:overflowPunct w:val="0"/>
      <w:autoSpaceDE w:val="0"/>
      <w:autoSpaceDN w:val="0"/>
      <w:adjustRightInd w:val="0"/>
      <w:spacing w:after="180"/>
      <w:textAlignment w:val="baseline"/>
    </w:pPr>
    <w:rPr>
      <w:lang w:val="en-GB"/>
    </w:rPr>
  </w:style>
  <w:style w:type="paragraph" w:styleId="Heading1">
    <w:name w:val="heading 1"/>
    <w:next w:val="Normal"/>
    <w:qFormat/>
    <w:rsid w:val="00E4538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E45382"/>
    <w:pPr>
      <w:pBdr>
        <w:top w:val="none" w:sz="0" w:space="0" w:color="auto"/>
      </w:pBdr>
      <w:spacing w:before="180"/>
      <w:outlineLvl w:val="1"/>
    </w:pPr>
    <w:rPr>
      <w:sz w:val="32"/>
    </w:rPr>
  </w:style>
  <w:style w:type="paragraph" w:styleId="Heading3">
    <w:name w:val="heading 3"/>
    <w:basedOn w:val="Heading2"/>
    <w:next w:val="Normal"/>
    <w:link w:val="Heading3Char"/>
    <w:qFormat/>
    <w:rsid w:val="00E45382"/>
    <w:pPr>
      <w:spacing w:before="120"/>
      <w:outlineLvl w:val="2"/>
    </w:pPr>
    <w:rPr>
      <w:sz w:val="28"/>
    </w:rPr>
  </w:style>
  <w:style w:type="paragraph" w:styleId="Heading4">
    <w:name w:val="heading 4"/>
    <w:basedOn w:val="Heading3"/>
    <w:next w:val="Normal"/>
    <w:link w:val="Heading4Char"/>
    <w:qFormat/>
    <w:rsid w:val="00E45382"/>
    <w:pPr>
      <w:ind w:left="1418" w:hanging="1418"/>
      <w:outlineLvl w:val="3"/>
    </w:pPr>
    <w:rPr>
      <w:sz w:val="24"/>
    </w:rPr>
  </w:style>
  <w:style w:type="paragraph" w:styleId="Heading5">
    <w:name w:val="heading 5"/>
    <w:basedOn w:val="Heading4"/>
    <w:next w:val="Normal"/>
    <w:link w:val="Heading5Char"/>
    <w:qFormat/>
    <w:rsid w:val="00E45382"/>
    <w:pPr>
      <w:ind w:left="1701" w:hanging="1701"/>
      <w:outlineLvl w:val="4"/>
    </w:pPr>
    <w:rPr>
      <w:sz w:val="22"/>
    </w:rPr>
  </w:style>
  <w:style w:type="paragraph" w:styleId="Heading6">
    <w:name w:val="heading 6"/>
    <w:basedOn w:val="H6"/>
    <w:next w:val="Normal"/>
    <w:link w:val="Heading6Char"/>
    <w:qFormat/>
    <w:rsid w:val="00E45382"/>
    <w:pPr>
      <w:outlineLvl w:val="5"/>
    </w:pPr>
  </w:style>
  <w:style w:type="paragraph" w:styleId="Heading7">
    <w:name w:val="heading 7"/>
    <w:basedOn w:val="H6"/>
    <w:next w:val="Normal"/>
    <w:qFormat/>
    <w:rsid w:val="00E45382"/>
    <w:pPr>
      <w:outlineLvl w:val="6"/>
    </w:pPr>
  </w:style>
  <w:style w:type="paragraph" w:styleId="Heading8">
    <w:name w:val="heading 8"/>
    <w:basedOn w:val="Heading1"/>
    <w:next w:val="Normal"/>
    <w:qFormat/>
    <w:rsid w:val="00E45382"/>
    <w:pPr>
      <w:ind w:left="0" w:firstLine="0"/>
      <w:outlineLvl w:val="7"/>
    </w:pPr>
  </w:style>
  <w:style w:type="paragraph" w:styleId="Heading9">
    <w:name w:val="heading 9"/>
    <w:basedOn w:val="Heading8"/>
    <w:next w:val="Normal"/>
    <w:qFormat/>
    <w:rsid w:val="00E4538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E05319"/>
    <w:rPr>
      <w:rFonts w:ascii="Arial" w:hAnsi="Arial"/>
      <w:sz w:val="32"/>
      <w:lang w:val="en-GB"/>
    </w:rPr>
  </w:style>
  <w:style w:type="character" w:customStyle="1" w:styleId="Heading3Char">
    <w:name w:val="Heading 3 Char"/>
    <w:basedOn w:val="DefaultParagraphFont"/>
    <w:link w:val="Heading3"/>
    <w:rsid w:val="00C03A89"/>
    <w:rPr>
      <w:rFonts w:ascii="Arial" w:hAnsi="Arial"/>
      <w:sz w:val="28"/>
      <w:lang w:val="en-GB"/>
    </w:rPr>
  </w:style>
  <w:style w:type="character" w:customStyle="1" w:styleId="Heading4Char">
    <w:name w:val="Heading 4 Char"/>
    <w:basedOn w:val="DefaultParagraphFont"/>
    <w:link w:val="Heading4"/>
    <w:rsid w:val="00C03A89"/>
    <w:rPr>
      <w:rFonts w:ascii="Arial" w:hAnsi="Arial"/>
      <w:sz w:val="24"/>
      <w:lang w:val="en-GB"/>
    </w:rPr>
  </w:style>
  <w:style w:type="character" w:customStyle="1" w:styleId="Heading5Char">
    <w:name w:val="Heading 5 Char"/>
    <w:basedOn w:val="DefaultParagraphFont"/>
    <w:link w:val="Heading5"/>
    <w:rsid w:val="00C03A89"/>
    <w:rPr>
      <w:rFonts w:ascii="Arial" w:hAnsi="Arial"/>
      <w:sz w:val="22"/>
      <w:lang w:val="en-GB"/>
    </w:rPr>
  </w:style>
  <w:style w:type="paragraph" w:customStyle="1" w:styleId="H6">
    <w:name w:val="H6"/>
    <w:basedOn w:val="Heading5"/>
    <w:next w:val="Normal"/>
    <w:rsid w:val="00E45382"/>
    <w:pPr>
      <w:ind w:left="1985" w:hanging="1985"/>
      <w:outlineLvl w:val="9"/>
    </w:pPr>
    <w:rPr>
      <w:sz w:val="20"/>
    </w:rPr>
  </w:style>
  <w:style w:type="character" w:customStyle="1" w:styleId="Heading6Char">
    <w:name w:val="Heading 6 Char"/>
    <w:basedOn w:val="DefaultParagraphFont"/>
    <w:link w:val="Heading6"/>
    <w:rsid w:val="00FE685A"/>
    <w:rPr>
      <w:rFonts w:ascii="Arial" w:hAnsi="Arial"/>
      <w:lang w:val="en-GB"/>
    </w:rPr>
  </w:style>
  <w:style w:type="paragraph" w:styleId="TOC9">
    <w:name w:val="toc 9"/>
    <w:basedOn w:val="TOC8"/>
    <w:uiPriority w:val="39"/>
    <w:rsid w:val="00E45382"/>
    <w:pPr>
      <w:ind w:left="1418" w:hanging="1418"/>
    </w:pPr>
  </w:style>
  <w:style w:type="paragraph" w:styleId="TOC8">
    <w:name w:val="toc 8"/>
    <w:basedOn w:val="TOC1"/>
    <w:uiPriority w:val="39"/>
    <w:rsid w:val="00E45382"/>
    <w:pPr>
      <w:spacing w:before="180"/>
      <w:ind w:left="2693" w:hanging="2693"/>
    </w:pPr>
    <w:rPr>
      <w:b/>
    </w:rPr>
  </w:style>
  <w:style w:type="paragraph" w:styleId="TOC1">
    <w:name w:val="toc 1"/>
    <w:uiPriority w:val="39"/>
    <w:rsid w:val="00E4538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E45382"/>
    <w:pPr>
      <w:keepLines/>
      <w:tabs>
        <w:tab w:val="center" w:pos="4536"/>
        <w:tab w:val="right" w:pos="9072"/>
      </w:tabs>
    </w:pPr>
    <w:rPr>
      <w:noProof/>
    </w:rPr>
  </w:style>
  <w:style w:type="character" w:customStyle="1" w:styleId="ZGSM">
    <w:name w:val="ZGSM"/>
    <w:rsid w:val="00E45382"/>
  </w:style>
  <w:style w:type="paragraph" w:styleId="Header">
    <w:name w:val="header"/>
    <w:link w:val="HeaderChar"/>
    <w:rsid w:val="00E45382"/>
    <w:pPr>
      <w:widowControl w:val="0"/>
      <w:overflowPunct w:val="0"/>
      <w:autoSpaceDE w:val="0"/>
      <w:autoSpaceDN w:val="0"/>
      <w:adjustRightInd w:val="0"/>
      <w:textAlignment w:val="baseline"/>
    </w:pPr>
    <w:rPr>
      <w:rFonts w:ascii="Arial" w:hAnsi="Arial"/>
      <w:b/>
      <w:noProof/>
      <w:sz w:val="18"/>
      <w:lang w:val="en-GB"/>
    </w:rPr>
  </w:style>
  <w:style w:type="character" w:customStyle="1" w:styleId="HeaderChar">
    <w:name w:val="Header Char"/>
    <w:basedOn w:val="DefaultParagraphFont"/>
    <w:link w:val="Header"/>
    <w:rsid w:val="008B3625"/>
    <w:rPr>
      <w:rFonts w:ascii="Arial" w:hAnsi="Arial"/>
      <w:b/>
      <w:noProof/>
      <w:sz w:val="18"/>
      <w:lang w:val="en-GB"/>
    </w:rPr>
  </w:style>
  <w:style w:type="paragraph" w:customStyle="1" w:styleId="ZD">
    <w:name w:val="ZD"/>
    <w:rsid w:val="00E45382"/>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E45382"/>
    <w:pPr>
      <w:ind w:left="1701" w:hanging="1701"/>
    </w:pPr>
  </w:style>
  <w:style w:type="paragraph" w:styleId="TOC4">
    <w:name w:val="toc 4"/>
    <w:basedOn w:val="TOC3"/>
    <w:uiPriority w:val="39"/>
    <w:rsid w:val="00E45382"/>
    <w:pPr>
      <w:ind w:left="1418" w:hanging="1418"/>
    </w:pPr>
  </w:style>
  <w:style w:type="paragraph" w:styleId="TOC3">
    <w:name w:val="toc 3"/>
    <w:basedOn w:val="TOC2"/>
    <w:uiPriority w:val="39"/>
    <w:rsid w:val="00E45382"/>
    <w:pPr>
      <w:ind w:left="1134" w:hanging="1134"/>
    </w:pPr>
  </w:style>
  <w:style w:type="paragraph" w:styleId="TOC2">
    <w:name w:val="toc 2"/>
    <w:basedOn w:val="TOC1"/>
    <w:uiPriority w:val="39"/>
    <w:rsid w:val="00E45382"/>
    <w:pPr>
      <w:spacing w:before="0"/>
      <w:ind w:left="851" w:hanging="851"/>
    </w:pPr>
    <w:rPr>
      <w:sz w:val="20"/>
    </w:rPr>
  </w:style>
  <w:style w:type="paragraph" w:styleId="Index1">
    <w:name w:val="index 1"/>
    <w:basedOn w:val="Normal"/>
    <w:semiHidden/>
    <w:rsid w:val="00E45382"/>
    <w:pPr>
      <w:keepLines/>
    </w:pPr>
  </w:style>
  <w:style w:type="paragraph" w:styleId="Index2">
    <w:name w:val="index 2"/>
    <w:basedOn w:val="Index1"/>
    <w:semiHidden/>
    <w:rsid w:val="00E45382"/>
    <w:pPr>
      <w:ind w:left="284"/>
    </w:pPr>
  </w:style>
  <w:style w:type="paragraph" w:customStyle="1" w:styleId="TT">
    <w:name w:val="TT"/>
    <w:basedOn w:val="Heading1"/>
    <w:next w:val="Normal"/>
    <w:rsid w:val="00E45382"/>
    <w:pPr>
      <w:outlineLvl w:val="9"/>
    </w:pPr>
  </w:style>
  <w:style w:type="paragraph" w:styleId="Footer">
    <w:name w:val="footer"/>
    <w:basedOn w:val="Header"/>
    <w:link w:val="FooterChar"/>
    <w:rsid w:val="00E45382"/>
    <w:pPr>
      <w:jc w:val="center"/>
    </w:pPr>
    <w:rPr>
      <w:i/>
    </w:rPr>
  </w:style>
  <w:style w:type="character" w:customStyle="1" w:styleId="FooterChar">
    <w:name w:val="Footer Char"/>
    <w:link w:val="Footer"/>
    <w:rsid w:val="00BC33F7"/>
    <w:rPr>
      <w:rFonts w:ascii="Arial" w:hAnsi="Arial"/>
      <w:b/>
      <w:i/>
      <w:noProof/>
      <w:sz w:val="18"/>
      <w:lang w:val="en-GB"/>
    </w:rPr>
  </w:style>
  <w:style w:type="character" w:styleId="FootnoteReference">
    <w:name w:val="footnote reference"/>
    <w:basedOn w:val="DefaultParagraphFont"/>
    <w:semiHidden/>
    <w:rsid w:val="00E45382"/>
    <w:rPr>
      <w:b/>
      <w:position w:val="6"/>
      <w:sz w:val="16"/>
    </w:rPr>
  </w:style>
  <w:style w:type="paragraph" w:styleId="FootnoteText">
    <w:name w:val="footnote text"/>
    <w:basedOn w:val="Normal"/>
    <w:semiHidden/>
    <w:rsid w:val="00E45382"/>
    <w:pPr>
      <w:keepLines/>
      <w:ind w:left="454" w:hanging="454"/>
    </w:pPr>
    <w:rPr>
      <w:sz w:val="16"/>
    </w:rPr>
  </w:style>
  <w:style w:type="paragraph" w:customStyle="1" w:styleId="NF">
    <w:name w:val="NF"/>
    <w:basedOn w:val="NO"/>
    <w:rsid w:val="00E45382"/>
    <w:pPr>
      <w:keepNext/>
      <w:spacing w:after="0"/>
    </w:pPr>
    <w:rPr>
      <w:rFonts w:ascii="Arial" w:hAnsi="Arial"/>
      <w:sz w:val="18"/>
    </w:rPr>
  </w:style>
  <w:style w:type="paragraph" w:customStyle="1" w:styleId="NO">
    <w:name w:val="NO"/>
    <w:basedOn w:val="Normal"/>
    <w:link w:val="NOChar"/>
    <w:rsid w:val="00E45382"/>
    <w:pPr>
      <w:keepLines/>
      <w:ind w:left="1135" w:hanging="851"/>
    </w:pPr>
  </w:style>
  <w:style w:type="character" w:customStyle="1" w:styleId="NOChar">
    <w:name w:val="NO Char"/>
    <w:basedOn w:val="DefaultParagraphFont"/>
    <w:link w:val="NO"/>
    <w:rsid w:val="0021242D"/>
    <w:rPr>
      <w:lang w:val="en-GB"/>
    </w:rPr>
  </w:style>
  <w:style w:type="paragraph" w:customStyle="1" w:styleId="PL">
    <w:name w:val="PL"/>
    <w:rsid w:val="00E453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E45382"/>
    <w:pPr>
      <w:jc w:val="right"/>
    </w:pPr>
  </w:style>
  <w:style w:type="paragraph" w:customStyle="1" w:styleId="TAL">
    <w:name w:val="TAL"/>
    <w:basedOn w:val="Normal"/>
    <w:link w:val="TALChar1"/>
    <w:rsid w:val="00E45382"/>
    <w:pPr>
      <w:keepNext/>
      <w:keepLines/>
      <w:spacing w:after="0"/>
    </w:pPr>
    <w:rPr>
      <w:rFonts w:ascii="Arial" w:hAnsi="Arial"/>
      <w:sz w:val="18"/>
    </w:rPr>
  </w:style>
  <w:style w:type="character" w:customStyle="1" w:styleId="TALChar1">
    <w:name w:val="TAL Char1"/>
    <w:basedOn w:val="DefaultParagraphFont"/>
    <w:link w:val="TAL"/>
    <w:locked/>
    <w:rsid w:val="00D6279D"/>
    <w:rPr>
      <w:rFonts w:ascii="Arial" w:hAnsi="Arial"/>
      <w:sz w:val="18"/>
      <w:lang w:val="en-GB"/>
    </w:rPr>
  </w:style>
  <w:style w:type="paragraph" w:styleId="ListNumber2">
    <w:name w:val="List Number 2"/>
    <w:basedOn w:val="ListNumber"/>
    <w:rsid w:val="00E45382"/>
    <w:pPr>
      <w:ind w:left="851"/>
    </w:pPr>
  </w:style>
  <w:style w:type="paragraph" w:styleId="ListNumber">
    <w:name w:val="List Number"/>
    <w:basedOn w:val="List"/>
    <w:rsid w:val="00E45382"/>
  </w:style>
  <w:style w:type="paragraph" w:styleId="List">
    <w:name w:val="List"/>
    <w:basedOn w:val="Normal"/>
    <w:rsid w:val="00E45382"/>
    <w:pPr>
      <w:ind w:left="568" w:hanging="284"/>
    </w:pPr>
  </w:style>
  <w:style w:type="paragraph" w:customStyle="1" w:styleId="TAH">
    <w:name w:val="TAH"/>
    <w:basedOn w:val="TAC"/>
    <w:rsid w:val="00E45382"/>
    <w:rPr>
      <w:b/>
    </w:rPr>
  </w:style>
  <w:style w:type="paragraph" w:customStyle="1" w:styleId="TAC">
    <w:name w:val="TAC"/>
    <w:basedOn w:val="TAL"/>
    <w:rsid w:val="00E45382"/>
    <w:pPr>
      <w:jc w:val="center"/>
    </w:pPr>
  </w:style>
  <w:style w:type="paragraph" w:customStyle="1" w:styleId="LD">
    <w:name w:val="LD"/>
    <w:rsid w:val="00E45382"/>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E45382"/>
    <w:pPr>
      <w:keepLines/>
      <w:ind w:left="1702" w:hanging="1418"/>
    </w:pPr>
  </w:style>
  <w:style w:type="paragraph" w:customStyle="1" w:styleId="FP">
    <w:name w:val="FP"/>
    <w:basedOn w:val="Normal"/>
    <w:rsid w:val="00E45382"/>
    <w:pPr>
      <w:spacing w:after="0"/>
    </w:pPr>
  </w:style>
  <w:style w:type="paragraph" w:customStyle="1" w:styleId="NW">
    <w:name w:val="NW"/>
    <w:basedOn w:val="NO"/>
    <w:rsid w:val="00E45382"/>
    <w:pPr>
      <w:spacing w:after="0"/>
    </w:pPr>
  </w:style>
  <w:style w:type="paragraph" w:customStyle="1" w:styleId="EW">
    <w:name w:val="EW"/>
    <w:basedOn w:val="EX"/>
    <w:rsid w:val="00E45382"/>
    <w:pPr>
      <w:spacing w:after="0"/>
    </w:pPr>
  </w:style>
  <w:style w:type="paragraph" w:customStyle="1" w:styleId="B10">
    <w:name w:val="B1"/>
    <w:basedOn w:val="List"/>
    <w:rsid w:val="00E45382"/>
    <w:pPr>
      <w:ind w:left="738" w:hanging="454"/>
    </w:pPr>
  </w:style>
  <w:style w:type="paragraph" w:styleId="TOC6">
    <w:name w:val="toc 6"/>
    <w:basedOn w:val="TOC5"/>
    <w:next w:val="Normal"/>
    <w:uiPriority w:val="39"/>
    <w:rsid w:val="00E45382"/>
    <w:pPr>
      <w:ind w:left="1985" w:hanging="1985"/>
    </w:pPr>
  </w:style>
  <w:style w:type="paragraph" w:styleId="TOC7">
    <w:name w:val="toc 7"/>
    <w:basedOn w:val="TOC6"/>
    <w:next w:val="Normal"/>
    <w:uiPriority w:val="39"/>
    <w:rsid w:val="00E45382"/>
    <w:pPr>
      <w:ind w:left="2268" w:hanging="2268"/>
    </w:pPr>
  </w:style>
  <w:style w:type="paragraph" w:styleId="ListBullet2">
    <w:name w:val="List Bullet 2"/>
    <w:basedOn w:val="ListBullet"/>
    <w:rsid w:val="00E45382"/>
    <w:pPr>
      <w:ind w:left="851"/>
    </w:pPr>
  </w:style>
  <w:style w:type="paragraph" w:styleId="ListBullet">
    <w:name w:val="List Bullet"/>
    <w:basedOn w:val="List"/>
    <w:rsid w:val="00E45382"/>
  </w:style>
  <w:style w:type="paragraph" w:customStyle="1" w:styleId="EditorsNote">
    <w:name w:val="Editor's Note"/>
    <w:basedOn w:val="NO"/>
    <w:rsid w:val="00E45382"/>
    <w:rPr>
      <w:color w:val="FF0000"/>
    </w:rPr>
  </w:style>
  <w:style w:type="paragraph" w:customStyle="1" w:styleId="TH">
    <w:name w:val="TH"/>
    <w:basedOn w:val="FL"/>
    <w:next w:val="FL"/>
    <w:rsid w:val="00E45382"/>
  </w:style>
  <w:style w:type="paragraph" w:customStyle="1" w:styleId="FL">
    <w:name w:val="FL"/>
    <w:basedOn w:val="Normal"/>
    <w:rsid w:val="00E45382"/>
    <w:pPr>
      <w:keepNext/>
      <w:keepLines/>
      <w:spacing w:before="60"/>
      <w:jc w:val="center"/>
    </w:pPr>
    <w:rPr>
      <w:rFonts w:ascii="Arial" w:hAnsi="Arial"/>
      <w:b/>
    </w:rPr>
  </w:style>
  <w:style w:type="paragraph" w:customStyle="1" w:styleId="ZA">
    <w:name w:val="ZA"/>
    <w:rsid w:val="00E4538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E4538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E4538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val="en-GB"/>
    </w:rPr>
  </w:style>
  <w:style w:type="paragraph" w:customStyle="1" w:styleId="ZU">
    <w:name w:val="ZU"/>
    <w:rsid w:val="00E4538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E45382"/>
    <w:pPr>
      <w:ind w:left="851" w:hanging="851"/>
    </w:pPr>
  </w:style>
  <w:style w:type="paragraph" w:customStyle="1" w:styleId="ZH">
    <w:name w:val="ZH"/>
    <w:rsid w:val="00E45382"/>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rsid w:val="00E45382"/>
    <w:pPr>
      <w:keepNext w:val="0"/>
      <w:spacing w:before="0" w:after="240"/>
    </w:pPr>
  </w:style>
  <w:style w:type="paragraph" w:customStyle="1" w:styleId="ZG">
    <w:name w:val="ZG"/>
    <w:rsid w:val="00E4538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E45382"/>
    <w:pPr>
      <w:ind w:left="1135"/>
    </w:pPr>
  </w:style>
  <w:style w:type="paragraph" w:styleId="List2">
    <w:name w:val="List 2"/>
    <w:basedOn w:val="List"/>
    <w:rsid w:val="00E45382"/>
    <w:pPr>
      <w:ind w:left="851"/>
    </w:pPr>
  </w:style>
  <w:style w:type="paragraph" w:styleId="List3">
    <w:name w:val="List 3"/>
    <w:basedOn w:val="List2"/>
    <w:rsid w:val="00E45382"/>
    <w:pPr>
      <w:ind w:left="1135"/>
    </w:pPr>
  </w:style>
  <w:style w:type="paragraph" w:styleId="List4">
    <w:name w:val="List 4"/>
    <w:basedOn w:val="List3"/>
    <w:rsid w:val="00E45382"/>
    <w:pPr>
      <w:ind w:left="1418"/>
    </w:pPr>
  </w:style>
  <w:style w:type="paragraph" w:styleId="List5">
    <w:name w:val="List 5"/>
    <w:basedOn w:val="List4"/>
    <w:rsid w:val="00E45382"/>
    <w:pPr>
      <w:ind w:left="1702"/>
    </w:pPr>
  </w:style>
  <w:style w:type="paragraph" w:styleId="ListBullet4">
    <w:name w:val="List Bullet 4"/>
    <w:basedOn w:val="ListBullet3"/>
    <w:rsid w:val="00E45382"/>
    <w:pPr>
      <w:ind w:left="1418"/>
    </w:pPr>
  </w:style>
  <w:style w:type="paragraph" w:styleId="ListBullet5">
    <w:name w:val="List Bullet 5"/>
    <w:basedOn w:val="ListBullet4"/>
    <w:rsid w:val="00E45382"/>
    <w:pPr>
      <w:ind w:left="1702"/>
    </w:pPr>
  </w:style>
  <w:style w:type="paragraph" w:customStyle="1" w:styleId="B20">
    <w:name w:val="B2"/>
    <w:basedOn w:val="List2"/>
    <w:rsid w:val="00E45382"/>
    <w:pPr>
      <w:ind w:left="1191" w:hanging="454"/>
    </w:pPr>
  </w:style>
  <w:style w:type="paragraph" w:customStyle="1" w:styleId="B30">
    <w:name w:val="B3"/>
    <w:basedOn w:val="List3"/>
    <w:rsid w:val="00E45382"/>
    <w:pPr>
      <w:ind w:left="1645" w:hanging="454"/>
    </w:pPr>
  </w:style>
  <w:style w:type="paragraph" w:customStyle="1" w:styleId="B4">
    <w:name w:val="B4"/>
    <w:basedOn w:val="List4"/>
    <w:rsid w:val="00E45382"/>
    <w:pPr>
      <w:ind w:left="2098" w:hanging="454"/>
    </w:pPr>
  </w:style>
  <w:style w:type="paragraph" w:customStyle="1" w:styleId="B5">
    <w:name w:val="B5"/>
    <w:basedOn w:val="List5"/>
    <w:rsid w:val="00E45382"/>
    <w:pPr>
      <w:ind w:left="2552" w:hanging="454"/>
    </w:pPr>
  </w:style>
  <w:style w:type="paragraph" w:customStyle="1" w:styleId="ZTD">
    <w:name w:val="ZTD"/>
    <w:basedOn w:val="ZB"/>
    <w:rsid w:val="00E45382"/>
    <w:pPr>
      <w:framePr w:hRule="auto" w:wrap="notBeside" w:y="852"/>
    </w:pPr>
    <w:rPr>
      <w:i w:val="0"/>
      <w:sz w:val="40"/>
    </w:rPr>
  </w:style>
  <w:style w:type="paragraph" w:customStyle="1" w:styleId="ZV">
    <w:name w:val="ZV"/>
    <w:basedOn w:val="ZU"/>
    <w:rsid w:val="00E45382"/>
    <w:pPr>
      <w:framePr w:wrap="notBeside" w:y="16161"/>
    </w:pPr>
  </w:style>
  <w:style w:type="paragraph" w:styleId="IndexHeading">
    <w:name w:val="index heading"/>
    <w:basedOn w:val="Normal"/>
    <w:next w:val="Normal"/>
    <w:semiHidden/>
    <w:rsid w:val="00E71F9F"/>
    <w:pPr>
      <w:pBdr>
        <w:top w:val="single" w:sz="12" w:space="0" w:color="auto"/>
      </w:pBdr>
      <w:spacing w:before="360" w:after="240"/>
    </w:pPr>
    <w:rPr>
      <w:b/>
      <w:i/>
      <w:sz w:val="26"/>
    </w:rPr>
  </w:style>
  <w:style w:type="character" w:styleId="Hyperlink">
    <w:name w:val="Hyperlink"/>
    <w:basedOn w:val="DefaultParagraphFont"/>
    <w:uiPriority w:val="99"/>
    <w:rsid w:val="00E71F9F"/>
    <w:rPr>
      <w:color w:val="0000FF"/>
      <w:u w:val="single"/>
    </w:rPr>
  </w:style>
  <w:style w:type="character" w:styleId="FollowedHyperlink">
    <w:name w:val="FollowedHyperlink"/>
    <w:basedOn w:val="DefaultParagraphFont"/>
    <w:rsid w:val="00E71F9F"/>
    <w:rPr>
      <w:color w:val="800080"/>
      <w:u w:val="single"/>
    </w:rPr>
  </w:style>
  <w:style w:type="paragraph" w:customStyle="1" w:styleId="B3">
    <w:name w:val="B3+"/>
    <w:basedOn w:val="B30"/>
    <w:rsid w:val="00E45382"/>
    <w:pPr>
      <w:numPr>
        <w:numId w:val="3"/>
      </w:numPr>
      <w:tabs>
        <w:tab w:val="left" w:pos="1134"/>
      </w:tabs>
    </w:pPr>
  </w:style>
  <w:style w:type="paragraph" w:customStyle="1" w:styleId="B1">
    <w:name w:val="B1+"/>
    <w:basedOn w:val="B10"/>
    <w:rsid w:val="00E45382"/>
    <w:pPr>
      <w:numPr>
        <w:numId w:val="1"/>
      </w:numPr>
    </w:pPr>
  </w:style>
  <w:style w:type="paragraph" w:customStyle="1" w:styleId="B2">
    <w:name w:val="B2+"/>
    <w:basedOn w:val="B20"/>
    <w:rsid w:val="00E45382"/>
    <w:pPr>
      <w:numPr>
        <w:numId w:val="2"/>
      </w:numPr>
    </w:pPr>
  </w:style>
  <w:style w:type="paragraph" w:customStyle="1" w:styleId="BL">
    <w:name w:val="BL"/>
    <w:basedOn w:val="Normal"/>
    <w:rsid w:val="00E45382"/>
    <w:pPr>
      <w:numPr>
        <w:numId w:val="4"/>
      </w:numPr>
      <w:tabs>
        <w:tab w:val="left" w:pos="851"/>
      </w:tabs>
    </w:pPr>
  </w:style>
  <w:style w:type="paragraph" w:customStyle="1" w:styleId="BN">
    <w:name w:val="BN"/>
    <w:basedOn w:val="Normal"/>
    <w:rsid w:val="00E45382"/>
    <w:pPr>
      <w:numPr>
        <w:numId w:val="55"/>
      </w:numPr>
    </w:pPr>
  </w:style>
  <w:style w:type="paragraph" w:styleId="BodyText">
    <w:name w:val="Body Text"/>
    <w:basedOn w:val="Normal"/>
    <w:rsid w:val="00E71F9F"/>
    <w:pPr>
      <w:keepNext/>
      <w:spacing w:after="140"/>
    </w:pPr>
  </w:style>
  <w:style w:type="paragraph" w:styleId="BlockText">
    <w:name w:val="Block Text"/>
    <w:basedOn w:val="Normal"/>
    <w:rsid w:val="00E71F9F"/>
    <w:pPr>
      <w:spacing w:after="120"/>
      <w:ind w:left="1440" w:right="1440"/>
    </w:pPr>
  </w:style>
  <w:style w:type="paragraph" w:styleId="BodyText2">
    <w:name w:val="Body Text 2"/>
    <w:basedOn w:val="Normal"/>
    <w:rsid w:val="00E71F9F"/>
    <w:pPr>
      <w:spacing w:after="120" w:line="480" w:lineRule="auto"/>
    </w:pPr>
  </w:style>
  <w:style w:type="paragraph" w:styleId="BodyText3">
    <w:name w:val="Body Text 3"/>
    <w:basedOn w:val="Normal"/>
    <w:rsid w:val="00E71F9F"/>
    <w:pPr>
      <w:spacing w:after="120"/>
    </w:pPr>
    <w:rPr>
      <w:sz w:val="16"/>
      <w:szCs w:val="16"/>
    </w:rPr>
  </w:style>
  <w:style w:type="paragraph" w:styleId="BodyTextFirstIndent">
    <w:name w:val="Body Text First Indent"/>
    <w:basedOn w:val="BodyText"/>
    <w:rsid w:val="00E71F9F"/>
    <w:pPr>
      <w:keepNext w:val="0"/>
      <w:spacing w:after="120"/>
      <w:ind w:firstLine="210"/>
    </w:pPr>
  </w:style>
  <w:style w:type="paragraph" w:styleId="BodyTextIndent">
    <w:name w:val="Body Text Indent"/>
    <w:basedOn w:val="Normal"/>
    <w:rsid w:val="00E71F9F"/>
    <w:pPr>
      <w:spacing w:after="120"/>
      <w:ind w:left="283"/>
    </w:pPr>
  </w:style>
  <w:style w:type="paragraph" w:styleId="BodyTextFirstIndent2">
    <w:name w:val="Body Text First Indent 2"/>
    <w:basedOn w:val="BodyTextIndent"/>
    <w:rsid w:val="00E71F9F"/>
    <w:pPr>
      <w:ind w:firstLine="210"/>
    </w:pPr>
  </w:style>
  <w:style w:type="paragraph" w:styleId="BodyTextIndent2">
    <w:name w:val="Body Text Indent 2"/>
    <w:basedOn w:val="Normal"/>
    <w:rsid w:val="00E71F9F"/>
    <w:pPr>
      <w:spacing w:after="120" w:line="480" w:lineRule="auto"/>
      <w:ind w:left="283"/>
    </w:pPr>
  </w:style>
  <w:style w:type="paragraph" w:styleId="BodyTextIndent3">
    <w:name w:val="Body Text Indent 3"/>
    <w:basedOn w:val="Normal"/>
    <w:rsid w:val="00E71F9F"/>
    <w:pPr>
      <w:spacing w:after="120"/>
      <w:ind w:left="283"/>
    </w:pPr>
    <w:rPr>
      <w:sz w:val="16"/>
      <w:szCs w:val="16"/>
    </w:rPr>
  </w:style>
  <w:style w:type="paragraph" w:styleId="Caption">
    <w:name w:val="caption"/>
    <w:basedOn w:val="Normal"/>
    <w:next w:val="Normal"/>
    <w:qFormat/>
    <w:rsid w:val="00E71F9F"/>
    <w:pPr>
      <w:spacing w:before="120" w:after="120"/>
    </w:pPr>
    <w:rPr>
      <w:b/>
      <w:bCs/>
    </w:rPr>
  </w:style>
  <w:style w:type="paragraph" w:styleId="Closing">
    <w:name w:val="Closing"/>
    <w:basedOn w:val="Normal"/>
    <w:rsid w:val="00E71F9F"/>
    <w:pPr>
      <w:ind w:left="4252"/>
    </w:pPr>
  </w:style>
  <w:style w:type="character" w:styleId="CommentReference">
    <w:name w:val="annotation reference"/>
    <w:basedOn w:val="DefaultParagraphFont"/>
    <w:rsid w:val="00E71F9F"/>
    <w:rPr>
      <w:sz w:val="16"/>
      <w:szCs w:val="16"/>
    </w:rPr>
  </w:style>
  <w:style w:type="paragraph" w:styleId="CommentText">
    <w:name w:val="annotation text"/>
    <w:basedOn w:val="Normal"/>
    <w:link w:val="CommentTextChar"/>
    <w:rsid w:val="00E71F9F"/>
  </w:style>
  <w:style w:type="character" w:customStyle="1" w:styleId="CommentTextChar">
    <w:name w:val="Comment Text Char"/>
    <w:basedOn w:val="DefaultParagraphFont"/>
    <w:link w:val="CommentText"/>
    <w:rsid w:val="008B3625"/>
    <w:rPr>
      <w:lang w:val="en-GB"/>
    </w:rPr>
  </w:style>
  <w:style w:type="paragraph" w:styleId="Date">
    <w:name w:val="Date"/>
    <w:basedOn w:val="Normal"/>
    <w:next w:val="Normal"/>
    <w:rsid w:val="00E71F9F"/>
  </w:style>
  <w:style w:type="paragraph" w:styleId="DocumentMap">
    <w:name w:val="Document Map"/>
    <w:basedOn w:val="Normal"/>
    <w:semiHidden/>
    <w:rsid w:val="00E71F9F"/>
    <w:pPr>
      <w:shd w:val="clear" w:color="auto" w:fill="000080"/>
    </w:pPr>
    <w:rPr>
      <w:rFonts w:ascii="Tahoma" w:hAnsi="Tahoma" w:cs="Tahoma"/>
    </w:rPr>
  </w:style>
  <w:style w:type="paragraph" w:styleId="E-mailSignature">
    <w:name w:val="E-mail Signature"/>
    <w:basedOn w:val="Normal"/>
    <w:rsid w:val="00E71F9F"/>
  </w:style>
  <w:style w:type="character" w:styleId="Emphasis">
    <w:name w:val="Emphasis"/>
    <w:basedOn w:val="DefaultParagraphFont"/>
    <w:qFormat/>
    <w:rsid w:val="00E71F9F"/>
    <w:rPr>
      <w:i/>
      <w:iCs/>
    </w:rPr>
  </w:style>
  <w:style w:type="character" w:styleId="EndnoteReference">
    <w:name w:val="endnote reference"/>
    <w:basedOn w:val="DefaultParagraphFont"/>
    <w:semiHidden/>
    <w:rsid w:val="00E71F9F"/>
    <w:rPr>
      <w:vertAlign w:val="superscript"/>
    </w:rPr>
  </w:style>
  <w:style w:type="paragraph" w:styleId="EndnoteText">
    <w:name w:val="endnote text"/>
    <w:basedOn w:val="Normal"/>
    <w:semiHidden/>
    <w:rsid w:val="00E71F9F"/>
  </w:style>
  <w:style w:type="paragraph" w:styleId="EnvelopeAddress">
    <w:name w:val="envelope address"/>
    <w:basedOn w:val="Normal"/>
    <w:rsid w:val="00E71F9F"/>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E71F9F"/>
    <w:rPr>
      <w:rFonts w:ascii="Arial" w:hAnsi="Arial" w:cs="Arial"/>
    </w:rPr>
  </w:style>
  <w:style w:type="character" w:styleId="HTMLAcronym">
    <w:name w:val="HTML Acronym"/>
    <w:basedOn w:val="DefaultParagraphFont"/>
    <w:rsid w:val="00E71F9F"/>
  </w:style>
  <w:style w:type="paragraph" w:styleId="HTMLAddress">
    <w:name w:val="HTML Address"/>
    <w:basedOn w:val="Normal"/>
    <w:rsid w:val="00E71F9F"/>
    <w:rPr>
      <w:i/>
      <w:iCs/>
    </w:rPr>
  </w:style>
  <w:style w:type="character" w:styleId="HTMLCite">
    <w:name w:val="HTML Cite"/>
    <w:basedOn w:val="DefaultParagraphFont"/>
    <w:rsid w:val="00E71F9F"/>
    <w:rPr>
      <w:i/>
      <w:iCs/>
    </w:rPr>
  </w:style>
  <w:style w:type="character" w:styleId="HTMLCode">
    <w:name w:val="HTML Code"/>
    <w:basedOn w:val="DefaultParagraphFont"/>
    <w:rsid w:val="00E71F9F"/>
    <w:rPr>
      <w:rFonts w:ascii="Courier New" w:hAnsi="Courier New"/>
      <w:sz w:val="20"/>
      <w:szCs w:val="20"/>
    </w:rPr>
  </w:style>
  <w:style w:type="character" w:styleId="HTMLDefinition">
    <w:name w:val="HTML Definition"/>
    <w:basedOn w:val="DefaultParagraphFont"/>
    <w:rsid w:val="00E71F9F"/>
    <w:rPr>
      <w:i/>
      <w:iCs/>
    </w:rPr>
  </w:style>
  <w:style w:type="character" w:styleId="HTMLKeyboard">
    <w:name w:val="HTML Keyboard"/>
    <w:basedOn w:val="DefaultParagraphFont"/>
    <w:rsid w:val="00E71F9F"/>
    <w:rPr>
      <w:rFonts w:ascii="Courier New" w:hAnsi="Courier New"/>
      <w:sz w:val="20"/>
      <w:szCs w:val="20"/>
    </w:rPr>
  </w:style>
  <w:style w:type="paragraph" w:styleId="HTMLPreformatted">
    <w:name w:val="HTML Preformatted"/>
    <w:basedOn w:val="Normal"/>
    <w:rsid w:val="00E71F9F"/>
    <w:rPr>
      <w:rFonts w:ascii="Courier New" w:hAnsi="Courier New" w:cs="Courier New"/>
    </w:rPr>
  </w:style>
  <w:style w:type="character" w:styleId="HTMLSample">
    <w:name w:val="HTML Sample"/>
    <w:basedOn w:val="DefaultParagraphFont"/>
    <w:rsid w:val="00E71F9F"/>
    <w:rPr>
      <w:rFonts w:ascii="Courier New" w:hAnsi="Courier New"/>
    </w:rPr>
  </w:style>
  <w:style w:type="character" w:styleId="HTMLTypewriter">
    <w:name w:val="HTML Typewriter"/>
    <w:basedOn w:val="DefaultParagraphFont"/>
    <w:rsid w:val="00E71F9F"/>
    <w:rPr>
      <w:rFonts w:ascii="Courier New" w:hAnsi="Courier New"/>
      <w:sz w:val="20"/>
      <w:szCs w:val="20"/>
    </w:rPr>
  </w:style>
  <w:style w:type="character" w:styleId="HTMLVariable">
    <w:name w:val="HTML Variable"/>
    <w:basedOn w:val="DefaultParagraphFont"/>
    <w:rsid w:val="00E71F9F"/>
    <w:rPr>
      <w:i/>
      <w:iCs/>
    </w:rPr>
  </w:style>
  <w:style w:type="paragraph" w:styleId="Index3">
    <w:name w:val="index 3"/>
    <w:basedOn w:val="Normal"/>
    <w:next w:val="Normal"/>
    <w:autoRedefine/>
    <w:semiHidden/>
    <w:rsid w:val="00E71F9F"/>
    <w:pPr>
      <w:ind w:left="600" w:hanging="200"/>
    </w:pPr>
  </w:style>
  <w:style w:type="paragraph" w:styleId="Index4">
    <w:name w:val="index 4"/>
    <w:basedOn w:val="Normal"/>
    <w:next w:val="Normal"/>
    <w:autoRedefine/>
    <w:semiHidden/>
    <w:rsid w:val="00E71F9F"/>
    <w:pPr>
      <w:ind w:left="800" w:hanging="200"/>
    </w:pPr>
  </w:style>
  <w:style w:type="paragraph" w:styleId="Index5">
    <w:name w:val="index 5"/>
    <w:basedOn w:val="Normal"/>
    <w:next w:val="Normal"/>
    <w:autoRedefine/>
    <w:semiHidden/>
    <w:rsid w:val="00E71F9F"/>
    <w:pPr>
      <w:ind w:left="1000" w:hanging="200"/>
    </w:pPr>
  </w:style>
  <w:style w:type="paragraph" w:styleId="Index6">
    <w:name w:val="index 6"/>
    <w:basedOn w:val="Normal"/>
    <w:next w:val="Normal"/>
    <w:autoRedefine/>
    <w:semiHidden/>
    <w:rsid w:val="00E71F9F"/>
    <w:pPr>
      <w:ind w:left="1200" w:hanging="200"/>
    </w:pPr>
  </w:style>
  <w:style w:type="paragraph" w:styleId="Index7">
    <w:name w:val="index 7"/>
    <w:basedOn w:val="Normal"/>
    <w:next w:val="Normal"/>
    <w:autoRedefine/>
    <w:semiHidden/>
    <w:rsid w:val="00E71F9F"/>
    <w:pPr>
      <w:ind w:left="1400" w:hanging="200"/>
    </w:pPr>
  </w:style>
  <w:style w:type="paragraph" w:styleId="Index8">
    <w:name w:val="index 8"/>
    <w:basedOn w:val="Normal"/>
    <w:next w:val="Normal"/>
    <w:autoRedefine/>
    <w:semiHidden/>
    <w:rsid w:val="00E71F9F"/>
    <w:pPr>
      <w:ind w:left="1600" w:hanging="200"/>
    </w:pPr>
  </w:style>
  <w:style w:type="paragraph" w:styleId="Index9">
    <w:name w:val="index 9"/>
    <w:basedOn w:val="Normal"/>
    <w:next w:val="Normal"/>
    <w:autoRedefine/>
    <w:semiHidden/>
    <w:rsid w:val="00E71F9F"/>
    <w:pPr>
      <w:ind w:left="1800" w:hanging="200"/>
    </w:pPr>
  </w:style>
  <w:style w:type="character" w:styleId="LineNumber">
    <w:name w:val="line number"/>
    <w:basedOn w:val="DefaultParagraphFont"/>
    <w:rsid w:val="00E71F9F"/>
  </w:style>
  <w:style w:type="paragraph" w:styleId="ListContinue">
    <w:name w:val="List Continue"/>
    <w:basedOn w:val="Normal"/>
    <w:rsid w:val="00E71F9F"/>
    <w:pPr>
      <w:spacing w:after="120"/>
      <w:ind w:left="283"/>
    </w:pPr>
  </w:style>
  <w:style w:type="paragraph" w:styleId="ListContinue2">
    <w:name w:val="List Continue 2"/>
    <w:basedOn w:val="Normal"/>
    <w:rsid w:val="00E71F9F"/>
    <w:pPr>
      <w:spacing w:after="120"/>
      <w:ind w:left="566"/>
    </w:pPr>
  </w:style>
  <w:style w:type="paragraph" w:styleId="ListContinue3">
    <w:name w:val="List Continue 3"/>
    <w:basedOn w:val="Normal"/>
    <w:rsid w:val="00E71F9F"/>
    <w:pPr>
      <w:spacing w:after="120"/>
      <w:ind w:left="849"/>
    </w:pPr>
  </w:style>
  <w:style w:type="paragraph" w:styleId="ListContinue4">
    <w:name w:val="List Continue 4"/>
    <w:basedOn w:val="Normal"/>
    <w:rsid w:val="00E71F9F"/>
    <w:pPr>
      <w:spacing w:after="120"/>
      <w:ind w:left="1132"/>
    </w:pPr>
  </w:style>
  <w:style w:type="paragraph" w:styleId="ListContinue5">
    <w:name w:val="List Continue 5"/>
    <w:basedOn w:val="Normal"/>
    <w:rsid w:val="00E71F9F"/>
    <w:pPr>
      <w:spacing w:after="120"/>
      <w:ind w:left="1415"/>
    </w:pPr>
  </w:style>
  <w:style w:type="paragraph" w:styleId="ListNumber3">
    <w:name w:val="List Number 3"/>
    <w:basedOn w:val="Normal"/>
    <w:rsid w:val="00E71F9F"/>
    <w:pPr>
      <w:numPr>
        <w:numId w:val="5"/>
      </w:numPr>
    </w:pPr>
  </w:style>
  <w:style w:type="paragraph" w:styleId="ListNumber4">
    <w:name w:val="List Number 4"/>
    <w:basedOn w:val="Normal"/>
    <w:rsid w:val="00E71F9F"/>
    <w:pPr>
      <w:numPr>
        <w:numId w:val="6"/>
      </w:numPr>
    </w:pPr>
  </w:style>
  <w:style w:type="paragraph" w:styleId="ListNumber5">
    <w:name w:val="List Number 5"/>
    <w:basedOn w:val="Normal"/>
    <w:rsid w:val="00E71F9F"/>
    <w:pPr>
      <w:numPr>
        <w:numId w:val="7"/>
      </w:numPr>
    </w:pPr>
  </w:style>
  <w:style w:type="paragraph" w:styleId="MacroText">
    <w:name w:val="macro"/>
    <w:semiHidden/>
    <w:rsid w:val="00E71F9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rsid w:val="00E71F9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E71F9F"/>
    <w:rPr>
      <w:sz w:val="24"/>
      <w:szCs w:val="24"/>
    </w:rPr>
  </w:style>
  <w:style w:type="paragraph" w:styleId="NormalIndent">
    <w:name w:val="Normal Indent"/>
    <w:basedOn w:val="Normal"/>
    <w:rsid w:val="00E71F9F"/>
    <w:pPr>
      <w:ind w:left="720"/>
    </w:pPr>
  </w:style>
  <w:style w:type="paragraph" w:styleId="NoteHeading">
    <w:name w:val="Note Heading"/>
    <w:basedOn w:val="Normal"/>
    <w:next w:val="Normal"/>
    <w:link w:val="NoteHeadingChar"/>
    <w:uiPriority w:val="99"/>
    <w:rsid w:val="00E71F9F"/>
  </w:style>
  <w:style w:type="character" w:customStyle="1" w:styleId="NoteHeadingChar">
    <w:name w:val="Note Heading Char"/>
    <w:basedOn w:val="DefaultParagraphFont"/>
    <w:link w:val="NoteHeading"/>
    <w:uiPriority w:val="99"/>
    <w:rsid w:val="001A3E41"/>
    <w:rPr>
      <w:lang w:val="en-GB"/>
    </w:rPr>
  </w:style>
  <w:style w:type="character" w:styleId="PageNumber">
    <w:name w:val="page number"/>
    <w:basedOn w:val="DefaultParagraphFont"/>
    <w:rsid w:val="00E71F9F"/>
  </w:style>
  <w:style w:type="paragraph" w:styleId="PlainText">
    <w:name w:val="Plain Text"/>
    <w:basedOn w:val="Normal"/>
    <w:rsid w:val="00E71F9F"/>
    <w:rPr>
      <w:rFonts w:ascii="Courier New" w:hAnsi="Courier New" w:cs="Courier New"/>
    </w:rPr>
  </w:style>
  <w:style w:type="paragraph" w:styleId="Salutation">
    <w:name w:val="Salutation"/>
    <w:basedOn w:val="Normal"/>
    <w:next w:val="Normal"/>
    <w:rsid w:val="00E71F9F"/>
  </w:style>
  <w:style w:type="paragraph" w:styleId="Signature">
    <w:name w:val="Signature"/>
    <w:basedOn w:val="Normal"/>
    <w:rsid w:val="00E71F9F"/>
    <w:pPr>
      <w:ind w:left="4252"/>
    </w:pPr>
  </w:style>
  <w:style w:type="character" w:styleId="Strong">
    <w:name w:val="Strong"/>
    <w:basedOn w:val="DefaultParagraphFont"/>
    <w:qFormat/>
    <w:rsid w:val="00E71F9F"/>
    <w:rPr>
      <w:b/>
      <w:bCs/>
    </w:rPr>
  </w:style>
  <w:style w:type="paragraph" w:styleId="Subtitle">
    <w:name w:val="Subtitle"/>
    <w:basedOn w:val="Normal"/>
    <w:qFormat/>
    <w:rsid w:val="00E71F9F"/>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E71F9F"/>
    <w:pPr>
      <w:ind w:left="200" w:hanging="200"/>
    </w:pPr>
  </w:style>
  <w:style w:type="paragraph" w:styleId="TableofFigures">
    <w:name w:val="table of figures"/>
    <w:basedOn w:val="Normal"/>
    <w:next w:val="Normal"/>
    <w:semiHidden/>
    <w:rsid w:val="00E71F9F"/>
    <w:pPr>
      <w:ind w:left="400" w:hanging="400"/>
    </w:pPr>
  </w:style>
  <w:style w:type="paragraph" w:styleId="Title">
    <w:name w:val="Title"/>
    <w:basedOn w:val="Normal"/>
    <w:qFormat/>
    <w:rsid w:val="00E71F9F"/>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E71F9F"/>
    <w:pPr>
      <w:spacing w:before="120"/>
    </w:pPr>
    <w:rPr>
      <w:rFonts w:ascii="Arial" w:hAnsi="Arial" w:cs="Arial"/>
      <w:b/>
      <w:bCs/>
      <w:sz w:val="24"/>
      <w:szCs w:val="24"/>
    </w:rPr>
  </w:style>
  <w:style w:type="paragraph" w:customStyle="1" w:styleId="TAJ">
    <w:name w:val="TAJ"/>
    <w:basedOn w:val="Normal"/>
    <w:rsid w:val="00E45382"/>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basedOn w:val="DefaultParagraphFont"/>
    <w:link w:val="BalloonText"/>
    <w:rsid w:val="00F12DD3"/>
    <w:rPr>
      <w:rFonts w:ascii="Tahoma" w:hAnsi="Tahoma" w:cs="Tahoma"/>
      <w:sz w:val="16"/>
      <w:szCs w:val="16"/>
      <w:lang w:eastAsia="en-US"/>
    </w:rPr>
  </w:style>
  <w:style w:type="character" w:customStyle="1" w:styleId="BodyTextChar">
    <w:name w:val="Body Text Char"/>
    <w:basedOn w:val="DefaultParagraphFont"/>
    <w:rsid w:val="001110D7"/>
  </w:style>
  <w:style w:type="paragraph" w:styleId="ListParagraph">
    <w:name w:val="List Paragraph"/>
    <w:basedOn w:val="Normal"/>
    <w:uiPriority w:val="34"/>
    <w:qFormat/>
    <w:rsid w:val="00653183"/>
    <w:pPr>
      <w:ind w:left="720"/>
      <w:contextualSpacing/>
    </w:pPr>
  </w:style>
  <w:style w:type="character" w:customStyle="1" w:styleId="st1">
    <w:name w:val="st1"/>
    <w:basedOn w:val="DefaultParagraphFont"/>
    <w:rsid w:val="005912DE"/>
  </w:style>
  <w:style w:type="paragraph" w:styleId="CommentSubject">
    <w:name w:val="annotation subject"/>
    <w:basedOn w:val="CommentText"/>
    <w:next w:val="CommentText"/>
    <w:link w:val="CommentSubjectChar"/>
    <w:rsid w:val="008B3625"/>
    <w:rPr>
      <w:b/>
      <w:bCs/>
    </w:rPr>
  </w:style>
  <w:style w:type="character" w:customStyle="1" w:styleId="CommentSubjectChar">
    <w:name w:val="Comment Subject Char"/>
    <w:basedOn w:val="CommentTextChar"/>
    <w:link w:val="CommentSubject"/>
    <w:rsid w:val="008B3625"/>
    <w:rPr>
      <w:rFonts w:eastAsia="Times New Roman"/>
      <w:b/>
      <w:bCs/>
      <w:lang w:val="en-GB"/>
    </w:rPr>
  </w:style>
  <w:style w:type="paragraph" w:styleId="Revision">
    <w:name w:val="Revision"/>
    <w:hidden/>
    <w:uiPriority w:val="99"/>
    <w:semiHidden/>
    <w:rsid w:val="008C63AC"/>
    <w:rPr>
      <w:lang w:val="en-GB"/>
    </w:rPr>
  </w:style>
  <w:style w:type="character" w:customStyle="1" w:styleId="TALChar">
    <w:name w:val="TAL Char"/>
    <w:rsid w:val="00A66D02"/>
    <w:rPr>
      <w:rFonts w:ascii="Arial" w:eastAsia="Times New Roman" w:hAnsi="Arial"/>
      <w:sz w:val="18"/>
      <w:lang w:eastAsia="en-US"/>
    </w:rPr>
  </w:style>
  <w:style w:type="paragraph" w:styleId="TOCHeading">
    <w:name w:val="TOC Heading"/>
    <w:basedOn w:val="Heading1"/>
    <w:next w:val="Normal"/>
    <w:uiPriority w:val="39"/>
    <w:semiHidden/>
    <w:unhideWhenUsed/>
    <w:qFormat/>
    <w:rsid w:val="000E059F"/>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val="en-US"/>
    </w:rPr>
  </w:style>
  <w:style w:type="paragraph" w:customStyle="1" w:styleId="TB1">
    <w:name w:val="TB1"/>
    <w:basedOn w:val="Normal"/>
    <w:qFormat/>
    <w:rsid w:val="00E45382"/>
    <w:pPr>
      <w:keepNext/>
      <w:keepLines/>
      <w:numPr>
        <w:numId w:val="14"/>
      </w:numPr>
      <w:tabs>
        <w:tab w:val="left" w:pos="720"/>
      </w:tabs>
      <w:spacing w:after="0"/>
      <w:ind w:left="737" w:hanging="380"/>
    </w:pPr>
    <w:rPr>
      <w:rFonts w:ascii="Arial" w:hAnsi="Arial"/>
      <w:sz w:val="18"/>
    </w:rPr>
  </w:style>
  <w:style w:type="paragraph" w:customStyle="1" w:styleId="TB2">
    <w:name w:val="TB2"/>
    <w:basedOn w:val="Normal"/>
    <w:qFormat/>
    <w:rsid w:val="00E45382"/>
    <w:pPr>
      <w:keepNext/>
      <w:keepLines/>
      <w:numPr>
        <w:numId w:val="15"/>
      </w:numPr>
      <w:tabs>
        <w:tab w:val="left" w:pos="1109"/>
      </w:tabs>
      <w:spacing w:after="0"/>
      <w:ind w:left="1100" w:hanging="380"/>
    </w:pPr>
    <w:rPr>
      <w:rFonts w:ascii="Arial" w:hAnsi="Arial"/>
      <w:sz w:val="18"/>
    </w:rPr>
  </w:style>
</w:styles>
</file>

<file path=word/webSettings.xml><?xml version="1.0" encoding="utf-8"?>
<w:webSettings xmlns:r="http://schemas.openxmlformats.org/officeDocument/2006/relationships" xmlns:w="http://schemas.openxmlformats.org/wordprocessingml/2006/main">
  <w:divs>
    <w:div w:id="41949047">
      <w:bodyDiv w:val="1"/>
      <w:marLeft w:val="0"/>
      <w:marRight w:val="0"/>
      <w:marTop w:val="0"/>
      <w:marBottom w:val="0"/>
      <w:divBdr>
        <w:top w:val="none" w:sz="0" w:space="0" w:color="auto"/>
        <w:left w:val="none" w:sz="0" w:space="0" w:color="auto"/>
        <w:bottom w:val="none" w:sz="0" w:space="0" w:color="auto"/>
        <w:right w:val="none" w:sz="0" w:space="0" w:color="auto"/>
      </w:divBdr>
    </w:div>
    <w:div w:id="122886640">
      <w:bodyDiv w:val="1"/>
      <w:marLeft w:val="0"/>
      <w:marRight w:val="0"/>
      <w:marTop w:val="0"/>
      <w:marBottom w:val="0"/>
      <w:divBdr>
        <w:top w:val="none" w:sz="0" w:space="0" w:color="auto"/>
        <w:left w:val="none" w:sz="0" w:space="0" w:color="auto"/>
        <w:bottom w:val="none" w:sz="0" w:space="0" w:color="auto"/>
        <w:right w:val="none" w:sz="0" w:space="0" w:color="auto"/>
      </w:divBdr>
    </w:div>
    <w:div w:id="137118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74433636">
      <w:bodyDiv w:val="1"/>
      <w:marLeft w:val="0"/>
      <w:marRight w:val="0"/>
      <w:marTop w:val="0"/>
      <w:marBottom w:val="0"/>
      <w:divBdr>
        <w:top w:val="none" w:sz="0" w:space="0" w:color="auto"/>
        <w:left w:val="none" w:sz="0" w:space="0" w:color="auto"/>
        <w:bottom w:val="none" w:sz="0" w:space="0" w:color="auto"/>
        <w:right w:val="none" w:sz="0" w:space="0" w:color="auto"/>
      </w:divBdr>
    </w:div>
    <w:div w:id="968977326">
      <w:bodyDiv w:val="1"/>
      <w:marLeft w:val="0"/>
      <w:marRight w:val="0"/>
      <w:marTop w:val="0"/>
      <w:marBottom w:val="0"/>
      <w:divBdr>
        <w:top w:val="none" w:sz="0" w:space="0" w:color="auto"/>
        <w:left w:val="none" w:sz="0" w:space="0" w:color="auto"/>
        <w:bottom w:val="none" w:sz="0" w:space="0" w:color="auto"/>
        <w:right w:val="none" w:sz="0" w:space="0" w:color="auto"/>
      </w:divBdr>
    </w:div>
    <w:div w:id="972298253">
      <w:bodyDiv w:val="1"/>
      <w:marLeft w:val="0"/>
      <w:marRight w:val="0"/>
      <w:marTop w:val="0"/>
      <w:marBottom w:val="0"/>
      <w:divBdr>
        <w:top w:val="none" w:sz="0" w:space="0" w:color="auto"/>
        <w:left w:val="none" w:sz="0" w:space="0" w:color="auto"/>
        <w:bottom w:val="none" w:sz="0" w:space="0" w:color="auto"/>
        <w:right w:val="none" w:sz="0" w:space="0" w:color="auto"/>
      </w:divBdr>
      <w:divsChild>
        <w:div w:id="3440230">
          <w:marLeft w:val="0"/>
          <w:marRight w:val="0"/>
          <w:marTop w:val="0"/>
          <w:marBottom w:val="0"/>
          <w:divBdr>
            <w:top w:val="none" w:sz="0" w:space="0" w:color="auto"/>
            <w:left w:val="none" w:sz="0" w:space="0" w:color="auto"/>
            <w:bottom w:val="none" w:sz="0" w:space="0" w:color="auto"/>
            <w:right w:val="none" w:sz="0" w:space="0" w:color="auto"/>
          </w:divBdr>
          <w:divsChild>
            <w:div w:id="303968546">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5504376">
      <w:bodyDiv w:val="1"/>
      <w:marLeft w:val="0"/>
      <w:marRight w:val="0"/>
      <w:marTop w:val="0"/>
      <w:marBottom w:val="0"/>
      <w:divBdr>
        <w:top w:val="none" w:sz="0" w:space="0" w:color="auto"/>
        <w:left w:val="none" w:sz="0" w:space="0" w:color="auto"/>
        <w:bottom w:val="none" w:sz="0" w:space="0" w:color="auto"/>
        <w:right w:val="none" w:sz="0" w:space="0" w:color="auto"/>
      </w:divBdr>
      <w:divsChild>
        <w:div w:id="1201094916">
          <w:marLeft w:val="0"/>
          <w:marRight w:val="0"/>
          <w:marTop w:val="0"/>
          <w:marBottom w:val="0"/>
          <w:divBdr>
            <w:top w:val="none" w:sz="0" w:space="0" w:color="auto"/>
            <w:left w:val="none" w:sz="0" w:space="0" w:color="auto"/>
            <w:bottom w:val="none" w:sz="0" w:space="0" w:color="auto"/>
            <w:right w:val="none" w:sz="0" w:space="0" w:color="auto"/>
          </w:divBdr>
          <w:divsChild>
            <w:div w:id="807014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861703">
      <w:bodyDiv w:val="1"/>
      <w:marLeft w:val="0"/>
      <w:marRight w:val="0"/>
      <w:marTop w:val="0"/>
      <w:marBottom w:val="0"/>
      <w:divBdr>
        <w:top w:val="none" w:sz="0" w:space="0" w:color="auto"/>
        <w:left w:val="none" w:sz="0" w:space="0" w:color="auto"/>
        <w:bottom w:val="none" w:sz="0" w:space="0" w:color="auto"/>
        <w:right w:val="none" w:sz="0" w:space="0" w:color="auto"/>
      </w:divBdr>
      <w:divsChild>
        <w:div w:id="1318609539">
          <w:marLeft w:val="0"/>
          <w:marRight w:val="0"/>
          <w:marTop w:val="0"/>
          <w:marBottom w:val="0"/>
          <w:divBdr>
            <w:top w:val="none" w:sz="0" w:space="0" w:color="auto"/>
            <w:left w:val="none" w:sz="0" w:space="0" w:color="auto"/>
            <w:bottom w:val="none" w:sz="0" w:space="0" w:color="auto"/>
            <w:right w:val="none" w:sz="0" w:space="0" w:color="auto"/>
          </w:divBdr>
          <w:divsChild>
            <w:div w:id="2133984508">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490828653">
      <w:bodyDiv w:val="1"/>
      <w:marLeft w:val="0"/>
      <w:marRight w:val="0"/>
      <w:marTop w:val="0"/>
      <w:marBottom w:val="0"/>
      <w:divBdr>
        <w:top w:val="none" w:sz="0" w:space="0" w:color="auto"/>
        <w:left w:val="none" w:sz="0" w:space="0" w:color="auto"/>
        <w:bottom w:val="none" w:sz="0" w:space="0" w:color="auto"/>
        <w:right w:val="none" w:sz="0" w:space="0" w:color="auto"/>
      </w:divBdr>
      <w:divsChild>
        <w:div w:id="878978159">
          <w:marLeft w:val="0"/>
          <w:marRight w:val="0"/>
          <w:marTop w:val="0"/>
          <w:marBottom w:val="240"/>
          <w:divBdr>
            <w:top w:val="none" w:sz="0" w:space="0" w:color="auto"/>
            <w:left w:val="none" w:sz="0" w:space="0" w:color="auto"/>
            <w:bottom w:val="none" w:sz="0" w:space="0" w:color="auto"/>
            <w:right w:val="none" w:sz="0" w:space="0" w:color="auto"/>
          </w:divBdr>
        </w:div>
      </w:divsChild>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3.bin"/><Relationship Id="rId21" Type="http://schemas.openxmlformats.org/officeDocument/2006/relationships/customXml" Target="../customXml/item21.xml"/><Relationship Id="rId42" Type="http://schemas.openxmlformats.org/officeDocument/2006/relationships/footnotes" Target="footnotes.xml"/><Relationship Id="rId63" Type="http://schemas.openxmlformats.org/officeDocument/2006/relationships/oleObject" Target="embeddings/oleObject8.bin"/><Relationship Id="rId84" Type="http://schemas.openxmlformats.org/officeDocument/2006/relationships/image" Target="media/image20.emf"/><Relationship Id="rId138" Type="http://schemas.openxmlformats.org/officeDocument/2006/relationships/image" Target="media/image47.emf"/><Relationship Id="rId159" Type="http://schemas.openxmlformats.org/officeDocument/2006/relationships/oleObject" Target="embeddings/oleObject54.bin"/><Relationship Id="rId170" Type="http://schemas.openxmlformats.org/officeDocument/2006/relationships/image" Target="media/image63.emf"/><Relationship Id="rId191" Type="http://schemas.openxmlformats.org/officeDocument/2006/relationships/oleObject" Target="embeddings/oleObject68.bin"/><Relationship Id="rId205" Type="http://schemas.openxmlformats.org/officeDocument/2006/relationships/package" Target="embeddings/Microsoft_Office_Excel_Worksheet6.xlsx"/><Relationship Id="rId226" Type="http://schemas.openxmlformats.org/officeDocument/2006/relationships/image" Target="media/image91.emf"/><Relationship Id="rId247" Type="http://schemas.openxmlformats.org/officeDocument/2006/relationships/oleObject" Target="embeddings/oleObject93.bin"/><Relationship Id="rId107" Type="http://schemas.openxmlformats.org/officeDocument/2006/relationships/oleObject" Target="embeddings/oleObject28.bin"/><Relationship Id="rId268" Type="http://schemas.openxmlformats.org/officeDocument/2006/relationships/image" Target="media/image112.emf"/><Relationship Id="rId289" Type="http://schemas.openxmlformats.org/officeDocument/2006/relationships/hyperlink" Target="mailto:edithelp@etsi.org" TargetMode="External"/><Relationship Id="rId11" Type="http://schemas.openxmlformats.org/officeDocument/2006/relationships/customXml" Target="../customXml/item11.xml"/><Relationship Id="rId32" Type="http://schemas.openxmlformats.org/officeDocument/2006/relationships/customXml" Target="../customXml/item32.xml"/><Relationship Id="rId53" Type="http://schemas.openxmlformats.org/officeDocument/2006/relationships/oleObject" Target="embeddings/oleObject3.bin"/><Relationship Id="rId74" Type="http://schemas.openxmlformats.org/officeDocument/2006/relationships/image" Target="media/image15.emf"/><Relationship Id="rId128" Type="http://schemas.openxmlformats.org/officeDocument/2006/relationships/image" Target="media/image42.emf"/><Relationship Id="rId149" Type="http://schemas.openxmlformats.org/officeDocument/2006/relationships/oleObject" Target="embeddings/oleObject49.bin"/><Relationship Id="rId5" Type="http://schemas.openxmlformats.org/officeDocument/2006/relationships/customXml" Target="../customXml/item5.xml"/><Relationship Id="rId95" Type="http://schemas.openxmlformats.org/officeDocument/2006/relationships/oleObject" Target="embeddings/oleObject22.bin"/><Relationship Id="rId160" Type="http://schemas.openxmlformats.org/officeDocument/2006/relationships/image" Target="media/image58.emf"/><Relationship Id="rId181" Type="http://schemas.openxmlformats.org/officeDocument/2006/relationships/package" Target="embeddings/Microsoft_Office_Word_Document3.docx"/><Relationship Id="rId216" Type="http://schemas.openxmlformats.org/officeDocument/2006/relationships/image" Target="media/image86.emf"/><Relationship Id="rId237" Type="http://schemas.openxmlformats.org/officeDocument/2006/relationships/oleObject" Target="embeddings/oleObject88.bin"/><Relationship Id="rId258" Type="http://schemas.openxmlformats.org/officeDocument/2006/relationships/image" Target="media/image107.emf"/><Relationship Id="rId279" Type="http://schemas.openxmlformats.org/officeDocument/2006/relationships/oleObject" Target="embeddings/oleObject109.bin"/><Relationship Id="rId22" Type="http://schemas.openxmlformats.org/officeDocument/2006/relationships/customXml" Target="../customXml/item22.xml"/><Relationship Id="rId43" Type="http://schemas.openxmlformats.org/officeDocument/2006/relationships/endnotes" Target="endnotes.xml"/><Relationship Id="rId64" Type="http://schemas.openxmlformats.org/officeDocument/2006/relationships/image" Target="media/image10.emf"/><Relationship Id="rId118" Type="http://schemas.openxmlformats.org/officeDocument/2006/relationships/image" Target="media/image37.emf"/><Relationship Id="rId139" Type="http://schemas.openxmlformats.org/officeDocument/2006/relationships/oleObject" Target="embeddings/oleObject44.bin"/><Relationship Id="rId290" Type="http://schemas.openxmlformats.org/officeDocument/2006/relationships/footer" Target="footer1.xml"/><Relationship Id="rId85" Type="http://schemas.openxmlformats.org/officeDocument/2006/relationships/oleObject" Target="embeddings/oleObject17.bin"/><Relationship Id="rId150" Type="http://schemas.openxmlformats.org/officeDocument/2006/relationships/image" Target="media/image53.emf"/><Relationship Id="rId171" Type="http://schemas.openxmlformats.org/officeDocument/2006/relationships/oleObject" Target="embeddings/oleObject60.bin"/><Relationship Id="rId192" Type="http://schemas.openxmlformats.org/officeDocument/2006/relationships/image" Target="media/image74.emf"/><Relationship Id="rId206" Type="http://schemas.openxmlformats.org/officeDocument/2006/relationships/image" Target="media/image81.emf"/><Relationship Id="rId227" Type="http://schemas.openxmlformats.org/officeDocument/2006/relationships/oleObject" Target="embeddings/oleObject83.bin"/><Relationship Id="rId248" Type="http://schemas.openxmlformats.org/officeDocument/2006/relationships/image" Target="media/image102.emf"/><Relationship Id="rId269" Type="http://schemas.openxmlformats.org/officeDocument/2006/relationships/oleObject" Target="embeddings/oleObject104.bin"/><Relationship Id="rId12" Type="http://schemas.openxmlformats.org/officeDocument/2006/relationships/customXml" Target="../customXml/item12.xml"/><Relationship Id="rId33" Type="http://schemas.openxmlformats.org/officeDocument/2006/relationships/customXml" Target="../customXml/item33.xml"/><Relationship Id="rId108" Type="http://schemas.openxmlformats.org/officeDocument/2006/relationships/image" Target="media/image32.emf"/><Relationship Id="rId129" Type="http://schemas.openxmlformats.org/officeDocument/2006/relationships/oleObject" Target="embeddings/oleObject39.bin"/><Relationship Id="rId280" Type="http://schemas.openxmlformats.org/officeDocument/2006/relationships/image" Target="media/image118.emf"/><Relationship Id="rId54" Type="http://schemas.openxmlformats.org/officeDocument/2006/relationships/image" Target="media/image5.emf"/><Relationship Id="rId75" Type="http://schemas.openxmlformats.org/officeDocument/2006/relationships/oleObject" Target="embeddings/oleObject13.bin"/><Relationship Id="rId96" Type="http://schemas.openxmlformats.org/officeDocument/2006/relationships/image" Target="media/image26.emf"/><Relationship Id="rId140" Type="http://schemas.openxmlformats.org/officeDocument/2006/relationships/image" Target="media/image48.emf"/><Relationship Id="rId161" Type="http://schemas.openxmlformats.org/officeDocument/2006/relationships/oleObject" Target="embeddings/oleObject55.bin"/><Relationship Id="rId182" Type="http://schemas.openxmlformats.org/officeDocument/2006/relationships/image" Target="media/image69.emf"/><Relationship Id="rId217" Type="http://schemas.openxmlformats.org/officeDocument/2006/relationships/oleObject" Target="embeddings/oleObject79.bin"/><Relationship Id="rId6" Type="http://schemas.openxmlformats.org/officeDocument/2006/relationships/customXml" Target="../customXml/item6.xml"/><Relationship Id="rId238" Type="http://schemas.openxmlformats.org/officeDocument/2006/relationships/image" Target="media/image97.emf"/><Relationship Id="rId259" Type="http://schemas.openxmlformats.org/officeDocument/2006/relationships/oleObject" Target="embeddings/oleObject99.bin"/><Relationship Id="rId23" Type="http://schemas.openxmlformats.org/officeDocument/2006/relationships/customXml" Target="../customXml/item23.xml"/><Relationship Id="rId119" Type="http://schemas.openxmlformats.org/officeDocument/2006/relationships/oleObject" Target="embeddings/oleObject34.bin"/><Relationship Id="rId270" Type="http://schemas.openxmlformats.org/officeDocument/2006/relationships/image" Target="media/image113.emf"/><Relationship Id="rId291" Type="http://schemas.openxmlformats.org/officeDocument/2006/relationships/fontTable" Target="fontTable.xml"/><Relationship Id="rId44" Type="http://schemas.openxmlformats.org/officeDocument/2006/relationships/image" Target="media/image1.png"/><Relationship Id="rId65" Type="http://schemas.openxmlformats.org/officeDocument/2006/relationships/oleObject" Target="embeddings/oleObject9.bin"/><Relationship Id="rId86" Type="http://schemas.openxmlformats.org/officeDocument/2006/relationships/image" Target="media/image21.emf"/><Relationship Id="rId130" Type="http://schemas.openxmlformats.org/officeDocument/2006/relationships/image" Target="media/image43.emf"/><Relationship Id="rId151" Type="http://schemas.openxmlformats.org/officeDocument/2006/relationships/oleObject" Target="embeddings/oleObject50.bin"/><Relationship Id="rId172" Type="http://schemas.openxmlformats.org/officeDocument/2006/relationships/image" Target="media/image64.emf"/><Relationship Id="rId193" Type="http://schemas.openxmlformats.org/officeDocument/2006/relationships/oleObject" Target="embeddings/oleObject69.bin"/><Relationship Id="rId207" Type="http://schemas.openxmlformats.org/officeDocument/2006/relationships/oleObject" Target="embeddings/oleObject74.bin"/><Relationship Id="rId228" Type="http://schemas.openxmlformats.org/officeDocument/2006/relationships/image" Target="media/image92.emf"/><Relationship Id="rId249" Type="http://schemas.openxmlformats.org/officeDocument/2006/relationships/oleObject" Target="embeddings/oleObject94.bin"/><Relationship Id="rId13" Type="http://schemas.openxmlformats.org/officeDocument/2006/relationships/customXml" Target="../customXml/item13.xml"/><Relationship Id="rId109" Type="http://schemas.openxmlformats.org/officeDocument/2006/relationships/oleObject" Target="embeddings/oleObject29.bin"/><Relationship Id="rId260" Type="http://schemas.openxmlformats.org/officeDocument/2006/relationships/image" Target="media/image108.emf"/><Relationship Id="rId281" Type="http://schemas.openxmlformats.org/officeDocument/2006/relationships/oleObject" Target="embeddings/oleObject110.bin"/><Relationship Id="rId34" Type="http://schemas.openxmlformats.org/officeDocument/2006/relationships/customXml" Target="../customXml/item34.xml"/><Relationship Id="rId50" Type="http://schemas.openxmlformats.org/officeDocument/2006/relationships/image" Target="media/image3.emf"/><Relationship Id="rId55" Type="http://schemas.openxmlformats.org/officeDocument/2006/relationships/oleObject" Target="embeddings/oleObject4.bin"/><Relationship Id="rId76" Type="http://schemas.openxmlformats.org/officeDocument/2006/relationships/image" Target="media/image16.emf"/><Relationship Id="rId97" Type="http://schemas.openxmlformats.org/officeDocument/2006/relationships/oleObject" Target="embeddings/oleObject23.bin"/><Relationship Id="rId104" Type="http://schemas.openxmlformats.org/officeDocument/2006/relationships/image" Target="media/image30.emf"/><Relationship Id="rId120" Type="http://schemas.openxmlformats.org/officeDocument/2006/relationships/image" Target="media/image38.emf"/><Relationship Id="rId125" Type="http://schemas.openxmlformats.org/officeDocument/2006/relationships/oleObject" Target="embeddings/oleObject37.bin"/><Relationship Id="rId141" Type="http://schemas.openxmlformats.org/officeDocument/2006/relationships/oleObject" Target="embeddings/oleObject45.bin"/><Relationship Id="rId146" Type="http://schemas.openxmlformats.org/officeDocument/2006/relationships/image" Target="media/image51.emf"/><Relationship Id="rId167" Type="http://schemas.openxmlformats.org/officeDocument/2006/relationships/oleObject" Target="embeddings/oleObject58.bin"/><Relationship Id="rId188" Type="http://schemas.openxmlformats.org/officeDocument/2006/relationships/image" Target="media/image72.emf"/><Relationship Id="rId7" Type="http://schemas.openxmlformats.org/officeDocument/2006/relationships/customXml" Target="../customXml/item7.xml"/><Relationship Id="rId71" Type="http://schemas.openxmlformats.org/officeDocument/2006/relationships/oleObject" Target="embeddings/oleObject12.bin"/><Relationship Id="rId92" Type="http://schemas.openxmlformats.org/officeDocument/2006/relationships/image" Target="media/image24.emf"/><Relationship Id="rId162" Type="http://schemas.openxmlformats.org/officeDocument/2006/relationships/image" Target="media/image59.emf"/><Relationship Id="rId183" Type="http://schemas.openxmlformats.org/officeDocument/2006/relationships/package" Target="embeddings/Microsoft_Office_Word_Document4.docx"/><Relationship Id="rId213" Type="http://schemas.openxmlformats.org/officeDocument/2006/relationships/oleObject" Target="embeddings/oleObject77.bin"/><Relationship Id="rId218" Type="http://schemas.openxmlformats.org/officeDocument/2006/relationships/image" Target="media/image87.emf"/><Relationship Id="rId234" Type="http://schemas.openxmlformats.org/officeDocument/2006/relationships/image" Target="media/image95.emf"/><Relationship Id="rId239" Type="http://schemas.openxmlformats.org/officeDocument/2006/relationships/oleObject" Target="embeddings/oleObject89.bin"/><Relationship Id="rId2" Type="http://schemas.openxmlformats.org/officeDocument/2006/relationships/customXml" Target="../customXml/item2.xml"/><Relationship Id="rId29" Type="http://schemas.openxmlformats.org/officeDocument/2006/relationships/customXml" Target="../customXml/item29.xml"/><Relationship Id="rId250" Type="http://schemas.openxmlformats.org/officeDocument/2006/relationships/image" Target="media/image103.emf"/><Relationship Id="rId255" Type="http://schemas.openxmlformats.org/officeDocument/2006/relationships/oleObject" Target="embeddings/oleObject97.bin"/><Relationship Id="rId271" Type="http://schemas.openxmlformats.org/officeDocument/2006/relationships/oleObject" Target="embeddings/oleObject105.bin"/><Relationship Id="rId276" Type="http://schemas.openxmlformats.org/officeDocument/2006/relationships/image" Target="media/image116.emf"/><Relationship Id="rId292" Type="http://schemas.openxmlformats.org/officeDocument/2006/relationships/theme" Target="theme/theme1.xml"/><Relationship Id="rId24" Type="http://schemas.openxmlformats.org/officeDocument/2006/relationships/customXml" Target="../customXml/item24.xml"/><Relationship Id="rId40" Type="http://schemas.openxmlformats.org/officeDocument/2006/relationships/settings" Target="settings.xml"/><Relationship Id="rId45" Type="http://schemas.openxmlformats.org/officeDocument/2006/relationships/hyperlink" Target="http://www.onem2m.org/images/files/oneM2M-Drafting-Rules.pdf" TargetMode="External"/><Relationship Id="rId66" Type="http://schemas.openxmlformats.org/officeDocument/2006/relationships/image" Target="media/image11.emf"/><Relationship Id="rId87" Type="http://schemas.openxmlformats.org/officeDocument/2006/relationships/oleObject" Target="embeddings/oleObject18.bin"/><Relationship Id="rId110" Type="http://schemas.openxmlformats.org/officeDocument/2006/relationships/image" Target="media/image33.emf"/><Relationship Id="rId115" Type="http://schemas.openxmlformats.org/officeDocument/2006/relationships/oleObject" Target="embeddings/oleObject32.bin"/><Relationship Id="rId131" Type="http://schemas.openxmlformats.org/officeDocument/2006/relationships/oleObject" Target="embeddings/oleObject40.bin"/><Relationship Id="rId136" Type="http://schemas.openxmlformats.org/officeDocument/2006/relationships/image" Target="media/image46.emf"/><Relationship Id="rId157" Type="http://schemas.openxmlformats.org/officeDocument/2006/relationships/oleObject" Target="embeddings/oleObject53.bin"/><Relationship Id="rId178" Type="http://schemas.openxmlformats.org/officeDocument/2006/relationships/image" Target="media/image67.emf"/><Relationship Id="rId61" Type="http://schemas.openxmlformats.org/officeDocument/2006/relationships/oleObject" Target="embeddings/oleObject7.bin"/><Relationship Id="rId82" Type="http://schemas.openxmlformats.org/officeDocument/2006/relationships/image" Target="media/image19.emf"/><Relationship Id="rId152" Type="http://schemas.openxmlformats.org/officeDocument/2006/relationships/image" Target="media/image54.emf"/><Relationship Id="rId173" Type="http://schemas.openxmlformats.org/officeDocument/2006/relationships/oleObject" Target="embeddings/oleObject61.bin"/><Relationship Id="rId194" Type="http://schemas.openxmlformats.org/officeDocument/2006/relationships/image" Target="media/image75.emf"/><Relationship Id="rId199" Type="http://schemas.openxmlformats.org/officeDocument/2006/relationships/oleObject" Target="embeddings/oleObject71.bin"/><Relationship Id="rId203" Type="http://schemas.openxmlformats.org/officeDocument/2006/relationships/oleObject" Target="embeddings/oleObject73.bin"/><Relationship Id="rId208" Type="http://schemas.openxmlformats.org/officeDocument/2006/relationships/image" Target="media/image82.emf"/><Relationship Id="rId229" Type="http://schemas.openxmlformats.org/officeDocument/2006/relationships/oleObject" Target="embeddings/oleObject84.bin"/><Relationship Id="rId19" Type="http://schemas.openxmlformats.org/officeDocument/2006/relationships/customXml" Target="../customXml/item19.xml"/><Relationship Id="rId224" Type="http://schemas.openxmlformats.org/officeDocument/2006/relationships/image" Target="media/image90.emf"/><Relationship Id="rId240" Type="http://schemas.openxmlformats.org/officeDocument/2006/relationships/image" Target="media/image98.emf"/><Relationship Id="rId245" Type="http://schemas.openxmlformats.org/officeDocument/2006/relationships/oleObject" Target="embeddings/oleObject92.bin"/><Relationship Id="rId261" Type="http://schemas.openxmlformats.org/officeDocument/2006/relationships/oleObject" Target="embeddings/oleObject100.bin"/><Relationship Id="rId266" Type="http://schemas.openxmlformats.org/officeDocument/2006/relationships/image" Target="media/image111.emf"/><Relationship Id="rId287" Type="http://schemas.openxmlformats.org/officeDocument/2006/relationships/oleObject" Target="embeddings/oleObject113.bin"/><Relationship Id="rId14" Type="http://schemas.openxmlformats.org/officeDocument/2006/relationships/customXml" Target="../customXml/item14.xml"/><Relationship Id="rId30" Type="http://schemas.openxmlformats.org/officeDocument/2006/relationships/customXml" Target="../customXml/item30.xml"/><Relationship Id="rId35" Type="http://schemas.openxmlformats.org/officeDocument/2006/relationships/customXml" Target="../customXml/item35.xml"/><Relationship Id="rId56" Type="http://schemas.openxmlformats.org/officeDocument/2006/relationships/image" Target="media/image6.emf"/><Relationship Id="rId77" Type="http://schemas.openxmlformats.org/officeDocument/2006/relationships/package" Target="embeddings/Microsoft_Office_Word_Document2.docx"/><Relationship Id="rId100" Type="http://schemas.openxmlformats.org/officeDocument/2006/relationships/image" Target="media/image28.emf"/><Relationship Id="rId105" Type="http://schemas.openxmlformats.org/officeDocument/2006/relationships/oleObject" Target="embeddings/oleObject27.bin"/><Relationship Id="rId126" Type="http://schemas.openxmlformats.org/officeDocument/2006/relationships/image" Target="media/image41.emf"/><Relationship Id="rId147" Type="http://schemas.openxmlformats.org/officeDocument/2006/relationships/oleObject" Target="embeddings/oleObject48.bin"/><Relationship Id="rId168" Type="http://schemas.openxmlformats.org/officeDocument/2006/relationships/image" Target="media/image62.emf"/><Relationship Id="rId282" Type="http://schemas.openxmlformats.org/officeDocument/2006/relationships/image" Target="media/image119.emf"/><Relationship Id="rId8" Type="http://schemas.openxmlformats.org/officeDocument/2006/relationships/customXml" Target="../customXml/item8.xml"/><Relationship Id="rId51" Type="http://schemas.openxmlformats.org/officeDocument/2006/relationships/oleObject" Target="embeddings/oleObject2.bin"/><Relationship Id="rId72" Type="http://schemas.openxmlformats.org/officeDocument/2006/relationships/image" Target="media/image14.emf"/><Relationship Id="rId93" Type="http://schemas.openxmlformats.org/officeDocument/2006/relationships/oleObject" Target="embeddings/oleObject21.bin"/><Relationship Id="rId98" Type="http://schemas.openxmlformats.org/officeDocument/2006/relationships/image" Target="media/image27.emf"/><Relationship Id="rId121" Type="http://schemas.openxmlformats.org/officeDocument/2006/relationships/oleObject" Target="embeddings/oleObject35.bin"/><Relationship Id="rId142" Type="http://schemas.openxmlformats.org/officeDocument/2006/relationships/image" Target="media/image49.emf"/><Relationship Id="rId163" Type="http://schemas.openxmlformats.org/officeDocument/2006/relationships/oleObject" Target="embeddings/oleObject56.bin"/><Relationship Id="rId184" Type="http://schemas.openxmlformats.org/officeDocument/2006/relationships/image" Target="media/image70.emf"/><Relationship Id="rId189" Type="http://schemas.openxmlformats.org/officeDocument/2006/relationships/oleObject" Target="embeddings/oleObject67.bin"/><Relationship Id="rId219" Type="http://schemas.openxmlformats.org/officeDocument/2006/relationships/oleObject" Target="embeddings/oleObject80.bin"/><Relationship Id="rId3" Type="http://schemas.openxmlformats.org/officeDocument/2006/relationships/customXml" Target="../customXml/item3.xml"/><Relationship Id="rId214" Type="http://schemas.openxmlformats.org/officeDocument/2006/relationships/image" Target="media/image85.emf"/><Relationship Id="rId230" Type="http://schemas.openxmlformats.org/officeDocument/2006/relationships/image" Target="media/image93.emf"/><Relationship Id="rId235" Type="http://schemas.openxmlformats.org/officeDocument/2006/relationships/oleObject" Target="embeddings/oleObject87.bin"/><Relationship Id="rId251" Type="http://schemas.openxmlformats.org/officeDocument/2006/relationships/oleObject" Target="embeddings/oleObject95.bin"/><Relationship Id="rId256" Type="http://schemas.openxmlformats.org/officeDocument/2006/relationships/image" Target="media/image106.emf"/><Relationship Id="rId277" Type="http://schemas.openxmlformats.org/officeDocument/2006/relationships/oleObject" Target="embeddings/oleObject108.bin"/><Relationship Id="rId25" Type="http://schemas.openxmlformats.org/officeDocument/2006/relationships/customXml" Target="../customXml/item25.xml"/><Relationship Id="rId46" Type="http://schemas.openxmlformats.org/officeDocument/2006/relationships/hyperlink" Target="http://www.w3.org/TR/2004/WD-wsdl20-patterns-20040326" TargetMode="External"/><Relationship Id="rId67" Type="http://schemas.openxmlformats.org/officeDocument/2006/relationships/oleObject" Target="embeddings/oleObject10.bin"/><Relationship Id="rId116" Type="http://schemas.openxmlformats.org/officeDocument/2006/relationships/image" Target="media/image36.emf"/><Relationship Id="rId137" Type="http://schemas.openxmlformats.org/officeDocument/2006/relationships/oleObject" Target="embeddings/oleObject43.bin"/><Relationship Id="rId158" Type="http://schemas.openxmlformats.org/officeDocument/2006/relationships/image" Target="media/image57.emf"/><Relationship Id="rId272" Type="http://schemas.openxmlformats.org/officeDocument/2006/relationships/image" Target="media/image114.emf"/><Relationship Id="rId20" Type="http://schemas.openxmlformats.org/officeDocument/2006/relationships/customXml" Target="../customXml/item20.xml"/><Relationship Id="rId41" Type="http://schemas.openxmlformats.org/officeDocument/2006/relationships/webSettings" Target="webSettings.xml"/><Relationship Id="rId62" Type="http://schemas.openxmlformats.org/officeDocument/2006/relationships/image" Target="media/image9.emf"/><Relationship Id="rId83" Type="http://schemas.openxmlformats.org/officeDocument/2006/relationships/oleObject" Target="embeddings/oleObject16.bin"/><Relationship Id="rId88" Type="http://schemas.openxmlformats.org/officeDocument/2006/relationships/image" Target="media/image22.emf"/><Relationship Id="rId111" Type="http://schemas.openxmlformats.org/officeDocument/2006/relationships/oleObject" Target="embeddings/oleObject30.bin"/><Relationship Id="rId132" Type="http://schemas.openxmlformats.org/officeDocument/2006/relationships/image" Target="media/image44.emf"/><Relationship Id="rId153" Type="http://schemas.openxmlformats.org/officeDocument/2006/relationships/oleObject" Target="embeddings/oleObject51.bin"/><Relationship Id="rId174" Type="http://schemas.openxmlformats.org/officeDocument/2006/relationships/image" Target="media/image65.emf"/><Relationship Id="rId179" Type="http://schemas.openxmlformats.org/officeDocument/2006/relationships/oleObject" Target="embeddings/oleObject64.bin"/><Relationship Id="rId195" Type="http://schemas.openxmlformats.org/officeDocument/2006/relationships/package" Target="embeddings/Microsoft_Office_Word_Document5.docx"/><Relationship Id="rId209" Type="http://schemas.openxmlformats.org/officeDocument/2006/relationships/oleObject" Target="embeddings/oleObject75.bin"/><Relationship Id="rId190" Type="http://schemas.openxmlformats.org/officeDocument/2006/relationships/image" Target="media/image73.emf"/><Relationship Id="rId204" Type="http://schemas.openxmlformats.org/officeDocument/2006/relationships/image" Target="media/image80.emf"/><Relationship Id="rId220" Type="http://schemas.openxmlformats.org/officeDocument/2006/relationships/image" Target="media/image88.emf"/><Relationship Id="rId225" Type="http://schemas.openxmlformats.org/officeDocument/2006/relationships/oleObject" Target="embeddings/oleObject82.bin"/><Relationship Id="rId241" Type="http://schemas.openxmlformats.org/officeDocument/2006/relationships/oleObject" Target="embeddings/oleObject90.bin"/><Relationship Id="rId246" Type="http://schemas.openxmlformats.org/officeDocument/2006/relationships/image" Target="media/image101.emf"/><Relationship Id="rId267" Type="http://schemas.openxmlformats.org/officeDocument/2006/relationships/oleObject" Target="embeddings/oleObject103.bin"/><Relationship Id="rId288" Type="http://schemas.openxmlformats.org/officeDocument/2006/relationships/hyperlink" Target="mailto:edithelp@etsi.org" TargetMode="External"/><Relationship Id="rId15" Type="http://schemas.openxmlformats.org/officeDocument/2006/relationships/customXml" Target="../customXml/item15.xml"/><Relationship Id="rId36" Type="http://schemas.openxmlformats.org/officeDocument/2006/relationships/customXml" Target="../customXml/item36.xml"/><Relationship Id="rId57" Type="http://schemas.openxmlformats.org/officeDocument/2006/relationships/oleObject" Target="embeddings/oleObject5.bin"/><Relationship Id="rId106" Type="http://schemas.openxmlformats.org/officeDocument/2006/relationships/image" Target="media/image31.emf"/><Relationship Id="rId127" Type="http://schemas.openxmlformats.org/officeDocument/2006/relationships/oleObject" Target="embeddings/oleObject38.bin"/><Relationship Id="rId262" Type="http://schemas.openxmlformats.org/officeDocument/2006/relationships/image" Target="media/image109.emf"/><Relationship Id="rId283" Type="http://schemas.openxmlformats.org/officeDocument/2006/relationships/oleObject" Target="embeddings/oleObject111.bin"/><Relationship Id="rId10" Type="http://schemas.openxmlformats.org/officeDocument/2006/relationships/customXml" Target="../customXml/item10.xml"/><Relationship Id="rId31" Type="http://schemas.openxmlformats.org/officeDocument/2006/relationships/customXml" Target="../customXml/item31.xml"/><Relationship Id="rId52" Type="http://schemas.openxmlformats.org/officeDocument/2006/relationships/image" Target="media/image4.emf"/><Relationship Id="rId73" Type="http://schemas.openxmlformats.org/officeDocument/2006/relationships/package" Target="embeddings/Microsoft_Office_Word_Document1.docx"/><Relationship Id="rId78" Type="http://schemas.openxmlformats.org/officeDocument/2006/relationships/image" Target="media/image17.emf"/><Relationship Id="rId94" Type="http://schemas.openxmlformats.org/officeDocument/2006/relationships/image" Target="media/image25.emf"/><Relationship Id="rId99" Type="http://schemas.openxmlformats.org/officeDocument/2006/relationships/oleObject" Target="embeddings/oleObject24.bin"/><Relationship Id="rId101" Type="http://schemas.openxmlformats.org/officeDocument/2006/relationships/oleObject" Target="embeddings/oleObject25.bin"/><Relationship Id="rId122" Type="http://schemas.openxmlformats.org/officeDocument/2006/relationships/image" Target="media/image39.emf"/><Relationship Id="rId143" Type="http://schemas.openxmlformats.org/officeDocument/2006/relationships/oleObject" Target="embeddings/oleObject46.bin"/><Relationship Id="rId148" Type="http://schemas.openxmlformats.org/officeDocument/2006/relationships/image" Target="media/image52.emf"/><Relationship Id="rId164" Type="http://schemas.openxmlformats.org/officeDocument/2006/relationships/image" Target="media/image60.emf"/><Relationship Id="rId169" Type="http://schemas.openxmlformats.org/officeDocument/2006/relationships/oleObject" Target="embeddings/oleObject59.bin"/><Relationship Id="rId185" Type="http://schemas.openxmlformats.org/officeDocument/2006/relationships/oleObject" Target="embeddings/oleObject65.bin"/><Relationship Id="rId4" Type="http://schemas.openxmlformats.org/officeDocument/2006/relationships/customXml" Target="../customXml/item4.xml"/><Relationship Id="rId9" Type="http://schemas.openxmlformats.org/officeDocument/2006/relationships/customXml" Target="../customXml/item9.xml"/><Relationship Id="rId180" Type="http://schemas.openxmlformats.org/officeDocument/2006/relationships/image" Target="media/image68.emf"/><Relationship Id="rId210" Type="http://schemas.openxmlformats.org/officeDocument/2006/relationships/image" Target="media/image83.emf"/><Relationship Id="rId215" Type="http://schemas.openxmlformats.org/officeDocument/2006/relationships/oleObject" Target="embeddings/oleObject78.bin"/><Relationship Id="rId236" Type="http://schemas.openxmlformats.org/officeDocument/2006/relationships/image" Target="media/image96.emf"/><Relationship Id="rId257" Type="http://schemas.openxmlformats.org/officeDocument/2006/relationships/oleObject" Target="embeddings/oleObject98.bin"/><Relationship Id="rId278" Type="http://schemas.openxmlformats.org/officeDocument/2006/relationships/image" Target="media/image117.emf"/><Relationship Id="rId26" Type="http://schemas.openxmlformats.org/officeDocument/2006/relationships/customXml" Target="../customXml/item26.xml"/><Relationship Id="rId231" Type="http://schemas.openxmlformats.org/officeDocument/2006/relationships/oleObject" Target="embeddings/oleObject85.bin"/><Relationship Id="rId252" Type="http://schemas.openxmlformats.org/officeDocument/2006/relationships/image" Target="media/image104.emf"/><Relationship Id="rId273" Type="http://schemas.openxmlformats.org/officeDocument/2006/relationships/oleObject" Target="embeddings/oleObject106.bin"/><Relationship Id="rId294" Type="http://schemas.microsoft.com/office/2011/relationships/people" Target="people.xml"/><Relationship Id="rId47" Type="http://schemas.openxmlformats.org/officeDocument/2006/relationships/hyperlink" Target="http://docs.oasis-open.org/soa-rm/v1.0/soa-rm.pdf" TargetMode="External"/><Relationship Id="rId68" Type="http://schemas.openxmlformats.org/officeDocument/2006/relationships/image" Target="media/image12.emf"/><Relationship Id="rId89" Type="http://schemas.openxmlformats.org/officeDocument/2006/relationships/oleObject" Target="embeddings/oleObject19.bin"/><Relationship Id="rId112" Type="http://schemas.openxmlformats.org/officeDocument/2006/relationships/image" Target="media/image34.emf"/><Relationship Id="rId133" Type="http://schemas.openxmlformats.org/officeDocument/2006/relationships/oleObject" Target="embeddings/oleObject41.bin"/><Relationship Id="rId154" Type="http://schemas.openxmlformats.org/officeDocument/2006/relationships/image" Target="media/image55.emf"/><Relationship Id="rId175" Type="http://schemas.openxmlformats.org/officeDocument/2006/relationships/oleObject" Target="embeddings/oleObject62.bin"/><Relationship Id="rId196" Type="http://schemas.openxmlformats.org/officeDocument/2006/relationships/image" Target="media/image76.emf"/><Relationship Id="rId200" Type="http://schemas.openxmlformats.org/officeDocument/2006/relationships/image" Target="media/image78.emf"/><Relationship Id="rId16" Type="http://schemas.openxmlformats.org/officeDocument/2006/relationships/customXml" Target="../customXml/item16.xml"/><Relationship Id="rId221" Type="http://schemas.openxmlformats.org/officeDocument/2006/relationships/oleObject" Target="embeddings/oleObject81.bin"/><Relationship Id="rId242" Type="http://schemas.openxmlformats.org/officeDocument/2006/relationships/image" Target="media/image99.emf"/><Relationship Id="rId263" Type="http://schemas.openxmlformats.org/officeDocument/2006/relationships/oleObject" Target="embeddings/oleObject101.bin"/><Relationship Id="rId284" Type="http://schemas.openxmlformats.org/officeDocument/2006/relationships/image" Target="media/image120.emf"/><Relationship Id="rId37" Type="http://schemas.openxmlformats.org/officeDocument/2006/relationships/customXml" Target="../customXml/item37.xml"/><Relationship Id="rId58" Type="http://schemas.openxmlformats.org/officeDocument/2006/relationships/image" Target="media/image7.emf"/><Relationship Id="rId79" Type="http://schemas.openxmlformats.org/officeDocument/2006/relationships/oleObject" Target="embeddings/oleObject14.bin"/><Relationship Id="rId102" Type="http://schemas.openxmlformats.org/officeDocument/2006/relationships/image" Target="media/image29.emf"/><Relationship Id="rId123" Type="http://schemas.openxmlformats.org/officeDocument/2006/relationships/oleObject" Target="embeddings/oleObject36.bin"/><Relationship Id="rId144" Type="http://schemas.openxmlformats.org/officeDocument/2006/relationships/image" Target="media/image50.emf"/><Relationship Id="rId90" Type="http://schemas.openxmlformats.org/officeDocument/2006/relationships/image" Target="media/image23.emf"/><Relationship Id="rId165" Type="http://schemas.openxmlformats.org/officeDocument/2006/relationships/oleObject" Target="embeddings/oleObject57.bin"/><Relationship Id="rId186" Type="http://schemas.openxmlformats.org/officeDocument/2006/relationships/image" Target="media/image71.emf"/><Relationship Id="rId211" Type="http://schemas.openxmlformats.org/officeDocument/2006/relationships/oleObject" Target="embeddings/oleObject76.bin"/><Relationship Id="rId232" Type="http://schemas.openxmlformats.org/officeDocument/2006/relationships/image" Target="media/image94.emf"/><Relationship Id="rId253" Type="http://schemas.openxmlformats.org/officeDocument/2006/relationships/oleObject" Target="embeddings/oleObject96.bin"/><Relationship Id="rId274" Type="http://schemas.openxmlformats.org/officeDocument/2006/relationships/image" Target="media/image115.emf"/><Relationship Id="rId295" Type="http://schemas.microsoft.com/office/2011/relationships/commentsExtended" Target="commentsExtended.xml"/><Relationship Id="rId27" Type="http://schemas.openxmlformats.org/officeDocument/2006/relationships/customXml" Target="../customXml/item27.xml"/><Relationship Id="rId48" Type="http://schemas.openxmlformats.org/officeDocument/2006/relationships/image" Target="media/image2.emf"/><Relationship Id="rId69" Type="http://schemas.openxmlformats.org/officeDocument/2006/relationships/oleObject" Target="embeddings/oleObject11.bin"/><Relationship Id="rId113" Type="http://schemas.openxmlformats.org/officeDocument/2006/relationships/oleObject" Target="embeddings/oleObject31.bin"/><Relationship Id="rId134" Type="http://schemas.openxmlformats.org/officeDocument/2006/relationships/image" Target="media/image45.emf"/><Relationship Id="rId80" Type="http://schemas.openxmlformats.org/officeDocument/2006/relationships/image" Target="media/image18.emf"/><Relationship Id="rId155" Type="http://schemas.openxmlformats.org/officeDocument/2006/relationships/oleObject" Target="embeddings/oleObject52.bin"/><Relationship Id="rId176" Type="http://schemas.openxmlformats.org/officeDocument/2006/relationships/image" Target="media/image66.emf"/><Relationship Id="rId197" Type="http://schemas.openxmlformats.org/officeDocument/2006/relationships/oleObject" Target="embeddings/oleObject70.bin"/><Relationship Id="rId201" Type="http://schemas.openxmlformats.org/officeDocument/2006/relationships/oleObject" Target="embeddings/oleObject72.bin"/><Relationship Id="rId222" Type="http://schemas.openxmlformats.org/officeDocument/2006/relationships/image" Target="media/image89.emf"/><Relationship Id="rId243" Type="http://schemas.openxmlformats.org/officeDocument/2006/relationships/oleObject" Target="embeddings/oleObject91.bin"/><Relationship Id="rId264" Type="http://schemas.openxmlformats.org/officeDocument/2006/relationships/image" Target="media/image110.emf"/><Relationship Id="rId285" Type="http://schemas.openxmlformats.org/officeDocument/2006/relationships/oleObject" Target="embeddings/oleObject112.bin"/><Relationship Id="rId17" Type="http://schemas.openxmlformats.org/officeDocument/2006/relationships/customXml" Target="../customXml/item17.xml"/><Relationship Id="rId38" Type="http://schemas.openxmlformats.org/officeDocument/2006/relationships/numbering" Target="numbering.xml"/><Relationship Id="rId59" Type="http://schemas.openxmlformats.org/officeDocument/2006/relationships/oleObject" Target="embeddings/oleObject6.bin"/><Relationship Id="rId103" Type="http://schemas.openxmlformats.org/officeDocument/2006/relationships/oleObject" Target="embeddings/oleObject26.bin"/><Relationship Id="rId124" Type="http://schemas.openxmlformats.org/officeDocument/2006/relationships/image" Target="media/image40.emf"/><Relationship Id="rId70" Type="http://schemas.openxmlformats.org/officeDocument/2006/relationships/image" Target="media/image13.emf"/><Relationship Id="rId91" Type="http://schemas.openxmlformats.org/officeDocument/2006/relationships/oleObject" Target="embeddings/oleObject20.bin"/><Relationship Id="rId145" Type="http://schemas.openxmlformats.org/officeDocument/2006/relationships/oleObject" Target="embeddings/oleObject47.bin"/><Relationship Id="rId166" Type="http://schemas.openxmlformats.org/officeDocument/2006/relationships/image" Target="media/image61.emf"/><Relationship Id="rId187" Type="http://schemas.openxmlformats.org/officeDocument/2006/relationships/oleObject" Target="embeddings/oleObject66.bin"/><Relationship Id="rId1" Type="http://schemas.openxmlformats.org/officeDocument/2006/relationships/customXml" Target="../customXml/item1.xml"/><Relationship Id="rId212" Type="http://schemas.openxmlformats.org/officeDocument/2006/relationships/image" Target="media/image84.emf"/><Relationship Id="rId233" Type="http://schemas.openxmlformats.org/officeDocument/2006/relationships/oleObject" Target="embeddings/oleObject86.bin"/><Relationship Id="rId254" Type="http://schemas.openxmlformats.org/officeDocument/2006/relationships/image" Target="media/image105.emf"/><Relationship Id="rId28" Type="http://schemas.openxmlformats.org/officeDocument/2006/relationships/customXml" Target="../customXml/item28.xml"/><Relationship Id="rId49" Type="http://schemas.openxmlformats.org/officeDocument/2006/relationships/oleObject" Target="embeddings/oleObject1.bin"/><Relationship Id="rId114" Type="http://schemas.openxmlformats.org/officeDocument/2006/relationships/image" Target="media/image35.emf"/><Relationship Id="rId275" Type="http://schemas.openxmlformats.org/officeDocument/2006/relationships/oleObject" Target="embeddings/oleObject107.bin"/><Relationship Id="rId60" Type="http://schemas.openxmlformats.org/officeDocument/2006/relationships/image" Target="media/image8.emf"/><Relationship Id="rId81" Type="http://schemas.openxmlformats.org/officeDocument/2006/relationships/oleObject" Target="embeddings/oleObject15.bin"/><Relationship Id="rId135" Type="http://schemas.openxmlformats.org/officeDocument/2006/relationships/oleObject" Target="embeddings/oleObject42.bin"/><Relationship Id="rId156" Type="http://schemas.openxmlformats.org/officeDocument/2006/relationships/image" Target="media/image56.emf"/><Relationship Id="rId177" Type="http://schemas.openxmlformats.org/officeDocument/2006/relationships/oleObject" Target="embeddings/oleObject63.bin"/><Relationship Id="rId198" Type="http://schemas.openxmlformats.org/officeDocument/2006/relationships/image" Target="media/image77.emf"/><Relationship Id="rId202" Type="http://schemas.openxmlformats.org/officeDocument/2006/relationships/image" Target="media/image79.emf"/><Relationship Id="rId223" Type="http://schemas.openxmlformats.org/officeDocument/2006/relationships/package" Target="embeddings/Microsoft_Office_Word_Document7.docx"/><Relationship Id="rId244" Type="http://schemas.openxmlformats.org/officeDocument/2006/relationships/image" Target="media/image100.emf"/><Relationship Id="rId18" Type="http://schemas.openxmlformats.org/officeDocument/2006/relationships/customXml" Target="../customXml/item18.xml"/><Relationship Id="rId39" Type="http://schemas.openxmlformats.org/officeDocument/2006/relationships/styles" Target="styles.xml"/><Relationship Id="rId265" Type="http://schemas.openxmlformats.org/officeDocument/2006/relationships/oleObject" Target="embeddings/oleObject102.bin"/><Relationship Id="rId286" Type="http://schemas.openxmlformats.org/officeDocument/2006/relationships/image" Target="media/image121.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27.xml.rels><?xml version="1.0" encoding="UTF-8" standalone="yes"?>
<Relationships xmlns="http://schemas.openxmlformats.org/package/2006/relationships"><Relationship Id="rId1" Type="http://schemas.openxmlformats.org/officeDocument/2006/relationships/customXmlProps" Target="itemProps27.xml"/></Relationships>
</file>

<file path=customXml/_rels/item28.xml.rels><?xml version="1.0" encoding="UTF-8" standalone="yes"?>
<Relationships xmlns="http://schemas.openxmlformats.org/package/2006/relationships"><Relationship Id="rId1" Type="http://schemas.openxmlformats.org/officeDocument/2006/relationships/customXmlProps" Target="itemProps28.xml"/></Relationships>
</file>

<file path=customXml/_rels/item29.xml.rels><?xml version="1.0" encoding="UTF-8" standalone="yes"?>
<Relationships xmlns="http://schemas.openxmlformats.org/package/2006/relationships"><Relationship Id="rId1" Type="http://schemas.openxmlformats.org/officeDocument/2006/relationships/customXmlProps" Target="itemProps29.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30.xml.rels><?xml version="1.0" encoding="UTF-8" standalone="yes"?>
<Relationships xmlns="http://schemas.openxmlformats.org/package/2006/relationships"><Relationship Id="rId1" Type="http://schemas.openxmlformats.org/officeDocument/2006/relationships/customXmlProps" Target="itemProps30.xml"/></Relationships>
</file>

<file path=customXml/_rels/item31.xml.rels><?xml version="1.0" encoding="UTF-8" standalone="yes"?>
<Relationships xmlns="http://schemas.openxmlformats.org/package/2006/relationships"><Relationship Id="rId1" Type="http://schemas.openxmlformats.org/officeDocument/2006/relationships/customXmlProps" Target="itemProps31.xml"/></Relationships>
</file>

<file path=customXml/_rels/item32.xml.rels><?xml version="1.0" encoding="UTF-8" standalone="yes"?>
<Relationships xmlns="http://schemas.openxmlformats.org/package/2006/relationships"><Relationship Id="rId1" Type="http://schemas.openxmlformats.org/officeDocument/2006/relationships/customXmlProps" Target="itemProps32.xml"/></Relationships>
</file>

<file path=customXml/_rels/item33.xml.rels><?xml version="1.0" encoding="UTF-8" standalone="yes"?>
<Relationships xmlns="http://schemas.openxmlformats.org/package/2006/relationships"><Relationship Id="rId1" Type="http://schemas.openxmlformats.org/officeDocument/2006/relationships/customXmlProps" Target="itemProps33.xml"/></Relationships>
</file>

<file path=customXml/_rels/item34.xml.rels><?xml version="1.0" encoding="UTF-8" standalone="yes"?>
<Relationships xmlns="http://schemas.openxmlformats.org/package/2006/relationships"><Relationship Id="rId1" Type="http://schemas.openxmlformats.org/officeDocument/2006/relationships/customXmlProps" Target="itemProps34.xml"/></Relationships>
</file>

<file path=customXml/_rels/item35.xml.rels><?xml version="1.0" encoding="UTF-8" standalone="yes"?>
<Relationships xmlns="http://schemas.openxmlformats.org/package/2006/relationships"><Relationship Id="rId1" Type="http://schemas.openxmlformats.org/officeDocument/2006/relationships/customXmlProps" Target="itemProps35.xml"/></Relationships>
</file>

<file path=customXml/_rels/item36.xml.rels><?xml version="1.0" encoding="UTF-8" standalone="yes"?>
<Relationships xmlns="http://schemas.openxmlformats.org/package/2006/relationships"><Relationship Id="rId1" Type="http://schemas.openxmlformats.org/officeDocument/2006/relationships/customXmlProps" Target="itemProps36.xml"/></Relationships>
</file>

<file path=customXml/_rels/item37.xml.rels><?xml version="1.0" encoding="UTF-8" standalone="yes"?>
<Relationships xmlns="http://schemas.openxmlformats.org/package/2006/relationships"><Relationship Id="rId1" Type="http://schemas.openxmlformats.org/officeDocument/2006/relationships/customXmlProps" Target="itemProps37.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27.xml><?xml version="1.0" encoding="utf-8"?>
<b:Sources xmlns:b="http://schemas.openxmlformats.org/officeDocument/2006/bibliography" xmlns="http://schemas.openxmlformats.org/officeDocument/2006/bibliography" SelectedStyle="\APA.XSL" StyleName="APA"/>
</file>

<file path=customXml/item28.xml><?xml version="1.0" encoding="utf-8"?>
<b:Sources xmlns:b="http://schemas.openxmlformats.org/officeDocument/2006/bibliography" xmlns="http://schemas.openxmlformats.org/officeDocument/2006/bibliography" SelectedStyle="\APA.XSL" StyleName="APA"/>
</file>

<file path=customXml/item29.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30.xml><?xml version="1.0" encoding="utf-8"?>
<b:Sources xmlns:b="http://schemas.openxmlformats.org/officeDocument/2006/bibliography" xmlns="http://schemas.openxmlformats.org/officeDocument/2006/bibliography" SelectedStyle="\APA.XSL" StyleName="APA"/>
</file>

<file path=customXml/item31.xml><?xml version="1.0" encoding="utf-8"?>
<b:Sources xmlns:b="http://schemas.openxmlformats.org/officeDocument/2006/bibliography" xmlns="http://schemas.openxmlformats.org/officeDocument/2006/bibliography" SelectedStyle="\APA.XSL" StyleName="APA"/>
</file>

<file path=customXml/item32.xml><?xml version="1.0" encoding="utf-8"?>
<b:Sources xmlns:b="http://schemas.openxmlformats.org/officeDocument/2006/bibliography" xmlns="http://schemas.openxmlformats.org/officeDocument/2006/bibliography" SelectedStyle="\APA.XSL" StyleName="APA"/>
</file>

<file path=customXml/item33.xml><?xml version="1.0" encoding="utf-8"?>
<b:Sources xmlns:b="http://schemas.openxmlformats.org/officeDocument/2006/bibliography" xmlns="http://schemas.openxmlformats.org/officeDocument/2006/bibliography" SelectedStyle="\APA.XSL" StyleName="APA"/>
</file>

<file path=customXml/item34.xml><?xml version="1.0" encoding="utf-8"?>
<b:Sources xmlns:b="http://schemas.openxmlformats.org/officeDocument/2006/bibliography" xmlns="http://schemas.openxmlformats.org/officeDocument/2006/bibliography" SelectedStyle="\APA.XSL" StyleName="APA"/>
</file>

<file path=customXml/item35.xml><?xml version="1.0" encoding="utf-8"?>
<b:Sources xmlns:b="http://schemas.openxmlformats.org/officeDocument/2006/bibliography" xmlns="http://schemas.openxmlformats.org/officeDocument/2006/bibliography" SelectedStyle="\APA.XSL" StyleName="APA"/>
</file>

<file path=customXml/item36.xml><?xml version="1.0" encoding="utf-8"?>
<b:Sources xmlns:b="http://schemas.openxmlformats.org/officeDocument/2006/bibliography" xmlns="http://schemas.openxmlformats.org/officeDocument/2006/bibliography" SelectedStyle="\APA.XSL" StyleName="APA"/>
</file>

<file path=customXml/item37.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5D4F2F-E52B-4606-8608-1C4D40BC4B19}">
  <ds:schemaRefs>
    <ds:schemaRef ds:uri="http://schemas.openxmlformats.org/officeDocument/2006/bibliography"/>
  </ds:schemaRefs>
</ds:datastoreItem>
</file>

<file path=customXml/itemProps10.xml><?xml version="1.0" encoding="utf-8"?>
<ds:datastoreItem xmlns:ds="http://schemas.openxmlformats.org/officeDocument/2006/customXml" ds:itemID="{B1B4A0E4-781C-40CC-98F9-B0B4881277F1}">
  <ds:schemaRefs>
    <ds:schemaRef ds:uri="http://schemas.openxmlformats.org/officeDocument/2006/bibliography"/>
  </ds:schemaRefs>
</ds:datastoreItem>
</file>

<file path=customXml/itemProps11.xml><?xml version="1.0" encoding="utf-8"?>
<ds:datastoreItem xmlns:ds="http://schemas.openxmlformats.org/officeDocument/2006/customXml" ds:itemID="{FD4D30DC-3D4E-44BF-BD94-F03DA798C3E6}">
  <ds:schemaRefs>
    <ds:schemaRef ds:uri="http://schemas.openxmlformats.org/officeDocument/2006/bibliography"/>
  </ds:schemaRefs>
</ds:datastoreItem>
</file>

<file path=customXml/itemProps12.xml><?xml version="1.0" encoding="utf-8"?>
<ds:datastoreItem xmlns:ds="http://schemas.openxmlformats.org/officeDocument/2006/customXml" ds:itemID="{E0A70D4A-1204-430E-8624-39DED1B86DF8}">
  <ds:schemaRefs>
    <ds:schemaRef ds:uri="http://schemas.openxmlformats.org/officeDocument/2006/bibliography"/>
  </ds:schemaRefs>
</ds:datastoreItem>
</file>

<file path=customXml/itemProps13.xml><?xml version="1.0" encoding="utf-8"?>
<ds:datastoreItem xmlns:ds="http://schemas.openxmlformats.org/officeDocument/2006/customXml" ds:itemID="{52623378-AD56-44CC-AA91-407A9049A955}">
  <ds:schemaRefs>
    <ds:schemaRef ds:uri="http://schemas.openxmlformats.org/officeDocument/2006/bibliography"/>
  </ds:schemaRefs>
</ds:datastoreItem>
</file>

<file path=customXml/itemProps14.xml><?xml version="1.0" encoding="utf-8"?>
<ds:datastoreItem xmlns:ds="http://schemas.openxmlformats.org/officeDocument/2006/customXml" ds:itemID="{5ADED860-BB11-49D3-9640-97ADC9AB88C0}">
  <ds:schemaRefs>
    <ds:schemaRef ds:uri="http://schemas.openxmlformats.org/officeDocument/2006/bibliography"/>
  </ds:schemaRefs>
</ds:datastoreItem>
</file>

<file path=customXml/itemProps15.xml><?xml version="1.0" encoding="utf-8"?>
<ds:datastoreItem xmlns:ds="http://schemas.openxmlformats.org/officeDocument/2006/customXml" ds:itemID="{2A8FB866-ABD0-4BAC-81C8-10B888FFEAAE}">
  <ds:schemaRefs>
    <ds:schemaRef ds:uri="http://schemas.openxmlformats.org/officeDocument/2006/bibliography"/>
  </ds:schemaRefs>
</ds:datastoreItem>
</file>

<file path=customXml/itemProps16.xml><?xml version="1.0" encoding="utf-8"?>
<ds:datastoreItem xmlns:ds="http://schemas.openxmlformats.org/officeDocument/2006/customXml" ds:itemID="{59337BCA-6C85-4232-AE03-AE49A774E31C}">
  <ds:schemaRefs>
    <ds:schemaRef ds:uri="http://schemas.openxmlformats.org/officeDocument/2006/bibliography"/>
  </ds:schemaRefs>
</ds:datastoreItem>
</file>

<file path=customXml/itemProps17.xml><?xml version="1.0" encoding="utf-8"?>
<ds:datastoreItem xmlns:ds="http://schemas.openxmlformats.org/officeDocument/2006/customXml" ds:itemID="{3877A4C9-7130-45CA-A407-028387A43736}">
  <ds:schemaRefs>
    <ds:schemaRef ds:uri="http://schemas.openxmlformats.org/officeDocument/2006/bibliography"/>
  </ds:schemaRefs>
</ds:datastoreItem>
</file>

<file path=customXml/itemProps18.xml><?xml version="1.0" encoding="utf-8"?>
<ds:datastoreItem xmlns:ds="http://schemas.openxmlformats.org/officeDocument/2006/customXml" ds:itemID="{1DCF1550-E512-4F11-BA6F-F549F582732F}">
  <ds:schemaRefs>
    <ds:schemaRef ds:uri="http://schemas.openxmlformats.org/officeDocument/2006/bibliography"/>
  </ds:schemaRefs>
</ds:datastoreItem>
</file>

<file path=customXml/itemProps19.xml><?xml version="1.0" encoding="utf-8"?>
<ds:datastoreItem xmlns:ds="http://schemas.openxmlformats.org/officeDocument/2006/customXml" ds:itemID="{4133649E-B1C5-4D74-982F-74826BDF82CE}">
  <ds:schemaRefs>
    <ds:schemaRef ds:uri="http://schemas.openxmlformats.org/officeDocument/2006/bibliography"/>
  </ds:schemaRefs>
</ds:datastoreItem>
</file>

<file path=customXml/itemProps2.xml><?xml version="1.0" encoding="utf-8"?>
<ds:datastoreItem xmlns:ds="http://schemas.openxmlformats.org/officeDocument/2006/customXml" ds:itemID="{28B7E430-98F6-4202-B244-9585CCC11DFC}">
  <ds:schemaRefs>
    <ds:schemaRef ds:uri="http://schemas.openxmlformats.org/officeDocument/2006/bibliography"/>
  </ds:schemaRefs>
</ds:datastoreItem>
</file>

<file path=customXml/itemProps20.xml><?xml version="1.0" encoding="utf-8"?>
<ds:datastoreItem xmlns:ds="http://schemas.openxmlformats.org/officeDocument/2006/customXml" ds:itemID="{865433C5-8044-4C27-A6ED-5F5B70783FBF}">
  <ds:schemaRefs>
    <ds:schemaRef ds:uri="http://schemas.openxmlformats.org/officeDocument/2006/bibliography"/>
  </ds:schemaRefs>
</ds:datastoreItem>
</file>

<file path=customXml/itemProps21.xml><?xml version="1.0" encoding="utf-8"?>
<ds:datastoreItem xmlns:ds="http://schemas.openxmlformats.org/officeDocument/2006/customXml" ds:itemID="{ACD2935F-9D45-4E29-BFBE-E6162D83703A}">
  <ds:schemaRefs>
    <ds:schemaRef ds:uri="http://schemas.openxmlformats.org/officeDocument/2006/bibliography"/>
  </ds:schemaRefs>
</ds:datastoreItem>
</file>

<file path=customXml/itemProps22.xml><?xml version="1.0" encoding="utf-8"?>
<ds:datastoreItem xmlns:ds="http://schemas.openxmlformats.org/officeDocument/2006/customXml" ds:itemID="{488186C4-4F89-4EFE-8F03-132BADECFB5A}">
  <ds:schemaRefs>
    <ds:schemaRef ds:uri="http://schemas.openxmlformats.org/officeDocument/2006/bibliography"/>
  </ds:schemaRefs>
</ds:datastoreItem>
</file>

<file path=customXml/itemProps23.xml><?xml version="1.0" encoding="utf-8"?>
<ds:datastoreItem xmlns:ds="http://schemas.openxmlformats.org/officeDocument/2006/customXml" ds:itemID="{92432AB7-1C5A-4758-93B2-483EE83D603E}">
  <ds:schemaRefs>
    <ds:schemaRef ds:uri="http://schemas.openxmlformats.org/officeDocument/2006/bibliography"/>
  </ds:schemaRefs>
</ds:datastoreItem>
</file>

<file path=customXml/itemProps24.xml><?xml version="1.0" encoding="utf-8"?>
<ds:datastoreItem xmlns:ds="http://schemas.openxmlformats.org/officeDocument/2006/customXml" ds:itemID="{B39CA89C-2BB0-4D23-B8CC-247322E39D52}">
  <ds:schemaRefs>
    <ds:schemaRef ds:uri="http://schemas.openxmlformats.org/officeDocument/2006/bibliography"/>
  </ds:schemaRefs>
</ds:datastoreItem>
</file>

<file path=customXml/itemProps25.xml><?xml version="1.0" encoding="utf-8"?>
<ds:datastoreItem xmlns:ds="http://schemas.openxmlformats.org/officeDocument/2006/customXml" ds:itemID="{B4CB1969-A3F3-4961-97DB-C8E493B7B3F0}">
  <ds:schemaRefs>
    <ds:schemaRef ds:uri="http://schemas.openxmlformats.org/officeDocument/2006/bibliography"/>
  </ds:schemaRefs>
</ds:datastoreItem>
</file>

<file path=customXml/itemProps26.xml><?xml version="1.0" encoding="utf-8"?>
<ds:datastoreItem xmlns:ds="http://schemas.openxmlformats.org/officeDocument/2006/customXml" ds:itemID="{7FA96C14-E9EF-40B4-8DC0-E3F3052D489C}">
  <ds:schemaRefs>
    <ds:schemaRef ds:uri="http://schemas.openxmlformats.org/officeDocument/2006/bibliography"/>
  </ds:schemaRefs>
</ds:datastoreItem>
</file>

<file path=customXml/itemProps27.xml><?xml version="1.0" encoding="utf-8"?>
<ds:datastoreItem xmlns:ds="http://schemas.openxmlformats.org/officeDocument/2006/customXml" ds:itemID="{886E9DC3-BBEB-44C9-BADB-42B9CB9E4B91}">
  <ds:schemaRefs>
    <ds:schemaRef ds:uri="http://schemas.openxmlformats.org/officeDocument/2006/bibliography"/>
  </ds:schemaRefs>
</ds:datastoreItem>
</file>

<file path=customXml/itemProps28.xml><?xml version="1.0" encoding="utf-8"?>
<ds:datastoreItem xmlns:ds="http://schemas.openxmlformats.org/officeDocument/2006/customXml" ds:itemID="{14B2CE85-9ECA-45CE-A8CA-0B039B7C9B40}">
  <ds:schemaRefs>
    <ds:schemaRef ds:uri="http://schemas.openxmlformats.org/officeDocument/2006/bibliography"/>
  </ds:schemaRefs>
</ds:datastoreItem>
</file>

<file path=customXml/itemProps29.xml><?xml version="1.0" encoding="utf-8"?>
<ds:datastoreItem xmlns:ds="http://schemas.openxmlformats.org/officeDocument/2006/customXml" ds:itemID="{8FA8FE4B-F5EA-4747-B1E7-A20853345222}">
  <ds:schemaRefs>
    <ds:schemaRef ds:uri="http://schemas.openxmlformats.org/officeDocument/2006/bibliography"/>
  </ds:schemaRefs>
</ds:datastoreItem>
</file>

<file path=customXml/itemProps3.xml><?xml version="1.0" encoding="utf-8"?>
<ds:datastoreItem xmlns:ds="http://schemas.openxmlformats.org/officeDocument/2006/customXml" ds:itemID="{9A668B7F-3F38-4D88-8DF3-2C4377F60E42}">
  <ds:schemaRefs>
    <ds:schemaRef ds:uri="http://schemas.openxmlformats.org/officeDocument/2006/bibliography"/>
  </ds:schemaRefs>
</ds:datastoreItem>
</file>

<file path=customXml/itemProps30.xml><?xml version="1.0" encoding="utf-8"?>
<ds:datastoreItem xmlns:ds="http://schemas.openxmlformats.org/officeDocument/2006/customXml" ds:itemID="{8E75BB0A-A49F-4EC7-81FE-DED3AB77ADA1}">
  <ds:schemaRefs>
    <ds:schemaRef ds:uri="http://schemas.openxmlformats.org/officeDocument/2006/bibliography"/>
  </ds:schemaRefs>
</ds:datastoreItem>
</file>

<file path=customXml/itemProps31.xml><?xml version="1.0" encoding="utf-8"?>
<ds:datastoreItem xmlns:ds="http://schemas.openxmlformats.org/officeDocument/2006/customXml" ds:itemID="{766BAFC8-111A-47A7-9627-A1720DB5AC8F}">
  <ds:schemaRefs>
    <ds:schemaRef ds:uri="http://schemas.openxmlformats.org/officeDocument/2006/bibliography"/>
  </ds:schemaRefs>
</ds:datastoreItem>
</file>

<file path=customXml/itemProps32.xml><?xml version="1.0" encoding="utf-8"?>
<ds:datastoreItem xmlns:ds="http://schemas.openxmlformats.org/officeDocument/2006/customXml" ds:itemID="{047952CB-FEAB-4269-A99C-2C17940F7994}">
  <ds:schemaRefs>
    <ds:schemaRef ds:uri="http://schemas.openxmlformats.org/officeDocument/2006/bibliography"/>
  </ds:schemaRefs>
</ds:datastoreItem>
</file>

<file path=customXml/itemProps33.xml><?xml version="1.0" encoding="utf-8"?>
<ds:datastoreItem xmlns:ds="http://schemas.openxmlformats.org/officeDocument/2006/customXml" ds:itemID="{37A545DA-DD7D-4F66-830F-AC88676AAD40}">
  <ds:schemaRefs>
    <ds:schemaRef ds:uri="http://schemas.openxmlformats.org/officeDocument/2006/bibliography"/>
  </ds:schemaRefs>
</ds:datastoreItem>
</file>

<file path=customXml/itemProps34.xml><?xml version="1.0" encoding="utf-8"?>
<ds:datastoreItem xmlns:ds="http://schemas.openxmlformats.org/officeDocument/2006/customXml" ds:itemID="{72218C5F-9907-481D-BFA3-317C871D9517}">
  <ds:schemaRefs>
    <ds:schemaRef ds:uri="http://schemas.openxmlformats.org/officeDocument/2006/bibliography"/>
  </ds:schemaRefs>
</ds:datastoreItem>
</file>

<file path=customXml/itemProps35.xml><?xml version="1.0" encoding="utf-8"?>
<ds:datastoreItem xmlns:ds="http://schemas.openxmlformats.org/officeDocument/2006/customXml" ds:itemID="{9476460E-05FF-49F0-956B-2E74E89BEB13}">
  <ds:schemaRefs>
    <ds:schemaRef ds:uri="http://schemas.openxmlformats.org/officeDocument/2006/bibliography"/>
  </ds:schemaRefs>
</ds:datastoreItem>
</file>

<file path=customXml/itemProps36.xml><?xml version="1.0" encoding="utf-8"?>
<ds:datastoreItem xmlns:ds="http://schemas.openxmlformats.org/officeDocument/2006/customXml" ds:itemID="{01E5225A-5B22-4E45-9387-00F5080E1C75}">
  <ds:schemaRefs>
    <ds:schemaRef ds:uri="http://schemas.openxmlformats.org/officeDocument/2006/bibliography"/>
  </ds:schemaRefs>
</ds:datastoreItem>
</file>

<file path=customXml/itemProps37.xml><?xml version="1.0" encoding="utf-8"?>
<ds:datastoreItem xmlns:ds="http://schemas.openxmlformats.org/officeDocument/2006/customXml" ds:itemID="{DC878B1F-25BA-4BFC-AFCE-7A699B5C76DC}">
  <ds:schemaRefs>
    <ds:schemaRef ds:uri="http://schemas.openxmlformats.org/officeDocument/2006/bibliography"/>
  </ds:schemaRefs>
</ds:datastoreItem>
</file>

<file path=customXml/itemProps4.xml><?xml version="1.0" encoding="utf-8"?>
<ds:datastoreItem xmlns:ds="http://schemas.openxmlformats.org/officeDocument/2006/customXml" ds:itemID="{1C7ED066-0DF8-487A-8D8B-A0DA527DE7BE}">
  <ds:schemaRefs>
    <ds:schemaRef ds:uri="http://schemas.openxmlformats.org/officeDocument/2006/bibliography"/>
  </ds:schemaRefs>
</ds:datastoreItem>
</file>

<file path=customXml/itemProps5.xml><?xml version="1.0" encoding="utf-8"?>
<ds:datastoreItem xmlns:ds="http://schemas.openxmlformats.org/officeDocument/2006/customXml" ds:itemID="{02CB4CFC-F155-45A9-87B5-EC6919C85EF8}">
  <ds:schemaRefs>
    <ds:schemaRef ds:uri="http://schemas.openxmlformats.org/officeDocument/2006/bibliography"/>
  </ds:schemaRefs>
</ds:datastoreItem>
</file>

<file path=customXml/itemProps6.xml><?xml version="1.0" encoding="utf-8"?>
<ds:datastoreItem xmlns:ds="http://schemas.openxmlformats.org/officeDocument/2006/customXml" ds:itemID="{3AD238F4-F913-4B96-8C32-25FB34597002}">
  <ds:schemaRefs>
    <ds:schemaRef ds:uri="http://schemas.openxmlformats.org/officeDocument/2006/bibliography"/>
  </ds:schemaRefs>
</ds:datastoreItem>
</file>

<file path=customXml/itemProps7.xml><?xml version="1.0" encoding="utf-8"?>
<ds:datastoreItem xmlns:ds="http://schemas.openxmlformats.org/officeDocument/2006/customXml" ds:itemID="{692D90F5-6012-4665-A10F-CB4A2E13EA6F}">
  <ds:schemaRefs>
    <ds:schemaRef ds:uri="http://schemas.openxmlformats.org/officeDocument/2006/bibliography"/>
  </ds:schemaRefs>
</ds:datastoreItem>
</file>

<file path=customXml/itemProps8.xml><?xml version="1.0" encoding="utf-8"?>
<ds:datastoreItem xmlns:ds="http://schemas.openxmlformats.org/officeDocument/2006/customXml" ds:itemID="{CAB0914F-8C4D-490A-A7A4-ABDFE6642738}">
  <ds:schemaRefs>
    <ds:schemaRef ds:uri="http://schemas.openxmlformats.org/officeDocument/2006/bibliography"/>
  </ds:schemaRefs>
</ds:datastoreItem>
</file>

<file path=customXml/itemProps9.xml><?xml version="1.0" encoding="utf-8"?>
<ds:datastoreItem xmlns:ds="http://schemas.openxmlformats.org/officeDocument/2006/customXml" ds:itemID="{D3FBE849-3F3A-4C89-B8AB-9835FE2C73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33</TotalTime>
  <Pages>1</Pages>
  <Words>53720</Words>
  <Characters>306207</Characters>
  <Application>Microsoft Office Word</Application>
  <DocSecurity>0</DocSecurity>
  <Lines>2551</Lines>
  <Paragraphs>718</Paragraphs>
  <ScaleCrop>false</ScaleCrop>
  <HeadingPairs>
    <vt:vector size="2" baseType="variant">
      <vt:variant>
        <vt:lpstr>Title</vt:lpstr>
      </vt:variant>
      <vt:variant>
        <vt:i4>1</vt:i4>
      </vt:variant>
    </vt:vector>
  </HeadingPairs>
  <TitlesOfParts>
    <vt:vector size="1" baseType="lpstr">
      <vt:lpstr>Service Components</vt:lpstr>
    </vt:vector>
  </TitlesOfParts>
  <Company>Alcatel-Lucent</Company>
  <LinksUpToDate>false</LinksUpToDate>
  <CharactersWithSpaces>359209</CharactersWithSpaces>
  <SharedDoc>false</SharedDoc>
  <HLinks>
    <vt:vector size="18" baseType="variant">
      <vt:variant>
        <vt:i4>5570564</vt:i4>
      </vt:variant>
      <vt:variant>
        <vt:i4>729</vt:i4>
      </vt:variant>
      <vt:variant>
        <vt:i4>0</vt:i4>
      </vt:variant>
      <vt:variant>
        <vt:i4>5</vt:i4>
      </vt:variant>
      <vt:variant>
        <vt:lpwstr>http://docs.oasis-open.org/soa-rm/v1.0/soa-rm.pdf</vt:lpwstr>
      </vt:variant>
      <vt:variant>
        <vt:lpwstr/>
      </vt:variant>
      <vt:variant>
        <vt:i4>786516</vt:i4>
      </vt:variant>
      <vt:variant>
        <vt:i4>726</vt:i4>
      </vt:variant>
      <vt:variant>
        <vt:i4>0</vt:i4>
      </vt:variant>
      <vt:variant>
        <vt:i4>5</vt:i4>
      </vt:variant>
      <vt:variant>
        <vt:lpwstr>http://www.w3.org/TR/2004/WD-wsdl20-patterns-20040326</vt:lpwstr>
      </vt:variant>
      <vt:variant>
        <vt:lpwstr/>
      </vt:variant>
      <vt:variant>
        <vt:i4>6815754</vt:i4>
      </vt:variant>
      <vt:variant>
        <vt:i4>723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Service Components</dc:title>
  <dc:creator>oneM2M</dc:creator>
  <cp:lastModifiedBy>Nokia (TACv1)</cp:lastModifiedBy>
  <cp:revision>10</cp:revision>
  <cp:lastPrinted>2014-02-04T03:36:00Z</cp:lastPrinted>
  <dcterms:created xsi:type="dcterms:W3CDTF">2016-06-09T14:04:00Z</dcterms:created>
  <dcterms:modified xsi:type="dcterms:W3CDTF">2016-06-13T16:51:00Z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